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3632" w:rsidRDefault="00A72D27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Sprint </w:t>
      </w:r>
      <w:proofErr w:type="spellStart"/>
      <w:r>
        <w:rPr>
          <w:b/>
          <w:bCs/>
          <w:sz w:val="72"/>
          <w:szCs w:val="72"/>
        </w:rPr>
        <w:t>backlog</w:t>
      </w:r>
      <w:bookmarkStart w:id="0" w:name="_GoBack"/>
      <w:bookmarkEnd w:id="0"/>
      <w:proofErr w:type="spellEnd"/>
    </w:p>
    <w:p w:rsidR="002C3632" w:rsidRDefault="002C3632"/>
    <w:tbl>
      <w:tblPr>
        <w:tblStyle w:val="GridTable4-Accent5"/>
        <w:tblW w:w="14051" w:type="dxa"/>
        <w:tblLayout w:type="fixed"/>
        <w:tblLook w:val="04A0" w:firstRow="1" w:lastRow="0" w:firstColumn="1" w:lastColumn="0" w:noHBand="0" w:noVBand="1"/>
      </w:tblPr>
      <w:tblGrid>
        <w:gridCol w:w="1624"/>
        <w:gridCol w:w="1893"/>
        <w:gridCol w:w="3908"/>
        <w:gridCol w:w="3354"/>
        <w:gridCol w:w="3272"/>
      </w:tblGrid>
      <w:tr w:rsidR="00E852A2" w:rsidTr="00E85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E852A2" w:rsidRDefault="00E852A2">
            <w:pPr>
              <w:spacing w:after="0" w:line="240" w:lineRule="auto"/>
              <w:jc w:val="center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eastAsia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89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E852A2" w:rsidRDefault="00E852A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eastAsia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3908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E852A2" w:rsidRDefault="00E852A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>Bohdan</w:t>
            </w:r>
          </w:p>
        </w:tc>
        <w:tc>
          <w:tcPr>
            <w:tcW w:w="335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E852A2" w:rsidRDefault="00E852A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color w:val="FFFFFF" w:themeColor="background1"/>
                <w:sz w:val="28"/>
                <w:szCs w:val="28"/>
              </w:rPr>
              <w:t>Andrii</w:t>
            </w:r>
            <w:proofErr w:type="spellEnd"/>
          </w:p>
        </w:tc>
        <w:tc>
          <w:tcPr>
            <w:tcW w:w="327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E852A2" w:rsidRDefault="00E852A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color w:val="FFFFFF" w:themeColor="background1"/>
                <w:sz w:val="28"/>
                <w:szCs w:val="28"/>
              </w:rPr>
              <w:t>Ivan</w:t>
            </w:r>
          </w:p>
        </w:tc>
      </w:tr>
      <w:tr w:rsidR="00E852A2" w:rsidTr="00E8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:rsidR="00E852A2" w:rsidRDefault="00E852A2">
            <w:pPr>
              <w:spacing w:after="0" w:line="240" w:lineRule="auto"/>
              <w:jc w:val="center"/>
              <w:rPr>
                <w:rFonts w:ascii="Calibri" w:eastAsia="Calibri" w:hAnsi="Calibri"/>
                <w:b w:val="0"/>
                <w:bCs w:val="0"/>
                <w:sz w:val="28"/>
                <w:szCs w:val="28"/>
              </w:rPr>
            </w:pPr>
            <w:r>
              <w:rPr>
                <w:rFonts w:eastAsia="Calibri"/>
                <w:b w:val="0"/>
                <w:bCs w:val="0"/>
                <w:sz w:val="28"/>
                <w:szCs w:val="28"/>
              </w:rPr>
              <w:t>28.11.2025</w:t>
            </w:r>
          </w:p>
          <w:p w:rsidR="00E852A2" w:rsidRDefault="00E852A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93" w:type="dxa"/>
          </w:tcPr>
          <w:p w:rsidR="00E852A2" w:rsidRDefault="00E852A2" w:rsidP="00E852A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12.12.2025</w:t>
            </w:r>
          </w:p>
        </w:tc>
        <w:tc>
          <w:tcPr>
            <w:tcW w:w="3908" w:type="dxa"/>
          </w:tcPr>
          <w:p w:rsidR="00E852A2" w:rsidRDefault="00E852A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szCs w:val="28"/>
                <w:lang w:val="en-GB"/>
              </w:rPr>
            </w:pPr>
            <w:r>
              <w:rPr>
                <w:rFonts w:eastAsia="Calibri"/>
                <w:sz w:val="28"/>
                <w:szCs w:val="28"/>
                <w:lang w:val="en-GB"/>
              </w:rPr>
              <w:t>Create attack script for mobs( not only collision hit),</w:t>
            </w:r>
          </w:p>
          <w:p w:rsidR="00E852A2" w:rsidRDefault="00E852A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Create attack script for player,</w:t>
            </w:r>
          </w:p>
          <w:p w:rsidR="00E852A2" w:rsidRPr="00E852A2" w:rsidRDefault="00E852A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Create dash for the player</w:t>
            </w:r>
          </w:p>
        </w:tc>
        <w:tc>
          <w:tcPr>
            <w:tcW w:w="3354" w:type="dxa"/>
          </w:tcPr>
          <w:p w:rsidR="00E852A2" w:rsidRPr="00E852A2" w:rsidRDefault="00C9785E">
            <w:pPr>
              <w:pStyle w:val="normal1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Update level 2</w:t>
            </w:r>
          </w:p>
          <w:p w:rsidR="00E852A2" w:rsidRDefault="00C9785E">
            <w:pPr>
              <w:pStyle w:val="normal1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 w:rsidRPr="00C9785E">
              <w:rPr>
                <w:sz w:val="28"/>
                <w:szCs w:val="28"/>
                <w:lang w:val="en-GB"/>
              </w:rPr>
              <w:t>Update UI (p</w:t>
            </w:r>
            <w:r>
              <w:rPr>
                <w:sz w:val="28"/>
                <w:szCs w:val="28"/>
                <w:lang w:val="en-GB"/>
              </w:rPr>
              <w:t>ause, settings menu)</w:t>
            </w:r>
          </w:p>
          <w:p w:rsidR="00C9785E" w:rsidRPr="00C9785E" w:rsidRDefault="009D4E7C">
            <w:pPr>
              <w:pStyle w:val="normal1"/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Fix menu</w:t>
            </w:r>
          </w:p>
        </w:tc>
        <w:tc>
          <w:tcPr>
            <w:tcW w:w="3272" w:type="dxa"/>
          </w:tcPr>
          <w:p w:rsidR="00E852A2" w:rsidRDefault="00E852A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 w:bidi="en-US"/>
              </w:rPr>
            </w:pPr>
            <w:r>
              <w:rPr>
                <w:sz w:val="28"/>
                <w:szCs w:val="28"/>
                <w:lang w:val="en-US" w:bidi="en-US"/>
              </w:rPr>
              <w:t>HUD design</w:t>
            </w:r>
          </w:p>
          <w:p w:rsidR="00C9785E" w:rsidRDefault="00C9785E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Background</w:t>
            </w:r>
            <w:proofErr w:type="spellEnd"/>
            <w:r>
              <w:rPr>
                <w:sz w:val="28"/>
                <w:szCs w:val="28"/>
              </w:rPr>
              <w:t xml:space="preserve"> for </w:t>
            </w:r>
            <w:proofErr w:type="spellStart"/>
            <w:r>
              <w:rPr>
                <w:sz w:val="28"/>
                <w:szCs w:val="28"/>
              </w:rPr>
              <w:t>lvl</w:t>
            </w:r>
            <w:proofErr w:type="spellEnd"/>
            <w:r>
              <w:rPr>
                <w:sz w:val="28"/>
                <w:szCs w:val="28"/>
              </w:rPr>
              <w:t xml:space="preserve"> 2</w:t>
            </w:r>
          </w:p>
          <w:p w:rsidR="00C9785E" w:rsidRDefault="00C9785E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Button </w:t>
            </w:r>
            <w:proofErr w:type="spellStart"/>
            <w:r>
              <w:rPr>
                <w:sz w:val="28"/>
                <w:szCs w:val="28"/>
              </w:rPr>
              <w:t>animations</w:t>
            </w:r>
            <w:proofErr w:type="spellEnd"/>
          </w:p>
          <w:p w:rsidR="00C9785E" w:rsidRDefault="00C9785E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Sprites</w:t>
            </w:r>
            <w:proofErr w:type="spellEnd"/>
            <w:r>
              <w:rPr>
                <w:sz w:val="28"/>
                <w:szCs w:val="28"/>
              </w:rPr>
              <w:t xml:space="preserve"> for UI</w:t>
            </w:r>
          </w:p>
        </w:tc>
      </w:tr>
    </w:tbl>
    <w:p w:rsidR="002C3632" w:rsidRDefault="002C3632"/>
    <w:sectPr w:rsidR="002C3632">
      <w:pgSz w:w="16838" w:h="11906" w:orient="landscape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D27" w:rsidRDefault="00A72D27" w:rsidP="005960DD">
      <w:pPr>
        <w:spacing w:after="0" w:line="240" w:lineRule="auto"/>
      </w:pPr>
      <w:r>
        <w:separator/>
      </w:r>
    </w:p>
  </w:endnote>
  <w:endnote w:type="continuationSeparator" w:id="0">
    <w:p w:rsidR="00A72D27" w:rsidRDefault="00A72D27" w:rsidP="00596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D27" w:rsidRDefault="00A72D27" w:rsidP="005960DD">
      <w:pPr>
        <w:spacing w:after="0" w:line="240" w:lineRule="auto"/>
      </w:pPr>
      <w:r>
        <w:separator/>
      </w:r>
    </w:p>
  </w:footnote>
  <w:footnote w:type="continuationSeparator" w:id="0">
    <w:p w:rsidR="00A72D27" w:rsidRDefault="00A72D27" w:rsidP="00596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32"/>
    <w:rsid w:val="002C3632"/>
    <w:rsid w:val="005960DD"/>
    <w:rsid w:val="009D4E7C"/>
    <w:rsid w:val="00A72D27"/>
    <w:rsid w:val="00C9785E"/>
    <w:rsid w:val="00E8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5A54"/>
  <w15:docId w15:val="{F55FD81A-8BE5-4F71-8D0C-5B5F1556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normal1">
    <w:name w:val="normal1"/>
    <w:qFormat/>
    <w:pPr>
      <w:spacing w:after="160" w:line="259" w:lineRule="auto"/>
    </w:pPr>
  </w:style>
  <w:style w:type="numbering" w:customStyle="1" w:styleId="user1">
    <w:name w:val="Без маркерів (user)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960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DD"/>
  </w:style>
  <w:style w:type="paragraph" w:styleId="Footer">
    <w:name w:val="footer"/>
    <w:basedOn w:val="Normal"/>
    <w:link w:val="FooterChar"/>
    <w:uiPriority w:val="99"/>
    <w:unhideWhenUsed/>
    <w:rsid w:val="005960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8358E-36BB-4BE5-AF35-6E171E8159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27B00-D987-4EA5-9585-595289151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170005-5851-428A-9703-91B392B12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19AECA-A01A-48A9-9470-97C2EC13D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Student_EN</cp:lastModifiedBy>
  <cp:revision>18</cp:revision>
  <dcterms:created xsi:type="dcterms:W3CDTF">2025-10-20T07:38:00Z</dcterms:created>
  <dcterms:modified xsi:type="dcterms:W3CDTF">2025-11-28T16:39:00Z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