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E5821" w14:textId="52861E71" w:rsidR="00FA6D9F" w:rsidRDefault="008E5261" w:rsidP="00FA6D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5C667CB1" wp14:editId="41436BAA">
            <wp:extent cx="4905375" cy="23070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419" cy="231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CC61F" w14:textId="11E64E22" w:rsidR="006E264F" w:rsidRDefault="006E264F" w:rsidP="00B134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Почерк округлый, что говорит об альтруистичном типе личности. Украшение букв, говорит о том, что у человека проявляется художественный аспект харизмы, а так как буквы преимущественно округлые, но в почерке присутствуют скрытые острые углы, можно сказать, что у человека проявляется еще и либерально-коммуникативный аспект харизмы.</w:t>
      </w:r>
      <w:bookmarkStart w:id="0" w:name="_GoBack"/>
      <w:bookmarkEnd w:id="0"/>
    </w:p>
    <w:p w14:paraId="62651CB2" w14:textId="7D852657" w:rsidR="00851E2D" w:rsidRPr="001D7A10" w:rsidRDefault="00851E2D" w:rsidP="00B134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Буквы</w:t>
      </w:r>
      <w:r w:rsidR="005E7234" w:rsidRPr="005E7234">
        <w:rPr>
          <w:rFonts w:ascii="Times New Roman" w:hAnsi="Times New Roman" w:cs="Times New Roman"/>
          <w:sz w:val="28"/>
          <w:szCs w:val="24"/>
        </w:rPr>
        <w:t xml:space="preserve"> </w:t>
      </w:r>
      <w:r w:rsidR="005E7234">
        <w:rPr>
          <w:rFonts w:ascii="Times New Roman" w:hAnsi="Times New Roman" w:cs="Times New Roman"/>
          <w:sz w:val="28"/>
          <w:szCs w:val="24"/>
        </w:rPr>
        <w:t>подписи частично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D81488">
        <w:rPr>
          <w:rFonts w:ascii="Times New Roman" w:hAnsi="Times New Roman" w:cs="Times New Roman"/>
          <w:sz w:val="28"/>
          <w:szCs w:val="24"/>
        </w:rPr>
        <w:t>читаемы, поэтому</w:t>
      </w:r>
      <w:r w:rsidR="005E7234">
        <w:rPr>
          <w:rFonts w:ascii="Times New Roman" w:hAnsi="Times New Roman" w:cs="Times New Roman"/>
          <w:sz w:val="28"/>
          <w:szCs w:val="24"/>
        </w:rPr>
        <w:t xml:space="preserve"> можно сказать, что</w:t>
      </w:r>
      <w:r w:rsidR="00D81488">
        <w:rPr>
          <w:rFonts w:ascii="Times New Roman" w:hAnsi="Times New Roman" w:cs="Times New Roman"/>
          <w:sz w:val="28"/>
          <w:szCs w:val="24"/>
        </w:rPr>
        <w:t xml:space="preserve"> человек открыт к общению. Подпись выполнена с наклоном вверх, значит в характере человека преобладает оптимизм, он полон энергии и стремится достичь поставленной цели. Чрезмерное</w:t>
      </w:r>
      <w:r w:rsidR="00B1348F">
        <w:rPr>
          <w:rFonts w:ascii="Times New Roman" w:hAnsi="Times New Roman" w:cs="Times New Roman"/>
          <w:sz w:val="28"/>
          <w:szCs w:val="24"/>
        </w:rPr>
        <w:t xml:space="preserve"> </w:t>
      </w:r>
      <w:r w:rsidR="00D81488">
        <w:rPr>
          <w:rFonts w:ascii="Times New Roman" w:hAnsi="Times New Roman" w:cs="Times New Roman"/>
          <w:sz w:val="28"/>
          <w:szCs w:val="24"/>
        </w:rPr>
        <w:t>украшение подписи и одновременное подчеркивание говорит о творческой натуре человека</w:t>
      </w:r>
      <w:r w:rsidR="00B1348F">
        <w:rPr>
          <w:rFonts w:ascii="Times New Roman" w:hAnsi="Times New Roman" w:cs="Times New Roman"/>
          <w:sz w:val="28"/>
          <w:szCs w:val="24"/>
        </w:rPr>
        <w:t xml:space="preserve">. </w:t>
      </w:r>
      <w:r w:rsidR="005E7234">
        <w:rPr>
          <w:rFonts w:ascii="Times New Roman" w:hAnsi="Times New Roman" w:cs="Times New Roman"/>
          <w:sz w:val="28"/>
          <w:szCs w:val="24"/>
        </w:rPr>
        <w:t xml:space="preserve">А Украшение над подписью выделяют в нем желание покровительствовать над другими. </w:t>
      </w:r>
      <w:r w:rsidR="00B1348F">
        <w:rPr>
          <w:rFonts w:ascii="Times New Roman" w:hAnsi="Times New Roman" w:cs="Times New Roman"/>
          <w:sz w:val="28"/>
          <w:szCs w:val="24"/>
        </w:rPr>
        <w:t>Длинная подпись говорит о способности глубоко вникать в суть проблем, усидчивост</w:t>
      </w:r>
      <w:r w:rsidR="005E7234">
        <w:rPr>
          <w:rFonts w:ascii="Times New Roman" w:hAnsi="Times New Roman" w:cs="Times New Roman"/>
          <w:sz w:val="28"/>
          <w:szCs w:val="24"/>
        </w:rPr>
        <w:t>и</w:t>
      </w:r>
      <w:r w:rsidR="00B1348F">
        <w:rPr>
          <w:rFonts w:ascii="Times New Roman" w:hAnsi="Times New Roman" w:cs="Times New Roman"/>
          <w:sz w:val="28"/>
          <w:szCs w:val="24"/>
        </w:rPr>
        <w:t>, излишн</w:t>
      </w:r>
      <w:r w:rsidR="005E7234">
        <w:rPr>
          <w:rFonts w:ascii="Times New Roman" w:hAnsi="Times New Roman" w:cs="Times New Roman"/>
          <w:sz w:val="28"/>
          <w:szCs w:val="24"/>
        </w:rPr>
        <w:t>ей</w:t>
      </w:r>
      <w:r w:rsidR="00B1348F">
        <w:rPr>
          <w:rFonts w:ascii="Times New Roman" w:hAnsi="Times New Roman" w:cs="Times New Roman"/>
          <w:sz w:val="28"/>
          <w:szCs w:val="24"/>
        </w:rPr>
        <w:t xml:space="preserve"> придирчивост</w:t>
      </w:r>
      <w:r w:rsidR="005E7234">
        <w:rPr>
          <w:rFonts w:ascii="Times New Roman" w:hAnsi="Times New Roman" w:cs="Times New Roman"/>
          <w:sz w:val="28"/>
          <w:szCs w:val="24"/>
        </w:rPr>
        <w:t>и</w:t>
      </w:r>
      <w:r w:rsidR="00B1348F">
        <w:rPr>
          <w:rFonts w:ascii="Times New Roman" w:hAnsi="Times New Roman" w:cs="Times New Roman"/>
          <w:sz w:val="28"/>
          <w:szCs w:val="24"/>
        </w:rPr>
        <w:t>, занудств</w:t>
      </w:r>
      <w:r w:rsidR="005E7234">
        <w:rPr>
          <w:rFonts w:ascii="Times New Roman" w:hAnsi="Times New Roman" w:cs="Times New Roman"/>
          <w:sz w:val="28"/>
          <w:szCs w:val="24"/>
        </w:rPr>
        <w:t>е</w:t>
      </w:r>
      <w:r w:rsidR="00B1348F">
        <w:rPr>
          <w:rFonts w:ascii="Times New Roman" w:hAnsi="Times New Roman" w:cs="Times New Roman"/>
          <w:sz w:val="28"/>
          <w:szCs w:val="24"/>
        </w:rPr>
        <w:t xml:space="preserve">. </w:t>
      </w:r>
    </w:p>
    <w:sectPr w:rsidR="00851E2D" w:rsidRPr="001D7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70"/>
    <w:rsid w:val="00060C71"/>
    <w:rsid w:val="000D1F3B"/>
    <w:rsid w:val="00114CEE"/>
    <w:rsid w:val="001225F7"/>
    <w:rsid w:val="001D7A10"/>
    <w:rsid w:val="004B7FD5"/>
    <w:rsid w:val="00596960"/>
    <w:rsid w:val="005B50DE"/>
    <w:rsid w:val="005E7234"/>
    <w:rsid w:val="00616927"/>
    <w:rsid w:val="006E264F"/>
    <w:rsid w:val="00851E2D"/>
    <w:rsid w:val="008E5261"/>
    <w:rsid w:val="008F363A"/>
    <w:rsid w:val="009577BD"/>
    <w:rsid w:val="00A05470"/>
    <w:rsid w:val="00B12E14"/>
    <w:rsid w:val="00B1348F"/>
    <w:rsid w:val="00B74FF6"/>
    <w:rsid w:val="00C15A7F"/>
    <w:rsid w:val="00D81488"/>
    <w:rsid w:val="00DA41EA"/>
    <w:rsid w:val="00DB7A49"/>
    <w:rsid w:val="00E25A4A"/>
    <w:rsid w:val="00F922DA"/>
    <w:rsid w:val="00FA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2F204"/>
  <w15:chartTrackingRefBased/>
  <w15:docId w15:val="{9A058934-D512-40A5-B6B8-543F2090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Андреев</dc:creator>
  <cp:keywords/>
  <dc:description/>
  <cp:lastModifiedBy>Дмитрий Андреев</cp:lastModifiedBy>
  <cp:revision>10</cp:revision>
  <dcterms:created xsi:type="dcterms:W3CDTF">2022-01-08T10:00:00Z</dcterms:created>
  <dcterms:modified xsi:type="dcterms:W3CDTF">2022-01-30T12:46:00Z</dcterms:modified>
</cp:coreProperties>
</file>