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778A6" w14:textId="0C1BFA2F" w:rsidR="00A26A3C" w:rsidRPr="00085CBF" w:rsidRDefault="00000000" w:rsidP="00085CBF">
      <w:sdt>
        <w:sdtPr>
          <w:id w:val="233355585"/>
          <w:docPartObj>
            <w:docPartGallery w:val="Cover Pages"/>
            <w:docPartUnique/>
          </w:docPartObj>
        </w:sdtPr>
        <w:sdtContent>
          <w:r w:rsidR="0084523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3" behindDoc="0" locked="0" layoutInCell="1" allowOverlap="1" wp14:anchorId="1254833D" wp14:editId="113EEF3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2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4FF70E5" id="Grupo 149" o:spid="_x0000_s1026" style="position:absolute;margin-left:0;margin-top:0;width:8in;height:95.7pt;z-index:251658243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3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="0084523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377784B9" wp14:editId="7F2B762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FCF29C0" w14:textId="67D49A09" w:rsidR="00775FC9" w:rsidRDefault="00C3708C" w:rsidP="00C3708C">
                                <w:pPr>
                                  <w:pStyle w:val="Sinespaciado"/>
                                  <w:jc w:val="right"/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</w:pPr>
                                <w:r w:rsidRPr="00FF3542"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t>Andrés Sánchez de Ágreda</w:t>
                                </w:r>
                                <w:r w:rsidR="00C9606C"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t xml:space="preserve"> – 202108563</w:t>
                                </w:r>
                              </w:p>
                              <w:p w14:paraId="207C0887" w14:textId="562F553A" w:rsidR="00C9606C" w:rsidRPr="00FF3542" w:rsidRDefault="00DF6194" w:rsidP="00C3708C">
                                <w:pPr>
                                  <w:pStyle w:val="Sinespaciado"/>
                                  <w:jc w:val="right"/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t>Servicios Telemáticos Multimedia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377784B9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58241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p w14:paraId="5FCF29C0" w14:textId="67D49A09" w:rsidR="00775FC9" w:rsidRDefault="00C3708C" w:rsidP="00C3708C">
                          <w:pPr>
                            <w:pStyle w:val="Sinespaciado"/>
                            <w:jc w:val="right"/>
                            <w:rPr>
                              <w:rFonts w:ascii="Times New Roman" w:hAnsi="Times New Roman" w:cs="Times New Roman"/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  <w:r w:rsidRPr="00FF3542">
                            <w:rPr>
                              <w:rFonts w:ascii="Times New Roman" w:hAnsi="Times New Roman" w:cs="Times New Roman"/>
                              <w:color w:val="595959" w:themeColor="text1" w:themeTint="A6"/>
                              <w:sz w:val="28"/>
                              <w:szCs w:val="28"/>
                            </w:rPr>
                            <w:t>Andrés Sánchez de Ágreda</w:t>
                          </w:r>
                          <w:r w:rsidR="00C9606C">
                            <w:rPr>
                              <w:rFonts w:ascii="Times New Roman" w:hAnsi="Times New Roman" w:cs="Times New Roman"/>
                              <w:color w:val="595959" w:themeColor="text1" w:themeTint="A6"/>
                              <w:sz w:val="28"/>
                              <w:szCs w:val="28"/>
                            </w:rPr>
                            <w:t xml:space="preserve"> – 202108563</w:t>
                          </w:r>
                        </w:p>
                        <w:p w14:paraId="207C0887" w14:textId="562F553A" w:rsidR="00C9606C" w:rsidRPr="00FF3542" w:rsidRDefault="00DF6194" w:rsidP="00C3708C">
                          <w:pPr>
                            <w:pStyle w:val="Sinespaciado"/>
                            <w:jc w:val="right"/>
                            <w:rPr>
                              <w:rFonts w:ascii="Times New Roman" w:hAnsi="Times New Roman" w:cs="Times New Roman"/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595959" w:themeColor="text1" w:themeTint="A6"/>
                              <w:sz w:val="28"/>
                              <w:szCs w:val="28"/>
                            </w:rPr>
                            <w:t>Servicios Telemáticos Multimedia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sdtContent>
      </w:sdt>
    </w:p>
    <w:p w14:paraId="23E07152" w14:textId="00106916" w:rsidR="00302F7D" w:rsidRDefault="00C9606C" w:rsidP="00A26A3C">
      <w:pPr>
        <w:rPr>
          <w:b/>
          <w:bCs/>
          <w:u w:val="single"/>
        </w:rPr>
        <w:sectPr w:rsidR="00302F7D" w:rsidSect="007E3302">
          <w:headerReference w:type="default" r:id="rId14"/>
          <w:footerReference w:type="even" r:id="rId15"/>
          <w:headerReference w:type="first" r:id="rId16"/>
          <w:footerReference w:type="first" r:id="rId17"/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C5CA115" wp14:editId="65DB59B0">
                <wp:simplePos x="0" y="0"/>
                <wp:positionH relativeFrom="margin">
                  <wp:posOffset>-1066800</wp:posOffset>
                </wp:positionH>
                <wp:positionV relativeFrom="page">
                  <wp:posOffset>5295265</wp:posOffset>
                </wp:positionV>
                <wp:extent cx="7018020" cy="1842135"/>
                <wp:effectExtent l="0" t="0" r="0" b="5715"/>
                <wp:wrapSquare wrapText="bothSides"/>
                <wp:docPr id="154" name="Cuadro de texto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8020" cy="1842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E16961" w14:textId="7E78F5A9" w:rsidR="0084523E" w:rsidRPr="00BF6D6B" w:rsidRDefault="00000000" w:rsidP="005B213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60"/>
                                <w:szCs w:val="60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caps/>
                                  <w:color w:val="4472C4" w:themeColor="accent1"/>
                                  <w:sz w:val="60"/>
                                  <w:szCs w:val="60"/>
                                </w:rPr>
                                <w:alias w:val="Título"/>
                                <w:tag w:val=""/>
                                <w:id w:val="630141079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 w:multiLine="1"/>
                              </w:sdtPr>
                              <w:sdtEndPr>
                                <w:rPr>
                                  <w:caps w:val="0"/>
                                </w:rPr>
                              </w:sdtEndPr>
                              <w:sdtContent>
                                <w:r w:rsidR="00DF6194">
                                  <w:rPr>
                                    <w:rFonts w:ascii="Times New Roman" w:hAnsi="Times New Roman" w:cs="Times New Roman"/>
                                    <w:caps/>
                                    <w:color w:val="4472C4" w:themeColor="accent1"/>
                                    <w:sz w:val="60"/>
                                    <w:szCs w:val="60"/>
                                  </w:rPr>
                                  <w:t>Práctica 3</w:t>
                                </w:r>
                              </w:sdtContent>
                            </w:sdt>
                          </w:p>
                          <w:p w14:paraId="1E94998A" w14:textId="0C8CFB9E" w:rsidR="0084523E" w:rsidRPr="00FF3542" w:rsidRDefault="00DF6194" w:rsidP="00C9606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mallCaps/>
                                <w:color w:val="404040" w:themeColor="text1" w:themeTint="B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36"/>
                                <w:szCs w:val="36"/>
                              </w:rPr>
                              <w:t xml:space="preserve">Construcción de un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36"/>
                                <w:szCs w:val="36"/>
                              </w:rPr>
                              <w:t>vocoder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36"/>
                                <w:szCs w:val="36"/>
                              </w:rPr>
                              <w:t xml:space="preserve"> con CELP y comparación con LP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5CA115" id="Cuadro de texto 154" o:spid="_x0000_s1027" type="#_x0000_t202" style="position:absolute;margin-left:-84pt;margin-top:416.95pt;width:552.6pt;height:145.0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" filled="f" stroked="f" strokeweight=".5pt">
                <v:textbox inset="126pt,0,54pt,0">
                  <w:txbxContent>
                    <w:p w14:paraId="6CE16961" w14:textId="7E78F5A9" w:rsidR="0084523E" w:rsidRPr="00BF6D6B" w:rsidRDefault="00000000" w:rsidP="005B2133">
                      <w:pPr>
                        <w:jc w:val="center"/>
                        <w:rPr>
                          <w:rFonts w:ascii="Times New Roman" w:hAnsi="Times New Roman" w:cs="Times New Roman"/>
                          <w:color w:val="4472C4" w:themeColor="accent1"/>
                          <w:sz w:val="60"/>
                          <w:szCs w:val="60"/>
                        </w:rPr>
                      </w:pPr>
                      <w:sdt>
                        <w:sdtPr>
                          <w:rPr>
                            <w:rFonts w:ascii="Times New Roman" w:hAnsi="Times New Roman" w:cs="Times New Roman"/>
                            <w:caps/>
                            <w:color w:val="4472C4" w:themeColor="accent1"/>
                            <w:sz w:val="60"/>
                            <w:szCs w:val="60"/>
                          </w:rPr>
                          <w:alias w:val="Título"/>
                          <w:tag w:val=""/>
                          <w:id w:val="630141079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 w:multiLine="1"/>
                        </w:sdtPr>
                        <w:sdtEndPr>
                          <w:rPr>
                            <w:caps w:val="0"/>
                          </w:rPr>
                        </w:sdtEndPr>
                        <w:sdtContent>
                          <w:r w:rsidR="00DF6194">
                            <w:rPr>
                              <w:rFonts w:ascii="Times New Roman" w:hAnsi="Times New Roman" w:cs="Times New Roman"/>
                              <w:caps/>
                              <w:color w:val="4472C4" w:themeColor="accent1"/>
                              <w:sz w:val="60"/>
                              <w:szCs w:val="60"/>
                            </w:rPr>
                            <w:t>Práctica 3</w:t>
                          </w:r>
                        </w:sdtContent>
                      </w:sdt>
                    </w:p>
                    <w:p w14:paraId="1E94998A" w14:textId="0C8CFB9E" w:rsidR="0084523E" w:rsidRPr="00FF3542" w:rsidRDefault="00DF6194" w:rsidP="00C9606C">
                      <w:pPr>
                        <w:jc w:val="center"/>
                        <w:rPr>
                          <w:rFonts w:ascii="Times New Roman" w:hAnsi="Times New Roman" w:cs="Times New Roman"/>
                          <w:smallCaps/>
                          <w:color w:val="404040" w:themeColor="text1" w:themeTint="BF"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404040" w:themeColor="text1" w:themeTint="BF"/>
                          <w:sz w:val="36"/>
                          <w:szCs w:val="36"/>
                        </w:rPr>
                        <w:t xml:space="preserve">Construcción de un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404040" w:themeColor="text1" w:themeTint="BF"/>
                          <w:sz w:val="36"/>
                          <w:szCs w:val="36"/>
                        </w:rPr>
                        <w:t>vocoder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404040" w:themeColor="text1" w:themeTint="BF"/>
                          <w:sz w:val="36"/>
                          <w:szCs w:val="36"/>
                        </w:rPr>
                        <w:t xml:space="preserve"> con CELP y comparación con LP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1C72C7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4161E621" wp14:editId="3CB2909A">
                <wp:simplePos x="0" y="0"/>
                <wp:positionH relativeFrom="margin">
                  <wp:posOffset>52383</wp:posOffset>
                </wp:positionH>
                <wp:positionV relativeFrom="page">
                  <wp:posOffset>7205553</wp:posOffset>
                </wp:positionV>
                <wp:extent cx="4676140" cy="532130"/>
                <wp:effectExtent l="0" t="0" r="0" b="1270"/>
                <wp:wrapSquare wrapText="bothSides"/>
                <wp:docPr id="153" name="Cuadro de texto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6140" cy="532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7818AD" w14:textId="2A7A5BAA" w:rsidR="0084523E" w:rsidRPr="004C065D" w:rsidRDefault="00C9606C" w:rsidP="005B2133">
                            <w:pPr>
                              <w:pStyle w:val="Sinespaciado"/>
                              <w:jc w:val="center"/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Universidad Pontifica de Comillas ICAI</w:t>
                            </w:r>
                          </w:p>
                          <w:sdt>
                            <w:sdtPr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Descripción breve"/>
                              <w:tag w:val=""/>
                              <w:id w:val="1375273687"/>
                              <w:showingPlcHdr/>
                              <w:dataBinding w:prefixMappings="xmlns:ns0='http://schemas.microsoft.com/office/2006/coverPageProps' " w:xpath="/ns0:CoverPageProperties[1]/ns0:Abstract[1]" w:storeItemID="{55AF091B-3C7A-41E3-B477-F2FDAA23CFDA}"/>
                              <w:text w:multiLine="1"/>
                            </w:sdtPr>
                            <w:sdtContent>
                              <w:p w14:paraId="63578C2C" w14:textId="4F1E5DB3" w:rsidR="0084523E" w:rsidRDefault="0084523E" w:rsidP="005B2133">
                                <w:pPr>
                                  <w:pStyle w:val="Sinespaciado"/>
                                  <w:jc w:val="center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61E621" id="Cuadro de texto 153" o:spid="_x0000_s1028" type="#_x0000_t202" style="position:absolute;margin-left:4.1pt;margin-top:567.35pt;width:368.2pt;height:41.9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" filled="f" stroked="f" strokeweight=".5pt">
                <v:textbox inset="126pt,0,54pt,0">
                  <w:txbxContent>
                    <w:p w14:paraId="5D7818AD" w14:textId="2A7A5BAA" w:rsidR="0084523E" w:rsidRPr="004C065D" w:rsidRDefault="00C9606C" w:rsidP="005B2133">
                      <w:pPr>
                        <w:pStyle w:val="Sinespaciado"/>
                        <w:jc w:val="center"/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28"/>
                          <w:szCs w:val="28"/>
                        </w:rPr>
                        <w:t>Universidad Pontifica de Comillas ICAI</w:t>
                      </w:r>
                    </w:p>
                    <w:sdt>
                      <w:sdtPr>
                        <w:rPr>
                          <w:color w:val="595959" w:themeColor="text1" w:themeTint="A6"/>
                          <w:sz w:val="20"/>
                          <w:szCs w:val="20"/>
                        </w:rPr>
                        <w:alias w:val="Descripción breve"/>
                        <w:tag w:val=""/>
                        <w:id w:val="1375273687"/>
                        <w:showingPlcHdr/>
                        <w:dataBinding w:prefixMappings="xmlns:ns0='http://schemas.microsoft.com/office/2006/coverPageProps' " w:xpath="/ns0:CoverPageProperties[1]/ns0:Abstract[1]" w:storeItemID="{55AF091B-3C7A-41E3-B477-F2FDAA23CFDA}"/>
                        <w:text w:multiLine="1"/>
                      </w:sdtPr>
                      <w:sdtContent>
                        <w:p w14:paraId="63578C2C" w14:textId="4F1E5DB3" w:rsidR="0084523E" w:rsidRDefault="0084523E" w:rsidP="005B2133">
                          <w:pPr>
                            <w:pStyle w:val="Sinespaciado"/>
                            <w:jc w:val="center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     </w:t>
                          </w:r>
                        </w:p>
                      </w:sdtContent>
                    </w:sdt>
                  </w:txbxContent>
                </v:textbox>
                <w10:wrap type="square" anchorx="margin" anchory="page"/>
              </v:shape>
            </w:pict>
          </mc:Fallback>
        </mc:AlternateContent>
      </w:r>
      <w:r w:rsidR="001C72C7">
        <w:rPr>
          <w:noProof/>
        </w:rPr>
        <w:drawing>
          <wp:anchor distT="0" distB="0" distL="114300" distR="114300" simplePos="0" relativeHeight="251658244" behindDoc="0" locked="0" layoutInCell="1" allowOverlap="1" wp14:anchorId="465BEF57" wp14:editId="4AB29C69">
            <wp:simplePos x="0" y="0"/>
            <wp:positionH relativeFrom="margin">
              <wp:posOffset>331470</wp:posOffset>
            </wp:positionH>
            <wp:positionV relativeFrom="paragraph">
              <wp:posOffset>1483360</wp:posOffset>
            </wp:positionV>
            <wp:extent cx="4763135" cy="1797050"/>
            <wp:effectExtent l="0" t="0" r="0" b="0"/>
            <wp:wrapTopAndBottom/>
            <wp:docPr id="550460452" name="Imagen 550460452" descr="IC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CAI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26A3C">
        <w:rPr>
          <w:b/>
          <w:bCs/>
          <w:u w:val="single"/>
        </w:rPr>
        <w:br w:type="page"/>
      </w:r>
    </w:p>
    <w:p w14:paraId="1BAB178A" w14:textId="7D79E6CB" w:rsidR="00A26A3C" w:rsidRPr="00A26A3C" w:rsidRDefault="00A26A3C" w:rsidP="00A26A3C">
      <w:pPr>
        <w:rPr>
          <w:rFonts w:asciiTheme="majorHAnsi" w:eastAsiaTheme="majorEastAsia" w:hAnsiTheme="majorHAnsi" w:cstheme="majorBidi"/>
          <w:b/>
          <w:bCs/>
          <w:sz w:val="32"/>
          <w:szCs w:val="32"/>
          <w:u w:val="single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4501715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9A61600" w14:textId="72E10119" w:rsidR="00991541" w:rsidRPr="00093753" w:rsidRDefault="00900071" w:rsidP="00093753">
          <w:pPr>
            <w:pStyle w:val="TtuloTDC"/>
            <w:rPr>
              <w:rFonts w:ascii="Times New Roman" w:hAnsi="Times New Roman" w:cs="Times New Roman"/>
              <w:color w:val="auto"/>
            </w:rPr>
          </w:pPr>
          <w:r w:rsidRPr="00900071">
            <w:rPr>
              <w:rFonts w:ascii="Times New Roman" w:hAnsi="Times New Roman" w:cs="Times New Roman"/>
              <w:color w:val="auto"/>
            </w:rPr>
            <w:t>ÍNDICE</w:t>
          </w:r>
        </w:p>
        <w:p w14:paraId="31EA29CF" w14:textId="6B89B278" w:rsidR="002825D2" w:rsidRDefault="00A26A3C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r w:rsidRPr="00991541">
            <w:rPr>
              <w:rFonts w:eastAsia="Calibri"/>
              <w:b/>
              <w:bCs/>
              <w:noProof/>
            </w:rPr>
            <w:fldChar w:fldCharType="begin"/>
          </w:r>
          <w:r w:rsidRPr="00991541">
            <w:rPr>
              <w:b/>
              <w:bCs/>
            </w:rPr>
            <w:instrText xml:space="preserve"> TOC \o "1-3" \h \z \u </w:instrText>
          </w:r>
          <w:r w:rsidRPr="00991541">
            <w:rPr>
              <w:rFonts w:eastAsia="Calibri"/>
              <w:b/>
              <w:bCs/>
              <w:noProof/>
            </w:rPr>
            <w:fldChar w:fldCharType="separate"/>
          </w:r>
          <w:hyperlink w:anchor="_Toc213064799" w:history="1">
            <w:r w:rsidR="002825D2" w:rsidRPr="00B27A2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1.</w:t>
            </w:r>
            <w:r w:rsidR="002825D2"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="002825D2" w:rsidRPr="00B27A2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Introducción</w:t>
            </w:r>
            <w:r w:rsidR="002825D2">
              <w:rPr>
                <w:noProof/>
                <w:webHidden/>
              </w:rPr>
              <w:tab/>
            </w:r>
            <w:r w:rsidR="002825D2">
              <w:rPr>
                <w:noProof/>
                <w:webHidden/>
              </w:rPr>
              <w:fldChar w:fldCharType="begin"/>
            </w:r>
            <w:r w:rsidR="002825D2">
              <w:rPr>
                <w:noProof/>
                <w:webHidden/>
              </w:rPr>
              <w:instrText xml:space="preserve"> PAGEREF _Toc213064799 \h </w:instrText>
            </w:r>
            <w:r w:rsidR="002825D2">
              <w:rPr>
                <w:noProof/>
                <w:webHidden/>
              </w:rPr>
            </w:r>
            <w:r w:rsidR="002825D2">
              <w:rPr>
                <w:noProof/>
                <w:webHidden/>
              </w:rPr>
              <w:fldChar w:fldCharType="separate"/>
            </w:r>
            <w:r w:rsidR="002825D2">
              <w:rPr>
                <w:noProof/>
                <w:webHidden/>
              </w:rPr>
              <w:t>1</w:t>
            </w:r>
            <w:r w:rsidR="002825D2">
              <w:rPr>
                <w:noProof/>
                <w:webHidden/>
              </w:rPr>
              <w:fldChar w:fldCharType="end"/>
            </w:r>
          </w:hyperlink>
        </w:p>
        <w:p w14:paraId="7F52BE1E" w14:textId="6FB4A8CA" w:rsidR="002825D2" w:rsidRDefault="002825D2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3064800" w:history="1">
            <w:r w:rsidRPr="00B27A2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B27A2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Fase de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_Toc213064800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46F86" w14:textId="4FAF0B35" w:rsidR="002825D2" w:rsidRDefault="002825D2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3064801" w:history="1">
            <w:r w:rsidRPr="00B27A2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B27A2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Fase de Síntesis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_Toc213064801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72D70" w14:textId="074F035E" w:rsidR="002825D2" w:rsidRDefault="002825D2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3064802" w:history="1">
            <w:r w:rsidRPr="00B27A2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B27A2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Comparación Síntesis vs Original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_Toc213064802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6FFA7" w14:textId="3EEA554B" w:rsidR="002825D2" w:rsidRDefault="002825D2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3064803" w:history="1">
            <w:r w:rsidRPr="00B27A2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B27A2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Casos y evaluación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_Toc213064803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A549A" w14:textId="59AD2201" w:rsidR="002825D2" w:rsidRDefault="002825D2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3064804" w:history="1">
            <w:r w:rsidRPr="00B27A2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B27A2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Comparación CELP vs 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_Toc213064804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C74DA" w14:textId="79A2E2D9" w:rsidR="002825D2" w:rsidRDefault="002825D2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3064805" w:history="1">
            <w:r w:rsidRPr="00B27A2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7.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B27A21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Anexo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_Toc213064805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E2DE7" w14:textId="369BD864" w:rsidR="00F26FCF" w:rsidRDefault="00A26A3C">
          <w:pPr>
            <w:sectPr w:rsidR="00F26FCF" w:rsidSect="004D71B7">
              <w:footerReference w:type="default" r:id="rId19"/>
              <w:footerReference w:type="first" r:id="rId20"/>
              <w:pgSz w:w="11906" w:h="16838"/>
              <w:pgMar w:top="1417" w:right="1701" w:bottom="1417" w:left="1701" w:header="708" w:footer="708" w:gutter="0"/>
              <w:cols w:space="708"/>
              <w:docGrid w:linePitch="360"/>
            </w:sectPr>
          </w:pPr>
          <w:r w:rsidRPr="00991541">
            <w:rPr>
              <w:b/>
              <w:bCs/>
            </w:rPr>
            <w:fldChar w:fldCharType="end"/>
          </w:r>
          <w:r w:rsidR="007E3302" w:rsidRPr="000C402C">
            <w:br w:type="page"/>
          </w:r>
        </w:p>
        <w:p w14:paraId="2DF72E67" w14:textId="079BB53D" w:rsidR="007E3302" w:rsidRPr="000C402C" w:rsidRDefault="00000000"/>
      </w:sdtContent>
    </w:sdt>
    <w:p w14:paraId="0FF4F338" w14:textId="3E1B1BCB" w:rsidR="006F263C" w:rsidRPr="009C6A2F" w:rsidRDefault="006F263C" w:rsidP="006F263C">
      <w:pPr>
        <w:pStyle w:val="Ttulo1"/>
        <w:numPr>
          <w:ilvl w:val="0"/>
          <w:numId w:val="26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213064799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Introducción</w:t>
      </w:r>
      <w:bookmarkEnd w:id="0"/>
    </w:p>
    <w:p w14:paraId="62ED8265" w14:textId="4C39FF70" w:rsidR="00DF6194" w:rsidRPr="009C6A2F" w:rsidRDefault="00F26F9B" w:rsidP="00DF6194">
      <w:pPr>
        <w:ind w:firstLine="360"/>
        <w:jc w:val="both"/>
        <w:rPr>
          <w:rFonts w:ascii="Times New Roman" w:hAnsi="Times New Roman" w:cs="Times New Roman"/>
        </w:rPr>
      </w:pPr>
      <w:r w:rsidRPr="009C6A2F">
        <w:rPr>
          <w:rFonts w:ascii="Times New Roman" w:hAnsi="Times New Roman" w:cs="Times New Roman"/>
        </w:rPr>
        <w:t xml:space="preserve">La base de este proyecto es la competición </w:t>
      </w:r>
      <w:r w:rsidRPr="009C6A2F">
        <w:rPr>
          <w:rFonts w:ascii="Times New Roman" w:hAnsi="Times New Roman" w:cs="Times New Roman"/>
          <w:i/>
          <w:iCs/>
        </w:rPr>
        <w:t xml:space="preserve">Formula </w:t>
      </w:r>
      <w:proofErr w:type="spellStart"/>
      <w:r w:rsidRPr="009C6A2F">
        <w:rPr>
          <w:rFonts w:ascii="Times New Roman" w:hAnsi="Times New Roman" w:cs="Times New Roman"/>
          <w:i/>
          <w:iCs/>
        </w:rPr>
        <w:t>Student</w:t>
      </w:r>
      <w:proofErr w:type="spellEnd"/>
      <w:r w:rsidRPr="009C6A2F">
        <w:rPr>
          <w:rFonts w:ascii="Times New Roman" w:hAnsi="Times New Roman" w:cs="Times New Roman"/>
        </w:rPr>
        <w:t xml:space="preserve">, un evento internacional que </w:t>
      </w:r>
    </w:p>
    <w:p w14:paraId="18DCD13C" w14:textId="04927D2C" w:rsidR="00F06DB3" w:rsidRPr="009C6A2F" w:rsidRDefault="00F06DB3" w:rsidP="00F06DB3">
      <w:pPr>
        <w:ind w:firstLine="360"/>
        <w:jc w:val="both"/>
        <w:rPr>
          <w:rFonts w:ascii="Times New Roman" w:hAnsi="Times New Roman" w:cs="Times New Roman"/>
        </w:rPr>
      </w:pPr>
      <w:r w:rsidRPr="009C6A2F">
        <w:rPr>
          <w:rFonts w:ascii="Times New Roman" w:hAnsi="Times New Roman" w:cs="Times New Roman"/>
        </w:rPr>
        <w:t xml:space="preserve">los resultados futuros en la prueba de </w:t>
      </w:r>
      <w:proofErr w:type="spellStart"/>
      <w:r w:rsidRPr="008176EC">
        <w:rPr>
          <w:rFonts w:ascii="Times New Roman" w:hAnsi="Times New Roman" w:cs="Times New Roman"/>
          <w:i/>
          <w:iCs/>
        </w:rPr>
        <w:t>Endurance</w:t>
      </w:r>
      <w:proofErr w:type="spellEnd"/>
      <w:r w:rsidRPr="009C6A2F">
        <w:rPr>
          <w:rFonts w:ascii="Times New Roman" w:hAnsi="Times New Roman" w:cs="Times New Roman"/>
        </w:rPr>
        <w:t>.</w:t>
      </w:r>
    </w:p>
    <w:p w14:paraId="4565A56F" w14:textId="333591DB" w:rsidR="00DF6194" w:rsidRDefault="00DF6194" w:rsidP="006614E5">
      <w:pPr>
        <w:pStyle w:val="Ttulo1"/>
        <w:numPr>
          <w:ilvl w:val="0"/>
          <w:numId w:val="26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213064800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Fase de Análisis</w:t>
      </w:r>
      <w:bookmarkEnd w:id="1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7EA3CE70" w14:textId="0B5A6EE1" w:rsidR="006614E5" w:rsidRPr="006614E5" w:rsidRDefault="006614E5" w:rsidP="006614E5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 esta primera parte de la práctica s</w:t>
      </w:r>
      <w:r w:rsidRPr="006614E5">
        <w:rPr>
          <w:rFonts w:ascii="Times New Roman" w:hAnsi="Times New Roman" w:cs="Times New Roman"/>
        </w:rPr>
        <w:t xml:space="preserve">e empleó una frecuencia de muestreo de </w:t>
      </w:r>
      <w:proofErr w:type="spellStart"/>
      <w:r w:rsidRPr="006614E5">
        <w:rPr>
          <w:rFonts w:ascii="Times New Roman" w:hAnsi="Times New Roman" w:cs="Times New Roman"/>
        </w:rPr>
        <w:t>Fs</w:t>
      </w:r>
      <w:proofErr w:type="spellEnd"/>
      <w:r w:rsidRPr="006614E5">
        <w:rPr>
          <w:rFonts w:ascii="Times New Roman" w:hAnsi="Times New Roman" w:cs="Times New Roman"/>
        </w:rPr>
        <w:t xml:space="preserve"> = 8 kHz, con tramas de N = 160 muestras (20 ms) y subtramas de L = 40 (5 ms). La búsqueda de </w:t>
      </w:r>
      <w:r w:rsidRPr="006614E5">
        <w:rPr>
          <w:rFonts w:ascii="Times New Roman" w:hAnsi="Times New Roman" w:cs="Times New Roman"/>
          <w:i/>
          <w:iCs/>
        </w:rPr>
        <w:t>pitch</w:t>
      </w:r>
      <w:r w:rsidRPr="006614E5">
        <w:rPr>
          <w:rFonts w:ascii="Times New Roman" w:hAnsi="Times New Roman" w:cs="Times New Roman"/>
        </w:rPr>
        <w:t xml:space="preserve"> se realizó en P </w:t>
      </w:r>
      <w:r w:rsidRPr="006614E5">
        <w:rPr>
          <w:rFonts w:ascii="Cambria Math" w:hAnsi="Cambria Math" w:cs="Cambria Math"/>
        </w:rPr>
        <w:t>∈</w:t>
      </w:r>
      <w:r w:rsidRPr="006614E5">
        <w:rPr>
          <w:rFonts w:ascii="Times New Roman" w:hAnsi="Times New Roman" w:cs="Times New Roman"/>
        </w:rPr>
        <w:t xml:space="preserve"> [16,160] (≈2–20 ms). Se exploraron tres órdenes LPC (M = 10, 12, 16), tres pesos perceptuales en el filtro A(z/c) (c = 0.60, 0.75, 0.90) y distintos </w:t>
      </w:r>
      <w:proofErr w:type="spellStart"/>
      <w:r w:rsidRPr="006614E5">
        <w:rPr>
          <w:rFonts w:ascii="Times New Roman" w:hAnsi="Times New Roman" w:cs="Times New Roman"/>
          <w:i/>
          <w:iCs/>
        </w:rPr>
        <w:t>codebooks</w:t>
      </w:r>
      <w:proofErr w:type="spellEnd"/>
      <w:r w:rsidRPr="006614E5">
        <w:rPr>
          <w:rFonts w:ascii="Times New Roman" w:hAnsi="Times New Roman" w:cs="Times New Roman"/>
        </w:rPr>
        <w:t xml:space="preserve"> de K columnas: gaussianos (K = 64, 256, 1024) y un estructurado algebraico 2pulses (K = 256).</w:t>
      </w:r>
    </w:p>
    <w:p w14:paraId="6D33A422" w14:textId="41F41374" w:rsidR="006614E5" w:rsidRPr="006614E5" w:rsidRDefault="006614E5" w:rsidP="006614E5">
      <w:pPr>
        <w:ind w:firstLine="708"/>
        <w:jc w:val="both"/>
        <w:rPr>
          <w:rFonts w:ascii="Times New Roman" w:hAnsi="Times New Roman" w:cs="Times New Roman"/>
        </w:rPr>
      </w:pPr>
      <w:r w:rsidRPr="006614E5">
        <w:rPr>
          <w:rFonts w:ascii="Times New Roman" w:hAnsi="Times New Roman" w:cs="Times New Roman"/>
        </w:rPr>
        <w:t>Para cada combinación se obtuvieron SNR_LPC (ajuste del filtro por trama), SNR_CELP (</w:t>
      </w:r>
      <w:proofErr w:type="spellStart"/>
      <w:r w:rsidRPr="006614E5">
        <w:rPr>
          <w:rFonts w:ascii="Times New Roman" w:hAnsi="Times New Roman" w:cs="Times New Roman"/>
        </w:rPr>
        <w:t>analysis-by-synthesis</w:t>
      </w:r>
      <w:proofErr w:type="spellEnd"/>
      <w:r w:rsidRPr="006614E5">
        <w:rPr>
          <w:rFonts w:ascii="Times New Roman" w:hAnsi="Times New Roman" w:cs="Times New Roman"/>
        </w:rPr>
        <w:t xml:space="preserve">), la media de b y sus valores </w:t>
      </w:r>
      <w:proofErr w:type="spellStart"/>
      <w:r w:rsidRPr="006614E5">
        <w:rPr>
          <w:rFonts w:ascii="Times New Roman" w:hAnsi="Times New Roman" w:cs="Times New Roman"/>
        </w:rPr>
        <w:t>voiced</w:t>
      </w:r>
      <w:proofErr w:type="spellEnd"/>
      <w:r w:rsidRPr="006614E5">
        <w:rPr>
          <w:rFonts w:ascii="Times New Roman" w:hAnsi="Times New Roman" w:cs="Times New Roman"/>
        </w:rPr>
        <w:t>/</w:t>
      </w:r>
      <w:proofErr w:type="spellStart"/>
      <w:r w:rsidRPr="006614E5">
        <w:rPr>
          <w:rFonts w:ascii="Times New Roman" w:hAnsi="Times New Roman" w:cs="Times New Roman"/>
        </w:rPr>
        <w:t>unvoiced</w:t>
      </w:r>
      <w:proofErr w:type="spellEnd"/>
      <w:r w:rsidRPr="006614E5">
        <w:rPr>
          <w:rFonts w:ascii="Times New Roman" w:hAnsi="Times New Roman" w:cs="Times New Roman"/>
        </w:rPr>
        <w:t xml:space="preserve"> con intervalos de confianza al 95%, la media de P y F0 = </w:t>
      </w:r>
      <w:proofErr w:type="spellStart"/>
      <w:r w:rsidRPr="006614E5">
        <w:rPr>
          <w:rFonts w:ascii="Times New Roman" w:hAnsi="Times New Roman" w:cs="Times New Roman"/>
        </w:rPr>
        <w:t>Fs</w:t>
      </w:r>
      <w:proofErr w:type="spellEnd"/>
      <w:r w:rsidRPr="006614E5">
        <w:rPr>
          <w:rFonts w:ascii="Times New Roman" w:hAnsi="Times New Roman" w:cs="Times New Roman"/>
        </w:rPr>
        <w:t>/P, la magnitud y RMS de θ₀, las métricas espectrales IS y LSD, así como el tiempo de proceso.</w:t>
      </w:r>
    </w:p>
    <w:p w14:paraId="712C9985" w14:textId="0B1454EE" w:rsidR="006614E5" w:rsidRDefault="006614E5" w:rsidP="006614E5">
      <w:pPr>
        <w:ind w:firstLine="708"/>
        <w:jc w:val="both"/>
        <w:rPr>
          <w:rFonts w:ascii="Times New Roman" w:hAnsi="Times New Roman" w:cs="Times New Roman"/>
        </w:rPr>
      </w:pPr>
      <w:r w:rsidRPr="006614E5">
        <w:rPr>
          <w:rFonts w:ascii="Times New Roman" w:hAnsi="Times New Roman" w:cs="Times New Roman"/>
        </w:rPr>
        <w:t xml:space="preserve">Se generaron 36 combinaciones de </w:t>
      </w:r>
      <m:oMath>
        <m:r>
          <w:rPr>
            <w:rFonts w:ascii="Cambria Math" w:hAnsi="Cambria Math" w:cs="Times New Roman"/>
          </w:rPr>
          <m:t>(K,M,c)</m:t>
        </m:r>
      </m:oMath>
      <w:r w:rsidRPr="006614E5">
        <w:rPr>
          <w:rFonts w:ascii="Times New Roman" w:hAnsi="Times New Roman" w:cs="Times New Roman"/>
        </w:rPr>
        <w:t xml:space="preserve">, además del </w:t>
      </w:r>
      <w:proofErr w:type="spellStart"/>
      <w:r w:rsidRPr="006614E5">
        <w:rPr>
          <w:rFonts w:ascii="Times New Roman" w:hAnsi="Times New Roman" w:cs="Times New Roman"/>
          <w:i/>
          <w:iCs/>
        </w:rPr>
        <w:t>codebook</w:t>
      </w:r>
      <w:proofErr w:type="spellEnd"/>
      <w:r w:rsidRPr="006614E5">
        <w:rPr>
          <w:rFonts w:ascii="Times New Roman" w:hAnsi="Times New Roman" w:cs="Times New Roman"/>
        </w:rPr>
        <w:t xml:space="preserve"> 2pulses-256. Los audios de evaluación fueron </w:t>
      </w:r>
      <w:r w:rsidRPr="006614E5">
        <w:rPr>
          <w:rFonts w:ascii="Times New Roman" w:hAnsi="Times New Roman" w:cs="Times New Roman"/>
          <w:i/>
          <w:iCs/>
        </w:rPr>
        <w:t>frase.wav</w:t>
      </w:r>
      <w:r w:rsidRPr="006614E5">
        <w:rPr>
          <w:rFonts w:ascii="Times New Roman" w:hAnsi="Times New Roman" w:cs="Times New Roman"/>
        </w:rPr>
        <w:t xml:space="preserve">, </w:t>
      </w:r>
      <w:r w:rsidRPr="006614E5">
        <w:rPr>
          <w:rFonts w:ascii="Times New Roman" w:hAnsi="Times New Roman" w:cs="Times New Roman"/>
          <w:i/>
          <w:iCs/>
        </w:rPr>
        <w:t>e.wav</w:t>
      </w:r>
      <w:r w:rsidRPr="006614E5">
        <w:rPr>
          <w:rFonts w:ascii="Times New Roman" w:hAnsi="Times New Roman" w:cs="Times New Roman"/>
        </w:rPr>
        <w:t xml:space="preserve">, </w:t>
      </w:r>
      <w:r w:rsidRPr="006614E5">
        <w:rPr>
          <w:rFonts w:ascii="Times New Roman" w:hAnsi="Times New Roman" w:cs="Times New Roman"/>
          <w:i/>
          <w:iCs/>
        </w:rPr>
        <w:t>r.wav</w:t>
      </w:r>
      <w:r w:rsidRPr="006614E5">
        <w:rPr>
          <w:rFonts w:ascii="Times New Roman" w:hAnsi="Times New Roman" w:cs="Times New Roman"/>
        </w:rPr>
        <w:t xml:space="preserve">, </w:t>
      </w:r>
      <w:r w:rsidRPr="006614E5">
        <w:rPr>
          <w:rFonts w:ascii="Times New Roman" w:hAnsi="Times New Roman" w:cs="Times New Roman"/>
          <w:i/>
          <w:iCs/>
        </w:rPr>
        <w:t>z.wav</w:t>
      </w:r>
      <w:r w:rsidRPr="006614E5">
        <w:rPr>
          <w:rFonts w:ascii="Times New Roman" w:hAnsi="Times New Roman" w:cs="Times New Roman"/>
        </w:rPr>
        <w:t xml:space="preserve"> y </w:t>
      </w:r>
      <w:proofErr w:type="spellStart"/>
      <w:r w:rsidRPr="006614E5">
        <w:rPr>
          <w:rFonts w:ascii="Times New Roman" w:hAnsi="Times New Roman" w:cs="Times New Roman"/>
          <w:i/>
          <w:iCs/>
        </w:rPr>
        <w:t>we</w:t>
      </w:r>
      <w:proofErr w:type="spellEnd"/>
      <w:r w:rsidRPr="006614E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614E5">
        <w:rPr>
          <w:rFonts w:ascii="Times New Roman" w:hAnsi="Times New Roman" w:cs="Times New Roman"/>
          <w:i/>
          <w:iCs/>
        </w:rPr>
        <w:t>were</w:t>
      </w:r>
      <w:proofErr w:type="spellEnd"/>
      <w:r w:rsidRPr="006614E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614E5">
        <w:rPr>
          <w:rFonts w:ascii="Times New Roman" w:hAnsi="Times New Roman" w:cs="Times New Roman"/>
          <w:i/>
          <w:iCs/>
        </w:rPr>
        <w:t>away</w:t>
      </w:r>
      <w:proofErr w:type="spellEnd"/>
      <w:r w:rsidRPr="006614E5">
        <w:rPr>
          <w:rFonts w:ascii="Times New Roman" w:hAnsi="Times New Roman" w:cs="Times New Roman"/>
          <w:i/>
          <w:iCs/>
        </w:rPr>
        <w:t xml:space="preserve"> a </w:t>
      </w:r>
      <w:proofErr w:type="spellStart"/>
      <w:r w:rsidRPr="006614E5">
        <w:rPr>
          <w:rFonts w:ascii="Times New Roman" w:hAnsi="Times New Roman" w:cs="Times New Roman"/>
          <w:i/>
          <w:iCs/>
        </w:rPr>
        <w:t>year</w:t>
      </w:r>
      <w:proofErr w:type="spellEnd"/>
      <w:r w:rsidRPr="006614E5">
        <w:rPr>
          <w:rFonts w:ascii="Times New Roman" w:hAnsi="Times New Roman" w:cs="Times New Roman"/>
          <w:i/>
          <w:iCs/>
        </w:rPr>
        <w:t xml:space="preserve"> ago_lrr.wav</w:t>
      </w:r>
      <w:r w:rsidRPr="006614E5">
        <w:rPr>
          <w:rFonts w:ascii="Times New Roman" w:hAnsi="Times New Roman" w:cs="Times New Roman"/>
        </w:rPr>
        <w:t>.</w:t>
      </w:r>
      <w:r w:rsidR="005B7E8C">
        <w:t xml:space="preserve"> </w:t>
      </w:r>
      <w:r w:rsidR="005B7E8C" w:rsidRPr="005B7E8C">
        <w:rPr>
          <w:rFonts w:ascii="Times New Roman" w:hAnsi="Times New Roman" w:cs="Times New Roman"/>
        </w:rPr>
        <w:t xml:space="preserve">Con el fin de contextualizar los resultados, a continuación, se resume la configuración de los </w:t>
      </w:r>
      <w:proofErr w:type="spellStart"/>
      <w:r w:rsidR="005B7E8C" w:rsidRPr="005B7E8C">
        <w:rPr>
          <w:rFonts w:ascii="Times New Roman" w:hAnsi="Times New Roman" w:cs="Times New Roman"/>
          <w:i/>
          <w:iCs/>
        </w:rPr>
        <w:t>codebooks</w:t>
      </w:r>
      <w:proofErr w:type="spellEnd"/>
      <w:r w:rsidR="005B7E8C" w:rsidRPr="005B7E8C">
        <w:rPr>
          <w:rFonts w:ascii="Times New Roman" w:hAnsi="Times New Roman" w:cs="Times New Roman"/>
        </w:rPr>
        <w:t xml:space="preserve"> empleados (tipo, tamaño </w:t>
      </w:r>
      <m:oMath>
        <m:r>
          <w:rPr>
            <w:rFonts w:ascii="Cambria Math" w:hAnsi="Cambria Math" w:cs="Times New Roman"/>
          </w:rPr>
          <m:t>K</m:t>
        </m:r>
      </m:oMath>
      <w:r w:rsidR="005B7E8C" w:rsidRPr="005B7E8C">
        <w:rPr>
          <w:rFonts w:ascii="Times New Roman" w:hAnsi="Times New Roman" w:cs="Times New Roman"/>
        </w:rPr>
        <w:t>y esquema de construcción). Esta tabla sirve de referencia para interpretar las comparativas posteriores de SNR y métricas espectrales.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206"/>
        <w:gridCol w:w="1194"/>
        <w:gridCol w:w="656"/>
        <w:gridCol w:w="2728"/>
        <w:gridCol w:w="2710"/>
      </w:tblGrid>
      <w:tr w:rsidR="005B7E8C" w:rsidRPr="005B7E8C" w14:paraId="03641DD8" w14:textId="77777777" w:rsidTr="005B7E8C">
        <w:tc>
          <w:tcPr>
            <w:tcW w:w="0" w:type="auto"/>
            <w:hideMark/>
          </w:tcPr>
          <w:p w14:paraId="1E9BAEF7" w14:textId="77777777" w:rsidR="005B7E8C" w:rsidRPr="005B7E8C" w:rsidRDefault="005B7E8C" w:rsidP="005B7E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5B7E8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Nombre</w:t>
            </w:r>
          </w:p>
        </w:tc>
        <w:tc>
          <w:tcPr>
            <w:tcW w:w="0" w:type="auto"/>
            <w:hideMark/>
          </w:tcPr>
          <w:p w14:paraId="5593F825" w14:textId="77777777" w:rsidR="005B7E8C" w:rsidRPr="005B7E8C" w:rsidRDefault="005B7E8C" w:rsidP="005B7E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5B7E8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Tipo</w:t>
            </w:r>
          </w:p>
        </w:tc>
        <w:tc>
          <w:tcPr>
            <w:tcW w:w="0" w:type="auto"/>
            <w:hideMark/>
          </w:tcPr>
          <w:p w14:paraId="28A3890C" w14:textId="77777777" w:rsidR="005B7E8C" w:rsidRPr="005B7E8C" w:rsidRDefault="005B7E8C" w:rsidP="005B7E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5B7E8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K</w:t>
            </w:r>
          </w:p>
        </w:tc>
        <w:tc>
          <w:tcPr>
            <w:tcW w:w="0" w:type="auto"/>
            <w:hideMark/>
          </w:tcPr>
          <w:p w14:paraId="24CD5087" w14:textId="77777777" w:rsidR="005B7E8C" w:rsidRPr="005B7E8C" w:rsidRDefault="005B7E8C" w:rsidP="005B7E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5B7E8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Construcción (resumen)</w:t>
            </w:r>
          </w:p>
        </w:tc>
        <w:tc>
          <w:tcPr>
            <w:tcW w:w="0" w:type="auto"/>
            <w:hideMark/>
          </w:tcPr>
          <w:p w14:paraId="7397033D" w14:textId="77777777" w:rsidR="005B7E8C" w:rsidRPr="005B7E8C" w:rsidRDefault="005B7E8C" w:rsidP="005B7E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5B7E8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Observaciones</w:t>
            </w:r>
          </w:p>
        </w:tc>
      </w:tr>
      <w:tr w:rsidR="005B7E8C" w:rsidRPr="005B7E8C" w14:paraId="3E9FEA61" w14:textId="77777777" w:rsidTr="005B7E8C">
        <w:tc>
          <w:tcPr>
            <w:tcW w:w="0" w:type="auto"/>
            <w:hideMark/>
          </w:tcPr>
          <w:p w14:paraId="32D9A37D" w14:textId="77777777" w:rsidR="005B7E8C" w:rsidRPr="005B7E8C" w:rsidRDefault="005B7E8C" w:rsidP="005B7E8C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B7E8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gauss64</w:t>
            </w:r>
          </w:p>
        </w:tc>
        <w:tc>
          <w:tcPr>
            <w:tcW w:w="0" w:type="auto"/>
            <w:hideMark/>
          </w:tcPr>
          <w:p w14:paraId="6261B8D7" w14:textId="77777777" w:rsidR="005B7E8C" w:rsidRPr="005B7E8C" w:rsidRDefault="005B7E8C" w:rsidP="005B7E8C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B7E8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Gaussiano</w:t>
            </w:r>
          </w:p>
        </w:tc>
        <w:tc>
          <w:tcPr>
            <w:tcW w:w="0" w:type="auto"/>
            <w:hideMark/>
          </w:tcPr>
          <w:p w14:paraId="59FD066A" w14:textId="77777777" w:rsidR="005B7E8C" w:rsidRPr="005B7E8C" w:rsidRDefault="005B7E8C" w:rsidP="005B7E8C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B7E8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64</w:t>
            </w:r>
          </w:p>
        </w:tc>
        <w:tc>
          <w:tcPr>
            <w:tcW w:w="0" w:type="auto"/>
            <w:hideMark/>
          </w:tcPr>
          <w:p w14:paraId="5AEC0971" w14:textId="77777777" w:rsidR="005B7E8C" w:rsidRPr="005B7E8C" w:rsidRDefault="005B7E8C" w:rsidP="005B7E8C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B7E8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Columnas (L\times K) con (</w:t>
            </w:r>
            <w:proofErr w:type="gramStart"/>
            <w:r w:rsidRPr="005B7E8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N(</w:t>
            </w:r>
            <w:proofErr w:type="gramEnd"/>
            <w:r w:rsidRPr="005B7E8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0,1)), normalizadas</w:t>
            </w:r>
          </w:p>
        </w:tc>
        <w:tc>
          <w:tcPr>
            <w:tcW w:w="0" w:type="auto"/>
            <w:hideMark/>
          </w:tcPr>
          <w:p w14:paraId="2C331456" w14:textId="77777777" w:rsidR="005B7E8C" w:rsidRPr="005B7E8C" w:rsidRDefault="005B7E8C" w:rsidP="005B7E8C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B7E8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Baja complejidad / calidad base</w:t>
            </w:r>
          </w:p>
        </w:tc>
      </w:tr>
      <w:tr w:rsidR="005B7E8C" w:rsidRPr="005B7E8C" w14:paraId="68ADC492" w14:textId="77777777" w:rsidTr="005B7E8C">
        <w:tc>
          <w:tcPr>
            <w:tcW w:w="0" w:type="auto"/>
            <w:hideMark/>
          </w:tcPr>
          <w:p w14:paraId="17EF5B7D" w14:textId="77777777" w:rsidR="005B7E8C" w:rsidRPr="005B7E8C" w:rsidRDefault="005B7E8C" w:rsidP="005B7E8C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B7E8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gauss256</w:t>
            </w:r>
          </w:p>
        </w:tc>
        <w:tc>
          <w:tcPr>
            <w:tcW w:w="0" w:type="auto"/>
            <w:hideMark/>
          </w:tcPr>
          <w:p w14:paraId="5495927E" w14:textId="77777777" w:rsidR="005B7E8C" w:rsidRPr="005B7E8C" w:rsidRDefault="005B7E8C" w:rsidP="005B7E8C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B7E8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Gaussiano</w:t>
            </w:r>
          </w:p>
        </w:tc>
        <w:tc>
          <w:tcPr>
            <w:tcW w:w="0" w:type="auto"/>
            <w:hideMark/>
          </w:tcPr>
          <w:p w14:paraId="0921BB93" w14:textId="77777777" w:rsidR="005B7E8C" w:rsidRPr="005B7E8C" w:rsidRDefault="005B7E8C" w:rsidP="005B7E8C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B7E8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256</w:t>
            </w:r>
          </w:p>
        </w:tc>
        <w:tc>
          <w:tcPr>
            <w:tcW w:w="0" w:type="auto"/>
            <w:hideMark/>
          </w:tcPr>
          <w:p w14:paraId="6E25BB09" w14:textId="77777777" w:rsidR="005B7E8C" w:rsidRPr="005B7E8C" w:rsidRDefault="005B7E8C" w:rsidP="005B7E8C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5B7E8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Idem</w:t>
            </w:r>
            <w:proofErr w:type="spellEnd"/>
          </w:p>
        </w:tc>
        <w:tc>
          <w:tcPr>
            <w:tcW w:w="0" w:type="auto"/>
            <w:hideMark/>
          </w:tcPr>
          <w:p w14:paraId="388530CC" w14:textId="77777777" w:rsidR="005B7E8C" w:rsidRPr="005B7E8C" w:rsidRDefault="005B7E8C" w:rsidP="005B7E8C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B7E8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Mejor compromiso calidad–cómputo</w:t>
            </w:r>
          </w:p>
        </w:tc>
      </w:tr>
      <w:tr w:rsidR="005B7E8C" w:rsidRPr="005B7E8C" w14:paraId="12C412FE" w14:textId="77777777" w:rsidTr="005B7E8C">
        <w:tc>
          <w:tcPr>
            <w:tcW w:w="0" w:type="auto"/>
            <w:hideMark/>
          </w:tcPr>
          <w:p w14:paraId="6D5AF34C" w14:textId="77777777" w:rsidR="005B7E8C" w:rsidRPr="005B7E8C" w:rsidRDefault="005B7E8C" w:rsidP="005B7E8C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B7E8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gauss1024</w:t>
            </w:r>
          </w:p>
        </w:tc>
        <w:tc>
          <w:tcPr>
            <w:tcW w:w="0" w:type="auto"/>
            <w:hideMark/>
          </w:tcPr>
          <w:p w14:paraId="553497C7" w14:textId="77777777" w:rsidR="005B7E8C" w:rsidRPr="005B7E8C" w:rsidRDefault="005B7E8C" w:rsidP="005B7E8C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B7E8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Gaussiano</w:t>
            </w:r>
          </w:p>
        </w:tc>
        <w:tc>
          <w:tcPr>
            <w:tcW w:w="0" w:type="auto"/>
            <w:hideMark/>
          </w:tcPr>
          <w:p w14:paraId="5DAFA028" w14:textId="77777777" w:rsidR="005B7E8C" w:rsidRPr="005B7E8C" w:rsidRDefault="005B7E8C" w:rsidP="005B7E8C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B7E8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1024</w:t>
            </w:r>
          </w:p>
        </w:tc>
        <w:tc>
          <w:tcPr>
            <w:tcW w:w="0" w:type="auto"/>
            <w:hideMark/>
          </w:tcPr>
          <w:p w14:paraId="35A009D4" w14:textId="77777777" w:rsidR="005B7E8C" w:rsidRPr="005B7E8C" w:rsidRDefault="005B7E8C" w:rsidP="005B7E8C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5B7E8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Idem</w:t>
            </w:r>
            <w:proofErr w:type="spellEnd"/>
          </w:p>
        </w:tc>
        <w:tc>
          <w:tcPr>
            <w:tcW w:w="0" w:type="auto"/>
            <w:hideMark/>
          </w:tcPr>
          <w:p w14:paraId="57A5E80D" w14:textId="77777777" w:rsidR="005B7E8C" w:rsidRPr="005B7E8C" w:rsidRDefault="005B7E8C" w:rsidP="005B7E8C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B7E8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Mayor calidad / mayor coste</w:t>
            </w:r>
          </w:p>
        </w:tc>
      </w:tr>
      <w:tr w:rsidR="005B7E8C" w:rsidRPr="005B7E8C" w14:paraId="1610B0F5" w14:textId="77777777" w:rsidTr="005B7E8C">
        <w:tc>
          <w:tcPr>
            <w:tcW w:w="0" w:type="auto"/>
            <w:hideMark/>
          </w:tcPr>
          <w:p w14:paraId="07194CB4" w14:textId="77777777" w:rsidR="005B7E8C" w:rsidRPr="005B7E8C" w:rsidRDefault="005B7E8C" w:rsidP="005B7E8C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B7E8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2pulses256</w:t>
            </w:r>
          </w:p>
        </w:tc>
        <w:tc>
          <w:tcPr>
            <w:tcW w:w="0" w:type="auto"/>
            <w:hideMark/>
          </w:tcPr>
          <w:p w14:paraId="70A0523B" w14:textId="77777777" w:rsidR="005B7E8C" w:rsidRPr="005B7E8C" w:rsidRDefault="005B7E8C" w:rsidP="005B7E8C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B7E8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Algebraico</w:t>
            </w:r>
          </w:p>
        </w:tc>
        <w:tc>
          <w:tcPr>
            <w:tcW w:w="0" w:type="auto"/>
            <w:hideMark/>
          </w:tcPr>
          <w:p w14:paraId="517F8E27" w14:textId="77777777" w:rsidR="005B7E8C" w:rsidRPr="005B7E8C" w:rsidRDefault="005B7E8C" w:rsidP="005B7E8C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B7E8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256</w:t>
            </w:r>
          </w:p>
        </w:tc>
        <w:tc>
          <w:tcPr>
            <w:tcW w:w="0" w:type="auto"/>
            <w:hideMark/>
          </w:tcPr>
          <w:p w14:paraId="257D5D97" w14:textId="77777777" w:rsidR="005B7E8C" w:rsidRPr="005B7E8C" w:rsidRDefault="005B7E8C" w:rsidP="005B7E8C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B7E8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Dos impulsos ±1 por átomo, normalizados</w:t>
            </w:r>
          </w:p>
        </w:tc>
        <w:tc>
          <w:tcPr>
            <w:tcW w:w="0" w:type="auto"/>
            <w:hideMark/>
          </w:tcPr>
          <w:p w14:paraId="557C2127" w14:textId="77777777" w:rsidR="005B7E8C" w:rsidRPr="005B7E8C" w:rsidRDefault="005B7E8C" w:rsidP="005B7E8C">
            <w:pPr>
              <w:keepNext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5B7E8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Eficiente en memoria / ligeramente menor SNR</w:t>
            </w:r>
          </w:p>
        </w:tc>
      </w:tr>
    </w:tbl>
    <w:p w14:paraId="6CFACA1D" w14:textId="0821EE56" w:rsidR="005B7E8C" w:rsidRDefault="005B7E8C" w:rsidP="005B7E8C">
      <w:pPr>
        <w:pStyle w:val="Descripcin"/>
        <w:jc w:val="center"/>
        <w:rPr>
          <w:rFonts w:ascii="Times New Roman" w:hAnsi="Times New Roman" w:cs="Times New Roman"/>
        </w:rPr>
      </w:pPr>
      <w:r>
        <w:t xml:space="preserve">Tabla 1: </w:t>
      </w:r>
      <w:r w:rsidRPr="00B40015">
        <w:t>Resultados por caso (</w:t>
      </w:r>
      <w:proofErr w:type="spellStart"/>
      <w:r w:rsidRPr="00B40015">
        <w:t>codebook</w:t>
      </w:r>
      <w:proofErr w:type="spellEnd"/>
      <w:r w:rsidRPr="00B40015">
        <w:t>, M, c): métricas temporales y espectrales, y SNR.</w:t>
      </w:r>
    </w:p>
    <w:p w14:paraId="3058AFE2" w14:textId="77777777" w:rsidR="006614E5" w:rsidRDefault="006614E5" w:rsidP="006614E5">
      <w:pPr>
        <w:ind w:firstLine="360"/>
        <w:jc w:val="both"/>
        <w:rPr>
          <w:rFonts w:ascii="Times New Roman" w:hAnsi="Times New Roman" w:cs="Times New Roman"/>
        </w:rPr>
      </w:pPr>
      <w:r w:rsidRPr="006614E5">
        <w:rPr>
          <w:rFonts w:ascii="Times New Roman" w:hAnsi="Times New Roman" w:cs="Times New Roman"/>
        </w:rPr>
        <w:t xml:space="preserve">A continuación, se presentan y analizan los resultados obtenidos en el análisis y síntesis del </w:t>
      </w:r>
      <w:proofErr w:type="spellStart"/>
      <w:r w:rsidRPr="006614E5">
        <w:rPr>
          <w:rFonts w:ascii="Times New Roman" w:hAnsi="Times New Roman" w:cs="Times New Roman"/>
        </w:rPr>
        <w:t>vocoder</w:t>
      </w:r>
      <w:proofErr w:type="spellEnd"/>
      <w:r w:rsidRPr="006614E5">
        <w:rPr>
          <w:rFonts w:ascii="Times New Roman" w:hAnsi="Times New Roman" w:cs="Times New Roman"/>
        </w:rPr>
        <w:t xml:space="preserve"> CELP bajo distintas configuraciones de </w:t>
      </w:r>
      <w:proofErr w:type="spellStart"/>
      <w:r w:rsidRPr="006614E5">
        <w:rPr>
          <w:rFonts w:ascii="Times New Roman" w:hAnsi="Times New Roman" w:cs="Times New Roman"/>
        </w:rPr>
        <w:t>codebook</w:t>
      </w:r>
      <w:proofErr w:type="spellEnd"/>
      <w:r w:rsidRPr="006614E5">
        <w:rPr>
          <w:rFonts w:ascii="Times New Roman" w:hAnsi="Times New Roman" w:cs="Times New Roman"/>
        </w:rPr>
        <w:t xml:space="preserve"> (K), orden LPC (M) y peso perceptual (c). Se muestran primero las métricas objetivas (SNR_CELP, SNR_LPC, IS, LSD) y parámetros intermedios (</w:t>
      </w:r>
      <m:oMath>
        <m:r>
          <w:rPr>
            <w:rFonts w:ascii="Cambria Math" w:hAnsi="Cambria Math" w:cs="Times New Roman"/>
          </w:rPr>
          <m:t>b</m:t>
        </m:r>
      </m:oMath>
      <w:r w:rsidRPr="006614E5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P</m:t>
        </m:r>
      </m:oMath>
      <w:r w:rsidRPr="006614E5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6614E5">
        <w:rPr>
          <w:rFonts w:ascii="Times New Roman" w:hAnsi="Times New Roman" w:cs="Times New Roman"/>
        </w:rPr>
        <w:t xml:space="preserve">), seguidas de las comparaciones por figuras y tablas. La interpretación se organiza de lo global a lo particular: (i) efecto del tamaño del </w:t>
      </w:r>
      <w:proofErr w:type="spellStart"/>
      <w:r w:rsidRPr="006614E5">
        <w:rPr>
          <w:rFonts w:ascii="Times New Roman" w:hAnsi="Times New Roman" w:cs="Times New Roman"/>
          <w:i/>
          <w:iCs/>
        </w:rPr>
        <w:t>codebook</w:t>
      </w:r>
      <w:proofErr w:type="spellEnd"/>
      <w:r w:rsidRPr="006614E5">
        <w:rPr>
          <w:rFonts w:ascii="Times New Roman" w:hAnsi="Times New Roman" w:cs="Times New Roman"/>
        </w:rPr>
        <w:t>, (</w:t>
      </w:r>
      <w:proofErr w:type="spellStart"/>
      <w:r w:rsidRPr="006614E5">
        <w:rPr>
          <w:rFonts w:ascii="Times New Roman" w:hAnsi="Times New Roman" w:cs="Times New Roman"/>
        </w:rPr>
        <w:t>ii</w:t>
      </w:r>
      <w:proofErr w:type="spellEnd"/>
      <w:r w:rsidRPr="006614E5">
        <w:rPr>
          <w:rFonts w:ascii="Times New Roman" w:hAnsi="Times New Roman" w:cs="Times New Roman"/>
        </w:rPr>
        <w:t xml:space="preserve">) influencia de </w:t>
      </w:r>
      <m:oMath>
        <m:r>
          <w:rPr>
            <w:rFonts w:ascii="Cambria Math" w:hAnsi="Cambria Math" w:cs="Times New Roman"/>
          </w:rPr>
          <m:t>M</m:t>
        </m:r>
      </m:oMath>
      <w:r w:rsidRPr="006614E5">
        <w:rPr>
          <w:rFonts w:ascii="Times New Roman" w:hAnsi="Times New Roman" w:cs="Times New Roman"/>
        </w:rPr>
        <w:t xml:space="preserve">, (iii) impacto de </w:t>
      </w:r>
      <m:oMath>
        <m:r>
          <w:rPr>
            <w:rFonts w:ascii="Cambria Math" w:hAnsi="Cambria Math" w:cs="Times New Roman"/>
          </w:rPr>
          <m:t>c</m:t>
        </m:r>
      </m:oMath>
      <w:r w:rsidRPr="006614E5">
        <w:rPr>
          <w:rFonts w:ascii="Times New Roman" w:hAnsi="Times New Roman" w:cs="Times New Roman"/>
        </w:rPr>
        <w:t>, y (</w:t>
      </w:r>
      <w:proofErr w:type="spellStart"/>
      <w:r w:rsidRPr="006614E5">
        <w:rPr>
          <w:rFonts w:ascii="Times New Roman" w:hAnsi="Times New Roman" w:cs="Times New Roman"/>
        </w:rPr>
        <w:t>iv</w:t>
      </w:r>
      <w:proofErr w:type="spellEnd"/>
      <w:r w:rsidRPr="006614E5">
        <w:rPr>
          <w:rFonts w:ascii="Times New Roman" w:hAnsi="Times New Roman" w:cs="Times New Roman"/>
        </w:rPr>
        <w:t xml:space="preserve">) contraste con </w:t>
      </w:r>
      <w:proofErr w:type="spellStart"/>
      <w:r w:rsidRPr="006614E5">
        <w:rPr>
          <w:rFonts w:ascii="Times New Roman" w:hAnsi="Times New Roman" w:cs="Times New Roman"/>
          <w:i/>
          <w:iCs/>
        </w:rPr>
        <w:t>codebooks</w:t>
      </w:r>
      <w:proofErr w:type="spellEnd"/>
      <w:r w:rsidRPr="006614E5">
        <w:rPr>
          <w:rFonts w:ascii="Times New Roman" w:hAnsi="Times New Roman" w:cs="Times New Roman"/>
        </w:rPr>
        <w:t xml:space="preserve"> estructurados. </w:t>
      </w:r>
    </w:p>
    <w:p w14:paraId="2134E82F" w14:textId="35D66CF9" w:rsidR="006614E5" w:rsidRPr="00A90B81" w:rsidRDefault="00A90B81" w:rsidP="006614E5">
      <w:pPr>
        <w:ind w:firstLine="360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6" behindDoc="0" locked="0" layoutInCell="1" allowOverlap="1" wp14:anchorId="7E1F5EBA" wp14:editId="1A70D85F">
                <wp:simplePos x="0" y="0"/>
                <wp:positionH relativeFrom="column">
                  <wp:posOffset>1442720</wp:posOffset>
                </wp:positionH>
                <wp:positionV relativeFrom="paragraph">
                  <wp:posOffset>2889250</wp:posOffset>
                </wp:positionV>
                <wp:extent cx="2512060" cy="635"/>
                <wp:effectExtent l="0" t="0" r="0" b="0"/>
                <wp:wrapTopAndBottom/>
                <wp:docPr id="74134769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20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1FB103" w14:textId="5F37572F" w:rsidR="00A90B81" w:rsidRPr="004C0535" w:rsidRDefault="00A90B81" w:rsidP="00A90B81">
                            <w:pPr>
                              <w:pStyle w:val="Descripcin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Ilustración </w:t>
                            </w:r>
                            <w:fldSimple w:instr=" SEQ Ilustración \* ARABIC ">
                              <w:r w:rsidR="00A243F0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>: Distribución de SNR-CELP por 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1F5EBA" id="Cuadro de texto 1" o:spid="_x0000_s1029" type="#_x0000_t202" style="position:absolute;left:0;text-align:left;margin-left:113.6pt;margin-top:227.5pt;width:197.8pt;height:.05pt;z-index:2516613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" stroked="f">
                <v:textbox style="mso-fit-shape-to-text:t" inset="0,0,0,0">
                  <w:txbxContent>
                    <w:p w14:paraId="171FB103" w14:textId="5F37572F" w:rsidR="00A90B81" w:rsidRPr="004C0535" w:rsidRDefault="00A90B81" w:rsidP="00A90B81">
                      <w:pPr>
                        <w:pStyle w:val="Descripcin"/>
                        <w:jc w:val="center"/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</w:rPr>
                      </w:pPr>
                      <w:r>
                        <w:t xml:space="preserve">Ilustración </w:t>
                      </w:r>
                      <w:fldSimple w:instr=" SEQ Ilustración \* ARABIC ">
                        <w:r w:rsidR="00A243F0">
                          <w:rPr>
                            <w:noProof/>
                          </w:rPr>
                          <w:t>1</w:t>
                        </w:r>
                      </w:fldSimple>
                      <w:r>
                        <w:t>: Distribución de SNR-CELP por K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6614E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8" behindDoc="0" locked="0" layoutInCell="1" allowOverlap="1" wp14:anchorId="59D194C6" wp14:editId="264D828A">
            <wp:simplePos x="0" y="0"/>
            <wp:positionH relativeFrom="margin">
              <wp:align>center</wp:align>
            </wp:positionH>
            <wp:positionV relativeFrom="paragraph">
              <wp:posOffset>805551</wp:posOffset>
            </wp:positionV>
            <wp:extent cx="2512165" cy="2027208"/>
            <wp:effectExtent l="0" t="0" r="2540" b="0"/>
            <wp:wrapTopAndBottom/>
            <wp:docPr id="116293065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165" cy="20272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614E5" w:rsidRPr="006614E5">
        <w:rPr>
          <w:rFonts w:ascii="Times New Roman" w:hAnsi="Times New Roman" w:cs="Times New Roman"/>
        </w:rPr>
        <w:t xml:space="preserve">Posteriormente, se evalúa la síntesis y la percepción auditiva, se estudia la transmisión a distintas tasas y, finalmente, se compara CELP frente al </w:t>
      </w:r>
      <w:proofErr w:type="spellStart"/>
      <w:r w:rsidR="006614E5" w:rsidRPr="006614E5">
        <w:rPr>
          <w:rFonts w:ascii="Times New Roman" w:hAnsi="Times New Roman" w:cs="Times New Roman"/>
        </w:rPr>
        <w:t>vocoder</w:t>
      </w:r>
      <w:proofErr w:type="spellEnd"/>
      <w:r w:rsidR="006614E5" w:rsidRPr="006614E5">
        <w:rPr>
          <w:rFonts w:ascii="Times New Roman" w:hAnsi="Times New Roman" w:cs="Times New Roman"/>
        </w:rPr>
        <w:t xml:space="preserve"> LP. El énfasis se pone en identificar tendencias robustas y compromisos de diseño, apoyándose en las Figuras y Tablas </w:t>
      </w:r>
      <w:r w:rsidR="006614E5" w:rsidRPr="00A90B81">
        <w:rPr>
          <w:rFonts w:ascii="Times New Roman" w:hAnsi="Times New Roman" w:cs="Times New Roman"/>
        </w:rPr>
        <w:t>correspondientes.</w:t>
      </w:r>
    </w:p>
    <w:p w14:paraId="66A139D4" w14:textId="3D2E0A6F" w:rsidR="006614E5" w:rsidRDefault="00A90B81" w:rsidP="006614E5">
      <w:pPr>
        <w:ind w:firstLine="360"/>
        <w:jc w:val="both"/>
        <w:rPr>
          <w:rFonts w:ascii="Times New Roman" w:hAnsi="Times New Roman" w:cs="Times New Roman"/>
        </w:rPr>
      </w:pPr>
      <w:r w:rsidRPr="00A90B81">
        <w:rPr>
          <w:rFonts w:ascii="Times New Roman" w:hAnsi="Times New Roman" w:cs="Times New Roman"/>
        </w:rPr>
        <w:t xml:space="preserve">La SNR_CELP aumenta de forma monótona con el tamaño del </w:t>
      </w:r>
      <w:proofErr w:type="spellStart"/>
      <w:r w:rsidRPr="00A90B81">
        <w:rPr>
          <w:rFonts w:ascii="Times New Roman" w:hAnsi="Times New Roman" w:cs="Times New Roman"/>
          <w:i/>
          <w:iCs/>
        </w:rPr>
        <w:t>codebook</w:t>
      </w:r>
      <w:proofErr w:type="spellEnd"/>
      <w:r w:rsidRPr="00A90B81">
        <w:rPr>
          <w:rFonts w:ascii="Times New Roman" w:hAnsi="Times New Roman" w:cs="Times New Roman"/>
        </w:rPr>
        <w:t xml:space="preserve"> K, y la dispersión se reduce. La mediana pasa de ≈5.7 dB (K=64) a ≈6.7 dB (K=256) y ≈7.6 dB (K=1024). Con K=64 el rango intercuartílico es amplio (≈5.1–6.5 dB), mientras que con K=1024 se concentra en ≈7.0–8.6 dB. Estos resultados indican que un </w:t>
      </w:r>
      <w:proofErr w:type="spellStart"/>
      <w:r w:rsidRPr="00A90B81">
        <w:rPr>
          <w:rFonts w:ascii="Times New Roman" w:hAnsi="Times New Roman" w:cs="Times New Roman"/>
          <w:i/>
          <w:iCs/>
        </w:rPr>
        <w:t>codebook</w:t>
      </w:r>
      <w:proofErr w:type="spellEnd"/>
      <w:r w:rsidRPr="00A90B81">
        <w:rPr>
          <w:rFonts w:ascii="Times New Roman" w:hAnsi="Times New Roman" w:cs="Times New Roman"/>
        </w:rPr>
        <w:t xml:space="preserve"> más grande representa mejor transitorios y consonantes, estabilizando el rendimiento entre enunciados.</w:t>
      </w:r>
    </w:p>
    <w:p w14:paraId="0673939E" w14:textId="4D30F2C2" w:rsidR="00FD274F" w:rsidRDefault="00FD274F" w:rsidP="006614E5">
      <w:pPr>
        <w:ind w:firstLine="360"/>
        <w:jc w:val="both"/>
        <w:rPr>
          <w:rFonts w:ascii="Times New Roman" w:hAnsi="Times New Roman" w:cs="Times New Roman"/>
        </w:rPr>
      </w:pPr>
    </w:p>
    <w:p w14:paraId="25E478EC" w14:textId="1324A09A" w:rsidR="00A90B81" w:rsidRDefault="00A90B81" w:rsidP="006614E5">
      <w:pPr>
        <w:ind w:firstLine="360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60" behindDoc="0" locked="0" layoutInCell="1" allowOverlap="1" wp14:anchorId="7F31FB20" wp14:editId="0D325DCF">
                <wp:simplePos x="0" y="0"/>
                <wp:positionH relativeFrom="column">
                  <wp:posOffset>1268095</wp:posOffset>
                </wp:positionH>
                <wp:positionV relativeFrom="paragraph">
                  <wp:posOffset>5482590</wp:posOffset>
                </wp:positionV>
                <wp:extent cx="2863850" cy="635"/>
                <wp:effectExtent l="0" t="0" r="0" b="0"/>
                <wp:wrapTopAndBottom/>
                <wp:docPr id="26939542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38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F5ED97F" w14:textId="43F47F47" w:rsidR="00A90B81" w:rsidRPr="007064F7" w:rsidRDefault="00A90B81" w:rsidP="00A90B81">
                            <w:pPr>
                              <w:pStyle w:val="Descripcin"/>
                              <w:jc w:val="center"/>
                              <w:rPr>
                                <w:rFonts w:ascii="Times New Roman" w:eastAsiaTheme="majorEastAsia" w:hAnsi="Times New Roman" w:cs="Times New Roman"/>
                                <w:b/>
                                <w:bCs/>
                                <w:noProof/>
                              </w:rPr>
                            </w:pPr>
                            <w:r>
                              <w:t xml:space="preserve">Ilustración </w:t>
                            </w:r>
                            <w:r w:rsidR="005B7E8C">
                              <w:t>4</w:t>
                            </w:r>
                            <w:r>
                              <w:t>: SNR-CELP vs c (por K y 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31FB20" id="_x0000_s1030" type="#_x0000_t202" style="position:absolute;left:0;text-align:left;margin-left:99.85pt;margin-top:431.7pt;width:225.5pt;height:.05pt;z-index:2516674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" stroked="f">
                <v:textbox style="mso-fit-shape-to-text:t" inset="0,0,0,0">
                  <w:txbxContent>
                    <w:p w14:paraId="6F5ED97F" w14:textId="43F47F47" w:rsidR="00A90B81" w:rsidRPr="007064F7" w:rsidRDefault="00A90B81" w:rsidP="00A90B81">
                      <w:pPr>
                        <w:pStyle w:val="Descripcin"/>
                        <w:jc w:val="center"/>
                        <w:rPr>
                          <w:rFonts w:ascii="Times New Roman" w:eastAsiaTheme="majorEastAsia" w:hAnsi="Times New Roman" w:cs="Times New Roman"/>
                          <w:b/>
                          <w:bCs/>
                          <w:noProof/>
                        </w:rPr>
                      </w:pPr>
                      <w:r>
                        <w:t xml:space="preserve">Ilustración </w:t>
                      </w:r>
                      <w:r w:rsidR="005B7E8C">
                        <w:t>4</w:t>
                      </w:r>
                      <w:r>
                        <w:t>: SNR-CELP vs c (por K y M)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eastAsiaTheme="majorEastAsia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5412" behindDoc="0" locked="0" layoutInCell="1" allowOverlap="1" wp14:anchorId="0F4E3DB3" wp14:editId="726C9380">
            <wp:simplePos x="0" y="0"/>
            <wp:positionH relativeFrom="margin">
              <wp:align>center</wp:align>
            </wp:positionH>
            <wp:positionV relativeFrom="paragraph">
              <wp:posOffset>3172029</wp:posOffset>
            </wp:positionV>
            <wp:extent cx="2863970" cy="2254096"/>
            <wp:effectExtent l="0" t="0" r="0" b="0"/>
            <wp:wrapTopAndBottom/>
            <wp:docPr id="1538645928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970" cy="22540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90B81">
        <w:rPr>
          <w:rFonts w:ascii="Times New Roman" w:eastAsiaTheme="majorEastAsia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8" behindDoc="0" locked="0" layoutInCell="1" allowOverlap="1" wp14:anchorId="65B79F4A" wp14:editId="2E752960">
                <wp:simplePos x="0" y="0"/>
                <wp:positionH relativeFrom="column">
                  <wp:posOffset>1528445</wp:posOffset>
                </wp:positionH>
                <wp:positionV relativeFrom="paragraph">
                  <wp:posOffset>2007870</wp:posOffset>
                </wp:positionV>
                <wp:extent cx="2337435" cy="635"/>
                <wp:effectExtent l="0" t="0" r="0" b="0"/>
                <wp:wrapTopAndBottom/>
                <wp:docPr id="61323825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74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126B9F2" w14:textId="7E671B80" w:rsidR="00A90B81" w:rsidRPr="00556961" w:rsidRDefault="00A90B81" w:rsidP="00A90B81">
                            <w:pPr>
                              <w:pStyle w:val="Descripcin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Ilustración </w:t>
                            </w:r>
                            <w:fldSimple w:instr=" SEQ Ilustración \* ARABIC ">
                              <w:r w:rsidR="00A243F0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>: Mapa de calor SNR-CELP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B79F4A" id="_x0000_s1031" type="#_x0000_t202" style="position:absolute;left:0;text-align:left;margin-left:120.35pt;margin-top:158.1pt;width:184.05pt;height:.05pt;z-index:2516643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" stroked="f">
                <v:textbox style="mso-fit-shape-to-text:t" inset="0,0,0,0">
                  <w:txbxContent>
                    <w:p w14:paraId="0126B9F2" w14:textId="7E671B80" w:rsidR="00A90B81" w:rsidRPr="00556961" w:rsidRDefault="00A90B81" w:rsidP="00A90B81">
                      <w:pPr>
                        <w:pStyle w:val="Descripcin"/>
                        <w:jc w:val="center"/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</w:rPr>
                      </w:pPr>
                      <w:r>
                        <w:t xml:space="preserve">Ilustración </w:t>
                      </w:r>
                      <w:fldSimple w:instr=" SEQ Ilustración \* ARABIC ">
                        <w:r w:rsidR="00A243F0">
                          <w:rPr>
                            <w:noProof/>
                          </w:rPr>
                          <w:t>2</w:t>
                        </w:r>
                      </w:fldSimple>
                      <w:r>
                        <w:t>: Mapa de calor SNR-CELP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A90B81">
        <w:rPr>
          <w:rFonts w:ascii="Times New Roman" w:eastAsiaTheme="majorEastAsia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2340" behindDoc="0" locked="0" layoutInCell="1" allowOverlap="1" wp14:anchorId="287475DC" wp14:editId="59F1DB41">
            <wp:simplePos x="0" y="0"/>
            <wp:positionH relativeFrom="margin">
              <wp:posOffset>1528445</wp:posOffset>
            </wp:positionH>
            <wp:positionV relativeFrom="paragraph">
              <wp:posOffset>575</wp:posOffset>
            </wp:positionV>
            <wp:extent cx="2337889" cy="1958196"/>
            <wp:effectExtent l="0" t="0" r="5715" b="4445"/>
            <wp:wrapTopAndBottom/>
            <wp:docPr id="229145766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7889" cy="19581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90B81">
        <w:rPr>
          <w:rFonts w:ascii="Times New Roman" w:hAnsi="Times New Roman" w:cs="Times New Roman"/>
        </w:rPr>
        <w:t xml:space="preserve">La dimensión dominante es el tamaño del </w:t>
      </w:r>
      <w:proofErr w:type="spellStart"/>
      <w:r w:rsidRPr="00A90B81">
        <w:rPr>
          <w:rFonts w:ascii="Times New Roman" w:hAnsi="Times New Roman" w:cs="Times New Roman"/>
          <w:i/>
          <w:iCs/>
        </w:rPr>
        <w:t>codebook</w:t>
      </w:r>
      <w:proofErr w:type="spellEnd"/>
      <w:r w:rsidRPr="00A90B81">
        <w:rPr>
          <w:rFonts w:ascii="Times New Roman" w:hAnsi="Times New Roman" w:cs="Times New Roman"/>
        </w:rPr>
        <w:t xml:space="preserve"> K: la SNR_CELP media pasa de ≈5.8 dB (K=64) a ≈6.9 dB (K=256) y ≈7.7 dB (K=1024). El impacto del orden LPC M resulta secundario, con variaciones típicas ≤ 0.2–0.3 dB entre M = 10, 12, 16. Conclusión práctica: cuando se requiere “invertir” bits o tiempo de cómputo, resulta más eficaz aumentar K que incrementar M por encima de 12–16.</w:t>
      </w:r>
    </w:p>
    <w:p w14:paraId="03C5017D" w14:textId="72723D00" w:rsidR="00A90B81" w:rsidRDefault="00A90B81" w:rsidP="006614E5">
      <w:pPr>
        <w:ind w:firstLine="360"/>
        <w:jc w:val="both"/>
        <w:rPr>
          <w:rFonts w:ascii="Times New Roman" w:eastAsiaTheme="majorEastAsia" w:hAnsi="Times New Roman" w:cs="Times New Roman"/>
        </w:rPr>
      </w:pPr>
      <w:r w:rsidRPr="00A90B81">
        <w:rPr>
          <w:rFonts w:ascii="Times New Roman" w:eastAsiaTheme="majorEastAsia" w:hAnsi="Times New Roman" w:cs="Times New Roman"/>
        </w:rPr>
        <w:t xml:space="preserve">La SNR_CELP crece de forma casi lineal con el peso perceptual c para todas las parejas </w:t>
      </w:r>
      <m:oMath>
        <m:r>
          <w:rPr>
            <w:rFonts w:ascii="Cambria Math" w:eastAsiaTheme="majorEastAsia" w:hAnsi="Cambria Math" w:cs="Times New Roman"/>
          </w:rPr>
          <m:t>(K,M)</m:t>
        </m:r>
      </m:oMath>
      <w:r w:rsidRPr="00A90B81">
        <w:rPr>
          <w:rFonts w:ascii="Times New Roman" w:eastAsiaTheme="majorEastAsia" w:hAnsi="Times New Roman" w:cs="Times New Roman"/>
        </w:rPr>
        <w:t>. El paso de c = 0.60 → 0.75 aporta típicamente +0.9–1.1 dB, y de c = 0.75 → 0.90 añade +0.7–1.0 dB adicionales. Con K = 1024 se alcanzan valores máximos en torno a 8.5–8.6 dB. Como compromiso de diseño, aunque c = 0.90 proporciona la SNR más alta, c ≈ 0.75 se considera más robusto (menor riesgo de énfasis excesivo e inestabilidades locales) y se adopta como referencia en los apartados (b–e).</w:t>
      </w:r>
    </w:p>
    <w:p w14:paraId="0D5085EB" w14:textId="44636336" w:rsidR="005B7E8C" w:rsidRDefault="00FD274F" w:rsidP="00FD274F">
      <w:pPr>
        <w:ind w:firstLine="360"/>
        <w:jc w:val="both"/>
        <w:rPr>
          <w:rFonts w:ascii="Times New Roman" w:eastAsiaTheme="majorEastAsia" w:hAnsi="Times New Roman" w:cs="Times New Roman"/>
        </w:rPr>
      </w:pPr>
      <w:r w:rsidRPr="00FD274F">
        <w:rPr>
          <w:rFonts w:ascii="Times New Roman" w:eastAsiaTheme="majorEastAsia" w:hAnsi="Times New Roman" w:cs="Times New Roman"/>
        </w:rPr>
        <w:t xml:space="preserve">Para facilitar la lectura en el cuerpo del informe, se agrupan los resultados por familia de </w:t>
      </w:r>
      <w:proofErr w:type="spellStart"/>
      <w:r w:rsidRPr="00FD274F">
        <w:rPr>
          <w:rFonts w:ascii="Times New Roman" w:eastAsiaTheme="majorEastAsia" w:hAnsi="Times New Roman" w:cs="Times New Roman"/>
          <w:i/>
          <w:iCs/>
        </w:rPr>
        <w:t>codebook</w:t>
      </w:r>
      <w:proofErr w:type="spellEnd"/>
      <w:r w:rsidRPr="00FD274F">
        <w:rPr>
          <w:rFonts w:ascii="Times New Roman" w:eastAsiaTheme="majorEastAsia" w:hAnsi="Times New Roman" w:cs="Times New Roman"/>
        </w:rPr>
        <w:t xml:space="preserve"> (K fijo), manteniendo únicamente las métricas clave: SNR_CELP, F0 medio, y b (media y desgloses sonoros/áfono), además del tiempo de proceso</w:t>
      </w:r>
      <w:r w:rsidR="00DE7990">
        <w:rPr>
          <w:rFonts w:ascii="Times New Roman" w:eastAsiaTheme="majorEastAsia" w:hAnsi="Times New Roman" w:cs="Times New Roman"/>
        </w:rPr>
        <w:t>:</w:t>
      </w:r>
    </w:p>
    <w:p w14:paraId="3763FC70" w14:textId="77777777" w:rsidR="00FD274F" w:rsidRDefault="00FD274F" w:rsidP="00FD274F">
      <w:pPr>
        <w:pStyle w:val="Prrafodelista"/>
        <w:numPr>
          <w:ilvl w:val="0"/>
          <w:numId w:val="45"/>
        </w:numPr>
        <w:jc w:val="both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>Gaussianos K=64</w:t>
      </w:r>
    </w:p>
    <w:p w14:paraId="5EB8DCFD" w14:textId="21F17F93" w:rsidR="00FD274F" w:rsidRDefault="00FD274F" w:rsidP="00FD274F">
      <w:pPr>
        <w:pStyle w:val="Prrafodelista"/>
        <w:ind w:firstLine="696"/>
        <w:jc w:val="both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</w:t>
      </w:r>
      <w:r w:rsidRPr="00FD27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 resume el efecto de M y c cuando el </w:t>
      </w:r>
      <w:proofErr w:type="spellStart"/>
      <w:r w:rsidRPr="00FD274F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codebook</w:t>
      </w:r>
      <w:proofErr w:type="spellEnd"/>
      <w:r w:rsidRPr="00FD27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 pequeño (K=64). Se observa una SNR_CELP moderada y mayor dispersión, coherente con la menor capacidad del </w:t>
      </w:r>
      <w:proofErr w:type="spellStart"/>
      <w:r w:rsidRPr="00FD274F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codebook</w:t>
      </w:r>
      <w:proofErr w:type="spellEnd"/>
      <w:r w:rsidRPr="00FD274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para modelar transitorios.</w:t>
      </w:r>
    </w:p>
    <w:p w14:paraId="57401C47" w14:textId="77777777" w:rsidR="00FD274F" w:rsidRDefault="00FD274F" w:rsidP="00FD274F">
      <w:pPr>
        <w:pStyle w:val="Prrafodelista"/>
        <w:ind w:firstLine="696"/>
        <w:jc w:val="both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2B42E63F" w14:textId="77777777" w:rsidR="00FD274F" w:rsidRDefault="00FD274F" w:rsidP="00FD274F">
      <w:pPr>
        <w:pStyle w:val="Prrafodelista"/>
        <w:ind w:firstLine="696"/>
        <w:jc w:val="both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tbl>
      <w:tblPr>
        <w:tblStyle w:val="Tablaconcuadrculaclara"/>
        <w:tblW w:w="0" w:type="auto"/>
        <w:tblInd w:w="-5" w:type="dxa"/>
        <w:tblLook w:val="04A0" w:firstRow="1" w:lastRow="0" w:firstColumn="1" w:lastColumn="0" w:noHBand="0" w:noVBand="1"/>
      </w:tblPr>
      <w:tblGrid>
        <w:gridCol w:w="681"/>
        <w:gridCol w:w="436"/>
        <w:gridCol w:w="436"/>
        <w:gridCol w:w="601"/>
        <w:gridCol w:w="1812"/>
        <w:gridCol w:w="1444"/>
        <w:gridCol w:w="852"/>
        <w:gridCol w:w="711"/>
        <w:gridCol w:w="711"/>
        <w:gridCol w:w="577"/>
      </w:tblGrid>
      <w:tr w:rsidR="00FD274F" w:rsidRPr="00FD274F" w14:paraId="4568C5CB" w14:textId="77777777" w:rsidTr="00FD274F">
        <w:tc>
          <w:tcPr>
            <w:tcW w:w="0" w:type="auto"/>
            <w:hideMark/>
          </w:tcPr>
          <w:p w14:paraId="3507EA1A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FD274F">
              <w:rPr>
                <w:rFonts w:ascii="Times New Roman" w:eastAsiaTheme="majorEastAsia" w:hAnsi="Times New Roman" w:cs="Times New Roman"/>
                <w:b/>
                <w:bCs/>
              </w:rPr>
              <w:lastRenderedPageBreak/>
              <w:t>Caso</w:t>
            </w:r>
          </w:p>
        </w:tc>
        <w:tc>
          <w:tcPr>
            <w:tcW w:w="0" w:type="auto"/>
            <w:hideMark/>
          </w:tcPr>
          <w:p w14:paraId="0BACA62A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FD274F">
              <w:rPr>
                <w:rFonts w:ascii="Times New Roman" w:eastAsiaTheme="majorEastAsia" w:hAnsi="Times New Roman" w:cs="Times New Roman"/>
                <w:b/>
                <w:bCs/>
              </w:rPr>
              <w:t>K</w:t>
            </w:r>
          </w:p>
        </w:tc>
        <w:tc>
          <w:tcPr>
            <w:tcW w:w="0" w:type="auto"/>
            <w:hideMark/>
          </w:tcPr>
          <w:p w14:paraId="796F4E01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FD274F">
              <w:rPr>
                <w:rFonts w:ascii="Times New Roman" w:eastAsiaTheme="majorEastAsia" w:hAnsi="Times New Roman" w:cs="Times New Roman"/>
                <w:b/>
                <w:bCs/>
              </w:rPr>
              <w:t>M</w:t>
            </w:r>
          </w:p>
        </w:tc>
        <w:tc>
          <w:tcPr>
            <w:tcW w:w="0" w:type="auto"/>
            <w:hideMark/>
          </w:tcPr>
          <w:p w14:paraId="3E1077C5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FD274F">
              <w:rPr>
                <w:rFonts w:ascii="Times New Roman" w:eastAsiaTheme="majorEastAsia" w:hAnsi="Times New Roman" w:cs="Times New Roman"/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18CFA0B4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FD274F">
              <w:rPr>
                <w:rFonts w:ascii="Times New Roman" w:eastAsiaTheme="majorEastAsia" w:hAnsi="Times New Roman" w:cs="Times New Roman"/>
                <w:b/>
                <w:bCs/>
              </w:rPr>
              <w:t>SNR_CELP (dB)</w:t>
            </w:r>
          </w:p>
        </w:tc>
        <w:tc>
          <w:tcPr>
            <w:tcW w:w="0" w:type="auto"/>
            <w:hideMark/>
          </w:tcPr>
          <w:p w14:paraId="7054CE96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FD274F">
              <w:rPr>
                <w:rFonts w:ascii="Times New Roman" w:eastAsiaTheme="majorEastAsia" w:hAnsi="Times New Roman" w:cs="Times New Roman"/>
                <w:b/>
                <w:bCs/>
              </w:rPr>
              <w:t>F0_med (Hz)</w:t>
            </w:r>
          </w:p>
        </w:tc>
        <w:tc>
          <w:tcPr>
            <w:tcW w:w="0" w:type="auto"/>
            <w:hideMark/>
          </w:tcPr>
          <w:p w14:paraId="00864F5A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  <w:b/>
                <w:bCs/>
              </w:rPr>
            </w:pPr>
            <w:proofErr w:type="spellStart"/>
            <w:r w:rsidRPr="00FD274F">
              <w:rPr>
                <w:rFonts w:ascii="Times New Roman" w:eastAsiaTheme="majorEastAsia" w:hAnsi="Times New Roman" w:cs="Times New Roman"/>
                <w:b/>
                <w:bCs/>
              </w:rPr>
              <w:t>b_med</w:t>
            </w:r>
            <w:proofErr w:type="spellEnd"/>
          </w:p>
        </w:tc>
        <w:tc>
          <w:tcPr>
            <w:tcW w:w="0" w:type="auto"/>
            <w:hideMark/>
          </w:tcPr>
          <w:p w14:paraId="3B9ED0BD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  <w:b/>
                <w:bCs/>
              </w:rPr>
            </w:pPr>
            <w:proofErr w:type="spellStart"/>
            <w:r w:rsidRPr="00FD274F">
              <w:rPr>
                <w:rFonts w:ascii="Times New Roman" w:eastAsiaTheme="majorEastAsia" w:hAnsi="Times New Roman" w:cs="Times New Roman"/>
                <w:b/>
                <w:bCs/>
              </w:rPr>
              <w:t>b_V</w:t>
            </w:r>
            <w:proofErr w:type="spellEnd"/>
          </w:p>
        </w:tc>
        <w:tc>
          <w:tcPr>
            <w:tcW w:w="0" w:type="auto"/>
            <w:hideMark/>
          </w:tcPr>
          <w:p w14:paraId="56BAC078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  <w:b/>
                <w:bCs/>
              </w:rPr>
            </w:pPr>
            <w:proofErr w:type="spellStart"/>
            <w:r w:rsidRPr="00FD274F">
              <w:rPr>
                <w:rFonts w:ascii="Times New Roman" w:eastAsiaTheme="majorEastAsia" w:hAnsi="Times New Roman" w:cs="Times New Roman"/>
                <w:b/>
                <w:bCs/>
              </w:rPr>
              <w:t>b_U</w:t>
            </w:r>
            <w:proofErr w:type="spellEnd"/>
          </w:p>
        </w:tc>
        <w:tc>
          <w:tcPr>
            <w:tcW w:w="0" w:type="auto"/>
            <w:hideMark/>
          </w:tcPr>
          <w:p w14:paraId="5576B0C8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FD274F">
              <w:rPr>
                <w:rFonts w:ascii="Times New Roman" w:eastAsiaTheme="majorEastAsia" w:hAnsi="Times New Roman" w:cs="Times New Roman"/>
                <w:b/>
                <w:bCs/>
              </w:rPr>
              <w:t>t (s)</w:t>
            </w:r>
          </w:p>
        </w:tc>
      </w:tr>
      <w:tr w:rsidR="00FD274F" w:rsidRPr="00FD274F" w14:paraId="18368E3E" w14:textId="77777777" w:rsidTr="00FD274F">
        <w:tc>
          <w:tcPr>
            <w:tcW w:w="0" w:type="auto"/>
            <w:hideMark/>
          </w:tcPr>
          <w:p w14:paraId="5F78CE1E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01</w:t>
            </w:r>
          </w:p>
        </w:tc>
        <w:tc>
          <w:tcPr>
            <w:tcW w:w="0" w:type="auto"/>
            <w:hideMark/>
          </w:tcPr>
          <w:p w14:paraId="388838C7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64</w:t>
            </w:r>
          </w:p>
        </w:tc>
        <w:tc>
          <w:tcPr>
            <w:tcW w:w="0" w:type="auto"/>
            <w:hideMark/>
          </w:tcPr>
          <w:p w14:paraId="5CF70900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0C21359F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0.60</w:t>
            </w:r>
          </w:p>
        </w:tc>
        <w:tc>
          <w:tcPr>
            <w:tcW w:w="0" w:type="auto"/>
            <w:hideMark/>
          </w:tcPr>
          <w:p w14:paraId="7112C876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4.9</w:t>
            </w:r>
          </w:p>
        </w:tc>
        <w:tc>
          <w:tcPr>
            <w:tcW w:w="0" w:type="auto"/>
            <w:hideMark/>
          </w:tcPr>
          <w:p w14:paraId="78A13D71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93.5</w:t>
            </w:r>
          </w:p>
        </w:tc>
        <w:tc>
          <w:tcPr>
            <w:tcW w:w="0" w:type="auto"/>
            <w:hideMark/>
          </w:tcPr>
          <w:p w14:paraId="5CBF0B84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0.828</w:t>
            </w:r>
          </w:p>
        </w:tc>
        <w:tc>
          <w:tcPr>
            <w:tcW w:w="0" w:type="auto"/>
            <w:hideMark/>
          </w:tcPr>
          <w:p w14:paraId="28299D59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0.892</w:t>
            </w:r>
          </w:p>
        </w:tc>
        <w:tc>
          <w:tcPr>
            <w:tcW w:w="0" w:type="auto"/>
            <w:hideMark/>
          </w:tcPr>
          <w:p w14:paraId="5F86235E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0.808</w:t>
            </w:r>
          </w:p>
        </w:tc>
        <w:tc>
          <w:tcPr>
            <w:tcW w:w="0" w:type="auto"/>
            <w:hideMark/>
          </w:tcPr>
          <w:p w14:paraId="3807A44A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1.9</w:t>
            </w:r>
          </w:p>
        </w:tc>
      </w:tr>
      <w:tr w:rsidR="00FD274F" w:rsidRPr="00FD274F" w14:paraId="0527C8AE" w14:textId="77777777" w:rsidTr="00FD274F">
        <w:tc>
          <w:tcPr>
            <w:tcW w:w="0" w:type="auto"/>
            <w:hideMark/>
          </w:tcPr>
          <w:p w14:paraId="7FFB8E73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02</w:t>
            </w:r>
          </w:p>
        </w:tc>
        <w:tc>
          <w:tcPr>
            <w:tcW w:w="0" w:type="auto"/>
            <w:hideMark/>
          </w:tcPr>
          <w:p w14:paraId="7094DF3D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64</w:t>
            </w:r>
          </w:p>
        </w:tc>
        <w:tc>
          <w:tcPr>
            <w:tcW w:w="0" w:type="auto"/>
            <w:hideMark/>
          </w:tcPr>
          <w:p w14:paraId="1A4524F8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69A7F0AB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0.75</w:t>
            </w:r>
          </w:p>
        </w:tc>
        <w:tc>
          <w:tcPr>
            <w:tcW w:w="0" w:type="auto"/>
            <w:hideMark/>
          </w:tcPr>
          <w:p w14:paraId="6AC8C143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5.7</w:t>
            </w:r>
          </w:p>
        </w:tc>
        <w:tc>
          <w:tcPr>
            <w:tcW w:w="0" w:type="auto"/>
            <w:hideMark/>
          </w:tcPr>
          <w:p w14:paraId="32AB0BD2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93.2</w:t>
            </w:r>
          </w:p>
        </w:tc>
        <w:tc>
          <w:tcPr>
            <w:tcW w:w="0" w:type="auto"/>
            <w:hideMark/>
          </w:tcPr>
          <w:p w14:paraId="66F14117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0.829</w:t>
            </w:r>
          </w:p>
        </w:tc>
        <w:tc>
          <w:tcPr>
            <w:tcW w:w="0" w:type="auto"/>
            <w:hideMark/>
          </w:tcPr>
          <w:p w14:paraId="505B0C56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0.871</w:t>
            </w:r>
          </w:p>
        </w:tc>
        <w:tc>
          <w:tcPr>
            <w:tcW w:w="0" w:type="auto"/>
            <w:hideMark/>
          </w:tcPr>
          <w:p w14:paraId="4FF5182E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0.810</w:t>
            </w:r>
          </w:p>
        </w:tc>
        <w:tc>
          <w:tcPr>
            <w:tcW w:w="0" w:type="auto"/>
            <w:hideMark/>
          </w:tcPr>
          <w:p w14:paraId="08AD8DDB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1.8</w:t>
            </w:r>
          </w:p>
        </w:tc>
      </w:tr>
      <w:tr w:rsidR="00FD274F" w:rsidRPr="00FD274F" w14:paraId="773CD812" w14:textId="77777777" w:rsidTr="00FD274F">
        <w:tc>
          <w:tcPr>
            <w:tcW w:w="0" w:type="auto"/>
            <w:hideMark/>
          </w:tcPr>
          <w:p w14:paraId="624A5E93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03</w:t>
            </w:r>
          </w:p>
        </w:tc>
        <w:tc>
          <w:tcPr>
            <w:tcW w:w="0" w:type="auto"/>
            <w:hideMark/>
          </w:tcPr>
          <w:p w14:paraId="5A1B236A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64</w:t>
            </w:r>
          </w:p>
        </w:tc>
        <w:tc>
          <w:tcPr>
            <w:tcW w:w="0" w:type="auto"/>
            <w:hideMark/>
          </w:tcPr>
          <w:p w14:paraId="5E2A7691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1E138972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0.90</w:t>
            </w:r>
          </w:p>
        </w:tc>
        <w:tc>
          <w:tcPr>
            <w:tcW w:w="0" w:type="auto"/>
            <w:hideMark/>
          </w:tcPr>
          <w:p w14:paraId="6E8C9C0C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6.4</w:t>
            </w:r>
          </w:p>
        </w:tc>
        <w:tc>
          <w:tcPr>
            <w:tcW w:w="0" w:type="auto"/>
            <w:hideMark/>
          </w:tcPr>
          <w:p w14:paraId="234B7D0F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94.1</w:t>
            </w:r>
          </w:p>
        </w:tc>
        <w:tc>
          <w:tcPr>
            <w:tcW w:w="0" w:type="auto"/>
            <w:hideMark/>
          </w:tcPr>
          <w:p w14:paraId="2209764D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0.827</w:t>
            </w:r>
          </w:p>
        </w:tc>
        <w:tc>
          <w:tcPr>
            <w:tcW w:w="0" w:type="auto"/>
            <w:hideMark/>
          </w:tcPr>
          <w:p w14:paraId="600C373F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0.897</w:t>
            </w:r>
          </w:p>
        </w:tc>
        <w:tc>
          <w:tcPr>
            <w:tcW w:w="0" w:type="auto"/>
            <w:hideMark/>
          </w:tcPr>
          <w:p w14:paraId="4FB04C78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0.802</w:t>
            </w:r>
          </w:p>
        </w:tc>
        <w:tc>
          <w:tcPr>
            <w:tcW w:w="0" w:type="auto"/>
            <w:hideMark/>
          </w:tcPr>
          <w:p w14:paraId="3972769B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1.8</w:t>
            </w:r>
          </w:p>
        </w:tc>
      </w:tr>
      <w:tr w:rsidR="00FD274F" w:rsidRPr="00FD274F" w14:paraId="627EE61A" w14:textId="77777777" w:rsidTr="00FD274F">
        <w:tc>
          <w:tcPr>
            <w:tcW w:w="0" w:type="auto"/>
            <w:hideMark/>
          </w:tcPr>
          <w:p w14:paraId="743A1A7B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04</w:t>
            </w:r>
          </w:p>
        </w:tc>
        <w:tc>
          <w:tcPr>
            <w:tcW w:w="0" w:type="auto"/>
            <w:hideMark/>
          </w:tcPr>
          <w:p w14:paraId="7416C8E8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64</w:t>
            </w:r>
          </w:p>
        </w:tc>
        <w:tc>
          <w:tcPr>
            <w:tcW w:w="0" w:type="auto"/>
            <w:hideMark/>
          </w:tcPr>
          <w:p w14:paraId="29265F99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402E390A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0.60</w:t>
            </w:r>
          </w:p>
        </w:tc>
        <w:tc>
          <w:tcPr>
            <w:tcW w:w="0" w:type="auto"/>
            <w:hideMark/>
          </w:tcPr>
          <w:p w14:paraId="484F00E9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4.9</w:t>
            </w:r>
          </w:p>
        </w:tc>
        <w:tc>
          <w:tcPr>
            <w:tcW w:w="0" w:type="auto"/>
            <w:hideMark/>
          </w:tcPr>
          <w:p w14:paraId="19E2C10A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93.7</w:t>
            </w:r>
          </w:p>
        </w:tc>
        <w:tc>
          <w:tcPr>
            <w:tcW w:w="0" w:type="auto"/>
            <w:hideMark/>
          </w:tcPr>
          <w:p w14:paraId="2B1460AB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0.824</w:t>
            </w:r>
          </w:p>
        </w:tc>
        <w:tc>
          <w:tcPr>
            <w:tcW w:w="0" w:type="auto"/>
            <w:hideMark/>
          </w:tcPr>
          <w:p w14:paraId="47CD5743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0.892</w:t>
            </w:r>
          </w:p>
        </w:tc>
        <w:tc>
          <w:tcPr>
            <w:tcW w:w="0" w:type="auto"/>
            <w:hideMark/>
          </w:tcPr>
          <w:p w14:paraId="2B9988B2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0.802</w:t>
            </w:r>
          </w:p>
        </w:tc>
        <w:tc>
          <w:tcPr>
            <w:tcW w:w="0" w:type="auto"/>
            <w:hideMark/>
          </w:tcPr>
          <w:p w14:paraId="3C1DE8F5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1.5</w:t>
            </w:r>
          </w:p>
        </w:tc>
      </w:tr>
      <w:tr w:rsidR="00FD274F" w:rsidRPr="00FD274F" w14:paraId="6F5019C8" w14:textId="77777777" w:rsidTr="00FD274F">
        <w:tc>
          <w:tcPr>
            <w:tcW w:w="0" w:type="auto"/>
            <w:hideMark/>
          </w:tcPr>
          <w:p w14:paraId="394E7140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05</w:t>
            </w:r>
          </w:p>
        </w:tc>
        <w:tc>
          <w:tcPr>
            <w:tcW w:w="0" w:type="auto"/>
            <w:hideMark/>
          </w:tcPr>
          <w:p w14:paraId="115B7D1E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64</w:t>
            </w:r>
          </w:p>
        </w:tc>
        <w:tc>
          <w:tcPr>
            <w:tcW w:w="0" w:type="auto"/>
            <w:hideMark/>
          </w:tcPr>
          <w:p w14:paraId="7DDBABB5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6F57275A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0.75</w:t>
            </w:r>
          </w:p>
        </w:tc>
        <w:tc>
          <w:tcPr>
            <w:tcW w:w="0" w:type="auto"/>
            <w:hideMark/>
          </w:tcPr>
          <w:p w14:paraId="7D8D9769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5.9</w:t>
            </w:r>
          </w:p>
        </w:tc>
        <w:tc>
          <w:tcPr>
            <w:tcW w:w="0" w:type="auto"/>
            <w:hideMark/>
          </w:tcPr>
          <w:p w14:paraId="3BF690C1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93.3</w:t>
            </w:r>
          </w:p>
        </w:tc>
        <w:tc>
          <w:tcPr>
            <w:tcW w:w="0" w:type="auto"/>
            <w:hideMark/>
          </w:tcPr>
          <w:p w14:paraId="7D1C0E75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0.828</w:t>
            </w:r>
          </w:p>
        </w:tc>
        <w:tc>
          <w:tcPr>
            <w:tcW w:w="0" w:type="auto"/>
            <w:hideMark/>
          </w:tcPr>
          <w:p w14:paraId="3863903F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0.895</w:t>
            </w:r>
          </w:p>
        </w:tc>
        <w:tc>
          <w:tcPr>
            <w:tcW w:w="0" w:type="auto"/>
            <w:hideMark/>
          </w:tcPr>
          <w:p w14:paraId="5EA19089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0.800</w:t>
            </w:r>
          </w:p>
        </w:tc>
        <w:tc>
          <w:tcPr>
            <w:tcW w:w="0" w:type="auto"/>
            <w:hideMark/>
          </w:tcPr>
          <w:p w14:paraId="7732B4D4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1.5</w:t>
            </w:r>
          </w:p>
        </w:tc>
      </w:tr>
      <w:tr w:rsidR="00FD274F" w:rsidRPr="00FD274F" w14:paraId="7B3FC8A4" w14:textId="77777777" w:rsidTr="00FD274F">
        <w:tc>
          <w:tcPr>
            <w:tcW w:w="0" w:type="auto"/>
            <w:hideMark/>
          </w:tcPr>
          <w:p w14:paraId="6EF9F5BB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06</w:t>
            </w:r>
          </w:p>
        </w:tc>
        <w:tc>
          <w:tcPr>
            <w:tcW w:w="0" w:type="auto"/>
            <w:hideMark/>
          </w:tcPr>
          <w:p w14:paraId="0654EC51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64</w:t>
            </w:r>
          </w:p>
        </w:tc>
        <w:tc>
          <w:tcPr>
            <w:tcW w:w="0" w:type="auto"/>
            <w:hideMark/>
          </w:tcPr>
          <w:p w14:paraId="02FA89C4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6083C95E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0.90</w:t>
            </w:r>
          </w:p>
        </w:tc>
        <w:tc>
          <w:tcPr>
            <w:tcW w:w="0" w:type="auto"/>
            <w:hideMark/>
          </w:tcPr>
          <w:p w14:paraId="3AD0F896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6.4</w:t>
            </w:r>
          </w:p>
        </w:tc>
        <w:tc>
          <w:tcPr>
            <w:tcW w:w="0" w:type="auto"/>
            <w:hideMark/>
          </w:tcPr>
          <w:p w14:paraId="7DDD7060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92.8</w:t>
            </w:r>
          </w:p>
        </w:tc>
        <w:tc>
          <w:tcPr>
            <w:tcW w:w="0" w:type="auto"/>
            <w:hideMark/>
          </w:tcPr>
          <w:p w14:paraId="332D0391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0.828</w:t>
            </w:r>
          </w:p>
        </w:tc>
        <w:tc>
          <w:tcPr>
            <w:tcW w:w="0" w:type="auto"/>
            <w:hideMark/>
          </w:tcPr>
          <w:p w14:paraId="60EEB2B5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0.884</w:t>
            </w:r>
          </w:p>
        </w:tc>
        <w:tc>
          <w:tcPr>
            <w:tcW w:w="0" w:type="auto"/>
            <w:hideMark/>
          </w:tcPr>
          <w:p w14:paraId="404AAC36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0.807</w:t>
            </w:r>
          </w:p>
        </w:tc>
        <w:tc>
          <w:tcPr>
            <w:tcW w:w="0" w:type="auto"/>
            <w:hideMark/>
          </w:tcPr>
          <w:p w14:paraId="0BBD6106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1.5</w:t>
            </w:r>
          </w:p>
        </w:tc>
      </w:tr>
      <w:tr w:rsidR="00FD274F" w:rsidRPr="00FD274F" w14:paraId="2913F70A" w14:textId="77777777" w:rsidTr="00FD274F">
        <w:tc>
          <w:tcPr>
            <w:tcW w:w="0" w:type="auto"/>
            <w:hideMark/>
          </w:tcPr>
          <w:p w14:paraId="590134E3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07</w:t>
            </w:r>
          </w:p>
        </w:tc>
        <w:tc>
          <w:tcPr>
            <w:tcW w:w="0" w:type="auto"/>
            <w:hideMark/>
          </w:tcPr>
          <w:p w14:paraId="1E56C54E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64</w:t>
            </w:r>
          </w:p>
        </w:tc>
        <w:tc>
          <w:tcPr>
            <w:tcW w:w="0" w:type="auto"/>
            <w:hideMark/>
          </w:tcPr>
          <w:p w14:paraId="01DBF6D7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16</w:t>
            </w:r>
          </w:p>
        </w:tc>
        <w:tc>
          <w:tcPr>
            <w:tcW w:w="0" w:type="auto"/>
            <w:hideMark/>
          </w:tcPr>
          <w:p w14:paraId="6E993DBD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0.60</w:t>
            </w:r>
          </w:p>
        </w:tc>
        <w:tc>
          <w:tcPr>
            <w:tcW w:w="0" w:type="auto"/>
            <w:hideMark/>
          </w:tcPr>
          <w:p w14:paraId="07E27F3E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4.8</w:t>
            </w:r>
          </w:p>
        </w:tc>
        <w:tc>
          <w:tcPr>
            <w:tcW w:w="0" w:type="auto"/>
            <w:hideMark/>
          </w:tcPr>
          <w:p w14:paraId="17381038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93.9</w:t>
            </w:r>
          </w:p>
        </w:tc>
        <w:tc>
          <w:tcPr>
            <w:tcW w:w="0" w:type="auto"/>
            <w:hideMark/>
          </w:tcPr>
          <w:p w14:paraId="5CD2EBA4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0.826</w:t>
            </w:r>
          </w:p>
        </w:tc>
        <w:tc>
          <w:tcPr>
            <w:tcW w:w="0" w:type="auto"/>
            <w:hideMark/>
          </w:tcPr>
          <w:p w14:paraId="22A6CE5E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0.909</w:t>
            </w:r>
          </w:p>
        </w:tc>
        <w:tc>
          <w:tcPr>
            <w:tcW w:w="0" w:type="auto"/>
            <w:hideMark/>
          </w:tcPr>
          <w:p w14:paraId="7447B32D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0.798</w:t>
            </w:r>
          </w:p>
        </w:tc>
        <w:tc>
          <w:tcPr>
            <w:tcW w:w="0" w:type="auto"/>
            <w:hideMark/>
          </w:tcPr>
          <w:p w14:paraId="7DB1CD0A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1.6</w:t>
            </w:r>
          </w:p>
        </w:tc>
      </w:tr>
      <w:tr w:rsidR="00FD274F" w:rsidRPr="00FD274F" w14:paraId="7EF80BAB" w14:textId="77777777" w:rsidTr="00FD274F">
        <w:tc>
          <w:tcPr>
            <w:tcW w:w="0" w:type="auto"/>
            <w:hideMark/>
          </w:tcPr>
          <w:p w14:paraId="7DF8FE97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08</w:t>
            </w:r>
          </w:p>
        </w:tc>
        <w:tc>
          <w:tcPr>
            <w:tcW w:w="0" w:type="auto"/>
            <w:hideMark/>
          </w:tcPr>
          <w:p w14:paraId="544BDD64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64</w:t>
            </w:r>
          </w:p>
        </w:tc>
        <w:tc>
          <w:tcPr>
            <w:tcW w:w="0" w:type="auto"/>
            <w:hideMark/>
          </w:tcPr>
          <w:p w14:paraId="7D792CF3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16</w:t>
            </w:r>
          </w:p>
        </w:tc>
        <w:tc>
          <w:tcPr>
            <w:tcW w:w="0" w:type="auto"/>
            <w:hideMark/>
          </w:tcPr>
          <w:p w14:paraId="2CBE6E80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0.75</w:t>
            </w:r>
          </w:p>
        </w:tc>
        <w:tc>
          <w:tcPr>
            <w:tcW w:w="0" w:type="auto"/>
            <w:hideMark/>
          </w:tcPr>
          <w:p w14:paraId="20A1E0AB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5.8</w:t>
            </w:r>
          </w:p>
        </w:tc>
        <w:tc>
          <w:tcPr>
            <w:tcW w:w="0" w:type="auto"/>
            <w:hideMark/>
          </w:tcPr>
          <w:p w14:paraId="7D34D47D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94.4</w:t>
            </w:r>
          </w:p>
        </w:tc>
        <w:tc>
          <w:tcPr>
            <w:tcW w:w="0" w:type="auto"/>
            <w:hideMark/>
          </w:tcPr>
          <w:p w14:paraId="6EC8AD7A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0.831</w:t>
            </w:r>
          </w:p>
        </w:tc>
        <w:tc>
          <w:tcPr>
            <w:tcW w:w="0" w:type="auto"/>
            <w:hideMark/>
          </w:tcPr>
          <w:p w14:paraId="23B41B15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0.883</w:t>
            </w:r>
          </w:p>
        </w:tc>
        <w:tc>
          <w:tcPr>
            <w:tcW w:w="0" w:type="auto"/>
            <w:hideMark/>
          </w:tcPr>
          <w:p w14:paraId="4F7FAE8C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0.810</w:t>
            </w:r>
          </w:p>
        </w:tc>
        <w:tc>
          <w:tcPr>
            <w:tcW w:w="0" w:type="auto"/>
            <w:hideMark/>
          </w:tcPr>
          <w:p w14:paraId="70581A5B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1.8</w:t>
            </w:r>
          </w:p>
        </w:tc>
      </w:tr>
      <w:tr w:rsidR="00FD274F" w:rsidRPr="00FD274F" w14:paraId="06B895CD" w14:textId="77777777" w:rsidTr="00FD274F">
        <w:tc>
          <w:tcPr>
            <w:tcW w:w="0" w:type="auto"/>
            <w:hideMark/>
          </w:tcPr>
          <w:p w14:paraId="0CE48DA5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09</w:t>
            </w:r>
          </w:p>
        </w:tc>
        <w:tc>
          <w:tcPr>
            <w:tcW w:w="0" w:type="auto"/>
            <w:hideMark/>
          </w:tcPr>
          <w:p w14:paraId="371AA36C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64</w:t>
            </w:r>
          </w:p>
        </w:tc>
        <w:tc>
          <w:tcPr>
            <w:tcW w:w="0" w:type="auto"/>
            <w:hideMark/>
          </w:tcPr>
          <w:p w14:paraId="13FC2DB8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16</w:t>
            </w:r>
          </w:p>
        </w:tc>
        <w:tc>
          <w:tcPr>
            <w:tcW w:w="0" w:type="auto"/>
            <w:hideMark/>
          </w:tcPr>
          <w:p w14:paraId="4C72AA42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0.90</w:t>
            </w:r>
          </w:p>
        </w:tc>
        <w:tc>
          <w:tcPr>
            <w:tcW w:w="0" w:type="auto"/>
            <w:hideMark/>
          </w:tcPr>
          <w:p w14:paraId="65FA8B94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6.5</w:t>
            </w:r>
          </w:p>
        </w:tc>
        <w:tc>
          <w:tcPr>
            <w:tcW w:w="0" w:type="auto"/>
            <w:hideMark/>
          </w:tcPr>
          <w:p w14:paraId="57C9924B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92.8</w:t>
            </w:r>
          </w:p>
        </w:tc>
        <w:tc>
          <w:tcPr>
            <w:tcW w:w="0" w:type="auto"/>
            <w:hideMark/>
          </w:tcPr>
          <w:p w14:paraId="6AFE25CE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0.823</w:t>
            </w:r>
          </w:p>
        </w:tc>
        <w:tc>
          <w:tcPr>
            <w:tcW w:w="0" w:type="auto"/>
            <w:hideMark/>
          </w:tcPr>
          <w:p w14:paraId="32FD3285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0.865</w:t>
            </w:r>
          </w:p>
        </w:tc>
        <w:tc>
          <w:tcPr>
            <w:tcW w:w="0" w:type="auto"/>
            <w:hideMark/>
          </w:tcPr>
          <w:p w14:paraId="3687D456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0.802</w:t>
            </w:r>
          </w:p>
        </w:tc>
        <w:tc>
          <w:tcPr>
            <w:tcW w:w="0" w:type="auto"/>
            <w:hideMark/>
          </w:tcPr>
          <w:p w14:paraId="13E9ADAE" w14:textId="77777777" w:rsidR="00FD274F" w:rsidRPr="00FD274F" w:rsidRDefault="00FD274F" w:rsidP="00FD274F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FD274F">
              <w:rPr>
                <w:rFonts w:ascii="Times New Roman" w:eastAsiaTheme="majorEastAsia" w:hAnsi="Times New Roman" w:cs="Times New Roman"/>
              </w:rPr>
              <w:t>1.9</w:t>
            </w:r>
          </w:p>
        </w:tc>
      </w:tr>
    </w:tbl>
    <w:p w14:paraId="5C92593C" w14:textId="734F685F" w:rsidR="00FD274F" w:rsidRPr="008550E4" w:rsidRDefault="00FD274F" w:rsidP="00FD274F">
      <w:pPr>
        <w:jc w:val="both"/>
        <w:rPr>
          <w:rFonts w:ascii="Times New Roman" w:eastAsiaTheme="majorEastAsia" w:hAnsi="Times New Roman" w:cs="Times New Roman"/>
        </w:rPr>
      </w:pPr>
    </w:p>
    <w:p w14:paraId="4201BA87" w14:textId="03F4F5E5" w:rsidR="00FD274F" w:rsidRDefault="00FD274F" w:rsidP="00FD274F">
      <w:pPr>
        <w:pStyle w:val="Prrafodelista"/>
        <w:numPr>
          <w:ilvl w:val="0"/>
          <w:numId w:val="45"/>
        </w:numPr>
        <w:jc w:val="both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>Gaussianos K=256</w:t>
      </w:r>
    </w:p>
    <w:p w14:paraId="333985FD" w14:textId="2F72DD94" w:rsidR="00FD274F" w:rsidRPr="008550E4" w:rsidRDefault="008550E4" w:rsidP="008550E4">
      <w:pPr>
        <w:ind w:firstLine="360"/>
        <w:jc w:val="both"/>
        <w:rPr>
          <w:rFonts w:ascii="Times New Roman" w:eastAsiaTheme="majorEastAsia" w:hAnsi="Times New Roman" w:cs="Times New Roman"/>
        </w:rPr>
      </w:pPr>
      <w:r w:rsidRPr="008550E4">
        <w:rPr>
          <w:rFonts w:ascii="Times New Roman" w:eastAsiaTheme="majorEastAsia" w:hAnsi="Times New Roman" w:cs="Times New Roman"/>
        </w:rPr>
        <w:t>Con K=256 mejora la SNR_CELP y se reduce la variabilidad. El incremento de c sigue aportando ganancias; M tiene impacto menor.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681"/>
        <w:gridCol w:w="546"/>
        <w:gridCol w:w="436"/>
        <w:gridCol w:w="601"/>
        <w:gridCol w:w="1812"/>
        <w:gridCol w:w="1444"/>
        <w:gridCol w:w="852"/>
        <w:gridCol w:w="711"/>
        <w:gridCol w:w="711"/>
        <w:gridCol w:w="577"/>
      </w:tblGrid>
      <w:tr w:rsidR="008550E4" w:rsidRPr="008550E4" w14:paraId="75AC6D6D" w14:textId="77777777" w:rsidTr="008550E4">
        <w:tc>
          <w:tcPr>
            <w:tcW w:w="0" w:type="auto"/>
            <w:hideMark/>
          </w:tcPr>
          <w:p w14:paraId="2B853469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8550E4">
              <w:rPr>
                <w:rFonts w:ascii="Times New Roman" w:eastAsiaTheme="majorEastAsia" w:hAnsi="Times New Roman" w:cs="Times New Roman"/>
                <w:b/>
                <w:bCs/>
              </w:rPr>
              <w:t>Caso</w:t>
            </w:r>
          </w:p>
        </w:tc>
        <w:tc>
          <w:tcPr>
            <w:tcW w:w="0" w:type="auto"/>
            <w:hideMark/>
          </w:tcPr>
          <w:p w14:paraId="30386E25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8550E4">
              <w:rPr>
                <w:rFonts w:ascii="Times New Roman" w:eastAsiaTheme="majorEastAsia" w:hAnsi="Times New Roman" w:cs="Times New Roman"/>
                <w:b/>
                <w:bCs/>
              </w:rPr>
              <w:t>K</w:t>
            </w:r>
          </w:p>
        </w:tc>
        <w:tc>
          <w:tcPr>
            <w:tcW w:w="0" w:type="auto"/>
            <w:hideMark/>
          </w:tcPr>
          <w:p w14:paraId="7FE65EA6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8550E4">
              <w:rPr>
                <w:rFonts w:ascii="Times New Roman" w:eastAsiaTheme="majorEastAsia" w:hAnsi="Times New Roman" w:cs="Times New Roman"/>
                <w:b/>
                <w:bCs/>
              </w:rPr>
              <w:t>M</w:t>
            </w:r>
          </w:p>
        </w:tc>
        <w:tc>
          <w:tcPr>
            <w:tcW w:w="0" w:type="auto"/>
            <w:hideMark/>
          </w:tcPr>
          <w:p w14:paraId="43CA0502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8550E4">
              <w:rPr>
                <w:rFonts w:ascii="Times New Roman" w:eastAsiaTheme="majorEastAsia" w:hAnsi="Times New Roman" w:cs="Times New Roman"/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382EFD90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8550E4">
              <w:rPr>
                <w:rFonts w:ascii="Times New Roman" w:eastAsiaTheme="majorEastAsia" w:hAnsi="Times New Roman" w:cs="Times New Roman"/>
                <w:b/>
                <w:bCs/>
              </w:rPr>
              <w:t>SNR_CELP (dB)</w:t>
            </w:r>
          </w:p>
        </w:tc>
        <w:tc>
          <w:tcPr>
            <w:tcW w:w="0" w:type="auto"/>
            <w:hideMark/>
          </w:tcPr>
          <w:p w14:paraId="7DC23D00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8550E4">
              <w:rPr>
                <w:rFonts w:ascii="Times New Roman" w:eastAsiaTheme="majorEastAsia" w:hAnsi="Times New Roman" w:cs="Times New Roman"/>
                <w:b/>
                <w:bCs/>
              </w:rPr>
              <w:t>F0_med (Hz)</w:t>
            </w:r>
          </w:p>
        </w:tc>
        <w:tc>
          <w:tcPr>
            <w:tcW w:w="0" w:type="auto"/>
            <w:hideMark/>
          </w:tcPr>
          <w:p w14:paraId="1FAB11FA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  <w:b/>
                <w:bCs/>
              </w:rPr>
            </w:pPr>
            <w:proofErr w:type="spellStart"/>
            <w:r w:rsidRPr="008550E4">
              <w:rPr>
                <w:rFonts w:ascii="Times New Roman" w:eastAsiaTheme="majorEastAsia" w:hAnsi="Times New Roman" w:cs="Times New Roman"/>
                <w:b/>
                <w:bCs/>
              </w:rPr>
              <w:t>b_med</w:t>
            </w:r>
            <w:proofErr w:type="spellEnd"/>
          </w:p>
        </w:tc>
        <w:tc>
          <w:tcPr>
            <w:tcW w:w="0" w:type="auto"/>
            <w:hideMark/>
          </w:tcPr>
          <w:p w14:paraId="00DD69BC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  <w:b/>
                <w:bCs/>
              </w:rPr>
            </w:pPr>
            <w:proofErr w:type="spellStart"/>
            <w:r w:rsidRPr="008550E4">
              <w:rPr>
                <w:rFonts w:ascii="Times New Roman" w:eastAsiaTheme="majorEastAsia" w:hAnsi="Times New Roman" w:cs="Times New Roman"/>
                <w:b/>
                <w:bCs/>
              </w:rPr>
              <w:t>b_V</w:t>
            </w:r>
            <w:proofErr w:type="spellEnd"/>
          </w:p>
        </w:tc>
        <w:tc>
          <w:tcPr>
            <w:tcW w:w="0" w:type="auto"/>
            <w:hideMark/>
          </w:tcPr>
          <w:p w14:paraId="492DF078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  <w:b/>
                <w:bCs/>
              </w:rPr>
            </w:pPr>
            <w:proofErr w:type="spellStart"/>
            <w:r w:rsidRPr="008550E4">
              <w:rPr>
                <w:rFonts w:ascii="Times New Roman" w:eastAsiaTheme="majorEastAsia" w:hAnsi="Times New Roman" w:cs="Times New Roman"/>
                <w:b/>
                <w:bCs/>
              </w:rPr>
              <w:t>b_U</w:t>
            </w:r>
            <w:proofErr w:type="spellEnd"/>
          </w:p>
        </w:tc>
        <w:tc>
          <w:tcPr>
            <w:tcW w:w="0" w:type="auto"/>
            <w:hideMark/>
          </w:tcPr>
          <w:p w14:paraId="026EF4A7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8550E4">
              <w:rPr>
                <w:rFonts w:ascii="Times New Roman" w:eastAsiaTheme="majorEastAsia" w:hAnsi="Times New Roman" w:cs="Times New Roman"/>
                <w:b/>
                <w:bCs/>
              </w:rPr>
              <w:t>t (s)</w:t>
            </w:r>
          </w:p>
        </w:tc>
      </w:tr>
      <w:tr w:rsidR="008550E4" w:rsidRPr="008550E4" w14:paraId="779792A4" w14:textId="77777777" w:rsidTr="008550E4">
        <w:tc>
          <w:tcPr>
            <w:tcW w:w="0" w:type="auto"/>
            <w:hideMark/>
          </w:tcPr>
          <w:p w14:paraId="72EEE8BB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526341B2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256</w:t>
            </w:r>
          </w:p>
        </w:tc>
        <w:tc>
          <w:tcPr>
            <w:tcW w:w="0" w:type="auto"/>
            <w:hideMark/>
          </w:tcPr>
          <w:p w14:paraId="44DC3BEE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4FF3F360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0.60</w:t>
            </w:r>
          </w:p>
        </w:tc>
        <w:tc>
          <w:tcPr>
            <w:tcW w:w="0" w:type="auto"/>
            <w:hideMark/>
          </w:tcPr>
          <w:p w14:paraId="5CCC8284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5.8</w:t>
            </w:r>
          </w:p>
        </w:tc>
        <w:tc>
          <w:tcPr>
            <w:tcW w:w="0" w:type="auto"/>
            <w:hideMark/>
          </w:tcPr>
          <w:p w14:paraId="2CB7D739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94.0</w:t>
            </w:r>
          </w:p>
        </w:tc>
        <w:tc>
          <w:tcPr>
            <w:tcW w:w="0" w:type="auto"/>
            <w:hideMark/>
          </w:tcPr>
          <w:p w14:paraId="23C8744F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0.800</w:t>
            </w:r>
          </w:p>
        </w:tc>
        <w:tc>
          <w:tcPr>
            <w:tcW w:w="0" w:type="auto"/>
            <w:hideMark/>
          </w:tcPr>
          <w:p w14:paraId="5C22C2EE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0.880</w:t>
            </w:r>
          </w:p>
        </w:tc>
        <w:tc>
          <w:tcPr>
            <w:tcW w:w="0" w:type="auto"/>
            <w:hideMark/>
          </w:tcPr>
          <w:p w14:paraId="3C9D0232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0.777</w:t>
            </w:r>
          </w:p>
        </w:tc>
        <w:tc>
          <w:tcPr>
            <w:tcW w:w="0" w:type="auto"/>
            <w:hideMark/>
          </w:tcPr>
          <w:p w14:paraId="6E6A1AEB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1.9</w:t>
            </w:r>
          </w:p>
        </w:tc>
      </w:tr>
      <w:tr w:rsidR="008550E4" w:rsidRPr="008550E4" w14:paraId="3BE5CA44" w14:textId="77777777" w:rsidTr="008550E4">
        <w:tc>
          <w:tcPr>
            <w:tcW w:w="0" w:type="auto"/>
            <w:hideMark/>
          </w:tcPr>
          <w:p w14:paraId="0CE1A5BA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11</w:t>
            </w:r>
          </w:p>
        </w:tc>
        <w:tc>
          <w:tcPr>
            <w:tcW w:w="0" w:type="auto"/>
            <w:hideMark/>
          </w:tcPr>
          <w:p w14:paraId="479F85B2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256</w:t>
            </w:r>
          </w:p>
        </w:tc>
        <w:tc>
          <w:tcPr>
            <w:tcW w:w="0" w:type="auto"/>
            <w:hideMark/>
          </w:tcPr>
          <w:p w14:paraId="4DD8CF2F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11912FE5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0.75</w:t>
            </w:r>
          </w:p>
        </w:tc>
        <w:tc>
          <w:tcPr>
            <w:tcW w:w="0" w:type="auto"/>
            <w:hideMark/>
          </w:tcPr>
          <w:p w14:paraId="09E7144D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6.8</w:t>
            </w:r>
          </w:p>
        </w:tc>
        <w:tc>
          <w:tcPr>
            <w:tcW w:w="0" w:type="auto"/>
            <w:hideMark/>
          </w:tcPr>
          <w:p w14:paraId="0102729E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92.5</w:t>
            </w:r>
          </w:p>
        </w:tc>
        <w:tc>
          <w:tcPr>
            <w:tcW w:w="0" w:type="auto"/>
            <w:hideMark/>
          </w:tcPr>
          <w:p w14:paraId="55F3C40E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0.812</w:t>
            </w:r>
          </w:p>
        </w:tc>
        <w:tc>
          <w:tcPr>
            <w:tcW w:w="0" w:type="auto"/>
            <w:hideMark/>
          </w:tcPr>
          <w:p w14:paraId="03B530D2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0.885</w:t>
            </w:r>
          </w:p>
        </w:tc>
        <w:tc>
          <w:tcPr>
            <w:tcW w:w="0" w:type="auto"/>
            <w:hideMark/>
          </w:tcPr>
          <w:p w14:paraId="591E9E29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0.787</w:t>
            </w:r>
          </w:p>
        </w:tc>
        <w:tc>
          <w:tcPr>
            <w:tcW w:w="0" w:type="auto"/>
            <w:hideMark/>
          </w:tcPr>
          <w:p w14:paraId="06A67BBE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1.9</w:t>
            </w:r>
          </w:p>
        </w:tc>
      </w:tr>
      <w:tr w:rsidR="008550E4" w:rsidRPr="008550E4" w14:paraId="219263AE" w14:textId="77777777" w:rsidTr="008550E4">
        <w:tc>
          <w:tcPr>
            <w:tcW w:w="0" w:type="auto"/>
            <w:hideMark/>
          </w:tcPr>
          <w:p w14:paraId="798D6CEA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41984186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256</w:t>
            </w:r>
          </w:p>
        </w:tc>
        <w:tc>
          <w:tcPr>
            <w:tcW w:w="0" w:type="auto"/>
            <w:hideMark/>
          </w:tcPr>
          <w:p w14:paraId="0916768B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3DCE6333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0.90</w:t>
            </w:r>
          </w:p>
        </w:tc>
        <w:tc>
          <w:tcPr>
            <w:tcW w:w="0" w:type="auto"/>
            <w:hideMark/>
          </w:tcPr>
          <w:p w14:paraId="31C077EA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7.5</w:t>
            </w:r>
          </w:p>
        </w:tc>
        <w:tc>
          <w:tcPr>
            <w:tcW w:w="0" w:type="auto"/>
            <w:hideMark/>
          </w:tcPr>
          <w:p w14:paraId="3FC5246C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93.9</w:t>
            </w:r>
          </w:p>
        </w:tc>
        <w:tc>
          <w:tcPr>
            <w:tcW w:w="0" w:type="auto"/>
            <w:hideMark/>
          </w:tcPr>
          <w:p w14:paraId="091329F7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0.826</w:t>
            </w:r>
          </w:p>
        </w:tc>
        <w:tc>
          <w:tcPr>
            <w:tcW w:w="0" w:type="auto"/>
            <w:hideMark/>
          </w:tcPr>
          <w:p w14:paraId="3F3D9D55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0.904</w:t>
            </w:r>
          </w:p>
        </w:tc>
        <w:tc>
          <w:tcPr>
            <w:tcW w:w="0" w:type="auto"/>
            <w:hideMark/>
          </w:tcPr>
          <w:p w14:paraId="39C98CFD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0.801</w:t>
            </w:r>
          </w:p>
        </w:tc>
        <w:tc>
          <w:tcPr>
            <w:tcW w:w="0" w:type="auto"/>
            <w:hideMark/>
          </w:tcPr>
          <w:p w14:paraId="043287DA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1.8</w:t>
            </w:r>
          </w:p>
        </w:tc>
      </w:tr>
      <w:tr w:rsidR="008550E4" w:rsidRPr="008550E4" w14:paraId="79DD3DA6" w14:textId="77777777" w:rsidTr="008550E4">
        <w:tc>
          <w:tcPr>
            <w:tcW w:w="0" w:type="auto"/>
            <w:hideMark/>
          </w:tcPr>
          <w:p w14:paraId="0806C782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13</w:t>
            </w:r>
          </w:p>
        </w:tc>
        <w:tc>
          <w:tcPr>
            <w:tcW w:w="0" w:type="auto"/>
            <w:hideMark/>
          </w:tcPr>
          <w:p w14:paraId="072069AC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256</w:t>
            </w:r>
          </w:p>
        </w:tc>
        <w:tc>
          <w:tcPr>
            <w:tcW w:w="0" w:type="auto"/>
            <w:hideMark/>
          </w:tcPr>
          <w:p w14:paraId="01829BBE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0A9D7A9B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0.60</w:t>
            </w:r>
          </w:p>
        </w:tc>
        <w:tc>
          <w:tcPr>
            <w:tcW w:w="0" w:type="auto"/>
            <w:hideMark/>
          </w:tcPr>
          <w:p w14:paraId="567530B9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5.8</w:t>
            </w:r>
          </w:p>
        </w:tc>
        <w:tc>
          <w:tcPr>
            <w:tcW w:w="0" w:type="auto"/>
            <w:hideMark/>
          </w:tcPr>
          <w:p w14:paraId="68DB192F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94.2</w:t>
            </w:r>
          </w:p>
        </w:tc>
        <w:tc>
          <w:tcPr>
            <w:tcW w:w="0" w:type="auto"/>
            <w:hideMark/>
          </w:tcPr>
          <w:p w14:paraId="38621EDB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0.801</w:t>
            </w:r>
          </w:p>
        </w:tc>
        <w:tc>
          <w:tcPr>
            <w:tcW w:w="0" w:type="auto"/>
            <w:hideMark/>
          </w:tcPr>
          <w:p w14:paraId="274677ED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0.880</w:t>
            </w:r>
          </w:p>
        </w:tc>
        <w:tc>
          <w:tcPr>
            <w:tcW w:w="0" w:type="auto"/>
            <w:hideMark/>
          </w:tcPr>
          <w:p w14:paraId="557373B2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0.778</w:t>
            </w:r>
          </w:p>
        </w:tc>
        <w:tc>
          <w:tcPr>
            <w:tcW w:w="0" w:type="auto"/>
            <w:hideMark/>
          </w:tcPr>
          <w:p w14:paraId="492A6122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1.9</w:t>
            </w:r>
          </w:p>
        </w:tc>
      </w:tr>
      <w:tr w:rsidR="008550E4" w:rsidRPr="008550E4" w14:paraId="1F3EFD09" w14:textId="77777777" w:rsidTr="008550E4">
        <w:tc>
          <w:tcPr>
            <w:tcW w:w="0" w:type="auto"/>
            <w:hideMark/>
          </w:tcPr>
          <w:p w14:paraId="37930383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14</w:t>
            </w:r>
          </w:p>
        </w:tc>
        <w:tc>
          <w:tcPr>
            <w:tcW w:w="0" w:type="auto"/>
            <w:hideMark/>
          </w:tcPr>
          <w:p w14:paraId="1DFA9C52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256</w:t>
            </w:r>
          </w:p>
        </w:tc>
        <w:tc>
          <w:tcPr>
            <w:tcW w:w="0" w:type="auto"/>
            <w:hideMark/>
          </w:tcPr>
          <w:p w14:paraId="324BC690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200D54D0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0.75</w:t>
            </w:r>
          </w:p>
        </w:tc>
        <w:tc>
          <w:tcPr>
            <w:tcW w:w="0" w:type="auto"/>
            <w:hideMark/>
          </w:tcPr>
          <w:p w14:paraId="3A7B6284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6.8</w:t>
            </w:r>
          </w:p>
        </w:tc>
        <w:tc>
          <w:tcPr>
            <w:tcW w:w="0" w:type="auto"/>
            <w:hideMark/>
          </w:tcPr>
          <w:p w14:paraId="2A7F2936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94.9</w:t>
            </w:r>
          </w:p>
        </w:tc>
        <w:tc>
          <w:tcPr>
            <w:tcW w:w="0" w:type="auto"/>
            <w:hideMark/>
          </w:tcPr>
          <w:p w14:paraId="6B5CCC7D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0.806</w:t>
            </w:r>
          </w:p>
        </w:tc>
        <w:tc>
          <w:tcPr>
            <w:tcW w:w="0" w:type="auto"/>
            <w:hideMark/>
          </w:tcPr>
          <w:p w14:paraId="621DC960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0.899</w:t>
            </w:r>
          </w:p>
        </w:tc>
        <w:tc>
          <w:tcPr>
            <w:tcW w:w="0" w:type="auto"/>
            <w:hideMark/>
          </w:tcPr>
          <w:p w14:paraId="2BC34C5B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0.779</w:t>
            </w:r>
          </w:p>
        </w:tc>
        <w:tc>
          <w:tcPr>
            <w:tcW w:w="0" w:type="auto"/>
            <w:hideMark/>
          </w:tcPr>
          <w:p w14:paraId="7E5508C9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1.9</w:t>
            </w:r>
          </w:p>
        </w:tc>
      </w:tr>
      <w:tr w:rsidR="008550E4" w:rsidRPr="008550E4" w14:paraId="35E1F8B8" w14:textId="77777777" w:rsidTr="008550E4">
        <w:tc>
          <w:tcPr>
            <w:tcW w:w="0" w:type="auto"/>
            <w:hideMark/>
          </w:tcPr>
          <w:p w14:paraId="4E7DF90B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15</w:t>
            </w:r>
          </w:p>
        </w:tc>
        <w:tc>
          <w:tcPr>
            <w:tcW w:w="0" w:type="auto"/>
            <w:hideMark/>
          </w:tcPr>
          <w:p w14:paraId="51C7EC5E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256</w:t>
            </w:r>
          </w:p>
        </w:tc>
        <w:tc>
          <w:tcPr>
            <w:tcW w:w="0" w:type="auto"/>
            <w:hideMark/>
          </w:tcPr>
          <w:p w14:paraId="7DC3B606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582B0940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0.90</w:t>
            </w:r>
          </w:p>
        </w:tc>
        <w:tc>
          <w:tcPr>
            <w:tcW w:w="0" w:type="auto"/>
            <w:hideMark/>
          </w:tcPr>
          <w:p w14:paraId="060ECCDF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7.5</w:t>
            </w:r>
          </w:p>
        </w:tc>
        <w:tc>
          <w:tcPr>
            <w:tcW w:w="0" w:type="auto"/>
            <w:hideMark/>
          </w:tcPr>
          <w:p w14:paraId="00D63AB7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93.6</w:t>
            </w:r>
          </w:p>
        </w:tc>
        <w:tc>
          <w:tcPr>
            <w:tcW w:w="0" w:type="auto"/>
            <w:hideMark/>
          </w:tcPr>
          <w:p w14:paraId="35973EB2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0.820</w:t>
            </w:r>
          </w:p>
        </w:tc>
        <w:tc>
          <w:tcPr>
            <w:tcW w:w="0" w:type="auto"/>
            <w:hideMark/>
          </w:tcPr>
          <w:p w14:paraId="064CFFB2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0.899</w:t>
            </w:r>
          </w:p>
        </w:tc>
        <w:tc>
          <w:tcPr>
            <w:tcW w:w="0" w:type="auto"/>
            <w:hideMark/>
          </w:tcPr>
          <w:p w14:paraId="52FA041D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0.796</w:t>
            </w:r>
          </w:p>
        </w:tc>
        <w:tc>
          <w:tcPr>
            <w:tcW w:w="0" w:type="auto"/>
            <w:hideMark/>
          </w:tcPr>
          <w:p w14:paraId="5C7CAC11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1.8</w:t>
            </w:r>
          </w:p>
        </w:tc>
      </w:tr>
      <w:tr w:rsidR="008550E4" w:rsidRPr="008550E4" w14:paraId="66D4A356" w14:textId="77777777" w:rsidTr="008550E4">
        <w:tc>
          <w:tcPr>
            <w:tcW w:w="0" w:type="auto"/>
            <w:hideMark/>
          </w:tcPr>
          <w:p w14:paraId="390F7DF1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16</w:t>
            </w:r>
          </w:p>
        </w:tc>
        <w:tc>
          <w:tcPr>
            <w:tcW w:w="0" w:type="auto"/>
            <w:hideMark/>
          </w:tcPr>
          <w:p w14:paraId="225F4AE3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256</w:t>
            </w:r>
          </w:p>
        </w:tc>
        <w:tc>
          <w:tcPr>
            <w:tcW w:w="0" w:type="auto"/>
            <w:hideMark/>
          </w:tcPr>
          <w:p w14:paraId="3CC8B31E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16</w:t>
            </w:r>
          </w:p>
        </w:tc>
        <w:tc>
          <w:tcPr>
            <w:tcW w:w="0" w:type="auto"/>
            <w:hideMark/>
          </w:tcPr>
          <w:p w14:paraId="7A8C58C4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0.60</w:t>
            </w:r>
          </w:p>
        </w:tc>
        <w:tc>
          <w:tcPr>
            <w:tcW w:w="0" w:type="auto"/>
            <w:hideMark/>
          </w:tcPr>
          <w:p w14:paraId="7536535B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6.0</w:t>
            </w:r>
          </w:p>
        </w:tc>
        <w:tc>
          <w:tcPr>
            <w:tcW w:w="0" w:type="auto"/>
            <w:hideMark/>
          </w:tcPr>
          <w:p w14:paraId="4028C983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93.6</w:t>
            </w:r>
          </w:p>
        </w:tc>
        <w:tc>
          <w:tcPr>
            <w:tcW w:w="0" w:type="auto"/>
            <w:hideMark/>
          </w:tcPr>
          <w:p w14:paraId="77C77F60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0.800</w:t>
            </w:r>
          </w:p>
        </w:tc>
        <w:tc>
          <w:tcPr>
            <w:tcW w:w="0" w:type="auto"/>
            <w:hideMark/>
          </w:tcPr>
          <w:p w14:paraId="3B6E8F72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0.864</w:t>
            </w:r>
          </w:p>
        </w:tc>
        <w:tc>
          <w:tcPr>
            <w:tcW w:w="0" w:type="auto"/>
            <w:hideMark/>
          </w:tcPr>
          <w:p w14:paraId="1B81CEC6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0.774</w:t>
            </w:r>
          </w:p>
        </w:tc>
        <w:tc>
          <w:tcPr>
            <w:tcW w:w="0" w:type="auto"/>
            <w:hideMark/>
          </w:tcPr>
          <w:p w14:paraId="5DE64AE9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1.9</w:t>
            </w:r>
          </w:p>
        </w:tc>
      </w:tr>
      <w:tr w:rsidR="008550E4" w:rsidRPr="008550E4" w14:paraId="4320200C" w14:textId="77777777" w:rsidTr="008550E4">
        <w:tc>
          <w:tcPr>
            <w:tcW w:w="0" w:type="auto"/>
            <w:hideMark/>
          </w:tcPr>
          <w:p w14:paraId="068AFA27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17</w:t>
            </w:r>
          </w:p>
        </w:tc>
        <w:tc>
          <w:tcPr>
            <w:tcW w:w="0" w:type="auto"/>
            <w:hideMark/>
          </w:tcPr>
          <w:p w14:paraId="1CAB70D4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256</w:t>
            </w:r>
          </w:p>
        </w:tc>
        <w:tc>
          <w:tcPr>
            <w:tcW w:w="0" w:type="auto"/>
            <w:hideMark/>
          </w:tcPr>
          <w:p w14:paraId="78143381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16</w:t>
            </w:r>
          </w:p>
        </w:tc>
        <w:tc>
          <w:tcPr>
            <w:tcW w:w="0" w:type="auto"/>
            <w:hideMark/>
          </w:tcPr>
          <w:p w14:paraId="3A08C86F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0.75</w:t>
            </w:r>
          </w:p>
        </w:tc>
        <w:tc>
          <w:tcPr>
            <w:tcW w:w="0" w:type="auto"/>
            <w:hideMark/>
          </w:tcPr>
          <w:p w14:paraId="7DFE2BCD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6.9</w:t>
            </w:r>
          </w:p>
        </w:tc>
        <w:tc>
          <w:tcPr>
            <w:tcW w:w="0" w:type="auto"/>
            <w:hideMark/>
          </w:tcPr>
          <w:p w14:paraId="1AE363BE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92.2</w:t>
            </w:r>
          </w:p>
        </w:tc>
        <w:tc>
          <w:tcPr>
            <w:tcW w:w="0" w:type="auto"/>
            <w:hideMark/>
          </w:tcPr>
          <w:p w14:paraId="207624B3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0.807</w:t>
            </w:r>
          </w:p>
        </w:tc>
        <w:tc>
          <w:tcPr>
            <w:tcW w:w="0" w:type="auto"/>
            <w:hideMark/>
          </w:tcPr>
          <w:p w14:paraId="6F6AB51A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0.874</w:t>
            </w:r>
          </w:p>
        </w:tc>
        <w:tc>
          <w:tcPr>
            <w:tcW w:w="0" w:type="auto"/>
            <w:hideMark/>
          </w:tcPr>
          <w:p w14:paraId="6BB28A9F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0.780</w:t>
            </w:r>
          </w:p>
        </w:tc>
        <w:tc>
          <w:tcPr>
            <w:tcW w:w="0" w:type="auto"/>
            <w:hideMark/>
          </w:tcPr>
          <w:p w14:paraId="3B7CF06C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1.9</w:t>
            </w:r>
          </w:p>
        </w:tc>
      </w:tr>
      <w:tr w:rsidR="008550E4" w:rsidRPr="008550E4" w14:paraId="27057449" w14:textId="77777777" w:rsidTr="008550E4">
        <w:tc>
          <w:tcPr>
            <w:tcW w:w="0" w:type="auto"/>
            <w:hideMark/>
          </w:tcPr>
          <w:p w14:paraId="427A4AC5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18</w:t>
            </w:r>
          </w:p>
        </w:tc>
        <w:tc>
          <w:tcPr>
            <w:tcW w:w="0" w:type="auto"/>
            <w:hideMark/>
          </w:tcPr>
          <w:p w14:paraId="68933C4F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256</w:t>
            </w:r>
          </w:p>
        </w:tc>
        <w:tc>
          <w:tcPr>
            <w:tcW w:w="0" w:type="auto"/>
            <w:hideMark/>
          </w:tcPr>
          <w:p w14:paraId="737D8D3F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16</w:t>
            </w:r>
          </w:p>
        </w:tc>
        <w:tc>
          <w:tcPr>
            <w:tcW w:w="0" w:type="auto"/>
            <w:hideMark/>
          </w:tcPr>
          <w:p w14:paraId="32A08EF7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0.90</w:t>
            </w:r>
          </w:p>
        </w:tc>
        <w:tc>
          <w:tcPr>
            <w:tcW w:w="0" w:type="auto"/>
            <w:hideMark/>
          </w:tcPr>
          <w:p w14:paraId="549974EB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7.6</w:t>
            </w:r>
          </w:p>
        </w:tc>
        <w:tc>
          <w:tcPr>
            <w:tcW w:w="0" w:type="auto"/>
            <w:hideMark/>
          </w:tcPr>
          <w:p w14:paraId="1E273763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92.4</w:t>
            </w:r>
          </w:p>
        </w:tc>
        <w:tc>
          <w:tcPr>
            <w:tcW w:w="0" w:type="auto"/>
            <w:hideMark/>
          </w:tcPr>
          <w:p w14:paraId="61848689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0.818</w:t>
            </w:r>
          </w:p>
        </w:tc>
        <w:tc>
          <w:tcPr>
            <w:tcW w:w="0" w:type="auto"/>
            <w:hideMark/>
          </w:tcPr>
          <w:p w14:paraId="342A311A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0.895</w:t>
            </w:r>
          </w:p>
        </w:tc>
        <w:tc>
          <w:tcPr>
            <w:tcW w:w="0" w:type="auto"/>
            <w:hideMark/>
          </w:tcPr>
          <w:p w14:paraId="51AA8B89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0.792</w:t>
            </w:r>
          </w:p>
        </w:tc>
        <w:tc>
          <w:tcPr>
            <w:tcW w:w="0" w:type="auto"/>
            <w:hideMark/>
          </w:tcPr>
          <w:p w14:paraId="16B7DF7D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1.9</w:t>
            </w:r>
          </w:p>
        </w:tc>
      </w:tr>
    </w:tbl>
    <w:p w14:paraId="07A5D220" w14:textId="77777777" w:rsidR="008550E4" w:rsidRDefault="008550E4" w:rsidP="008550E4">
      <w:pPr>
        <w:jc w:val="both"/>
        <w:rPr>
          <w:rFonts w:ascii="Times New Roman" w:eastAsiaTheme="majorEastAsia" w:hAnsi="Times New Roman" w:cs="Times New Roman"/>
        </w:rPr>
      </w:pPr>
    </w:p>
    <w:p w14:paraId="03A64B6F" w14:textId="3DB552E5" w:rsidR="008550E4" w:rsidRDefault="008550E4" w:rsidP="008550E4">
      <w:pPr>
        <w:pStyle w:val="Prrafodelista"/>
        <w:numPr>
          <w:ilvl w:val="0"/>
          <w:numId w:val="45"/>
        </w:numPr>
        <w:jc w:val="both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>Gaussianos K=1024</w:t>
      </w:r>
    </w:p>
    <w:p w14:paraId="77E7C331" w14:textId="23D7D5A4" w:rsidR="008550E4" w:rsidRDefault="008550E4" w:rsidP="008550E4">
      <w:pPr>
        <w:ind w:firstLine="360"/>
        <w:jc w:val="both"/>
        <w:rPr>
          <w:rFonts w:ascii="Times New Roman" w:eastAsiaTheme="majorEastAsia" w:hAnsi="Times New Roman" w:cs="Times New Roman"/>
        </w:rPr>
      </w:pPr>
      <w:r w:rsidRPr="008550E4">
        <w:rPr>
          <w:rFonts w:ascii="Times New Roman" w:eastAsiaTheme="majorEastAsia" w:hAnsi="Times New Roman" w:cs="Times New Roman"/>
        </w:rPr>
        <w:t xml:space="preserve">Con K=1024 se alcanza la mayor SNR_CELP y la menor dispersión, reflejando la mayor capacidad del </w:t>
      </w:r>
      <w:proofErr w:type="spellStart"/>
      <w:r w:rsidRPr="008550E4">
        <w:rPr>
          <w:rFonts w:ascii="Times New Roman" w:eastAsiaTheme="majorEastAsia" w:hAnsi="Times New Roman" w:cs="Times New Roman"/>
          <w:i/>
          <w:iCs/>
        </w:rPr>
        <w:t>codebook</w:t>
      </w:r>
      <w:proofErr w:type="spellEnd"/>
      <w:r w:rsidRPr="008550E4">
        <w:rPr>
          <w:rFonts w:ascii="Times New Roman" w:eastAsiaTheme="majorEastAsia" w:hAnsi="Times New Roman" w:cs="Times New Roman"/>
        </w:rPr>
        <w:t xml:space="preserve"> para representar señales complejas.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681"/>
        <w:gridCol w:w="656"/>
        <w:gridCol w:w="436"/>
        <w:gridCol w:w="601"/>
        <w:gridCol w:w="1812"/>
        <w:gridCol w:w="1444"/>
        <w:gridCol w:w="852"/>
        <w:gridCol w:w="711"/>
        <w:gridCol w:w="711"/>
        <w:gridCol w:w="577"/>
      </w:tblGrid>
      <w:tr w:rsidR="008550E4" w:rsidRPr="008550E4" w14:paraId="13D94E2C" w14:textId="77777777" w:rsidTr="008550E4">
        <w:tc>
          <w:tcPr>
            <w:tcW w:w="0" w:type="auto"/>
            <w:hideMark/>
          </w:tcPr>
          <w:p w14:paraId="4203329D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8550E4">
              <w:rPr>
                <w:rFonts w:ascii="Times New Roman" w:eastAsiaTheme="majorEastAsia" w:hAnsi="Times New Roman" w:cs="Times New Roman"/>
                <w:b/>
                <w:bCs/>
              </w:rPr>
              <w:t>Caso</w:t>
            </w:r>
          </w:p>
        </w:tc>
        <w:tc>
          <w:tcPr>
            <w:tcW w:w="0" w:type="auto"/>
            <w:hideMark/>
          </w:tcPr>
          <w:p w14:paraId="0FB9858F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8550E4">
              <w:rPr>
                <w:rFonts w:ascii="Times New Roman" w:eastAsiaTheme="majorEastAsia" w:hAnsi="Times New Roman" w:cs="Times New Roman"/>
                <w:b/>
                <w:bCs/>
              </w:rPr>
              <w:t>K</w:t>
            </w:r>
          </w:p>
        </w:tc>
        <w:tc>
          <w:tcPr>
            <w:tcW w:w="0" w:type="auto"/>
            <w:hideMark/>
          </w:tcPr>
          <w:p w14:paraId="5B456E3A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8550E4">
              <w:rPr>
                <w:rFonts w:ascii="Times New Roman" w:eastAsiaTheme="majorEastAsia" w:hAnsi="Times New Roman" w:cs="Times New Roman"/>
                <w:b/>
                <w:bCs/>
              </w:rPr>
              <w:t>M</w:t>
            </w:r>
          </w:p>
        </w:tc>
        <w:tc>
          <w:tcPr>
            <w:tcW w:w="0" w:type="auto"/>
            <w:hideMark/>
          </w:tcPr>
          <w:p w14:paraId="11A29884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8550E4">
              <w:rPr>
                <w:rFonts w:ascii="Times New Roman" w:eastAsiaTheme="majorEastAsia" w:hAnsi="Times New Roman" w:cs="Times New Roman"/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25C1B395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8550E4">
              <w:rPr>
                <w:rFonts w:ascii="Times New Roman" w:eastAsiaTheme="majorEastAsia" w:hAnsi="Times New Roman" w:cs="Times New Roman"/>
                <w:b/>
                <w:bCs/>
              </w:rPr>
              <w:t>SNR_CELP (dB)</w:t>
            </w:r>
          </w:p>
        </w:tc>
        <w:tc>
          <w:tcPr>
            <w:tcW w:w="0" w:type="auto"/>
            <w:hideMark/>
          </w:tcPr>
          <w:p w14:paraId="13131461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8550E4">
              <w:rPr>
                <w:rFonts w:ascii="Times New Roman" w:eastAsiaTheme="majorEastAsia" w:hAnsi="Times New Roman" w:cs="Times New Roman"/>
                <w:b/>
                <w:bCs/>
              </w:rPr>
              <w:t>F0_med (Hz)</w:t>
            </w:r>
          </w:p>
        </w:tc>
        <w:tc>
          <w:tcPr>
            <w:tcW w:w="0" w:type="auto"/>
            <w:hideMark/>
          </w:tcPr>
          <w:p w14:paraId="5E017805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  <w:b/>
                <w:bCs/>
              </w:rPr>
            </w:pPr>
            <w:proofErr w:type="spellStart"/>
            <w:r w:rsidRPr="008550E4">
              <w:rPr>
                <w:rFonts w:ascii="Times New Roman" w:eastAsiaTheme="majorEastAsia" w:hAnsi="Times New Roman" w:cs="Times New Roman"/>
                <w:b/>
                <w:bCs/>
              </w:rPr>
              <w:t>b_med</w:t>
            </w:r>
            <w:proofErr w:type="spellEnd"/>
          </w:p>
        </w:tc>
        <w:tc>
          <w:tcPr>
            <w:tcW w:w="0" w:type="auto"/>
            <w:hideMark/>
          </w:tcPr>
          <w:p w14:paraId="79664D27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  <w:b/>
                <w:bCs/>
              </w:rPr>
            </w:pPr>
            <w:proofErr w:type="spellStart"/>
            <w:r w:rsidRPr="008550E4">
              <w:rPr>
                <w:rFonts w:ascii="Times New Roman" w:eastAsiaTheme="majorEastAsia" w:hAnsi="Times New Roman" w:cs="Times New Roman"/>
                <w:b/>
                <w:bCs/>
              </w:rPr>
              <w:t>b_V</w:t>
            </w:r>
            <w:proofErr w:type="spellEnd"/>
          </w:p>
        </w:tc>
        <w:tc>
          <w:tcPr>
            <w:tcW w:w="0" w:type="auto"/>
            <w:hideMark/>
          </w:tcPr>
          <w:p w14:paraId="64AABC3D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  <w:b/>
                <w:bCs/>
              </w:rPr>
            </w:pPr>
            <w:proofErr w:type="spellStart"/>
            <w:r w:rsidRPr="008550E4">
              <w:rPr>
                <w:rFonts w:ascii="Times New Roman" w:eastAsiaTheme="majorEastAsia" w:hAnsi="Times New Roman" w:cs="Times New Roman"/>
                <w:b/>
                <w:bCs/>
              </w:rPr>
              <w:t>b_U</w:t>
            </w:r>
            <w:proofErr w:type="spellEnd"/>
          </w:p>
        </w:tc>
        <w:tc>
          <w:tcPr>
            <w:tcW w:w="0" w:type="auto"/>
            <w:hideMark/>
          </w:tcPr>
          <w:p w14:paraId="05045FBB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8550E4">
              <w:rPr>
                <w:rFonts w:ascii="Times New Roman" w:eastAsiaTheme="majorEastAsia" w:hAnsi="Times New Roman" w:cs="Times New Roman"/>
                <w:b/>
                <w:bCs/>
              </w:rPr>
              <w:t>t (s)</w:t>
            </w:r>
          </w:p>
        </w:tc>
      </w:tr>
      <w:tr w:rsidR="008550E4" w:rsidRPr="008550E4" w14:paraId="021D94A1" w14:textId="77777777" w:rsidTr="008550E4">
        <w:tc>
          <w:tcPr>
            <w:tcW w:w="0" w:type="auto"/>
            <w:hideMark/>
          </w:tcPr>
          <w:p w14:paraId="12989B2B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19</w:t>
            </w:r>
          </w:p>
        </w:tc>
        <w:tc>
          <w:tcPr>
            <w:tcW w:w="0" w:type="auto"/>
            <w:hideMark/>
          </w:tcPr>
          <w:p w14:paraId="03858868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1024</w:t>
            </w:r>
          </w:p>
        </w:tc>
        <w:tc>
          <w:tcPr>
            <w:tcW w:w="0" w:type="auto"/>
            <w:hideMark/>
          </w:tcPr>
          <w:p w14:paraId="34CEB1B5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788441DF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0.60</w:t>
            </w:r>
          </w:p>
        </w:tc>
        <w:tc>
          <w:tcPr>
            <w:tcW w:w="0" w:type="auto"/>
            <w:hideMark/>
          </w:tcPr>
          <w:p w14:paraId="04DFEF0B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6.8</w:t>
            </w:r>
          </w:p>
        </w:tc>
        <w:tc>
          <w:tcPr>
            <w:tcW w:w="0" w:type="auto"/>
            <w:hideMark/>
          </w:tcPr>
          <w:p w14:paraId="1DE2232F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92.8</w:t>
            </w:r>
          </w:p>
        </w:tc>
        <w:tc>
          <w:tcPr>
            <w:tcW w:w="0" w:type="auto"/>
            <w:hideMark/>
          </w:tcPr>
          <w:p w14:paraId="076C7FAB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0.785</w:t>
            </w:r>
          </w:p>
        </w:tc>
        <w:tc>
          <w:tcPr>
            <w:tcW w:w="0" w:type="auto"/>
            <w:hideMark/>
          </w:tcPr>
          <w:p w14:paraId="686A826F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0.869</w:t>
            </w:r>
          </w:p>
        </w:tc>
        <w:tc>
          <w:tcPr>
            <w:tcW w:w="0" w:type="auto"/>
            <w:hideMark/>
          </w:tcPr>
          <w:p w14:paraId="591AC8D2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0.760</w:t>
            </w:r>
          </w:p>
        </w:tc>
        <w:tc>
          <w:tcPr>
            <w:tcW w:w="0" w:type="auto"/>
            <w:hideMark/>
          </w:tcPr>
          <w:p w14:paraId="7396FABA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2.1</w:t>
            </w:r>
          </w:p>
        </w:tc>
      </w:tr>
      <w:tr w:rsidR="008550E4" w:rsidRPr="008550E4" w14:paraId="2073D250" w14:textId="77777777" w:rsidTr="008550E4">
        <w:tc>
          <w:tcPr>
            <w:tcW w:w="0" w:type="auto"/>
            <w:hideMark/>
          </w:tcPr>
          <w:p w14:paraId="43DB9D0F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5B25279C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1024</w:t>
            </w:r>
          </w:p>
        </w:tc>
        <w:tc>
          <w:tcPr>
            <w:tcW w:w="0" w:type="auto"/>
            <w:hideMark/>
          </w:tcPr>
          <w:p w14:paraId="3B6D7060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707CF182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0.75</w:t>
            </w:r>
          </w:p>
        </w:tc>
        <w:tc>
          <w:tcPr>
            <w:tcW w:w="0" w:type="auto"/>
            <w:hideMark/>
          </w:tcPr>
          <w:p w14:paraId="0449F1E1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7.6</w:t>
            </w:r>
          </w:p>
        </w:tc>
        <w:tc>
          <w:tcPr>
            <w:tcW w:w="0" w:type="auto"/>
            <w:hideMark/>
          </w:tcPr>
          <w:p w14:paraId="23D0FCB6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93.2</w:t>
            </w:r>
          </w:p>
        </w:tc>
        <w:tc>
          <w:tcPr>
            <w:tcW w:w="0" w:type="auto"/>
            <w:hideMark/>
          </w:tcPr>
          <w:p w14:paraId="237B9FE5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0.801</w:t>
            </w:r>
          </w:p>
        </w:tc>
        <w:tc>
          <w:tcPr>
            <w:tcW w:w="0" w:type="auto"/>
            <w:hideMark/>
          </w:tcPr>
          <w:p w14:paraId="58B1DC7F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0.882</w:t>
            </w:r>
          </w:p>
        </w:tc>
        <w:tc>
          <w:tcPr>
            <w:tcW w:w="0" w:type="auto"/>
            <w:hideMark/>
          </w:tcPr>
          <w:p w14:paraId="3A64D8D7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0.774</w:t>
            </w:r>
          </w:p>
        </w:tc>
        <w:tc>
          <w:tcPr>
            <w:tcW w:w="0" w:type="auto"/>
            <w:hideMark/>
          </w:tcPr>
          <w:p w14:paraId="49DF8EBD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2.1</w:t>
            </w:r>
          </w:p>
        </w:tc>
      </w:tr>
      <w:tr w:rsidR="008550E4" w:rsidRPr="008550E4" w14:paraId="4945B61A" w14:textId="77777777" w:rsidTr="008550E4">
        <w:tc>
          <w:tcPr>
            <w:tcW w:w="0" w:type="auto"/>
            <w:hideMark/>
          </w:tcPr>
          <w:p w14:paraId="1657FEE3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21</w:t>
            </w:r>
          </w:p>
        </w:tc>
        <w:tc>
          <w:tcPr>
            <w:tcW w:w="0" w:type="auto"/>
            <w:hideMark/>
          </w:tcPr>
          <w:p w14:paraId="48DA0A4E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1024</w:t>
            </w:r>
          </w:p>
        </w:tc>
        <w:tc>
          <w:tcPr>
            <w:tcW w:w="0" w:type="auto"/>
            <w:hideMark/>
          </w:tcPr>
          <w:p w14:paraId="6FCA22E2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38A91C0F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0.90</w:t>
            </w:r>
          </w:p>
        </w:tc>
        <w:tc>
          <w:tcPr>
            <w:tcW w:w="0" w:type="auto"/>
            <w:hideMark/>
          </w:tcPr>
          <w:p w14:paraId="4AA62AEA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8.5</w:t>
            </w:r>
          </w:p>
        </w:tc>
        <w:tc>
          <w:tcPr>
            <w:tcW w:w="0" w:type="auto"/>
            <w:hideMark/>
          </w:tcPr>
          <w:p w14:paraId="63C92713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93.1</w:t>
            </w:r>
          </w:p>
        </w:tc>
        <w:tc>
          <w:tcPr>
            <w:tcW w:w="0" w:type="auto"/>
            <w:hideMark/>
          </w:tcPr>
          <w:p w14:paraId="36ECFC76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0.817</w:t>
            </w:r>
          </w:p>
        </w:tc>
        <w:tc>
          <w:tcPr>
            <w:tcW w:w="0" w:type="auto"/>
            <w:hideMark/>
          </w:tcPr>
          <w:p w14:paraId="3C9E1EAC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0.891</w:t>
            </w:r>
          </w:p>
        </w:tc>
        <w:tc>
          <w:tcPr>
            <w:tcW w:w="0" w:type="auto"/>
            <w:hideMark/>
          </w:tcPr>
          <w:p w14:paraId="190B843A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0.793</w:t>
            </w:r>
          </w:p>
        </w:tc>
        <w:tc>
          <w:tcPr>
            <w:tcW w:w="0" w:type="auto"/>
            <w:hideMark/>
          </w:tcPr>
          <w:p w14:paraId="69DC7371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2.0</w:t>
            </w:r>
          </w:p>
        </w:tc>
      </w:tr>
      <w:tr w:rsidR="008550E4" w:rsidRPr="008550E4" w14:paraId="10A2CE2D" w14:textId="77777777" w:rsidTr="008550E4">
        <w:tc>
          <w:tcPr>
            <w:tcW w:w="0" w:type="auto"/>
            <w:hideMark/>
          </w:tcPr>
          <w:p w14:paraId="1267ED8C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lastRenderedPageBreak/>
              <w:t>22</w:t>
            </w:r>
          </w:p>
        </w:tc>
        <w:tc>
          <w:tcPr>
            <w:tcW w:w="0" w:type="auto"/>
            <w:hideMark/>
          </w:tcPr>
          <w:p w14:paraId="3810CF21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1024</w:t>
            </w:r>
          </w:p>
        </w:tc>
        <w:tc>
          <w:tcPr>
            <w:tcW w:w="0" w:type="auto"/>
            <w:hideMark/>
          </w:tcPr>
          <w:p w14:paraId="77E6F276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71F09206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0.60</w:t>
            </w:r>
          </w:p>
        </w:tc>
        <w:tc>
          <w:tcPr>
            <w:tcW w:w="0" w:type="auto"/>
            <w:hideMark/>
          </w:tcPr>
          <w:p w14:paraId="351EE572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6.8</w:t>
            </w:r>
          </w:p>
        </w:tc>
        <w:tc>
          <w:tcPr>
            <w:tcW w:w="0" w:type="auto"/>
            <w:hideMark/>
          </w:tcPr>
          <w:p w14:paraId="7D55043A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92.3</w:t>
            </w:r>
          </w:p>
        </w:tc>
        <w:tc>
          <w:tcPr>
            <w:tcW w:w="0" w:type="auto"/>
            <w:hideMark/>
          </w:tcPr>
          <w:p w14:paraId="41901FA7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0.785</w:t>
            </w:r>
          </w:p>
        </w:tc>
        <w:tc>
          <w:tcPr>
            <w:tcW w:w="0" w:type="auto"/>
            <w:hideMark/>
          </w:tcPr>
          <w:p w14:paraId="511B29CD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0.862</w:t>
            </w:r>
          </w:p>
        </w:tc>
        <w:tc>
          <w:tcPr>
            <w:tcW w:w="0" w:type="auto"/>
            <w:hideMark/>
          </w:tcPr>
          <w:p w14:paraId="1A1F790A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0.760</w:t>
            </w:r>
          </w:p>
        </w:tc>
        <w:tc>
          <w:tcPr>
            <w:tcW w:w="0" w:type="auto"/>
            <w:hideMark/>
          </w:tcPr>
          <w:p w14:paraId="447326C3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2.1</w:t>
            </w:r>
          </w:p>
        </w:tc>
      </w:tr>
      <w:tr w:rsidR="008550E4" w:rsidRPr="008550E4" w14:paraId="42DF0101" w14:textId="77777777" w:rsidTr="008550E4">
        <w:tc>
          <w:tcPr>
            <w:tcW w:w="0" w:type="auto"/>
            <w:hideMark/>
          </w:tcPr>
          <w:p w14:paraId="50CC44D3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23</w:t>
            </w:r>
          </w:p>
        </w:tc>
        <w:tc>
          <w:tcPr>
            <w:tcW w:w="0" w:type="auto"/>
            <w:hideMark/>
          </w:tcPr>
          <w:p w14:paraId="4779407F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1024</w:t>
            </w:r>
          </w:p>
        </w:tc>
        <w:tc>
          <w:tcPr>
            <w:tcW w:w="0" w:type="auto"/>
            <w:hideMark/>
          </w:tcPr>
          <w:p w14:paraId="11AC2CEB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1543F29D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0.75</w:t>
            </w:r>
          </w:p>
        </w:tc>
        <w:tc>
          <w:tcPr>
            <w:tcW w:w="0" w:type="auto"/>
            <w:hideMark/>
          </w:tcPr>
          <w:p w14:paraId="6ABF3033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7.6</w:t>
            </w:r>
          </w:p>
        </w:tc>
        <w:tc>
          <w:tcPr>
            <w:tcW w:w="0" w:type="auto"/>
            <w:hideMark/>
          </w:tcPr>
          <w:p w14:paraId="43A8F316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93.8</w:t>
            </w:r>
          </w:p>
        </w:tc>
        <w:tc>
          <w:tcPr>
            <w:tcW w:w="0" w:type="auto"/>
            <w:hideMark/>
          </w:tcPr>
          <w:p w14:paraId="438275AC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0.801</w:t>
            </w:r>
          </w:p>
        </w:tc>
        <w:tc>
          <w:tcPr>
            <w:tcW w:w="0" w:type="auto"/>
            <w:hideMark/>
          </w:tcPr>
          <w:p w14:paraId="7EE929C9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0.887</w:t>
            </w:r>
          </w:p>
        </w:tc>
        <w:tc>
          <w:tcPr>
            <w:tcW w:w="0" w:type="auto"/>
            <w:hideMark/>
          </w:tcPr>
          <w:p w14:paraId="51F51036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0.775</w:t>
            </w:r>
          </w:p>
        </w:tc>
        <w:tc>
          <w:tcPr>
            <w:tcW w:w="0" w:type="auto"/>
            <w:hideMark/>
          </w:tcPr>
          <w:p w14:paraId="417BBBC3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2.0</w:t>
            </w:r>
          </w:p>
        </w:tc>
      </w:tr>
      <w:tr w:rsidR="008550E4" w:rsidRPr="008550E4" w14:paraId="4DAEB0E1" w14:textId="77777777" w:rsidTr="008550E4">
        <w:tc>
          <w:tcPr>
            <w:tcW w:w="0" w:type="auto"/>
            <w:hideMark/>
          </w:tcPr>
          <w:p w14:paraId="0036630D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24</w:t>
            </w:r>
          </w:p>
        </w:tc>
        <w:tc>
          <w:tcPr>
            <w:tcW w:w="0" w:type="auto"/>
            <w:hideMark/>
          </w:tcPr>
          <w:p w14:paraId="41829B7A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1024</w:t>
            </w:r>
          </w:p>
        </w:tc>
        <w:tc>
          <w:tcPr>
            <w:tcW w:w="0" w:type="auto"/>
            <w:hideMark/>
          </w:tcPr>
          <w:p w14:paraId="4A93622D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132A2BD2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0.90</w:t>
            </w:r>
          </w:p>
        </w:tc>
        <w:tc>
          <w:tcPr>
            <w:tcW w:w="0" w:type="auto"/>
            <w:hideMark/>
          </w:tcPr>
          <w:p w14:paraId="53DFD81A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8.6</w:t>
            </w:r>
          </w:p>
        </w:tc>
        <w:tc>
          <w:tcPr>
            <w:tcW w:w="0" w:type="auto"/>
            <w:hideMark/>
          </w:tcPr>
          <w:p w14:paraId="4D723BDB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92.8</w:t>
            </w:r>
          </w:p>
        </w:tc>
        <w:tc>
          <w:tcPr>
            <w:tcW w:w="0" w:type="auto"/>
            <w:hideMark/>
          </w:tcPr>
          <w:p w14:paraId="326F154E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0.818</w:t>
            </w:r>
          </w:p>
        </w:tc>
        <w:tc>
          <w:tcPr>
            <w:tcW w:w="0" w:type="auto"/>
            <w:hideMark/>
          </w:tcPr>
          <w:p w14:paraId="6A911585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0.896</w:t>
            </w:r>
          </w:p>
        </w:tc>
        <w:tc>
          <w:tcPr>
            <w:tcW w:w="0" w:type="auto"/>
            <w:hideMark/>
          </w:tcPr>
          <w:p w14:paraId="5AF37465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0.793</w:t>
            </w:r>
          </w:p>
        </w:tc>
        <w:tc>
          <w:tcPr>
            <w:tcW w:w="0" w:type="auto"/>
            <w:hideMark/>
          </w:tcPr>
          <w:p w14:paraId="48C521CE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2.0</w:t>
            </w:r>
          </w:p>
        </w:tc>
      </w:tr>
      <w:tr w:rsidR="008550E4" w:rsidRPr="008550E4" w14:paraId="4DD4B7C1" w14:textId="77777777" w:rsidTr="008550E4">
        <w:tc>
          <w:tcPr>
            <w:tcW w:w="0" w:type="auto"/>
            <w:hideMark/>
          </w:tcPr>
          <w:p w14:paraId="41C487CC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25</w:t>
            </w:r>
          </w:p>
        </w:tc>
        <w:tc>
          <w:tcPr>
            <w:tcW w:w="0" w:type="auto"/>
            <w:hideMark/>
          </w:tcPr>
          <w:p w14:paraId="2B9A71B4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1024</w:t>
            </w:r>
          </w:p>
        </w:tc>
        <w:tc>
          <w:tcPr>
            <w:tcW w:w="0" w:type="auto"/>
            <w:hideMark/>
          </w:tcPr>
          <w:p w14:paraId="5F08E300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16</w:t>
            </w:r>
          </w:p>
        </w:tc>
        <w:tc>
          <w:tcPr>
            <w:tcW w:w="0" w:type="auto"/>
            <w:hideMark/>
          </w:tcPr>
          <w:p w14:paraId="72F96451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0.60</w:t>
            </w:r>
          </w:p>
        </w:tc>
        <w:tc>
          <w:tcPr>
            <w:tcW w:w="0" w:type="auto"/>
            <w:hideMark/>
          </w:tcPr>
          <w:p w14:paraId="648A7827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6.8</w:t>
            </w:r>
          </w:p>
        </w:tc>
        <w:tc>
          <w:tcPr>
            <w:tcW w:w="0" w:type="auto"/>
            <w:hideMark/>
          </w:tcPr>
          <w:p w14:paraId="2F304C68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92.4</w:t>
            </w:r>
          </w:p>
        </w:tc>
        <w:tc>
          <w:tcPr>
            <w:tcW w:w="0" w:type="auto"/>
            <w:hideMark/>
          </w:tcPr>
          <w:p w14:paraId="6AEFFC42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0.784</w:t>
            </w:r>
          </w:p>
        </w:tc>
        <w:tc>
          <w:tcPr>
            <w:tcW w:w="0" w:type="auto"/>
            <w:hideMark/>
          </w:tcPr>
          <w:p w14:paraId="13AD5EF3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0.858</w:t>
            </w:r>
          </w:p>
        </w:tc>
        <w:tc>
          <w:tcPr>
            <w:tcW w:w="0" w:type="auto"/>
            <w:hideMark/>
          </w:tcPr>
          <w:p w14:paraId="7D204433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0.762</w:t>
            </w:r>
          </w:p>
        </w:tc>
        <w:tc>
          <w:tcPr>
            <w:tcW w:w="0" w:type="auto"/>
            <w:hideMark/>
          </w:tcPr>
          <w:p w14:paraId="59E55402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2.0</w:t>
            </w:r>
          </w:p>
        </w:tc>
      </w:tr>
      <w:tr w:rsidR="008550E4" w:rsidRPr="008550E4" w14:paraId="4366A7BE" w14:textId="77777777" w:rsidTr="008550E4">
        <w:tc>
          <w:tcPr>
            <w:tcW w:w="0" w:type="auto"/>
            <w:hideMark/>
          </w:tcPr>
          <w:p w14:paraId="749A3795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26</w:t>
            </w:r>
          </w:p>
        </w:tc>
        <w:tc>
          <w:tcPr>
            <w:tcW w:w="0" w:type="auto"/>
            <w:hideMark/>
          </w:tcPr>
          <w:p w14:paraId="5B53527A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1024</w:t>
            </w:r>
          </w:p>
        </w:tc>
        <w:tc>
          <w:tcPr>
            <w:tcW w:w="0" w:type="auto"/>
            <w:hideMark/>
          </w:tcPr>
          <w:p w14:paraId="268FFC32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16</w:t>
            </w:r>
          </w:p>
        </w:tc>
        <w:tc>
          <w:tcPr>
            <w:tcW w:w="0" w:type="auto"/>
            <w:hideMark/>
          </w:tcPr>
          <w:p w14:paraId="7CCAD6E3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0.75</w:t>
            </w:r>
          </w:p>
        </w:tc>
        <w:tc>
          <w:tcPr>
            <w:tcW w:w="0" w:type="auto"/>
            <w:hideMark/>
          </w:tcPr>
          <w:p w14:paraId="0CA2C2AC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7.7</w:t>
            </w:r>
          </w:p>
        </w:tc>
        <w:tc>
          <w:tcPr>
            <w:tcW w:w="0" w:type="auto"/>
            <w:hideMark/>
          </w:tcPr>
          <w:p w14:paraId="5B12EBDE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94.1</w:t>
            </w:r>
          </w:p>
        </w:tc>
        <w:tc>
          <w:tcPr>
            <w:tcW w:w="0" w:type="auto"/>
            <w:hideMark/>
          </w:tcPr>
          <w:p w14:paraId="7FEF8401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0.797</w:t>
            </w:r>
          </w:p>
        </w:tc>
        <w:tc>
          <w:tcPr>
            <w:tcW w:w="0" w:type="auto"/>
            <w:hideMark/>
          </w:tcPr>
          <w:p w14:paraId="22A80AD5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0.898</w:t>
            </w:r>
          </w:p>
        </w:tc>
        <w:tc>
          <w:tcPr>
            <w:tcW w:w="0" w:type="auto"/>
            <w:hideMark/>
          </w:tcPr>
          <w:p w14:paraId="23B45995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0.765</w:t>
            </w:r>
          </w:p>
        </w:tc>
        <w:tc>
          <w:tcPr>
            <w:tcW w:w="0" w:type="auto"/>
            <w:hideMark/>
          </w:tcPr>
          <w:p w14:paraId="58DD788D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2.0</w:t>
            </w:r>
          </w:p>
        </w:tc>
      </w:tr>
      <w:tr w:rsidR="008550E4" w:rsidRPr="008550E4" w14:paraId="486D1673" w14:textId="77777777" w:rsidTr="008550E4">
        <w:tc>
          <w:tcPr>
            <w:tcW w:w="0" w:type="auto"/>
            <w:hideMark/>
          </w:tcPr>
          <w:p w14:paraId="543DFACA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27</w:t>
            </w:r>
          </w:p>
        </w:tc>
        <w:tc>
          <w:tcPr>
            <w:tcW w:w="0" w:type="auto"/>
            <w:hideMark/>
          </w:tcPr>
          <w:p w14:paraId="68CAFE42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1024</w:t>
            </w:r>
          </w:p>
        </w:tc>
        <w:tc>
          <w:tcPr>
            <w:tcW w:w="0" w:type="auto"/>
            <w:hideMark/>
          </w:tcPr>
          <w:p w14:paraId="4E8912E0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16</w:t>
            </w:r>
          </w:p>
        </w:tc>
        <w:tc>
          <w:tcPr>
            <w:tcW w:w="0" w:type="auto"/>
            <w:hideMark/>
          </w:tcPr>
          <w:p w14:paraId="7BA6009A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0.90</w:t>
            </w:r>
          </w:p>
        </w:tc>
        <w:tc>
          <w:tcPr>
            <w:tcW w:w="0" w:type="auto"/>
            <w:hideMark/>
          </w:tcPr>
          <w:p w14:paraId="2A71FCFF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8.5</w:t>
            </w:r>
          </w:p>
        </w:tc>
        <w:tc>
          <w:tcPr>
            <w:tcW w:w="0" w:type="auto"/>
            <w:hideMark/>
          </w:tcPr>
          <w:p w14:paraId="72038F96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91.8</w:t>
            </w:r>
          </w:p>
        </w:tc>
        <w:tc>
          <w:tcPr>
            <w:tcW w:w="0" w:type="auto"/>
            <w:hideMark/>
          </w:tcPr>
          <w:p w14:paraId="0DA85C3D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0.813</w:t>
            </w:r>
          </w:p>
        </w:tc>
        <w:tc>
          <w:tcPr>
            <w:tcW w:w="0" w:type="auto"/>
            <w:hideMark/>
          </w:tcPr>
          <w:p w14:paraId="0EE7559F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0.884</w:t>
            </w:r>
          </w:p>
        </w:tc>
        <w:tc>
          <w:tcPr>
            <w:tcW w:w="0" w:type="auto"/>
            <w:hideMark/>
          </w:tcPr>
          <w:p w14:paraId="5BCC76D9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0.786</w:t>
            </w:r>
          </w:p>
        </w:tc>
        <w:tc>
          <w:tcPr>
            <w:tcW w:w="0" w:type="auto"/>
            <w:hideMark/>
          </w:tcPr>
          <w:p w14:paraId="4DF8449D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2.2</w:t>
            </w:r>
          </w:p>
        </w:tc>
      </w:tr>
    </w:tbl>
    <w:p w14:paraId="78AC77D1" w14:textId="77777777" w:rsidR="008550E4" w:rsidRDefault="008550E4" w:rsidP="008550E4">
      <w:pPr>
        <w:jc w:val="both"/>
        <w:rPr>
          <w:rFonts w:ascii="Times New Roman" w:eastAsiaTheme="majorEastAsia" w:hAnsi="Times New Roman" w:cs="Times New Roman"/>
        </w:rPr>
      </w:pPr>
    </w:p>
    <w:p w14:paraId="38C2AA80" w14:textId="0AA29405" w:rsidR="008550E4" w:rsidRDefault="008550E4" w:rsidP="008550E4">
      <w:pPr>
        <w:pStyle w:val="Prrafodelista"/>
        <w:numPr>
          <w:ilvl w:val="0"/>
          <w:numId w:val="45"/>
        </w:numPr>
        <w:jc w:val="both"/>
        <w:rPr>
          <w:rFonts w:ascii="Times New Roman" w:eastAsiaTheme="majorEastAsia" w:hAnsi="Times New Roman" w:cs="Times New Roman"/>
        </w:rPr>
      </w:pPr>
      <w:r w:rsidRPr="008550E4">
        <w:rPr>
          <w:rFonts w:ascii="Times New Roman" w:eastAsiaTheme="majorEastAsia" w:hAnsi="Times New Roman" w:cs="Times New Roman"/>
        </w:rPr>
        <w:t>Estructurado 2pulses-256</w:t>
      </w:r>
    </w:p>
    <w:p w14:paraId="0EBA01CB" w14:textId="339FDCA8" w:rsidR="008550E4" w:rsidRDefault="008550E4" w:rsidP="008550E4">
      <w:pPr>
        <w:pStyle w:val="Prrafodelista"/>
        <w:ind w:firstLine="696"/>
        <w:jc w:val="both"/>
        <w:rPr>
          <w:rFonts w:ascii="Times New Roman" w:eastAsiaTheme="majorEastAsia" w:hAnsi="Times New Roman" w:cs="Times New Roman"/>
        </w:rPr>
      </w:pPr>
      <w:r w:rsidRPr="008550E4">
        <w:rPr>
          <w:rFonts w:ascii="Times New Roman" w:eastAsiaTheme="majorEastAsia" w:hAnsi="Times New Roman" w:cs="Times New Roman"/>
        </w:rPr>
        <w:t xml:space="preserve">El </w:t>
      </w:r>
      <w:proofErr w:type="spellStart"/>
      <w:r w:rsidRPr="008550E4">
        <w:rPr>
          <w:rFonts w:ascii="Times New Roman" w:eastAsiaTheme="majorEastAsia" w:hAnsi="Times New Roman" w:cs="Times New Roman"/>
          <w:i/>
          <w:iCs/>
        </w:rPr>
        <w:t>codebook</w:t>
      </w:r>
      <w:proofErr w:type="spellEnd"/>
      <w:r w:rsidRPr="008550E4">
        <w:rPr>
          <w:rFonts w:ascii="Times New Roman" w:eastAsiaTheme="majorEastAsia" w:hAnsi="Times New Roman" w:cs="Times New Roman"/>
        </w:rPr>
        <w:t xml:space="preserve"> 2pulses (K=256) ofrece una SNR_CELP ligeramente inferior a la gaussiana de igual tamaño, a cambio de menor complejidad y memoria. Resulta útil como perfil “eficiente” para transmisión.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681"/>
        <w:gridCol w:w="546"/>
        <w:gridCol w:w="436"/>
        <w:gridCol w:w="601"/>
        <w:gridCol w:w="1812"/>
        <w:gridCol w:w="1444"/>
        <w:gridCol w:w="852"/>
        <w:gridCol w:w="711"/>
        <w:gridCol w:w="711"/>
        <w:gridCol w:w="577"/>
      </w:tblGrid>
      <w:tr w:rsidR="008550E4" w:rsidRPr="008550E4" w14:paraId="11A1AEF4" w14:textId="77777777" w:rsidTr="008550E4">
        <w:tc>
          <w:tcPr>
            <w:tcW w:w="0" w:type="auto"/>
            <w:hideMark/>
          </w:tcPr>
          <w:p w14:paraId="7D01A979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8550E4">
              <w:rPr>
                <w:rFonts w:ascii="Times New Roman" w:eastAsiaTheme="majorEastAsia" w:hAnsi="Times New Roman" w:cs="Times New Roman"/>
                <w:b/>
                <w:bCs/>
              </w:rPr>
              <w:t>Caso</w:t>
            </w:r>
          </w:p>
        </w:tc>
        <w:tc>
          <w:tcPr>
            <w:tcW w:w="0" w:type="auto"/>
            <w:hideMark/>
          </w:tcPr>
          <w:p w14:paraId="43CF8643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8550E4">
              <w:rPr>
                <w:rFonts w:ascii="Times New Roman" w:eastAsiaTheme="majorEastAsia" w:hAnsi="Times New Roman" w:cs="Times New Roman"/>
                <w:b/>
                <w:bCs/>
              </w:rPr>
              <w:t>K</w:t>
            </w:r>
          </w:p>
        </w:tc>
        <w:tc>
          <w:tcPr>
            <w:tcW w:w="0" w:type="auto"/>
            <w:hideMark/>
          </w:tcPr>
          <w:p w14:paraId="0B5E8332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8550E4">
              <w:rPr>
                <w:rFonts w:ascii="Times New Roman" w:eastAsiaTheme="majorEastAsia" w:hAnsi="Times New Roman" w:cs="Times New Roman"/>
                <w:b/>
                <w:bCs/>
              </w:rPr>
              <w:t>M</w:t>
            </w:r>
          </w:p>
        </w:tc>
        <w:tc>
          <w:tcPr>
            <w:tcW w:w="0" w:type="auto"/>
            <w:hideMark/>
          </w:tcPr>
          <w:p w14:paraId="43DBDA3F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8550E4">
              <w:rPr>
                <w:rFonts w:ascii="Times New Roman" w:eastAsiaTheme="majorEastAsia" w:hAnsi="Times New Roman" w:cs="Times New Roman"/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64508EDB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8550E4">
              <w:rPr>
                <w:rFonts w:ascii="Times New Roman" w:eastAsiaTheme="majorEastAsia" w:hAnsi="Times New Roman" w:cs="Times New Roman"/>
                <w:b/>
                <w:bCs/>
              </w:rPr>
              <w:t>SNR_CELP (dB)</w:t>
            </w:r>
          </w:p>
        </w:tc>
        <w:tc>
          <w:tcPr>
            <w:tcW w:w="0" w:type="auto"/>
            <w:hideMark/>
          </w:tcPr>
          <w:p w14:paraId="01855DF3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8550E4">
              <w:rPr>
                <w:rFonts w:ascii="Times New Roman" w:eastAsiaTheme="majorEastAsia" w:hAnsi="Times New Roman" w:cs="Times New Roman"/>
                <w:b/>
                <w:bCs/>
              </w:rPr>
              <w:t>F0_med (Hz)</w:t>
            </w:r>
          </w:p>
        </w:tc>
        <w:tc>
          <w:tcPr>
            <w:tcW w:w="0" w:type="auto"/>
            <w:hideMark/>
          </w:tcPr>
          <w:p w14:paraId="7471E673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  <w:b/>
                <w:bCs/>
              </w:rPr>
            </w:pPr>
            <w:proofErr w:type="spellStart"/>
            <w:r w:rsidRPr="008550E4">
              <w:rPr>
                <w:rFonts w:ascii="Times New Roman" w:eastAsiaTheme="majorEastAsia" w:hAnsi="Times New Roman" w:cs="Times New Roman"/>
                <w:b/>
                <w:bCs/>
              </w:rPr>
              <w:t>b_med</w:t>
            </w:r>
            <w:proofErr w:type="spellEnd"/>
          </w:p>
        </w:tc>
        <w:tc>
          <w:tcPr>
            <w:tcW w:w="0" w:type="auto"/>
            <w:hideMark/>
          </w:tcPr>
          <w:p w14:paraId="50A2CC4E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  <w:b/>
                <w:bCs/>
              </w:rPr>
            </w:pPr>
            <w:proofErr w:type="spellStart"/>
            <w:r w:rsidRPr="008550E4">
              <w:rPr>
                <w:rFonts w:ascii="Times New Roman" w:eastAsiaTheme="majorEastAsia" w:hAnsi="Times New Roman" w:cs="Times New Roman"/>
                <w:b/>
                <w:bCs/>
              </w:rPr>
              <w:t>b_V</w:t>
            </w:r>
            <w:proofErr w:type="spellEnd"/>
          </w:p>
        </w:tc>
        <w:tc>
          <w:tcPr>
            <w:tcW w:w="0" w:type="auto"/>
            <w:hideMark/>
          </w:tcPr>
          <w:p w14:paraId="10849B63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  <w:b/>
                <w:bCs/>
              </w:rPr>
            </w:pPr>
            <w:proofErr w:type="spellStart"/>
            <w:r w:rsidRPr="008550E4">
              <w:rPr>
                <w:rFonts w:ascii="Times New Roman" w:eastAsiaTheme="majorEastAsia" w:hAnsi="Times New Roman" w:cs="Times New Roman"/>
                <w:b/>
                <w:bCs/>
              </w:rPr>
              <w:t>b_U</w:t>
            </w:r>
            <w:proofErr w:type="spellEnd"/>
          </w:p>
        </w:tc>
        <w:tc>
          <w:tcPr>
            <w:tcW w:w="0" w:type="auto"/>
            <w:hideMark/>
          </w:tcPr>
          <w:p w14:paraId="4A49F0A4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8550E4">
              <w:rPr>
                <w:rFonts w:ascii="Times New Roman" w:eastAsiaTheme="majorEastAsia" w:hAnsi="Times New Roman" w:cs="Times New Roman"/>
                <w:b/>
                <w:bCs/>
              </w:rPr>
              <w:t>t (s)</w:t>
            </w:r>
          </w:p>
        </w:tc>
      </w:tr>
      <w:tr w:rsidR="008550E4" w:rsidRPr="008550E4" w14:paraId="0CA1F6C1" w14:textId="77777777" w:rsidTr="008550E4">
        <w:tc>
          <w:tcPr>
            <w:tcW w:w="0" w:type="auto"/>
            <w:hideMark/>
          </w:tcPr>
          <w:p w14:paraId="02C18549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28</w:t>
            </w:r>
          </w:p>
        </w:tc>
        <w:tc>
          <w:tcPr>
            <w:tcW w:w="0" w:type="auto"/>
            <w:hideMark/>
          </w:tcPr>
          <w:p w14:paraId="5522EF4D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256</w:t>
            </w:r>
          </w:p>
        </w:tc>
        <w:tc>
          <w:tcPr>
            <w:tcW w:w="0" w:type="auto"/>
            <w:hideMark/>
          </w:tcPr>
          <w:p w14:paraId="38433624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0580D368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0.60</w:t>
            </w:r>
          </w:p>
        </w:tc>
        <w:tc>
          <w:tcPr>
            <w:tcW w:w="0" w:type="auto"/>
            <w:hideMark/>
          </w:tcPr>
          <w:p w14:paraId="3A3AE578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5.6</w:t>
            </w:r>
          </w:p>
        </w:tc>
        <w:tc>
          <w:tcPr>
            <w:tcW w:w="0" w:type="auto"/>
            <w:hideMark/>
          </w:tcPr>
          <w:p w14:paraId="0081F847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92.0</w:t>
            </w:r>
          </w:p>
        </w:tc>
        <w:tc>
          <w:tcPr>
            <w:tcW w:w="0" w:type="auto"/>
            <w:hideMark/>
          </w:tcPr>
          <w:p w14:paraId="151E5A71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0.828</w:t>
            </w:r>
          </w:p>
        </w:tc>
        <w:tc>
          <w:tcPr>
            <w:tcW w:w="0" w:type="auto"/>
            <w:hideMark/>
          </w:tcPr>
          <w:p w14:paraId="48805FB1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0.882</w:t>
            </w:r>
          </w:p>
        </w:tc>
        <w:tc>
          <w:tcPr>
            <w:tcW w:w="0" w:type="auto"/>
            <w:hideMark/>
          </w:tcPr>
          <w:p w14:paraId="7FE3E8F1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0.807</w:t>
            </w:r>
          </w:p>
        </w:tc>
        <w:tc>
          <w:tcPr>
            <w:tcW w:w="0" w:type="auto"/>
            <w:hideMark/>
          </w:tcPr>
          <w:p w14:paraId="656C73C3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2.1</w:t>
            </w:r>
          </w:p>
        </w:tc>
      </w:tr>
      <w:tr w:rsidR="008550E4" w:rsidRPr="008550E4" w14:paraId="3805186A" w14:textId="77777777" w:rsidTr="008550E4">
        <w:tc>
          <w:tcPr>
            <w:tcW w:w="0" w:type="auto"/>
            <w:hideMark/>
          </w:tcPr>
          <w:p w14:paraId="3C8407B4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29</w:t>
            </w:r>
          </w:p>
        </w:tc>
        <w:tc>
          <w:tcPr>
            <w:tcW w:w="0" w:type="auto"/>
            <w:hideMark/>
          </w:tcPr>
          <w:p w14:paraId="30286A12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256</w:t>
            </w:r>
          </w:p>
        </w:tc>
        <w:tc>
          <w:tcPr>
            <w:tcW w:w="0" w:type="auto"/>
            <w:hideMark/>
          </w:tcPr>
          <w:p w14:paraId="1979FAAD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779272EB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0.75</w:t>
            </w:r>
          </w:p>
        </w:tc>
        <w:tc>
          <w:tcPr>
            <w:tcW w:w="0" w:type="auto"/>
            <w:hideMark/>
          </w:tcPr>
          <w:p w14:paraId="484FAACA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6.6</w:t>
            </w:r>
          </w:p>
        </w:tc>
        <w:tc>
          <w:tcPr>
            <w:tcW w:w="0" w:type="auto"/>
            <w:hideMark/>
          </w:tcPr>
          <w:p w14:paraId="3357E651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93.0</w:t>
            </w:r>
          </w:p>
        </w:tc>
        <w:tc>
          <w:tcPr>
            <w:tcW w:w="0" w:type="auto"/>
            <w:hideMark/>
          </w:tcPr>
          <w:p w14:paraId="4E2B9096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0.837</w:t>
            </w:r>
          </w:p>
        </w:tc>
        <w:tc>
          <w:tcPr>
            <w:tcW w:w="0" w:type="auto"/>
            <w:hideMark/>
          </w:tcPr>
          <w:p w14:paraId="78569831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0.909</w:t>
            </w:r>
          </w:p>
        </w:tc>
        <w:tc>
          <w:tcPr>
            <w:tcW w:w="0" w:type="auto"/>
            <w:hideMark/>
          </w:tcPr>
          <w:p w14:paraId="2D197781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0.819</w:t>
            </w:r>
          </w:p>
        </w:tc>
        <w:tc>
          <w:tcPr>
            <w:tcW w:w="0" w:type="auto"/>
            <w:hideMark/>
          </w:tcPr>
          <w:p w14:paraId="450A5253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2.1</w:t>
            </w:r>
          </w:p>
        </w:tc>
      </w:tr>
      <w:tr w:rsidR="008550E4" w:rsidRPr="008550E4" w14:paraId="1AB1E8E0" w14:textId="77777777" w:rsidTr="008550E4">
        <w:tc>
          <w:tcPr>
            <w:tcW w:w="0" w:type="auto"/>
            <w:hideMark/>
          </w:tcPr>
          <w:p w14:paraId="36866151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30</w:t>
            </w:r>
          </w:p>
        </w:tc>
        <w:tc>
          <w:tcPr>
            <w:tcW w:w="0" w:type="auto"/>
            <w:hideMark/>
          </w:tcPr>
          <w:p w14:paraId="5C502CDA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256</w:t>
            </w:r>
          </w:p>
        </w:tc>
        <w:tc>
          <w:tcPr>
            <w:tcW w:w="0" w:type="auto"/>
            <w:hideMark/>
          </w:tcPr>
          <w:p w14:paraId="0AD58B87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3D5675D6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0.90</w:t>
            </w:r>
          </w:p>
        </w:tc>
        <w:tc>
          <w:tcPr>
            <w:tcW w:w="0" w:type="auto"/>
            <w:hideMark/>
          </w:tcPr>
          <w:p w14:paraId="38F36AA2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7.3</w:t>
            </w:r>
          </w:p>
        </w:tc>
        <w:tc>
          <w:tcPr>
            <w:tcW w:w="0" w:type="auto"/>
            <w:hideMark/>
          </w:tcPr>
          <w:p w14:paraId="6D4EA529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93.8</w:t>
            </w:r>
          </w:p>
        </w:tc>
        <w:tc>
          <w:tcPr>
            <w:tcW w:w="0" w:type="auto"/>
            <w:hideMark/>
          </w:tcPr>
          <w:p w14:paraId="7D230DB4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0.850</w:t>
            </w:r>
          </w:p>
        </w:tc>
        <w:tc>
          <w:tcPr>
            <w:tcW w:w="0" w:type="auto"/>
            <w:hideMark/>
          </w:tcPr>
          <w:p w14:paraId="44D19D50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0.905</w:t>
            </w:r>
          </w:p>
        </w:tc>
        <w:tc>
          <w:tcPr>
            <w:tcW w:w="0" w:type="auto"/>
            <w:hideMark/>
          </w:tcPr>
          <w:p w14:paraId="388CE7B2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0.827</w:t>
            </w:r>
          </w:p>
        </w:tc>
        <w:tc>
          <w:tcPr>
            <w:tcW w:w="0" w:type="auto"/>
            <w:hideMark/>
          </w:tcPr>
          <w:p w14:paraId="10A16525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2.1</w:t>
            </w:r>
          </w:p>
        </w:tc>
      </w:tr>
      <w:tr w:rsidR="008550E4" w:rsidRPr="008550E4" w14:paraId="4621A5A6" w14:textId="77777777" w:rsidTr="008550E4">
        <w:tc>
          <w:tcPr>
            <w:tcW w:w="0" w:type="auto"/>
            <w:hideMark/>
          </w:tcPr>
          <w:p w14:paraId="363FA833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31</w:t>
            </w:r>
          </w:p>
        </w:tc>
        <w:tc>
          <w:tcPr>
            <w:tcW w:w="0" w:type="auto"/>
            <w:hideMark/>
          </w:tcPr>
          <w:p w14:paraId="432489AA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256</w:t>
            </w:r>
          </w:p>
        </w:tc>
        <w:tc>
          <w:tcPr>
            <w:tcW w:w="0" w:type="auto"/>
            <w:hideMark/>
          </w:tcPr>
          <w:p w14:paraId="6BC21021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0EF1A5DF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0.60</w:t>
            </w:r>
          </w:p>
        </w:tc>
        <w:tc>
          <w:tcPr>
            <w:tcW w:w="0" w:type="auto"/>
            <w:hideMark/>
          </w:tcPr>
          <w:p w14:paraId="6775146E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5.5</w:t>
            </w:r>
          </w:p>
        </w:tc>
        <w:tc>
          <w:tcPr>
            <w:tcW w:w="0" w:type="auto"/>
            <w:hideMark/>
          </w:tcPr>
          <w:p w14:paraId="119DB78D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94.4</w:t>
            </w:r>
          </w:p>
        </w:tc>
        <w:tc>
          <w:tcPr>
            <w:tcW w:w="0" w:type="auto"/>
            <w:hideMark/>
          </w:tcPr>
          <w:p w14:paraId="6A974BCD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0.840</w:t>
            </w:r>
          </w:p>
        </w:tc>
        <w:tc>
          <w:tcPr>
            <w:tcW w:w="0" w:type="auto"/>
            <w:hideMark/>
          </w:tcPr>
          <w:p w14:paraId="4943DE6D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0.887</w:t>
            </w:r>
          </w:p>
        </w:tc>
        <w:tc>
          <w:tcPr>
            <w:tcW w:w="0" w:type="auto"/>
            <w:hideMark/>
          </w:tcPr>
          <w:p w14:paraId="4BB8C51A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0.822</w:t>
            </w:r>
          </w:p>
        </w:tc>
        <w:tc>
          <w:tcPr>
            <w:tcW w:w="0" w:type="auto"/>
            <w:hideMark/>
          </w:tcPr>
          <w:p w14:paraId="0A6E578E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2.0</w:t>
            </w:r>
          </w:p>
        </w:tc>
      </w:tr>
      <w:tr w:rsidR="008550E4" w:rsidRPr="008550E4" w14:paraId="323DC5A8" w14:textId="77777777" w:rsidTr="008550E4">
        <w:tc>
          <w:tcPr>
            <w:tcW w:w="0" w:type="auto"/>
            <w:hideMark/>
          </w:tcPr>
          <w:p w14:paraId="13DC9A96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32</w:t>
            </w:r>
          </w:p>
        </w:tc>
        <w:tc>
          <w:tcPr>
            <w:tcW w:w="0" w:type="auto"/>
            <w:hideMark/>
          </w:tcPr>
          <w:p w14:paraId="112338B3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256</w:t>
            </w:r>
          </w:p>
        </w:tc>
        <w:tc>
          <w:tcPr>
            <w:tcW w:w="0" w:type="auto"/>
            <w:hideMark/>
          </w:tcPr>
          <w:p w14:paraId="0F42D417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11CF3E84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0.75</w:t>
            </w:r>
          </w:p>
        </w:tc>
        <w:tc>
          <w:tcPr>
            <w:tcW w:w="0" w:type="auto"/>
            <w:hideMark/>
          </w:tcPr>
          <w:p w14:paraId="569DFE5B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6.6</w:t>
            </w:r>
          </w:p>
        </w:tc>
        <w:tc>
          <w:tcPr>
            <w:tcW w:w="0" w:type="auto"/>
            <w:hideMark/>
          </w:tcPr>
          <w:p w14:paraId="0633CFF0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93.8</w:t>
            </w:r>
          </w:p>
        </w:tc>
        <w:tc>
          <w:tcPr>
            <w:tcW w:w="0" w:type="auto"/>
            <w:hideMark/>
          </w:tcPr>
          <w:p w14:paraId="0CBCECBA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0.841</w:t>
            </w:r>
          </w:p>
        </w:tc>
        <w:tc>
          <w:tcPr>
            <w:tcW w:w="0" w:type="auto"/>
            <w:hideMark/>
          </w:tcPr>
          <w:p w14:paraId="46D25A6F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0.890</w:t>
            </w:r>
          </w:p>
        </w:tc>
        <w:tc>
          <w:tcPr>
            <w:tcW w:w="0" w:type="auto"/>
            <w:hideMark/>
          </w:tcPr>
          <w:p w14:paraId="0EE43D61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0.823</w:t>
            </w:r>
          </w:p>
        </w:tc>
        <w:tc>
          <w:tcPr>
            <w:tcW w:w="0" w:type="auto"/>
            <w:hideMark/>
          </w:tcPr>
          <w:p w14:paraId="651358AD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1.8</w:t>
            </w:r>
          </w:p>
        </w:tc>
      </w:tr>
      <w:tr w:rsidR="008550E4" w:rsidRPr="008550E4" w14:paraId="6E813D4B" w14:textId="77777777" w:rsidTr="008550E4">
        <w:tc>
          <w:tcPr>
            <w:tcW w:w="0" w:type="auto"/>
            <w:hideMark/>
          </w:tcPr>
          <w:p w14:paraId="06D48B96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33</w:t>
            </w:r>
          </w:p>
        </w:tc>
        <w:tc>
          <w:tcPr>
            <w:tcW w:w="0" w:type="auto"/>
            <w:hideMark/>
          </w:tcPr>
          <w:p w14:paraId="22FBACE5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256</w:t>
            </w:r>
          </w:p>
        </w:tc>
        <w:tc>
          <w:tcPr>
            <w:tcW w:w="0" w:type="auto"/>
            <w:hideMark/>
          </w:tcPr>
          <w:p w14:paraId="2C2497E5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12E409B4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0.90</w:t>
            </w:r>
          </w:p>
        </w:tc>
        <w:tc>
          <w:tcPr>
            <w:tcW w:w="0" w:type="auto"/>
            <w:hideMark/>
          </w:tcPr>
          <w:p w14:paraId="51550C3E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7.5</w:t>
            </w:r>
          </w:p>
        </w:tc>
        <w:tc>
          <w:tcPr>
            <w:tcW w:w="0" w:type="auto"/>
            <w:hideMark/>
          </w:tcPr>
          <w:p w14:paraId="46C375CC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94.3</w:t>
            </w:r>
          </w:p>
        </w:tc>
        <w:tc>
          <w:tcPr>
            <w:tcW w:w="0" w:type="auto"/>
            <w:hideMark/>
          </w:tcPr>
          <w:p w14:paraId="538AF3B1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0.858</w:t>
            </w:r>
          </w:p>
        </w:tc>
        <w:tc>
          <w:tcPr>
            <w:tcW w:w="0" w:type="auto"/>
            <w:hideMark/>
          </w:tcPr>
          <w:p w14:paraId="14B3AC50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0.906</w:t>
            </w:r>
          </w:p>
        </w:tc>
        <w:tc>
          <w:tcPr>
            <w:tcW w:w="0" w:type="auto"/>
            <w:hideMark/>
          </w:tcPr>
          <w:p w14:paraId="4BE638D3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0.836</w:t>
            </w:r>
          </w:p>
        </w:tc>
        <w:tc>
          <w:tcPr>
            <w:tcW w:w="0" w:type="auto"/>
            <w:hideMark/>
          </w:tcPr>
          <w:p w14:paraId="5A1EE698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1.8</w:t>
            </w:r>
          </w:p>
        </w:tc>
      </w:tr>
      <w:tr w:rsidR="008550E4" w:rsidRPr="008550E4" w14:paraId="0F804141" w14:textId="77777777" w:rsidTr="008550E4">
        <w:tc>
          <w:tcPr>
            <w:tcW w:w="0" w:type="auto"/>
            <w:hideMark/>
          </w:tcPr>
          <w:p w14:paraId="6F194B8C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34</w:t>
            </w:r>
          </w:p>
        </w:tc>
        <w:tc>
          <w:tcPr>
            <w:tcW w:w="0" w:type="auto"/>
            <w:hideMark/>
          </w:tcPr>
          <w:p w14:paraId="387429E1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256</w:t>
            </w:r>
          </w:p>
        </w:tc>
        <w:tc>
          <w:tcPr>
            <w:tcW w:w="0" w:type="auto"/>
            <w:hideMark/>
          </w:tcPr>
          <w:p w14:paraId="5B77657E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16</w:t>
            </w:r>
          </w:p>
        </w:tc>
        <w:tc>
          <w:tcPr>
            <w:tcW w:w="0" w:type="auto"/>
            <w:hideMark/>
          </w:tcPr>
          <w:p w14:paraId="0E7D7AED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0.60</w:t>
            </w:r>
          </w:p>
        </w:tc>
        <w:tc>
          <w:tcPr>
            <w:tcW w:w="0" w:type="auto"/>
            <w:hideMark/>
          </w:tcPr>
          <w:p w14:paraId="7EE19C01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5.8</w:t>
            </w:r>
          </w:p>
        </w:tc>
        <w:tc>
          <w:tcPr>
            <w:tcW w:w="0" w:type="auto"/>
            <w:hideMark/>
          </w:tcPr>
          <w:p w14:paraId="302ABE43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92.8</w:t>
            </w:r>
          </w:p>
        </w:tc>
        <w:tc>
          <w:tcPr>
            <w:tcW w:w="0" w:type="auto"/>
            <w:hideMark/>
          </w:tcPr>
          <w:p w14:paraId="72D1D964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0.835</w:t>
            </w:r>
          </w:p>
        </w:tc>
        <w:tc>
          <w:tcPr>
            <w:tcW w:w="0" w:type="auto"/>
            <w:hideMark/>
          </w:tcPr>
          <w:p w14:paraId="778DD559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0.888</w:t>
            </w:r>
          </w:p>
        </w:tc>
        <w:tc>
          <w:tcPr>
            <w:tcW w:w="0" w:type="auto"/>
            <w:hideMark/>
          </w:tcPr>
          <w:p w14:paraId="173EB9A3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0.819</w:t>
            </w:r>
          </w:p>
        </w:tc>
        <w:tc>
          <w:tcPr>
            <w:tcW w:w="0" w:type="auto"/>
            <w:hideMark/>
          </w:tcPr>
          <w:p w14:paraId="5C6450E5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1.9</w:t>
            </w:r>
          </w:p>
        </w:tc>
      </w:tr>
      <w:tr w:rsidR="008550E4" w:rsidRPr="008550E4" w14:paraId="7FC83F65" w14:textId="77777777" w:rsidTr="008550E4">
        <w:tc>
          <w:tcPr>
            <w:tcW w:w="0" w:type="auto"/>
            <w:hideMark/>
          </w:tcPr>
          <w:p w14:paraId="465408D8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35</w:t>
            </w:r>
          </w:p>
        </w:tc>
        <w:tc>
          <w:tcPr>
            <w:tcW w:w="0" w:type="auto"/>
            <w:hideMark/>
          </w:tcPr>
          <w:p w14:paraId="20E42315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256</w:t>
            </w:r>
          </w:p>
        </w:tc>
        <w:tc>
          <w:tcPr>
            <w:tcW w:w="0" w:type="auto"/>
            <w:hideMark/>
          </w:tcPr>
          <w:p w14:paraId="6B22A395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16</w:t>
            </w:r>
          </w:p>
        </w:tc>
        <w:tc>
          <w:tcPr>
            <w:tcW w:w="0" w:type="auto"/>
            <w:hideMark/>
          </w:tcPr>
          <w:p w14:paraId="2AEA8BDB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0.75</w:t>
            </w:r>
          </w:p>
        </w:tc>
        <w:tc>
          <w:tcPr>
            <w:tcW w:w="0" w:type="auto"/>
            <w:hideMark/>
          </w:tcPr>
          <w:p w14:paraId="03042CCD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6.7</w:t>
            </w:r>
          </w:p>
        </w:tc>
        <w:tc>
          <w:tcPr>
            <w:tcW w:w="0" w:type="auto"/>
            <w:hideMark/>
          </w:tcPr>
          <w:p w14:paraId="52375896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94.3</w:t>
            </w:r>
          </w:p>
        </w:tc>
        <w:tc>
          <w:tcPr>
            <w:tcW w:w="0" w:type="auto"/>
            <w:hideMark/>
          </w:tcPr>
          <w:p w14:paraId="304E6177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0.838</w:t>
            </w:r>
          </w:p>
        </w:tc>
        <w:tc>
          <w:tcPr>
            <w:tcW w:w="0" w:type="auto"/>
            <w:hideMark/>
          </w:tcPr>
          <w:p w14:paraId="49FDDD15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0.892</w:t>
            </w:r>
          </w:p>
        </w:tc>
        <w:tc>
          <w:tcPr>
            <w:tcW w:w="0" w:type="auto"/>
            <w:hideMark/>
          </w:tcPr>
          <w:p w14:paraId="2B175A14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0.819</w:t>
            </w:r>
          </w:p>
        </w:tc>
        <w:tc>
          <w:tcPr>
            <w:tcW w:w="0" w:type="auto"/>
            <w:hideMark/>
          </w:tcPr>
          <w:p w14:paraId="39E776E0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1.8</w:t>
            </w:r>
          </w:p>
        </w:tc>
      </w:tr>
      <w:tr w:rsidR="008550E4" w:rsidRPr="008550E4" w14:paraId="242F285E" w14:textId="77777777" w:rsidTr="008550E4">
        <w:tc>
          <w:tcPr>
            <w:tcW w:w="0" w:type="auto"/>
            <w:hideMark/>
          </w:tcPr>
          <w:p w14:paraId="40350598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36</w:t>
            </w:r>
          </w:p>
        </w:tc>
        <w:tc>
          <w:tcPr>
            <w:tcW w:w="0" w:type="auto"/>
            <w:hideMark/>
          </w:tcPr>
          <w:p w14:paraId="4D247474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256</w:t>
            </w:r>
          </w:p>
        </w:tc>
        <w:tc>
          <w:tcPr>
            <w:tcW w:w="0" w:type="auto"/>
            <w:hideMark/>
          </w:tcPr>
          <w:p w14:paraId="0A9476FC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16</w:t>
            </w:r>
          </w:p>
        </w:tc>
        <w:tc>
          <w:tcPr>
            <w:tcW w:w="0" w:type="auto"/>
            <w:hideMark/>
          </w:tcPr>
          <w:p w14:paraId="7CA56A26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0.90</w:t>
            </w:r>
          </w:p>
        </w:tc>
        <w:tc>
          <w:tcPr>
            <w:tcW w:w="0" w:type="auto"/>
            <w:hideMark/>
          </w:tcPr>
          <w:p w14:paraId="70E63461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7.6</w:t>
            </w:r>
          </w:p>
        </w:tc>
        <w:tc>
          <w:tcPr>
            <w:tcW w:w="0" w:type="auto"/>
            <w:hideMark/>
          </w:tcPr>
          <w:p w14:paraId="4A7461C0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93.6</w:t>
            </w:r>
          </w:p>
        </w:tc>
        <w:tc>
          <w:tcPr>
            <w:tcW w:w="0" w:type="auto"/>
            <w:hideMark/>
          </w:tcPr>
          <w:p w14:paraId="6DD6EDF8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0.851</w:t>
            </w:r>
          </w:p>
        </w:tc>
        <w:tc>
          <w:tcPr>
            <w:tcW w:w="0" w:type="auto"/>
            <w:hideMark/>
          </w:tcPr>
          <w:p w14:paraId="69744086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0.902</w:t>
            </w:r>
          </w:p>
        </w:tc>
        <w:tc>
          <w:tcPr>
            <w:tcW w:w="0" w:type="auto"/>
            <w:hideMark/>
          </w:tcPr>
          <w:p w14:paraId="2BDC3138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0.829</w:t>
            </w:r>
          </w:p>
        </w:tc>
        <w:tc>
          <w:tcPr>
            <w:tcW w:w="0" w:type="auto"/>
            <w:hideMark/>
          </w:tcPr>
          <w:p w14:paraId="3958F155" w14:textId="77777777" w:rsidR="008550E4" w:rsidRPr="008550E4" w:rsidRDefault="008550E4" w:rsidP="008550E4">
            <w:pPr>
              <w:spacing w:after="160" w:line="259" w:lineRule="auto"/>
              <w:jc w:val="both"/>
              <w:rPr>
                <w:rFonts w:ascii="Times New Roman" w:eastAsiaTheme="majorEastAsia" w:hAnsi="Times New Roman" w:cs="Times New Roman"/>
              </w:rPr>
            </w:pPr>
            <w:r w:rsidRPr="008550E4">
              <w:rPr>
                <w:rFonts w:ascii="Times New Roman" w:eastAsiaTheme="majorEastAsia" w:hAnsi="Times New Roman" w:cs="Times New Roman"/>
              </w:rPr>
              <w:t>2.3</w:t>
            </w:r>
          </w:p>
        </w:tc>
      </w:tr>
    </w:tbl>
    <w:p w14:paraId="4FD0D2B6" w14:textId="77777777" w:rsidR="004355A8" w:rsidRDefault="004355A8" w:rsidP="004355A8">
      <w:pPr>
        <w:ind w:firstLine="360"/>
        <w:jc w:val="both"/>
        <w:rPr>
          <w:rFonts w:ascii="Times New Roman" w:eastAsiaTheme="majorEastAsia" w:hAnsi="Times New Roman" w:cs="Times New Roman"/>
        </w:rPr>
      </w:pPr>
    </w:p>
    <w:p w14:paraId="49FBF0A3" w14:textId="2AFF65B6" w:rsidR="008550E4" w:rsidRPr="004355A8" w:rsidRDefault="004355A8" w:rsidP="004355A8">
      <w:pPr>
        <w:ind w:firstLine="360"/>
        <w:jc w:val="both"/>
        <w:rPr>
          <w:rFonts w:ascii="Times New Roman" w:eastAsiaTheme="majorEastAsia" w:hAnsi="Times New Roman" w:cs="Times New Roman"/>
        </w:rPr>
      </w:pPr>
      <w:r w:rsidRPr="004355A8">
        <w:rPr>
          <w:rFonts w:ascii="Times New Roman" w:eastAsiaTheme="majorEastAsia" w:hAnsi="Times New Roman" w:cs="Times New Roman"/>
        </w:rPr>
        <w:t xml:space="preserve">En </w:t>
      </w:r>
      <w:r w:rsidR="00DE7990">
        <w:rPr>
          <w:rFonts w:ascii="Times New Roman" w:eastAsiaTheme="majorEastAsia" w:hAnsi="Times New Roman" w:cs="Times New Roman"/>
        </w:rPr>
        <w:t>resumen</w:t>
      </w:r>
      <w:r w:rsidRPr="004355A8">
        <w:rPr>
          <w:rFonts w:ascii="Times New Roman" w:eastAsiaTheme="majorEastAsia" w:hAnsi="Times New Roman" w:cs="Times New Roman"/>
        </w:rPr>
        <w:t xml:space="preserve">, la calidad del análisis está principalmente gobernada por el tamaño del </w:t>
      </w:r>
      <w:proofErr w:type="spellStart"/>
      <w:r w:rsidRPr="004355A8">
        <w:rPr>
          <w:rFonts w:ascii="Times New Roman" w:eastAsiaTheme="majorEastAsia" w:hAnsi="Times New Roman" w:cs="Times New Roman"/>
          <w:i/>
          <w:iCs/>
        </w:rPr>
        <w:t>codebook</w:t>
      </w:r>
      <w:proofErr w:type="spellEnd"/>
      <w:r w:rsidRPr="004355A8">
        <w:rPr>
          <w:rFonts w:ascii="Times New Roman" w:eastAsiaTheme="majorEastAsia" w:hAnsi="Times New Roman" w:cs="Times New Roman"/>
        </w:rPr>
        <w:t xml:space="preserve"> (K): la SNR_CELP aumenta de forma apreciable al pasar de K=64 a 256 y 1024, con una reducción concomitante de la dispersión. El orden LPC (M) aporta mejoras marginales una vez M ≥ 12 (variaciones típicas ≤0.3 dB), mientras que el peso perceptual (c) incrementa la SNR casi linealmente; c ≈ 0.75 ofrece un compromiso robusto y c = 0.90 proporciona el máximo. El </w:t>
      </w:r>
      <w:proofErr w:type="spellStart"/>
      <w:r w:rsidRPr="004355A8">
        <w:rPr>
          <w:rFonts w:ascii="Times New Roman" w:eastAsiaTheme="majorEastAsia" w:hAnsi="Times New Roman" w:cs="Times New Roman"/>
          <w:i/>
          <w:iCs/>
        </w:rPr>
        <w:t>codebook</w:t>
      </w:r>
      <w:proofErr w:type="spellEnd"/>
      <w:r w:rsidRPr="004355A8">
        <w:rPr>
          <w:rFonts w:ascii="Times New Roman" w:eastAsiaTheme="majorEastAsia" w:hAnsi="Times New Roman" w:cs="Times New Roman"/>
        </w:rPr>
        <w:t xml:space="preserve"> estructurado 2pulses-256 queda ligeramente por debajo del gaussiano de igual tamaño, a cambio de menor complejidad y uso de memoria.</w:t>
      </w:r>
    </w:p>
    <w:p w14:paraId="577A0C50" w14:textId="3892655D" w:rsidR="006614E5" w:rsidRPr="009C6A2F" w:rsidRDefault="006614E5" w:rsidP="006614E5">
      <w:pPr>
        <w:pStyle w:val="Ttulo1"/>
        <w:numPr>
          <w:ilvl w:val="0"/>
          <w:numId w:val="26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213064801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Fase de Síntesis</w:t>
      </w:r>
      <w:bookmarkEnd w:id="2"/>
    </w:p>
    <w:p w14:paraId="646464C1" w14:textId="5BAC59CE" w:rsidR="00F073CA" w:rsidRDefault="00154503" w:rsidP="00F073CA">
      <w:pPr>
        <w:ind w:firstLine="360"/>
        <w:jc w:val="both"/>
        <w:rPr>
          <w:rFonts w:ascii="Times New Roman" w:hAnsi="Times New Roman" w:cs="Times New Roman"/>
        </w:rPr>
      </w:pPr>
      <w:r w:rsidRPr="00154503">
        <w:rPr>
          <w:rFonts w:ascii="Times New Roman" w:hAnsi="Times New Roman" w:cs="Times New Roman"/>
        </w:rPr>
        <w:t>Se realizó la síntesis marco a marco a partir de los parámetros obtenidos en (a). La evaluación objetiva se basó en SNR global, SNR segmental (</w:t>
      </w:r>
      <w:proofErr w:type="spellStart"/>
      <w:r w:rsidRPr="00154503">
        <w:rPr>
          <w:rFonts w:ascii="Times New Roman" w:hAnsi="Times New Roman" w:cs="Times New Roman"/>
        </w:rPr>
        <w:t>SegSNR</w:t>
      </w:r>
      <w:proofErr w:type="spellEnd"/>
      <w:r w:rsidRPr="00154503">
        <w:rPr>
          <w:rFonts w:ascii="Times New Roman" w:hAnsi="Times New Roman" w:cs="Times New Roman"/>
        </w:rPr>
        <w:t xml:space="preserve">) con recorte estándar, y MSE por archivo y caso </w:t>
      </w:r>
      <m:oMath>
        <m:r>
          <w:rPr>
            <w:rFonts w:ascii="Cambria Math" w:hAnsi="Cambria Math" w:cs="Times New Roman"/>
          </w:rPr>
          <m:t>(K,M,c)</m:t>
        </m:r>
      </m:oMath>
      <w:r w:rsidRPr="00154503">
        <w:rPr>
          <w:rFonts w:ascii="Times New Roman" w:hAnsi="Times New Roman" w:cs="Times New Roman"/>
        </w:rPr>
        <w:t xml:space="preserve">. De forma complementaria se estimó STOI (donde procede). El objetivo es comprobar si las tendencias observadas en el análisis se mantienen tras la reconstrucción y cuantificar el impacto de </w:t>
      </w:r>
      <m:oMath>
        <m:r>
          <w:rPr>
            <w:rFonts w:ascii="Cambria Math" w:hAnsi="Cambria Math" w:cs="Times New Roman"/>
          </w:rPr>
          <m:t>K</m:t>
        </m:r>
      </m:oMath>
      <w:r w:rsidRPr="00154503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 xml:space="preserve">M </m:t>
        </m:r>
      </m:oMath>
      <w:r w:rsidRPr="00154503">
        <w:rPr>
          <w:rFonts w:ascii="Times New Roman" w:hAnsi="Times New Roman" w:cs="Times New Roman"/>
        </w:rPr>
        <w:t xml:space="preserve">y </w:t>
      </w:r>
      <m:oMath>
        <m:r>
          <w:rPr>
            <w:rFonts w:ascii="Cambria Math" w:hAnsi="Cambria Math" w:cs="Times New Roman"/>
          </w:rPr>
          <m:t>c</m:t>
        </m:r>
      </m:oMath>
      <w:r w:rsidR="004355A8">
        <w:rPr>
          <w:rFonts w:ascii="Times New Roman" w:eastAsiaTheme="minorEastAsia" w:hAnsi="Times New Roman" w:cs="Times New Roman"/>
        </w:rPr>
        <w:t xml:space="preserve"> </w:t>
      </w:r>
      <w:r w:rsidRPr="00154503">
        <w:rPr>
          <w:rFonts w:ascii="Times New Roman" w:hAnsi="Times New Roman" w:cs="Times New Roman"/>
        </w:rPr>
        <w:t>en el error de síntesis.</w:t>
      </w:r>
    </w:p>
    <w:p w14:paraId="2DE3A955" w14:textId="66DC9AAE" w:rsidR="004355A8" w:rsidRPr="004355A8" w:rsidRDefault="00DE7990" w:rsidP="00F073CA">
      <w:pPr>
        <w:ind w:firstLine="360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4" behindDoc="0" locked="0" layoutInCell="1" allowOverlap="1" wp14:anchorId="3826EB57" wp14:editId="6ADD3EA6">
                <wp:simplePos x="0" y="0"/>
                <wp:positionH relativeFrom="column">
                  <wp:posOffset>1464310</wp:posOffset>
                </wp:positionH>
                <wp:positionV relativeFrom="paragraph">
                  <wp:posOffset>5121275</wp:posOffset>
                </wp:positionV>
                <wp:extent cx="2472690" cy="635"/>
                <wp:effectExtent l="0" t="0" r="3810" b="0"/>
                <wp:wrapTopAndBottom/>
                <wp:docPr id="116187683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26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81B4B3" w14:textId="6E28EB5A" w:rsidR="00DE7990" w:rsidRPr="00F01882" w:rsidRDefault="00DE7990" w:rsidP="00DE7990">
                            <w:pPr>
                              <w:pStyle w:val="Descripcin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Ilustración 6: </w:t>
                            </w:r>
                            <w:r w:rsidRPr="00DE7990">
                              <w:t xml:space="preserve">Mapa de calor de la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SNR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m:t>CELP</m:t>
                                  </m:r>
                                </m:sub>
                              </m:sSub>
                            </m:oMath>
                            <w:r w:rsidRPr="00DE7990">
                              <w:t xml:space="preserve"> media con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c=0.75</m:t>
                              </m:r>
                            </m:oMath>
                            <w:r w:rsidRPr="00DE7990">
                              <w:t xml:space="preserve">al variar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M∈{10,12,16}</m:t>
                              </m:r>
                            </m:oMath>
                            <w:r w:rsidRPr="00DE7990">
                              <w:t xml:space="preserve">y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K∈{64,256,1024}</m:t>
                              </m:r>
                            </m:oMath>
                            <w:r w:rsidRPr="00DE7990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26EB57" id="_x0000_s1032" type="#_x0000_t202" style="position:absolute;left:0;text-align:left;margin-left:115.3pt;margin-top:403.25pt;width:194.7pt;height:.05pt;z-index:2516736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" stroked="f">
                <v:textbox style="mso-fit-shape-to-text:t" inset="0,0,0,0">
                  <w:txbxContent>
                    <w:p w14:paraId="6681B4B3" w14:textId="6E28EB5A" w:rsidR="00DE7990" w:rsidRPr="00F01882" w:rsidRDefault="00DE7990" w:rsidP="00DE7990">
                      <w:pPr>
                        <w:pStyle w:val="Descripcin"/>
                        <w:jc w:val="center"/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</w:rPr>
                      </w:pPr>
                      <w:r>
                        <w:t xml:space="preserve">Ilustración 6: </w:t>
                      </w:r>
                      <w:r w:rsidRPr="00DE7990">
                        <w:t xml:space="preserve">Mapa de calor de la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SNR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m:t>CELP</m:t>
                            </m:r>
                          </m:sub>
                        </m:sSub>
                      </m:oMath>
                      <w:r w:rsidRPr="00DE7990">
                        <w:t xml:space="preserve"> media con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c=0.75</m:t>
                        </m:r>
                      </m:oMath>
                      <w:r w:rsidRPr="00DE7990">
                        <w:t xml:space="preserve">al variar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M∈{10,12,16}</m:t>
                        </m:r>
                      </m:oMath>
                      <w:r w:rsidRPr="00DE7990">
                        <w:t xml:space="preserve">y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K∈{64,256,1024}</m:t>
                        </m:r>
                      </m:oMath>
                      <w:r w:rsidRPr="00DE7990">
                        <w:t>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4355A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1556" behindDoc="0" locked="0" layoutInCell="1" allowOverlap="1" wp14:anchorId="2D4A2984" wp14:editId="61EB8FF1">
            <wp:simplePos x="0" y="0"/>
            <wp:positionH relativeFrom="margin">
              <wp:align>center</wp:align>
            </wp:positionH>
            <wp:positionV relativeFrom="paragraph">
              <wp:posOffset>3111344</wp:posOffset>
            </wp:positionV>
            <wp:extent cx="2472690" cy="1957705"/>
            <wp:effectExtent l="0" t="0" r="3810" b="4445"/>
            <wp:wrapTopAndBottom/>
            <wp:docPr id="1143751113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2690" cy="1957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55A8" w:rsidRPr="004355A8">
        <w:rPr>
          <w:rFonts w:ascii="Times New Roman" w:hAnsi="Times New Roman" w:cs="Times New Roman"/>
        </w:rPr>
        <w:t xml:space="preserve">La SNR aumenta con K y la dispersión se reduce. Para combinaciones típicas, la mediana pasa de ~8–9 dB (K=64) a 9–11 dB (K=256) y 10–12 dB (K=1024). Existen </w:t>
      </w:r>
      <w:proofErr w:type="spellStart"/>
      <w:r w:rsidR="004355A8" w:rsidRPr="004355A8">
        <w:rPr>
          <w:rFonts w:ascii="Times New Roman" w:hAnsi="Times New Roman" w:cs="Times New Roman"/>
          <w:i/>
          <w:iCs/>
        </w:rPr>
        <w:t>outliers</w:t>
      </w:r>
      <w:proofErr w:type="spellEnd"/>
      <w:r w:rsidR="004355A8" w:rsidRPr="004355A8">
        <w:rPr>
          <w:rFonts w:ascii="Times New Roman" w:hAnsi="Times New Roman" w:cs="Times New Roman"/>
        </w:rPr>
        <w:t xml:space="preserve"> en frases ricas en fricativas, pero el patrón global se mantiene: más K </w:t>
      </w:r>
      <w:r w:rsidR="004355A8" w:rsidRPr="004355A8">
        <w:rPr>
          <w:rFonts w:ascii="Cambria Math" w:hAnsi="Cambria Math" w:cs="Cambria Math"/>
        </w:rPr>
        <w:t>⇒</w:t>
      </w:r>
      <w:r w:rsidR="004355A8" w:rsidRPr="004355A8">
        <w:rPr>
          <w:rFonts w:ascii="Times New Roman" w:hAnsi="Times New Roman" w:cs="Times New Roman"/>
        </w:rPr>
        <w:t xml:space="preserve"> menor error de síntesis.</w:t>
      </w:r>
      <w:r w:rsidR="004355A8" w:rsidRPr="004355A8">
        <w:rPr>
          <w:noProof/>
        </w:rPr>
        <mc:AlternateContent>
          <mc:Choice Requires="wps">
            <w:drawing>
              <wp:anchor distT="0" distB="0" distL="114300" distR="114300" simplePos="0" relativeHeight="251670532" behindDoc="0" locked="0" layoutInCell="1" allowOverlap="1" wp14:anchorId="133C8EE1" wp14:editId="77F239BF">
                <wp:simplePos x="0" y="0"/>
                <wp:positionH relativeFrom="column">
                  <wp:posOffset>1452245</wp:posOffset>
                </wp:positionH>
                <wp:positionV relativeFrom="paragraph">
                  <wp:posOffset>2009140</wp:posOffset>
                </wp:positionV>
                <wp:extent cx="2493010" cy="635"/>
                <wp:effectExtent l="0" t="0" r="0" b="0"/>
                <wp:wrapTopAndBottom/>
                <wp:docPr id="153268623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30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AFE3E5" w14:textId="37B68BA9" w:rsidR="004355A8" w:rsidRPr="0048499E" w:rsidRDefault="004355A8" w:rsidP="004355A8">
                            <w:pPr>
                              <w:pStyle w:val="Descripcin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Ilustración 5: </w:t>
                            </w:r>
                            <w:r w:rsidRPr="004355A8">
                              <w:t xml:space="preserve">Distribución de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SNR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m:t>CELP</m:t>
                                  </m:r>
                                </m:sub>
                              </m:sSub>
                            </m:oMath>
                            <w:r w:rsidRPr="004355A8">
                              <w:t xml:space="preserve"> por tamaño de </w:t>
                            </w:r>
                            <w:proofErr w:type="spellStart"/>
                            <w:r w:rsidRPr="004355A8">
                              <w:t>codebook</w:t>
                            </w:r>
                            <w:proofErr w:type="spellEnd"/>
                            <w:r w:rsidRPr="004355A8"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K={64,256,1024}</m:t>
                              </m:r>
                            </m:oMath>
                            <w:r w:rsidRPr="004355A8">
                              <w:t>, agrupando los resultados por archivo.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3C8EE1" id="_x0000_s1033" type="#_x0000_t202" style="position:absolute;left:0;text-align:left;margin-left:114.35pt;margin-top:158.2pt;width:196.3pt;height:.05pt;z-index:2516705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" stroked="f">
                <v:textbox style="mso-fit-shape-to-text:t" inset="0,0,0,0">
                  <w:txbxContent>
                    <w:p w14:paraId="5CAFE3E5" w14:textId="37B68BA9" w:rsidR="004355A8" w:rsidRPr="0048499E" w:rsidRDefault="004355A8" w:rsidP="004355A8">
                      <w:pPr>
                        <w:pStyle w:val="Descripcin"/>
                        <w:jc w:val="center"/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</w:rPr>
                      </w:pPr>
                      <w:r>
                        <w:t xml:space="preserve">Ilustración 5: </w:t>
                      </w:r>
                      <w:r w:rsidRPr="004355A8">
                        <w:t xml:space="preserve">Distribución de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SNR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m:t>CELP</m:t>
                            </m:r>
                          </m:sub>
                        </m:sSub>
                      </m:oMath>
                      <w:r w:rsidRPr="004355A8">
                        <w:t xml:space="preserve"> por tamaño de </w:t>
                      </w:r>
                      <w:proofErr w:type="spellStart"/>
                      <w:r w:rsidRPr="004355A8">
                        <w:t>codebook</w:t>
                      </w:r>
                      <w:proofErr w:type="spellEnd"/>
                      <w:r w:rsidRPr="004355A8"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K={64,256,1024}</m:t>
                        </m:r>
                      </m:oMath>
                      <w:r w:rsidRPr="004355A8">
                        <w:t>, agrupando los resultados por archivo.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4355A8" w:rsidRPr="004355A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4" behindDoc="0" locked="0" layoutInCell="1" allowOverlap="1" wp14:anchorId="271B9A60" wp14:editId="36642822">
            <wp:simplePos x="0" y="0"/>
            <wp:positionH relativeFrom="margin">
              <wp:align>center</wp:align>
            </wp:positionH>
            <wp:positionV relativeFrom="paragraph">
              <wp:posOffset>420</wp:posOffset>
            </wp:positionV>
            <wp:extent cx="2493034" cy="1952453"/>
            <wp:effectExtent l="0" t="0" r="2540" b="0"/>
            <wp:wrapTopAndBottom/>
            <wp:docPr id="198517966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034" cy="19524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1FF8B31" w14:textId="27B31AA6" w:rsidR="004355A8" w:rsidRDefault="00DE7990" w:rsidP="00DE7990">
      <w:pPr>
        <w:ind w:firstLine="360"/>
        <w:jc w:val="both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6" behindDoc="0" locked="0" layoutInCell="1" allowOverlap="1" wp14:anchorId="1D121418" wp14:editId="6B5F2E88">
                <wp:simplePos x="0" y="0"/>
                <wp:positionH relativeFrom="column">
                  <wp:posOffset>1547495</wp:posOffset>
                </wp:positionH>
                <wp:positionV relativeFrom="paragraph">
                  <wp:posOffset>4845685</wp:posOffset>
                </wp:positionV>
                <wp:extent cx="2299970" cy="635"/>
                <wp:effectExtent l="0" t="0" r="0" b="0"/>
                <wp:wrapTopAndBottom/>
                <wp:docPr id="29703565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99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71CFEA" w14:textId="4BC0AB66" w:rsidR="00DE7990" w:rsidRPr="00820D4F" w:rsidRDefault="00DE7990" w:rsidP="00DE7990">
                            <w:pPr>
                              <w:pStyle w:val="Descripcin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Ilustración 7: </w:t>
                            </w:r>
                            <w:r w:rsidRPr="00DE7990">
                              <w:t xml:space="preserve">Evolución de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SNR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m:t>CELP</m:t>
                                  </m:r>
                                </m:sub>
                              </m:sSub>
                            </m:oMath>
                            <w:r w:rsidRPr="00DE7990">
                              <w:t xml:space="preserve"> con el peso perceptual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oMath>
                            <w:r w:rsidRPr="00DE7990">
                              <w:t xml:space="preserve">para cada pareja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(K,M)</m:t>
                              </m:r>
                            </m:oMath>
                            <w:r w:rsidRPr="00DE7990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121418" id="_x0000_s1034" type="#_x0000_t202" style="position:absolute;left:0;text-align:left;margin-left:121.85pt;margin-top:381.55pt;width:181.1pt;height:.05pt;z-index:2516766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" stroked="f">
                <v:textbox style="mso-fit-shape-to-text:t" inset="0,0,0,0">
                  <w:txbxContent>
                    <w:p w14:paraId="5C71CFEA" w14:textId="4BC0AB66" w:rsidR="00DE7990" w:rsidRPr="00820D4F" w:rsidRDefault="00DE7990" w:rsidP="00DE7990">
                      <w:pPr>
                        <w:pStyle w:val="Descripcin"/>
                        <w:jc w:val="center"/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</w:rPr>
                      </w:pPr>
                      <w:r>
                        <w:t xml:space="preserve">Ilustración 7: </w:t>
                      </w:r>
                      <w:r w:rsidRPr="00DE7990">
                        <w:t xml:space="preserve">Evolución de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SNR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m:t>CELP</m:t>
                            </m:r>
                          </m:sub>
                        </m:sSub>
                      </m:oMath>
                      <w:r w:rsidRPr="00DE7990">
                        <w:t xml:space="preserve"> con el peso perceptual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oMath>
                      <w:r w:rsidRPr="00DE7990">
                        <w:t xml:space="preserve">para cada pareja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(K,M)</m:t>
                        </m:r>
                      </m:oMath>
                      <w:r w:rsidRPr="00DE7990">
                        <w:t>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4628" behindDoc="0" locked="0" layoutInCell="1" allowOverlap="1" wp14:anchorId="23B9A517" wp14:editId="6B67091B">
            <wp:simplePos x="0" y="0"/>
            <wp:positionH relativeFrom="margin">
              <wp:align>center</wp:align>
            </wp:positionH>
            <wp:positionV relativeFrom="paragraph">
              <wp:posOffset>3055297</wp:posOffset>
            </wp:positionV>
            <wp:extent cx="2300435" cy="1733910"/>
            <wp:effectExtent l="0" t="0" r="5080" b="0"/>
            <wp:wrapTopAndBottom/>
            <wp:docPr id="348303787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0435" cy="1733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E7990">
        <w:rPr>
          <w:rFonts w:ascii="Times New Roman" w:hAnsi="Times New Roman" w:cs="Times New Roman"/>
        </w:rPr>
        <w:t>La dimensión dominante vuelve a ser K. El incremento de M aporta mejoras menores (≈0.2–0.4 dB), mientras que aumentar K de 64→256→1024 eleva la media en ~1–2 dB acumulados. Se confirma que conviene priorizar K frente a aumentos de orden LPC por encima de 12–16.</w:t>
      </w:r>
    </w:p>
    <w:p w14:paraId="689F1EF0" w14:textId="3A49FDBB" w:rsidR="00DE7990" w:rsidRDefault="00DE7990" w:rsidP="00DE7990">
      <w:pPr>
        <w:ind w:firstLine="360"/>
        <w:jc w:val="both"/>
        <w:rPr>
          <w:rFonts w:ascii="Times New Roman" w:hAnsi="Times New Roman" w:cs="Times New Roman"/>
        </w:rPr>
      </w:pPr>
      <w:r w:rsidRPr="00DE7990">
        <w:rPr>
          <w:rFonts w:ascii="Times New Roman" w:hAnsi="Times New Roman" w:cs="Times New Roman"/>
        </w:rPr>
        <w:t xml:space="preserve">La SNR crece casi linealmente con c. De 0.60→0.75 se observan incrementos típicos ≈+0.8…+1.2 dB, y de 0.75→0.90 ≈+0.7…+1.0 dB adicionales. Con K=1024 se alcanzan </w:t>
      </w:r>
      <w:r w:rsidRPr="00DE7990">
        <w:rPr>
          <w:rFonts w:ascii="Times New Roman" w:hAnsi="Times New Roman" w:cs="Times New Roman"/>
        </w:rPr>
        <w:lastRenderedPageBreak/>
        <w:t>máximos ≈12–13 dB. Aunque c=0.90 proporciona el pico, c≈0.75 se mantiene como compromiso robusto para el resto de los apartados.</w:t>
      </w:r>
    </w:p>
    <w:p w14:paraId="16FAA9C0" w14:textId="59B804C6" w:rsidR="00DE7990" w:rsidRDefault="00DE7990" w:rsidP="00DE7990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Igual que en el apartado de análisis, se ha incluido un breve resumen de tablas con los casos de los </w:t>
      </w:r>
      <w:proofErr w:type="spellStart"/>
      <w:r>
        <w:rPr>
          <w:rFonts w:ascii="Times New Roman" w:hAnsi="Times New Roman" w:cs="Times New Roman"/>
        </w:rPr>
        <w:t>codebooks</w:t>
      </w:r>
      <w:proofErr w:type="spellEnd"/>
      <w:r>
        <w:rPr>
          <w:rFonts w:ascii="Times New Roman" w:hAnsi="Times New Roman" w:cs="Times New Roman"/>
        </w:rPr>
        <w:t xml:space="preserve"> estudiados con sus diferentes parámetros:</w:t>
      </w:r>
    </w:p>
    <w:p w14:paraId="10D5773C" w14:textId="362E26CA" w:rsidR="00DE7990" w:rsidRDefault="00DE7990" w:rsidP="00DE7990">
      <w:pPr>
        <w:pStyle w:val="Prrafodelista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Gaussianos K=64 (síntesis)</w:t>
      </w:r>
    </w:p>
    <w:p w14:paraId="6FC159C6" w14:textId="5664DA13" w:rsidR="00DE7990" w:rsidRPr="00DE7990" w:rsidRDefault="00DE7990" w:rsidP="00DE7990">
      <w:pPr>
        <w:ind w:left="720" w:firstLine="696"/>
        <w:jc w:val="both"/>
        <w:rPr>
          <w:rFonts w:ascii="Times New Roman" w:hAnsi="Times New Roman" w:cs="Times New Roman"/>
        </w:rPr>
      </w:pPr>
      <w:r w:rsidRPr="00DE7990">
        <w:rPr>
          <w:rFonts w:ascii="Times New Roman" w:hAnsi="Times New Roman" w:cs="Times New Roman"/>
        </w:rPr>
        <w:t>Con K=64 se obtienen SNR moderadas y mayor varianza entre archivos; c eleva la SNR de forma consistente, mientras que M aporta mejoras pequeñas.</w:t>
      </w:r>
    </w:p>
    <w:tbl>
      <w:tblPr>
        <w:tblStyle w:val="Tablaconcuadrculaclara"/>
        <w:tblW w:w="0" w:type="auto"/>
        <w:tblInd w:w="704" w:type="dxa"/>
        <w:tblLook w:val="04A0" w:firstRow="1" w:lastRow="0" w:firstColumn="1" w:lastColumn="0" w:noHBand="0" w:noVBand="1"/>
      </w:tblPr>
      <w:tblGrid>
        <w:gridCol w:w="1041"/>
        <w:gridCol w:w="796"/>
        <w:gridCol w:w="796"/>
        <w:gridCol w:w="961"/>
        <w:gridCol w:w="1333"/>
        <w:gridCol w:w="1663"/>
        <w:gridCol w:w="1200"/>
      </w:tblGrid>
      <w:tr w:rsidR="00DE7990" w:rsidRPr="00DE7990" w14:paraId="2AA5F245" w14:textId="77777777" w:rsidTr="007448B2">
        <w:tc>
          <w:tcPr>
            <w:tcW w:w="1041" w:type="dxa"/>
            <w:hideMark/>
          </w:tcPr>
          <w:p w14:paraId="3019A326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E7990">
              <w:rPr>
                <w:rFonts w:ascii="Times New Roman" w:hAnsi="Times New Roman" w:cs="Times New Roman"/>
                <w:b/>
                <w:bCs/>
              </w:rPr>
              <w:t>Caso</w:t>
            </w:r>
          </w:p>
        </w:tc>
        <w:tc>
          <w:tcPr>
            <w:tcW w:w="0" w:type="auto"/>
            <w:hideMark/>
          </w:tcPr>
          <w:p w14:paraId="6294C770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E7990">
              <w:rPr>
                <w:rFonts w:ascii="Times New Roman" w:hAnsi="Times New Roman" w:cs="Times New Roman"/>
                <w:b/>
                <w:bCs/>
              </w:rPr>
              <w:t>K</w:t>
            </w:r>
          </w:p>
        </w:tc>
        <w:tc>
          <w:tcPr>
            <w:tcW w:w="0" w:type="auto"/>
            <w:hideMark/>
          </w:tcPr>
          <w:p w14:paraId="00B3FD57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E7990">
              <w:rPr>
                <w:rFonts w:ascii="Times New Roman" w:hAnsi="Times New Roman" w:cs="Times New Roman"/>
                <w:b/>
                <w:bCs/>
              </w:rPr>
              <w:t>M</w:t>
            </w:r>
          </w:p>
        </w:tc>
        <w:tc>
          <w:tcPr>
            <w:tcW w:w="0" w:type="auto"/>
            <w:hideMark/>
          </w:tcPr>
          <w:p w14:paraId="140AAA6E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E7990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7838FDCC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E7990">
              <w:rPr>
                <w:rFonts w:ascii="Times New Roman" w:hAnsi="Times New Roman" w:cs="Times New Roman"/>
                <w:b/>
                <w:bCs/>
              </w:rPr>
              <w:t>SNR (dB)</w:t>
            </w:r>
          </w:p>
        </w:tc>
        <w:tc>
          <w:tcPr>
            <w:tcW w:w="0" w:type="auto"/>
            <w:hideMark/>
          </w:tcPr>
          <w:p w14:paraId="3D6D7D86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E7990">
              <w:rPr>
                <w:rFonts w:ascii="Times New Roman" w:hAnsi="Times New Roman" w:cs="Times New Roman"/>
                <w:b/>
                <w:bCs/>
              </w:rPr>
              <w:t>SegSNR</w:t>
            </w:r>
            <w:proofErr w:type="spellEnd"/>
            <w:r w:rsidRPr="00DE7990">
              <w:rPr>
                <w:rFonts w:ascii="Times New Roman" w:hAnsi="Times New Roman" w:cs="Times New Roman"/>
                <w:b/>
                <w:bCs/>
              </w:rPr>
              <w:t xml:space="preserve"> (dB)</w:t>
            </w:r>
          </w:p>
        </w:tc>
        <w:tc>
          <w:tcPr>
            <w:tcW w:w="1197" w:type="dxa"/>
            <w:hideMark/>
          </w:tcPr>
          <w:p w14:paraId="2C754A08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E7990">
              <w:rPr>
                <w:rFonts w:ascii="Times New Roman" w:hAnsi="Times New Roman" w:cs="Times New Roman"/>
                <w:b/>
                <w:bCs/>
              </w:rPr>
              <w:t>MSE (×10⁻³)</w:t>
            </w:r>
          </w:p>
        </w:tc>
      </w:tr>
      <w:tr w:rsidR="00DE7990" w:rsidRPr="00DE7990" w14:paraId="62ED1A69" w14:textId="77777777" w:rsidTr="007448B2">
        <w:tc>
          <w:tcPr>
            <w:tcW w:w="1041" w:type="dxa"/>
            <w:hideMark/>
          </w:tcPr>
          <w:p w14:paraId="3B4C00FB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0" w:type="auto"/>
            <w:hideMark/>
          </w:tcPr>
          <w:p w14:paraId="6DCE74B3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0" w:type="auto"/>
            <w:hideMark/>
          </w:tcPr>
          <w:p w14:paraId="245FD6DD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0BC29C0D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0.60</w:t>
            </w:r>
          </w:p>
        </w:tc>
        <w:tc>
          <w:tcPr>
            <w:tcW w:w="0" w:type="auto"/>
            <w:hideMark/>
          </w:tcPr>
          <w:p w14:paraId="43E9684D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8.3</w:t>
            </w:r>
          </w:p>
        </w:tc>
        <w:tc>
          <w:tcPr>
            <w:tcW w:w="0" w:type="auto"/>
            <w:hideMark/>
          </w:tcPr>
          <w:p w14:paraId="6C533A0C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4.9</w:t>
            </w:r>
          </w:p>
        </w:tc>
        <w:tc>
          <w:tcPr>
            <w:tcW w:w="1197" w:type="dxa"/>
            <w:hideMark/>
          </w:tcPr>
          <w:p w14:paraId="4FE6C3A9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2.05</w:t>
            </w:r>
          </w:p>
        </w:tc>
      </w:tr>
      <w:tr w:rsidR="00DE7990" w:rsidRPr="00DE7990" w14:paraId="08F2C252" w14:textId="77777777" w:rsidTr="007448B2">
        <w:tc>
          <w:tcPr>
            <w:tcW w:w="1041" w:type="dxa"/>
            <w:hideMark/>
          </w:tcPr>
          <w:p w14:paraId="3D1B1D30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0" w:type="auto"/>
            <w:hideMark/>
          </w:tcPr>
          <w:p w14:paraId="543B9B9E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0" w:type="auto"/>
            <w:hideMark/>
          </w:tcPr>
          <w:p w14:paraId="0DCDECCB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3001ECE8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0.75</w:t>
            </w:r>
          </w:p>
        </w:tc>
        <w:tc>
          <w:tcPr>
            <w:tcW w:w="0" w:type="auto"/>
            <w:hideMark/>
          </w:tcPr>
          <w:p w14:paraId="54EA4CDB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7.8</w:t>
            </w:r>
          </w:p>
        </w:tc>
        <w:tc>
          <w:tcPr>
            <w:tcW w:w="0" w:type="auto"/>
            <w:hideMark/>
          </w:tcPr>
          <w:p w14:paraId="3B935FD3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5.7</w:t>
            </w:r>
          </w:p>
        </w:tc>
        <w:tc>
          <w:tcPr>
            <w:tcW w:w="1197" w:type="dxa"/>
            <w:hideMark/>
          </w:tcPr>
          <w:p w14:paraId="1FCFFB92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2.26</w:t>
            </w:r>
          </w:p>
        </w:tc>
      </w:tr>
      <w:tr w:rsidR="00DE7990" w:rsidRPr="00DE7990" w14:paraId="52C4BDAD" w14:textId="77777777" w:rsidTr="007448B2">
        <w:tc>
          <w:tcPr>
            <w:tcW w:w="1041" w:type="dxa"/>
            <w:hideMark/>
          </w:tcPr>
          <w:p w14:paraId="641572B1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03</w:t>
            </w:r>
          </w:p>
        </w:tc>
        <w:tc>
          <w:tcPr>
            <w:tcW w:w="0" w:type="auto"/>
            <w:hideMark/>
          </w:tcPr>
          <w:p w14:paraId="25DDE544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0" w:type="auto"/>
            <w:hideMark/>
          </w:tcPr>
          <w:p w14:paraId="4CB129EF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43A2938F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0.90</w:t>
            </w:r>
          </w:p>
        </w:tc>
        <w:tc>
          <w:tcPr>
            <w:tcW w:w="0" w:type="auto"/>
            <w:hideMark/>
          </w:tcPr>
          <w:p w14:paraId="4F03B7B4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10.6</w:t>
            </w:r>
          </w:p>
        </w:tc>
        <w:tc>
          <w:tcPr>
            <w:tcW w:w="0" w:type="auto"/>
            <w:hideMark/>
          </w:tcPr>
          <w:p w14:paraId="5CAB5DAA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6.4</w:t>
            </w:r>
          </w:p>
        </w:tc>
        <w:tc>
          <w:tcPr>
            <w:tcW w:w="1197" w:type="dxa"/>
            <w:hideMark/>
          </w:tcPr>
          <w:p w14:paraId="35352477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1.38</w:t>
            </w:r>
          </w:p>
        </w:tc>
      </w:tr>
      <w:tr w:rsidR="00DE7990" w:rsidRPr="00DE7990" w14:paraId="2582014E" w14:textId="77777777" w:rsidTr="007448B2">
        <w:tc>
          <w:tcPr>
            <w:tcW w:w="1041" w:type="dxa"/>
            <w:hideMark/>
          </w:tcPr>
          <w:p w14:paraId="60AD6485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04</w:t>
            </w:r>
          </w:p>
        </w:tc>
        <w:tc>
          <w:tcPr>
            <w:tcW w:w="0" w:type="auto"/>
            <w:hideMark/>
          </w:tcPr>
          <w:p w14:paraId="76F637E0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0" w:type="auto"/>
            <w:hideMark/>
          </w:tcPr>
          <w:p w14:paraId="5ECA8C5A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1B773BD4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0.60</w:t>
            </w:r>
          </w:p>
        </w:tc>
        <w:tc>
          <w:tcPr>
            <w:tcW w:w="0" w:type="auto"/>
            <w:hideMark/>
          </w:tcPr>
          <w:p w14:paraId="483EF368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8.2</w:t>
            </w:r>
          </w:p>
        </w:tc>
        <w:tc>
          <w:tcPr>
            <w:tcW w:w="0" w:type="auto"/>
            <w:hideMark/>
          </w:tcPr>
          <w:p w14:paraId="320CA9E2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4.9</w:t>
            </w:r>
          </w:p>
        </w:tc>
        <w:tc>
          <w:tcPr>
            <w:tcW w:w="1197" w:type="dxa"/>
            <w:hideMark/>
          </w:tcPr>
          <w:p w14:paraId="2ADE196C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2.09</w:t>
            </w:r>
          </w:p>
        </w:tc>
      </w:tr>
      <w:tr w:rsidR="00DE7990" w:rsidRPr="00DE7990" w14:paraId="07CE5437" w14:textId="77777777" w:rsidTr="007448B2">
        <w:tc>
          <w:tcPr>
            <w:tcW w:w="1041" w:type="dxa"/>
            <w:hideMark/>
          </w:tcPr>
          <w:p w14:paraId="0778C23D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0" w:type="auto"/>
            <w:hideMark/>
          </w:tcPr>
          <w:p w14:paraId="3EC05AC7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0" w:type="auto"/>
            <w:hideMark/>
          </w:tcPr>
          <w:p w14:paraId="74675C1B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3C457384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0.75</w:t>
            </w:r>
          </w:p>
        </w:tc>
        <w:tc>
          <w:tcPr>
            <w:tcW w:w="0" w:type="auto"/>
            <w:hideMark/>
          </w:tcPr>
          <w:p w14:paraId="4F6D6498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9.5</w:t>
            </w:r>
          </w:p>
        </w:tc>
        <w:tc>
          <w:tcPr>
            <w:tcW w:w="0" w:type="auto"/>
            <w:hideMark/>
          </w:tcPr>
          <w:p w14:paraId="32B90CA9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5.9</w:t>
            </w:r>
          </w:p>
        </w:tc>
        <w:tc>
          <w:tcPr>
            <w:tcW w:w="1197" w:type="dxa"/>
            <w:hideMark/>
          </w:tcPr>
          <w:p w14:paraId="00278963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1.58</w:t>
            </w:r>
          </w:p>
        </w:tc>
      </w:tr>
      <w:tr w:rsidR="00DE7990" w:rsidRPr="00DE7990" w14:paraId="234AA8FB" w14:textId="77777777" w:rsidTr="007448B2">
        <w:tc>
          <w:tcPr>
            <w:tcW w:w="1041" w:type="dxa"/>
            <w:hideMark/>
          </w:tcPr>
          <w:p w14:paraId="11816CC5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06</w:t>
            </w:r>
          </w:p>
        </w:tc>
        <w:tc>
          <w:tcPr>
            <w:tcW w:w="0" w:type="auto"/>
            <w:hideMark/>
          </w:tcPr>
          <w:p w14:paraId="2D36788E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0" w:type="auto"/>
            <w:hideMark/>
          </w:tcPr>
          <w:p w14:paraId="1DBBB69E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4559911F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0.90</w:t>
            </w:r>
          </w:p>
        </w:tc>
        <w:tc>
          <w:tcPr>
            <w:tcW w:w="0" w:type="auto"/>
            <w:hideMark/>
          </w:tcPr>
          <w:p w14:paraId="1821198F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10.5</w:t>
            </w:r>
          </w:p>
        </w:tc>
        <w:tc>
          <w:tcPr>
            <w:tcW w:w="0" w:type="auto"/>
            <w:hideMark/>
          </w:tcPr>
          <w:p w14:paraId="48DE4316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6.4</w:t>
            </w:r>
          </w:p>
        </w:tc>
        <w:tc>
          <w:tcPr>
            <w:tcW w:w="1197" w:type="dxa"/>
            <w:hideMark/>
          </w:tcPr>
          <w:p w14:paraId="11C08F6B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1.32</w:t>
            </w:r>
          </w:p>
        </w:tc>
      </w:tr>
      <w:tr w:rsidR="00DE7990" w:rsidRPr="00DE7990" w14:paraId="403D6D11" w14:textId="77777777" w:rsidTr="007448B2">
        <w:tc>
          <w:tcPr>
            <w:tcW w:w="1041" w:type="dxa"/>
            <w:hideMark/>
          </w:tcPr>
          <w:p w14:paraId="02416600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07</w:t>
            </w:r>
          </w:p>
        </w:tc>
        <w:tc>
          <w:tcPr>
            <w:tcW w:w="0" w:type="auto"/>
            <w:hideMark/>
          </w:tcPr>
          <w:p w14:paraId="21F2C60C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0" w:type="auto"/>
            <w:hideMark/>
          </w:tcPr>
          <w:p w14:paraId="79A48F1A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hideMark/>
          </w:tcPr>
          <w:p w14:paraId="3912D9FF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0.60</w:t>
            </w:r>
          </w:p>
        </w:tc>
        <w:tc>
          <w:tcPr>
            <w:tcW w:w="0" w:type="auto"/>
            <w:hideMark/>
          </w:tcPr>
          <w:p w14:paraId="2341E7BA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8.1</w:t>
            </w:r>
          </w:p>
        </w:tc>
        <w:tc>
          <w:tcPr>
            <w:tcW w:w="0" w:type="auto"/>
            <w:hideMark/>
          </w:tcPr>
          <w:p w14:paraId="3263871D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4.8</w:t>
            </w:r>
          </w:p>
        </w:tc>
        <w:tc>
          <w:tcPr>
            <w:tcW w:w="1197" w:type="dxa"/>
            <w:hideMark/>
          </w:tcPr>
          <w:p w14:paraId="2F433462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2.16</w:t>
            </w:r>
          </w:p>
        </w:tc>
      </w:tr>
      <w:tr w:rsidR="00DE7990" w:rsidRPr="00DE7990" w14:paraId="6A7C7380" w14:textId="77777777" w:rsidTr="007448B2">
        <w:tc>
          <w:tcPr>
            <w:tcW w:w="1041" w:type="dxa"/>
            <w:hideMark/>
          </w:tcPr>
          <w:p w14:paraId="0F8DFA5F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08</w:t>
            </w:r>
          </w:p>
        </w:tc>
        <w:tc>
          <w:tcPr>
            <w:tcW w:w="0" w:type="auto"/>
            <w:hideMark/>
          </w:tcPr>
          <w:p w14:paraId="54CAD624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0" w:type="auto"/>
            <w:hideMark/>
          </w:tcPr>
          <w:p w14:paraId="048615CC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hideMark/>
          </w:tcPr>
          <w:p w14:paraId="26FEEA1C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0.75</w:t>
            </w:r>
          </w:p>
        </w:tc>
        <w:tc>
          <w:tcPr>
            <w:tcW w:w="0" w:type="auto"/>
            <w:hideMark/>
          </w:tcPr>
          <w:p w14:paraId="1C67F417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9.0</w:t>
            </w:r>
          </w:p>
        </w:tc>
        <w:tc>
          <w:tcPr>
            <w:tcW w:w="0" w:type="auto"/>
            <w:hideMark/>
          </w:tcPr>
          <w:p w14:paraId="5B0BC782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5.8</w:t>
            </w:r>
          </w:p>
        </w:tc>
        <w:tc>
          <w:tcPr>
            <w:tcW w:w="1197" w:type="dxa"/>
            <w:hideMark/>
          </w:tcPr>
          <w:p w14:paraId="6DF1A60F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1.79</w:t>
            </w:r>
          </w:p>
        </w:tc>
      </w:tr>
      <w:tr w:rsidR="00DE7990" w:rsidRPr="00DE7990" w14:paraId="49F4E2FA" w14:textId="77777777" w:rsidTr="007448B2">
        <w:tc>
          <w:tcPr>
            <w:tcW w:w="1041" w:type="dxa"/>
            <w:hideMark/>
          </w:tcPr>
          <w:p w14:paraId="4367DEA0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09</w:t>
            </w:r>
          </w:p>
        </w:tc>
        <w:tc>
          <w:tcPr>
            <w:tcW w:w="0" w:type="auto"/>
            <w:hideMark/>
          </w:tcPr>
          <w:p w14:paraId="02D473E6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0" w:type="auto"/>
            <w:hideMark/>
          </w:tcPr>
          <w:p w14:paraId="2B6EF4E1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hideMark/>
          </w:tcPr>
          <w:p w14:paraId="5AB529AA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0.90</w:t>
            </w:r>
          </w:p>
        </w:tc>
        <w:tc>
          <w:tcPr>
            <w:tcW w:w="0" w:type="auto"/>
            <w:hideMark/>
          </w:tcPr>
          <w:p w14:paraId="730C4C00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10.8</w:t>
            </w:r>
          </w:p>
        </w:tc>
        <w:tc>
          <w:tcPr>
            <w:tcW w:w="0" w:type="auto"/>
            <w:hideMark/>
          </w:tcPr>
          <w:p w14:paraId="39CC95C2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6.5</w:t>
            </w:r>
          </w:p>
        </w:tc>
        <w:tc>
          <w:tcPr>
            <w:tcW w:w="1197" w:type="dxa"/>
            <w:hideMark/>
          </w:tcPr>
          <w:p w14:paraId="789A13C2" w14:textId="77777777" w:rsidR="00DE7990" w:rsidRPr="00DE7990" w:rsidRDefault="00DE7990" w:rsidP="00DE7990">
            <w:pPr>
              <w:spacing w:after="160" w:line="259" w:lineRule="auto"/>
              <w:ind w:left="360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1.33</w:t>
            </w:r>
          </w:p>
        </w:tc>
      </w:tr>
    </w:tbl>
    <w:p w14:paraId="783758CF" w14:textId="275AC930" w:rsidR="00DE7990" w:rsidRDefault="00DE7990" w:rsidP="00DE7990">
      <w:pPr>
        <w:pStyle w:val="Prrafodelista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Gaussianos K=256 (síntesis)</w:t>
      </w:r>
    </w:p>
    <w:p w14:paraId="4ED3A3C8" w14:textId="7DD9699C" w:rsidR="00DE7990" w:rsidRDefault="00DE7990" w:rsidP="00DE7990">
      <w:pPr>
        <w:pStyle w:val="Prrafodelista"/>
        <w:ind w:firstLine="696"/>
        <w:jc w:val="both"/>
        <w:rPr>
          <w:rFonts w:ascii="Times New Roman" w:hAnsi="Times New Roman" w:cs="Times New Roman"/>
        </w:rPr>
      </w:pPr>
      <w:r w:rsidRPr="00DE7990">
        <w:rPr>
          <w:rFonts w:ascii="Times New Roman" w:hAnsi="Times New Roman" w:cs="Times New Roman"/>
        </w:rPr>
        <w:t xml:space="preserve">Con K=256 la SNR sube ~+1 dB respecto a K=64 a igualdad de </w:t>
      </w:r>
      <m:oMath>
        <m:r>
          <w:rPr>
            <w:rFonts w:ascii="Cambria Math" w:hAnsi="Cambria Math" w:cs="Times New Roman"/>
          </w:rPr>
          <m:t>M,c</m:t>
        </m:r>
      </m:oMath>
      <w:r w:rsidRPr="00DE7990">
        <w:rPr>
          <w:rFonts w:ascii="Times New Roman" w:hAnsi="Times New Roman" w:cs="Times New Roman"/>
        </w:rPr>
        <w:t>, y c=0.90 alcanza ya ~11–12 dB.</w:t>
      </w:r>
    </w:p>
    <w:tbl>
      <w:tblPr>
        <w:tblStyle w:val="Tablaconcuadrculaclara"/>
        <w:tblW w:w="0" w:type="auto"/>
        <w:tblInd w:w="685" w:type="dxa"/>
        <w:tblLook w:val="04A0" w:firstRow="1" w:lastRow="0" w:firstColumn="1" w:lastColumn="0" w:noHBand="0" w:noVBand="1"/>
      </w:tblPr>
      <w:tblGrid>
        <w:gridCol w:w="681"/>
        <w:gridCol w:w="546"/>
        <w:gridCol w:w="436"/>
        <w:gridCol w:w="601"/>
        <w:gridCol w:w="1127"/>
        <w:gridCol w:w="1457"/>
        <w:gridCol w:w="1372"/>
      </w:tblGrid>
      <w:tr w:rsidR="00DE7990" w:rsidRPr="00DE7990" w14:paraId="01CD9816" w14:textId="77777777" w:rsidTr="00DE7990">
        <w:tc>
          <w:tcPr>
            <w:tcW w:w="0" w:type="auto"/>
            <w:hideMark/>
          </w:tcPr>
          <w:p w14:paraId="4E7CE449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E7990">
              <w:rPr>
                <w:rFonts w:ascii="Times New Roman" w:hAnsi="Times New Roman" w:cs="Times New Roman"/>
                <w:b/>
                <w:bCs/>
              </w:rPr>
              <w:t>Caso</w:t>
            </w:r>
          </w:p>
        </w:tc>
        <w:tc>
          <w:tcPr>
            <w:tcW w:w="0" w:type="auto"/>
            <w:hideMark/>
          </w:tcPr>
          <w:p w14:paraId="284EA28E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E7990">
              <w:rPr>
                <w:rFonts w:ascii="Times New Roman" w:hAnsi="Times New Roman" w:cs="Times New Roman"/>
                <w:b/>
                <w:bCs/>
              </w:rPr>
              <w:t>K</w:t>
            </w:r>
          </w:p>
        </w:tc>
        <w:tc>
          <w:tcPr>
            <w:tcW w:w="0" w:type="auto"/>
            <w:hideMark/>
          </w:tcPr>
          <w:p w14:paraId="6BBEF9D9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E7990">
              <w:rPr>
                <w:rFonts w:ascii="Times New Roman" w:hAnsi="Times New Roman" w:cs="Times New Roman"/>
                <w:b/>
                <w:bCs/>
              </w:rPr>
              <w:t>M</w:t>
            </w:r>
          </w:p>
        </w:tc>
        <w:tc>
          <w:tcPr>
            <w:tcW w:w="0" w:type="auto"/>
            <w:hideMark/>
          </w:tcPr>
          <w:p w14:paraId="1883F8FD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E7990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19F3BED4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E7990">
              <w:rPr>
                <w:rFonts w:ascii="Times New Roman" w:hAnsi="Times New Roman" w:cs="Times New Roman"/>
                <w:b/>
                <w:bCs/>
              </w:rPr>
              <w:t>SNR (dB)</w:t>
            </w:r>
          </w:p>
        </w:tc>
        <w:tc>
          <w:tcPr>
            <w:tcW w:w="0" w:type="auto"/>
            <w:hideMark/>
          </w:tcPr>
          <w:p w14:paraId="36EC9858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E7990">
              <w:rPr>
                <w:rFonts w:ascii="Times New Roman" w:hAnsi="Times New Roman" w:cs="Times New Roman"/>
                <w:b/>
                <w:bCs/>
              </w:rPr>
              <w:t>SegSNR</w:t>
            </w:r>
            <w:proofErr w:type="spellEnd"/>
            <w:r w:rsidRPr="00DE7990">
              <w:rPr>
                <w:rFonts w:ascii="Times New Roman" w:hAnsi="Times New Roman" w:cs="Times New Roman"/>
                <w:b/>
                <w:bCs/>
              </w:rPr>
              <w:t xml:space="preserve"> (dB)</w:t>
            </w:r>
          </w:p>
        </w:tc>
        <w:tc>
          <w:tcPr>
            <w:tcW w:w="0" w:type="auto"/>
            <w:hideMark/>
          </w:tcPr>
          <w:p w14:paraId="2D9D2CD4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E7990">
              <w:rPr>
                <w:rFonts w:ascii="Times New Roman" w:hAnsi="Times New Roman" w:cs="Times New Roman"/>
                <w:b/>
                <w:bCs/>
              </w:rPr>
              <w:t>MSE (×10⁻³)</w:t>
            </w:r>
          </w:p>
        </w:tc>
      </w:tr>
      <w:tr w:rsidR="00DE7990" w:rsidRPr="00DE7990" w14:paraId="43E7F4DA" w14:textId="77777777" w:rsidTr="00DE7990">
        <w:tc>
          <w:tcPr>
            <w:tcW w:w="0" w:type="auto"/>
            <w:hideMark/>
          </w:tcPr>
          <w:p w14:paraId="47503A04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6BCE83DE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256</w:t>
            </w:r>
          </w:p>
        </w:tc>
        <w:tc>
          <w:tcPr>
            <w:tcW w:w="0" w:type="auto"/>
            <w:hideMark/>
          </w:tcPr>
          <w:p w14:paraId="6CA5D960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31913049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0.60</w:t>
            </w:r>
          </w:p>
        </w:tc>
        <w:tc>
          <w:tcPr>
            <w:tcW w:w="0" w:type="auto"/>
            <w:hideMark/>
          </w:tcPr>
          <w:p w14:paraId="29F63677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8.4</w:t>
            </w:r>
          </w:p>
        </w:tc>
        <w:tc>
          <w:tcPr>
            <w:tcW w:w="0" w:type="auto"/>
            <w:hideMark/>
          </w:tcPr>
          <w:p w14:paraId="659433D1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5.7</w:t>
            </w:r>
          </w:p>
        </w:tc>
        <w:tc>
          <w:tcPr>
            <w:tcW w:w="0" w:type="auto"/>
            <w:hideMark/>
          </w:tcPr>
          <w:p w14:paraId="0194C8CC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1.92</w:t>
            </w:r>
          </w:p>
        </w:tc>
      </w:tr>
      <w:tr w:rsidR="00DE7990" w:rsidRPr="00DE7990" w14:paraId="6469F9FC" w14:textId="77777777" w:rsidTr="00DE7990">
        <w:tc>
          <w:tcPr>
            <w:tcW w:w="0" w:type="auto"/>
            <w:hideMark/>
          </w:tcPr>
          <w:p w14:paraId="34A9389F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hideMark/>
          </w:tcPr>
          <w:p w14:paraId="5AEE0081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256</w:t>
            </w:r>
          </w:p>
        </w:tc>
        <w:tc>
          <w:tcPr>
            <w:tcW w:w="0" w:type="auto"/>
            <w:hideMark/>
          </w:tcPr>
          <w:p w14:paraId="77963F69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5A0B8439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0.75</w:t>
            </w:r>
          </w:p>
        </w:tc>
        <w:tc>
          <w:tcPr>
            <w:tcW w:w="0" w:type="auto"/>
            <w:hideMark/>
          </w:tcPr>
          <w:p w14:paraId="06DC59E6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9.7</w:t>
            </w:r>
          </w:p>
        </w:tc>
        <w:tc>
          <w:tcPr>
            <w:tcW w:w="0" w:type="auto"/>
            <w:hideMark/>
          </w:tcPr>
          <w:p w14:paraId="4E718234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6.6</w:t>
            </w:r>
          </w:p>
        </w:tc>
        <w:tc>
          <w:tcPr>
            <w:tcW w:w="0" w:type="auto"/>
            <w:hideMark/>
          </w:tcPr>
          <w:p w14:paraId="739CE0D3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1.55</w:t>
            </w:r>
          </w:p>
        </w:tc>
      </w:tr>
      <w:tr w:rsidR="00DE7990" w:rsidRPr="00DE7990" w14:paraId="0968D525" w14:textId="77777777" w:rsidTr="00DE7990">
        <w:tc>
          <w:tcPr>
            <w:tcW w:w="0" w:type="auto"/>
            <w:hideMark/>
          </w:tcPr>
          <w:p w14:paraId="50A811C9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5ABF32AC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256</w:t>
            </w:r>
          </w:p>
        </w:tc>
        <w:tc>
          <w:tcPr>
            <w:tcW w:w="0" w:type="auto"/>
            <w:hideMark/>
          </w:tcPr>
          <w:p w14:paraId="7407C47A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69096DE9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0.90</w:t>
            </w:r>
          </w:p>
        </w:tc>
        <w:tc>
          <w:tcPr>
            <w:tcW w:w="0" w:type="auto"/>
            <w:hideMark/>
          </w:tcPr>
          <w:p w14:paraId="29CA6B92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10.8</w:t>
            </w:r>
          </w:p>
        </w:tc>
        <w:tc>
          <w:tcPr>
            <w:tcW w:w="0" w:type="auto"/>
            <w:hideMark/>
          </w:tcPr>
          <w:p w14:paraId="558D9768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7.3</w:t>
            </w:r>
          </w:p>
        </w:tc>
        <w:tc>
          <w:tcPr>
            <w:tcW w:w="0" w:type="auto"/>
            <w:hideMark/>
          </w:tcPr>
          <w:p w14:paraId="33F642AE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1.22</w:t>
            </w:r>
          </w:p>
        </w:tc>
      </w:tr>
      <w:tr w:rsidR="00DE7990" w:rsidRPr="00DE7990" w14:paraId="7207EBCF" w14:textId="77777777" w:rsidTr="00DE7990">
        <w:tc>
          <w:tcPr>
            <w:tcW w:w="0" w:type="auto"/>
            <w:hideMark/>
          </w:tcPr>
          <w:p w14:paraId="15C5AE4E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hideMark/>
          </w:tcPr>
          <w:p w14:paraId="5BBCB336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256</w:t>
            </w:r>
          </w:p>
        </w:tc>
        <w:tc>
          <w:tcPr>
            <w:tcW w:w="0" w:type="auto"/>
            <w:hideMark/>
          </w:tcPr>
          <w:p w14:paraId="71340664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73E61A1E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0.60</w:t>
            </w:r>
          </w:p>
        </w:tc>
        <w:tc>
          <w:tcPr>
            <w:tcW w:w="0" w:type="auto"/>
            <w:hideMark/>
          </w:tcPr>
          <w:p w14:paraId="5D84F166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9.2</w:t>
            </w:r>
          </w:p>
        </w:tc>
        <w:tc>
          <w:tcPr>
            <w:tcW w:w="0" w:type="auto"/>
            <w:hideMark/>
          </w:tcPr>
          <w:p w14:paraId="502DC3AD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5.8</w:t>
            </w:r>
          </w:p>
        </w:tc>
        <w:tc>
          <w:tcPr>
            <w:tcW w:w="0" w:type="auto"/>
            <w:hideMark/>
          </w:tcPr>
          <w:p w14:paraId="06B893BA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1.70</w:t>
            </w:r>
          </w:p>
        </w:tc>
      </w:tr>
      <w:tr w:rsidR="00DE7990" w:rsidRPr="00DE7990" w14:paraId="1557E1A8" w14:textId="77777777" w:rsidTr="00DE7990">
        <w:tc>
          <w:tcPr>
            <w:tcW w:w="0" w:type="auto"/>
            <w:hideMark/>
          </w:tcPr>
          <w:p w14:paraId="34EE489B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hideMark/>
          </w:tcPr>
          <w:p w14:paraId="34642512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256</w:t>
            </w:r>
          </w:p>
        </w:tc>
        <w:tc>
          <w:tcPr>
            <w:tcW w:w="0" w:type="auto"/>
            <w:hideMark/>
          </w:tcPr>
          <w:p w14:paraId="00EEF750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6A926E62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0.75</w:t>
            </w:r>
          </w:p>
        </w:tc>
        <w:tc>
          <w:tcPr>
            <w:tcW w:w="0" w:type="auto"/>
            <w:hideMark/>
          </w:tcPr>
          <w:p w14:paraId="0EA199E5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10.3</w:t>
            </w:r>
          </w:p>
        </w:tc>
        <w:tc>
          <w:tcPr>
            <w:tcW w:w="0" w:type="auto"/>
            <w:hideMark/>
          </w:tcPr>
          <w:p w14:paraId="6899A188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6.7</w:t>
            </w:r>
          </w:p>
        </w:tc>
        <w:tc>
          <w:tcPr>
            <w:tcW w:w="0" w:type="auto"/>
            <w:hideMark/>
          </w:tcPr>
          <w:p w14:paraId="68D6D936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1.45</w:t>
            </w:r>
          </w:p>
        </w:tc>
      </w:tr>
      <w:tr w:rsidR="00DE7990" w:rsidRPr="00DE7990" w14:paraId="1F1824B2" w14:textId="77777777" w:rsidTr="00DE7990">
        <w:tc>
          <w:tcPr>
            <w:tcW w:w="0" w:type="auto"/>
            <w:hideMark/>
          </w:tcPr>
          <w:p w14:paraId="6778B93A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hideMark/>
          </w:tcPr>
          <w:p w14:paraId="1D66E60D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256</w:t>
            </w:r>
          </w:p>
        </w:tc>
        <w:tc>
          <w:tcPr>
            <w:tcW w:w="0" w:type="auto"/>
            <w:hideMark/>
          </w:tcPr>
          <w:p w14:paraId="0F943D7E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4507CA2A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0.90</w:t>
            </w:r>
          </w:p>
        </w:tc>
        <w:tc>
          <w:tcPr>
            <w:tcW w:w="0" w:type="auto"/>
            <w:hideMark/>
          </w:tcPr>
          <w:p w14:paraId="56E37A5C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11.7</w:t>
            </w:r>
          </w:p>
        </w:tc>
        <w:tc>
          <w:tcPr>
            <w:tcW w:w="0" w:type="auto"/>
            <w:hideMark/>
          </w:tcPr>
          <w:p w14:paraId="6FD9F1BD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7.5</w:t>
            </w:r>
          </w:p>
        </w:tc>
        <w:tc>
          <w:tcPr>
            <w:tcW w:w="0" w:type="auto"/>
            <w:hideMark/>
          </w:tcPr>
          <w:p w14:paraId="171BC318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1.05</w:t>
            </w:r>
          </w:p>
        </w:tc>
      </w:tr>
      <w:tr w:rsidR="00DE7990" w:rsidRPr="00DE7990" w14:paraId="5A96251A" w14:textId="77777777" w:rsidTr="00DE7990">
        <w:tc>
          <w:tcPr>
            <w:tcW w:w="0" w:type="auto"/>
            <w:hideMark/>
          </w:tcPr>
          <w:p w14:paraId="7C44843F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hideMark/>
          </w:tcPr>
          <w:p w14:paraId="6B925EF1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256</w:t>
            </w:r>
          </w:p>
        </w:tc>
        <w:tc>
          <w:tcPr>
            <w:tcW w:w="0" w:type="auto"/>
            <w:hideMark/>
          </w:tcPr>
          <w:p w14:paraId="69513FB4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hideMark/>
          </w:tcPr>
          <w:p w14:paraId="6D05DBD7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0.60</w:t>
            </w:r>
          </w:p>
        </w:tc>
        <w:tc>
          <w:tcPr>
            <w:tcW w:w="0" w:type="auto"/>
            <w:hideMark/>
          </w:tcPr>
          <w:p w14:paraId="14CFC630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9.1</w:t>
            </w:r>
          </w:p>
        </w:tc>
        <w:tc>
          <w:tcPr>
            <w:tcW w:w="0" w:type="auto"/>
            <w:hideMark/>
          </w:tcPr>
          <w:p w14:paraId="01F2D551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5.8</w:t>
            </w:r>
          </w:p>
        </w:tc>
        <w:tc>
          <w:tcPr>
            <w:tcW w:w="0" w:type="auto"/>
            <w:hideMark/>
          </w:tcPr>
          <w:p w14:paraId="5BEE288A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1.64</w:t>
            </w:r>
          </w:p>
        </w:tc>
      </w:tr>
      <w:tr w:rsidR="00DE7990" w:rsidRPr="00DE7990" w14:paraId="12976A68" w14:textId="77777777" w:rsidTr="00DE7990">
        <w:tc>
          <w:tcPr>
            <w:tcW w:w="0" w:type="auto"/>
            <w:hideMark/>
          </w:tcPr>
          <w:p w14:paraId="4D1A47A9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hideMark/>
          </w:tcPr>
          <w:p w14:paraId="043C09D8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256</w:t>
            </w:r>
          </w:p>
        </w:tc>
        <w:tc>
          <w:tcPr>
            <w:tcW w:w="0" w:type="auto"/>
            <w:hideMark/>
          </w:tcPr>
          <w:p w14:paraId="0E526915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hideMark/>
          </w:tcPr>
          <w:p w14:paraId="0A95F44B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0.75</w:t>
            </w:r>
          </w:p>
        </w:tc>
        <w:tc>
          <w:tcPr>
            <w:tcW w:w="0" w:type="auto"/>
            <w:hideMark/>
          </w:tcPr>
          <w:p w14:paraId="35C9946C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10.1</w:t>
            </w:r>
          </w:p>
        </w:tc>
        <w:tc>
          <w:tcPr>
            <w:tcW w:w="0" w:type="auto"/>
            <w:hideMark/>
          </w:tcPr>
          <w:p w14:paraId="114FCF66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6.7</w:t>
            </w:r>
          </w:p>
        </w:tc>
        <w:tc>
          <w:tcPr>
            <w:tcW w:w="0" w:type="auto"/>
            <w:hideMark/>
          </w:tcPr>
          <w:p w14:paraId="3DD43F91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1.42</w:t>
            </w:r>
          </w:p>
        </w:tc>
      </w:tr>
      <w:tr w:rsidR="00DE7990" w:rsidRPr="00DE7990" w14:paraId="4D8737D2" w14:textId="77777777" w:rsidTr="00DE7990">
        <w:tc>
          <w:tcPr>
            <w:tcW w:w="0" w:type="auto"/>
            <w:hideMark/>
          </w:tcPr>
          <w:p w14:paraId="55D9CB42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hideMark/>
          </w:tcPr>
          <w:p w14:paraId="1F5774A7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256</w:t>
            </w:r>
          </w:p>
        </w:tc>
        <w:tc>
          <w:tcPr>
            <w:tcW w:w="0" w:type="auto"/>
            <w:hideMark/>
          </w:tcPr>
          <w:p w14:paraId="7922DDB1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hideMark/>
          </w:tcPr>
          <w:p w14:paraId="499FC3E4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0.90</w:t>
            </w:r>
          </w:p>
        </w:tc>
        <w:tc>
          <w:tcPr>
            <w:tcW w:w="0" w:type="auto"/>
            <w:hideMark/>
          </w:tcPr>
          <w:p w14:paraId="112ACD95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11.6</w:t>
            </w:r>
          </w:p>
        </w:tc>
        <w:tc>
          <w:tcPr>
            <w:tcW w:w="0" w:type="auto"/>
            <w:hideMark/>
          </w:tcPr>
          <w:p w14:paraId="321D991B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7.5</w:t>
            </w:r>
          </w:p>
        </w:tc>
        <w:tc>
          <w:tcPr>
            <w:tcW w:w="0" w:type="auto"/>
            <w:hideMark/>
          </w:tcPr>
          <w:p w14:paraId="348781B1" w14:textId="77777777" w:rsidR="00DE7990" w:rsidRPr="00DE7990" w:rsidRDefault="00DE7990" w:rsidP="00DE7990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DE7990">
              <w:rPr>
                <w:rFonts w:ascii="Times New Roman" w:hAnsi="Times New Roman" w:cs="Times New Roman"/>
              </w:rPr>
              <w:t>1.07</w:t>
            </w:r>
          </w:p>
        </w:tc>
      </w:tr>
    </w:tbl>
    <w:p w14:paraId="4ADD65A2" w14:textId="21EE2CA6" w:rsidR="00DE7990" w:rsidRDefault="00DE7990" w:rsidP="00DE7990">
      <w:pPr>
        <w:pStyle w:val="Prrafodelista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Gaussianos K=1024 (síntesis)</w:t>
      </w:r>
    </w:p>
    <w:p w14:paraId="5F4FC194" w14:textId="6F4AAFF4" w:rsidR="00DE7990" w:rsidRDefault="00DE7990" w:rsidP="00DE7990">
      <w:pPr>
        <w:pStyle w:val="Prrafodelista"/>
        <w:ind w:firstLine="696"/>
        <w:jc w:val="both"/>
        <w:rPr>
          <w:rFonts w:ascii="Times New Roman" w:hAnsi="Times New Roman" w:cs="Times New Roman"/>
        </w:rPr>
      </w:pPr>
      <w:r w:rsidRPr="00DE7990">
        <w:rPr>
          <w:rFonts w:ascii="Times New Roman" w:hAnsi="Times New Roman" w:cs="Times New Roman"/>
        </w:rPr>
        <w:t>Con K=1024 se alcanzan las mayores SNR: hasta 12–13 dB con c=0.90; el efecto de M sigue siendo menor que el de K y c.</w:t>
      </w:r>
    </w:p>
    <w:tbl>
      <w:tblPr>
        <w:tblStyle w:val="Tablaconcuadrculaclara"/>
        <w:tblW w:w="0" w:type="auto"/>
        <w:tblInd w:w="1079" w:type="dxa"/>
        <w:tblLook w:val="04A0" w:firstRow="1" w:lastRow="0" w:firstColumn="1" w:lastColumn="0" w:noHBand="0" w:noVBand="1"/>
      </w:tblPr>
      <w:tblGrid>
        <w:gridCol w:w="681"/>
        <w:gridCol w:w="656"/>
        <w:gridCol w:w="436"/>
        <w:gridCol w:w="601"/>
        <w:gridCol w:w="1127"/>
        <w:gridCol w:w="1457"/>
        <w:gridCol w:w="1372"/>
      </w:tblGrid>
      <w:tr w:rsidR="007448B2" w:rsidRPr="007448B2" w14:paraId="1F5730E9" w14:textId="77777777" w:rsidTr="007448B2">
        <w:tc>
          <w:tcPr>
            <w:tcW w:w="0" w:type="auto"/>
            <w:hideMark/>
          </w:tcPr>
          <w:p w14:paraId="10C4C31B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448B2">
              <w:rPr>
                <w:rFonts w:ascii="Times New Roman" w:hAnsi="Times New Roman" w:cs="Times New Roman"/>
                <w:b/>
                <w:bCs/>
              </w:rPr>
              <w:lastRenderedPageBreak/>
              <w:t>Caso</w:t>
            </w:r>
          </w:p>
        </w:tc>
        <w:tc>
          <w:tcPr>
            <w:tcW w:w="0" w:type="auto"/>
            <w:hideMark/>
          </w:tcPr>
          <w:p w14:paraId="677D8C51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448B2">
              <w:rPr>
                <w:rFonts w:ascii="Times New Roman" w:hAnsi="Times New Roman" w:cs="Times New Roman"/>
                <w:b/>
                <w:bCs/>
              </w:rPr>
              <w:t>K</w:t>
            </w:r>
          </w:p>
        </w:tc>
        <w:tc>
          <w:tcPr>
            <w:tcW w:w="0" w:type="auto"/>
            <w:hideMark/>
          </w:tcPr>
          <w:p w14:paraId="567CF164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448B2">
              <w:rPr>
                <w:rFonts w:ascii="Times New Roman" w:hAnsi="Times New Roman" w:cs="Times New Roman"/>
                <w:b/>
                <w:bCs/>
              </w:rPr>
              <w:t>M</w:t>
            </w:r>
          </w:p>
        </w:tc>
        <w:tc>
          <w:tcPr>
            <w:tcW w:w="0" w:type="auto"/>
            <w:hideMark/>
          </w:tcPr>
          <w:p w14:paraId="12456DBC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448B2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0C8F8810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448B2">
              <w:rPr>
                <w:rFonts w:ascii="Times New Roman" w:hAnsi="Times New Roman" w:cs="Times New Roman"/>
                <w:b/>
                <w:bCs/>
              </w:rPr>
              <w:t>SNR (dB)</w:t>
            </w:r>
          </w:p>
        </w:tc>
        <w:tc>
          <w:tcPr>
            <w:tcW w:w="0" w:type="auto"/>
            <w:hideMark/>
          </w:tcPr>
          <w:p w14:paraId="79637B37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448B2">
              <w:rPr>
                <w:rFonts w:ascii="Times New Roman" w:hAnsi="Times New Roman" w:cs="Times New Roman"/>
                <w:b/>
                <w:bCs/>
              </w:rPr>
              <w:t>SegSNR</w:t>
            </w:r>
            <w:proofErr w:type="spellEnd"/>
            <w:r w:rsidRPr="007448B2">
              <w:rPr>
                <w:rFonts w:ascii="Times New Roman" w:hAnsi="Times New Roman" w:cs="Times New Roman"/>
                <w:b/>
                <w:bCs/>
              </w:rPr>
              <w:t xml:space="preserve"> (dB)</w:t>
            </w:r>
          </w:p>
        </w:tc>
        <w:tc>
          <w:tcPr>
            <w:tcW w:w="0" w:type="auto"/>
            <w:hideMark/>
          </w:tcPr>
          <w:p w14:paraId="787AF007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448B2">
              <w:rPr>
                <w:rFonts w:ascii="Times New Roman" w:hAnsi="Times New Roman" w:cs="Times New Roman"/>
                <w:b/>
                <w:bCs/>
              </w:rPr>
              <w:t>MSE (×10⁻³)</w:t>
            </w:r>
          </w:p>
        </w:tc>
      </w:tr>
      <w:tr w:rsidR="007448B2" w:rsidRPr="007448B2" w14:paraId="4049F969" w14:textId="77777777" w:rsidTr="007448B2">
        <w:tc>
          <w:tcPr>
            <w:tcW w:w="0" w:type="auto"/>
            <w:hideMark/>
          </w:tcPr>
          <w:p w14:paraId="6EFC1190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0" w:type="auto"/>
            <w:hideMark/>
          </w:tcPr>
          <w:p w14:paraId="573AC6FC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1024</w:t>
            </w:r>
          </w:p>
        </w:tc>
        <w:tc>
          <w:tcPr>
            <w:tcW w:w="0" w:type="auto"/>
            <w:hideMark/>
          </w:tcPr>
          <w:p w14:paraId="04F08D30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1B652389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0.60</w:t>
            </w:r>
          </w:p>
        </w:tc>
        <w:tc>
          <w:tcPr>
            <w:tcW w:w="0" w:type="auto"/>
            <w:hideMark/>
          </w:tcPr>
          <w:p w14:paraId="121101FC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10.2</w:t>
            </w:r>
          </w:p>
        </w:tc>
        <w:tc>
          <w:tcPr>
            <w:tcW w:w="0" w:type="auto"/>
            <w:hideMark/>
          </w:tcPr>
          <w:p w14:paraId="3185D167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6.8</w:t>
            </w:r>
          </w:p>
        </w:tc>
        <w:tc>
          <w:tcPr>
            <w:tcW w:w="0" w:type="auto"/>
            <w:hideMark/>
          </w:tcPr>
          <w:p w14:paraId="75BF2060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1.35</w:t>
            </w:r>
          </w:p>
        </w:tc>
      </w:tr>
      <w:tr w:rsidR="007448B2" w:rsidRPr="007448B2" w14:paraId="2D3FA7BE" w14:textId="77777777" w:rsidTr="007448B2">
        <w:tc>
          <w:tcPr>
            <w:tcW w:w="0" w:type="auto"/>
            <w:hideMark/>
          </w:tcPr>
          <w:p w14:paraId="70F218C5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12AD1F6D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1024</w:t>
            </w:r>
          </w:p>
        </w:tc>
        <w:tc>
          <w:tcPr>
            <w:tcW w:w="0" w:type="auto"/>
            <w:hideMark/>
          </w:tcPr>
          <w:p w14:paraId="169B54C5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600FB792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0.75</w:t>
            </w:r>
          </w:p>
        </w:tc>
        <w:tc>
          <w:tcPr>
            <w:tcW w:w="0" w:type="auto"/>
            <w:hideMark/>
          </w:tcPr>
          <w:p w14:paraId="56024A1C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10.8</w:t>
            </w:r>
          </w:p>
        </w:tc>
        <w:tc>
          <w:tcPr>
            <w:tcW w:w="0" w:type="auto"/>
            <w:hideMark/>
          </w:tcPr>
          <w:p w14:paraId="30E1E77E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7.7</w:t>
            </w:r>
          </w:p>
        </w:tc>
        <w:tc>
          <w:tcPr>
            <w:tcW w:w="0" w:type="auto"/>
            <w:hideMark/>
          </w:tcPr>
          <w:p w14:paraId="657AA603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1.14</w:t>
            </w:r>
          </w:p>
        </w:tc>
      </w:tr>
      <w:tr w:rsidR="007448B2" w:rsidRPr="007448B2" w14:paraId="092823F1" w14:textId="77777777" w:rsidTr="007448B2">
        <w:tc>
          <w:tcPr>
            <w:tcW w:w="0" w:type="auto"/>
            <w:hideMark/>
          </w:tcPr>
          <w:p w14:paraId="7E12F804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0" w:type="auto"/>
            <w:hideMark/>
          </w:tcPr>
          <w:p w14:paraId="38C1A30C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1024</w:t>
            </w:r>
          </w:p>
        </w:tc>
        <w:tc>
          <w:tcPr>
            <w:tcW w:w="0" w:type="auto"/>
            <w:hideMark/>
          </w:tcPr>
          <w:p w14:paraId="7798C4EB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3AC7691A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0.90</w:t>
            </w:r>
          </w:p>
        </w:tc>
        <w:tc>
          <w:tcPr>
            <w:tcW w:w="0" w:type="auto"/>
            <w:hideMark/>
          </w:tcPr>
          <w:p w14:paraId="0F17DC7F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12.7</w:t>
            </w:r>
          </w:p>
        </w:tc>
        <w:tc>
          <w:tcPr>
            <w:tcW w:w="0" w:type="auto"/>
            <w:hideMark/>
          </w:tcPr>
          <w:p w14:paraId="2172A3A5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8.7</w:t>
            </w:r>
          </w:p>
        </w:tc>
        <w:tc>
          <w:tcPr>
            <w:tcW w:w="0" w:type="auto"/>
            <w:hideMark/>
          </w:tcPr>
          <w:p w14:paraId="45FCAA90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0.823</w:t>
            </w:r>
          </w:p>
        </w:tc>
      </w:tr>
      <w:tr w:rsidR="007448B2" w:rsidRPr="007448B2" w14:paraId="0C5AA3FC" w14:textId="77777777" w:rsidTr="007448B2">
        <w:tc>
          <w:tcPr>
            <w:tcW w:w="0" w:type="auto"/>
            <w:hideMark/>
          </w:tcPr>
          <w:p w14:paraId="63F78EEB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0" w:type="auto"/>
            <w:hideMark/>
          </w:tcPr>
          <w:p w14:paraId="2B32BA52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1024</w:t>
            </w:r>
          </w:p>
        </w:tc>
        <w:tc>
          <w:tcPr>
            <w:tcW w:w="0" w:type="auto"/>
            <w:hideMark/>
          </w:tcPr>
          <w:p w14:paraId="5422934F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4D7A2E64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0.60</w:t>
            </w:r>
          </w:p>
        </w:tc>
        <w:tc>
          <w:tcPr>
            <w:tcW w:w="0" w:type="auto"/>
            <w:hideMark/>
          </w:tcPr>
          <w:p w14:paraId="6352935C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10.2</w:t>
            </w:r>
          </w:p>
        </w:tc>
        <w:tc>
          <w:tcPr>
            <w:tcW w:w="0" w:type="auto"/>
            <w:hideMark/>
          </w:tcPr>
          <w:p w14:paraId="71EC12E0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6.8</w:t>
            </w:r>
          </w:p>
        </w:tc>
        <w:tc>
          <w:tcPr>
            <w:tcW w:w="0" w:type="auto"/>
            <w:hideMark/>
          </w:tcPr>
          <w:p w14:paraId="089D0F25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1.29</w:t>
            </w:r>
          </w:p>
        </w:tc>
      </w:tr>
      <w:tr w:rsidR="007448B2" w:rsidRPr="007448B2" w14:paraId="5566FAD2" w14:textId="77777777" w:rsidTr="007448B2">
        <w:tc>
          <w:tcPr>
            <w:tcW w:w="0" w:type="auto"/>
            <w:hideMark/>
          </w:tcPr>
          <w:p w14:paraId="0C51AE1A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0" w:type="auto"/>
            <w:hideMark/>
          </w:tcPr>
          <w:p w14:paraId="3490CDB9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1024</w:t>
            </w:r>
          </w:p>
        </w:tc>
        <w:tc>
          <w:tcPr>
            <w:tcW w:w="0" w:type="auto"/>
            <w:hideMark/>
          </w:tcPr>
          <w:p w14:paraId="3231077A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1DF8A1EC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0.75</w:t>
            </w:r>
          </w:p>
        </w:tc>
        <w:tc>
          <w:tcPr>
            <w:tcW w:w="0" w:type="auto"/>
            <w:hideMark/>
          </w:tcPr>
          <w:p w14:paraId="6668A2F7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10.9</w:t>
            </w:r>
          </w:p>
        </w:tc>
        <w:tc>
          <w:tcPr>
            <w:tcW w:w="0" w:type="auto"/>
            <w:hideMark/>
          </w:tcPr>
          <w:p w14:paraId="5740BB77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7.8</w:t>
            </w:r>
          </w:p>
        </w:tc>
        <w:tc>
          <w:tcPr>
            <w:tcW w:w="0" w:type="auto"/>
            <w:hideMark/>
          </w:tcPr>
          <w:p w14:paraId="6964A6FC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1.22</w:t>
            </w:r>
          </w:p>
        </w:tc>
      </w:tr>
      <w:tr w:rsidR="007448B2" w:rsidRPr="007448B2" w14:paraId="678C4009" w14:textId="77777777" w:rsidTr="007448B2">
        <w:tc>
          <w:tcPr>
            <w:tcW w:w="0" w:type="auto"/>
            <w:hideMark/>
          </w:tcPr>
          <w:p w14:paraId="6AB12BFE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0" w:type="auto"/>
            <w:hideMark/>
          </w:tcPr>
          <w:p w14:paraId="29F1AA15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1024</w:t>
            </w:r>
          </w:p>
        </w:tc>
        <w:tc>
          <w:tcPr>
            <w:tcW w:w="0" w:type="auto"/>
            <w:hideMark/>
          </w:tcPr>
          <w:p w14:paraId="3716B64E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7D5C9D88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0.90</w:t>
            </w:r>
          </w:p>
        </w:tc>
        <w:tc>
          <w:tcPr>
            <w:tcW w:w="0" w:type="auto"/>
            <w:hideMark/>
          </w:tcPr>
          <w:p w14:paraId="65146A62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12.3</w:t>
            </w:r>
          </w:p>
        </w:tc>
        <w:tc>
          <w:tcPr>
            <w:tcW w:w="0" w:type="auto"/>
            <w:hideMark/>
          </w:tcPr>
          <w:p w14:paraId="5B4214BB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8.5</w:t>
            </w:r>
          </w:p>
        </w:tc>
        <w:tc>
          <w:tcPr>
            <w:tcW w:w="0" w:type="auto"/>
            <w:hideMark/>
          </w:tcPr>
          <w:p w14:paraId="11222FB0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0.879</w:t>
            </w:r>
          </w:p>
        </w:tc>
      </w:tr>
      <w:tr w:rsidR="007448B2" w:rsidRPr="007448B2" w14:paraId="0A8D5BF4" w14:textId="77777777" w:rsidTr="007448B2">
        <w:tc>
          <w:tcPr>
            <w:tcW w:w="0" w:type="auto"/>
            <w:hideMark/>
          </w:tcPr>
          <w:p w14:paraId="0A8195F4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  <w:hideMark/>
          </w:tcPr>
          <w:p w14:paraId="28626EB5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1024</w:t>
            </w:r>
          </w:p>
        </w:tc>
        <w:tc>
          <w:tcPr>
            <w:tcW w:w="0" w:type="auto"/>
            <w:hideMark/>
          </w:tcPr>
          <w:p w14:paraId="633DF104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hideMark/>
          </w:tcPr>
          <w:p w14:paraId="5A54096F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0.60</w:t>
            </w:r>
          </w:p>
        </w:tc>
        <w:tc>
          <w:tcPr>
            <w:tcW w:w="0" w:type="auto"/>
            <w:hideMark/>
          </w:tcPr>
          <w:p w14:paraId="64FABF23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9.4</w:t>
            </w:r>
          </w:p>
        </w:tc>
        <w:tc>
          <w:tcPr>
            <w:tcW w:w="0" w:type="auto"/>
            <w:hideMark/>
          </w:tcPr>
          <w:p w14:paraId="02839D6D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6.5</w:t>
            </w:r>
          </w:p>
        </w:tc>
        <w:tc>
          <w:tcPr>
            <w:tcW w:w="0" w:type="auto"/>
            <w:hideMark/>
          </w:tcPr>
          <w:p w14:paraId="0E3B0DCE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1.51</w:t>
            </w:r>
          </w:p>
        </w:tc>
      </w:tr>
      <w:tr w:rsidR="007448B2" w:rsidRPr="007448B2" w14:paraId="5C6ACE22" w14:textId="77777777" w:rsidTr="007448B2">
        <w:tc>
          <w:tcPr>
            <w:tcW w:w="0" w:type="auto"/>
            <w:hideMark/>
          </w:tcPr>
          <w:p w14:paraId="6C0D4806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0" w:type="auto"/>
            <w:hideMark/>
          </w:tcPr>
          <w:p w14:paraId="54910AB6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1024</w:t>
            </w:r>
          </w:p>
        </w:tc>
        <w:tc>
          <w:tcPr>
            <w:tcW w:w="0" w:type="auto"/>
            <w:hideMark/>
          </w:tcPr>
          <w:p w14:paraId="5B54BDC2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hideMark/>
          </w:tcPr>
          <w:p w14:paraId="5D00ACEB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0.75</w:t>
            </w:r>
          </w:p>
        </w:tc>
        <w:tc>
          <w:tcPr>
            <w:tcW w:w="0" w:type="auto"/>
            <w:hideMark/>
          </w:tcPr>
          <w:p w14:paraId="7DF68D5B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10.7</w:t>
            </w:r>
          </w:p>
        </w:tc>
        <w:tc>
          <w:tcPr>
            <w:tcW w:w="0" w:type="auto"/>
            <w:hideMark/>
          </w:tcPr>
          <w:p w14:paraId="7699E207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7.7</w:t>
            </w:r>
          </w:p>
        </w:tc>
        <w:tc>
          <w:tcPr>
            <w:tcW w:w="0" w:type="auto"/>
            <w:hideMark/>
          </w:tcPr>
          <w:p w14:paraId="08811E0F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1.15</w:t>
            </w:r>
          </w:p>
        </w:tc>
      </w:tr>
      <w:tr w:rsidR="007448B2" w:rsidRPr="007448B2" w14:paraId="1D68E697" w14:textId="77777777" w:rsidTr="007448B2">
        <w:tc>
          <w:tcPr>
            <w:tcW w:w="0" w:type="auto"/>
            <w:hideMark/>
          </w:tcPr>
          <w:p w14:paraId="0872E065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0" w:type="auto"/>
            <w:hideMark/>
          </w:tcPr>
          <w:p w14:paraId="3A1747B3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1024</w:t>
            </w:r>
          </w:p>
        </w:tc>
        <w:tc>
          <w:tcPr>
            <w:tcW w:w="0" w:type="auto"/>
            <w:hideMark/>
          </w:tcPr>
          <w:p w14:paraId="2A268308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hideMark/>
          </w:tcPr>
          <w:p w14:paraId="227D9E0E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0.90</w:t>
            </w:r>
          </w:p>
        </w:tc>
        <w:tc>
          <w:tcPr>
            <w:tcW w:w="0" w:type="auto"/>
            <w:hideMark/>
          </w:tcPr>
          <w:p w14:paraId="482531E3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12.2</w:t>
            </w:r>
          </w:p>
        </w:tc>
        <w:tc>
          <w:tcPr>
            <w:tcW w:w="0" w:type="auto"/>
            <w:hideMark/>
          </w:tcPr>
          <w:p w14:paraId="55F7B126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8.5</w:t>
            </w:r>
          </w:p>
        </w:tc>
        <w:tc>
          <w:tcPr>
            <w:tcW w:w="0" w:type="auto"/>
            <w:hideMark/>
          </w:tcPr>
          <w:p w14:paraId="1A53D6EC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0.884</w:t>
            </w:r>
          </w:p>
        </w:tc>
      </w:tr>
    </w:tbl>
    <w:p w14:paraId="5BB71D25" w14:textId="3D828942" w:rsidR="007448B2" w:rsidRDefault="007448B2" w:rsidP="007448B2">
      <w:pPr>
        <w:pStyle w:val="Prrafodelista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Estructurado 2pulses-256 (síntesis)</w:t>
      </w:r>
    </w:p>
    <w:p w14:paraId="363325AC" w14:textId="3F837B97" w:rsidR="007448B2" w:rsidRDefault="007448B2" w:rsidP="007448B2">
      <w:pPr>
        <w:ind w:left="720" w:firstLine="696"/>
        <w:jc w:val="both"/>
        <w:rPr>
          <w:rFonts w:ascii="Times New Roman" w:hAnsi="Times New Roman" w:cs="Times New Roman"/>
        </w:rPr>
      </w:pPr>
      <w:r w:rsidRPr="007448B2">
        <w:rPr>
          <w:rFonts w:ascii="Times New Roman" w:hAnsi="Times New Roman" w:cs="Times New Roman"/>
        </w:rPr>
        <w:t xml:space="preserve">El 2pulses-256 ofrece resultados comparables a los gaussianos de igual </w:t>
      </w:r>
      <m:oMath>
        <m:r>
          <w:rPr>
            <w:rFonts w:ascii="Cambria Math" w:hAnsi="Cambria Math" w:cs="Times New Roman"/>
          </w:rPr>
          <m:t>K</m:t>
        </m:r>
      </m:oMath>
      <w:r w:rsidRPr="007448B2">
        <w:rPr>
          <w:rFonts w:ascii="Times New Roman" w:hAnsi="Times New Roman" w:cs="Times New Roman"/>
        </w:rPr>
        <w:t xml:space="preserve">(diferencias típicas </w:t>
      </w:r>
      <m:oMath>
        <m:r>
          <m:rPr>
            <m:sty m:val="p"/>
          </m:rPr>
          <w:rPr>
            <w:rFonts w:ascii="Cambria Math" w:hAnsi="Cambria Math" w:cs="Times New Roman"/>
          </w:rPr>
          <m:t>∣Δ∣</m:t>
        </m:r>
        <m:r>
          <w:rPr>
            <w:rFonts w:ascii="Cambria Math" w:hAnsi="Cambria Math" w:cs="Times New Roman"/>
          </w:rPr>
          <m:t>≤0.3</m:t>
        </m:r>
        <m:r>
          <m:rPr>
            <m:nor/>
          </m:rPr>
          <w:rPr>
            <w:rFonts w:ascii="Times New Roman" w:hAnsi="Times New Roman" w:cs="Times New Roman"/>
          </w:rPr>
          <m:t>–</m:t>
        </m:r>
        <m:r>
          <w:rPr>
            <w:rFonts w:ascii="Cambria Math" w:hAnsi="Cambria Math" w:cs="Times New Roman"/>
          </w:rPr>
          <m:t>0.5dB</m:t>
        </m:r>
      </m:oMath>
      <w:r w:rsidRPr="007448B2">
        <w:rPr>
          <w:rFonts w:ascii="Times New Roman" w:hAnsi="Times New Roman" w:cs="Times New Roman"/>
        </w:rPr>
        <w:t xml:space="preserve">según </w:t>
      </w:r>
      <m:oMath>
        <m:r>
          <w:rPr>
            <w:rFonts w:ascii="Cambria Math" w:hAnsi="Cambria Math" w:cs="Times New Roman"/>
          </w:rPr>
          <m:t>M,c</m:t>
        </m:r>
      </m:oMath>
      <w:r w:rsidRPr="007448B2">
        <w:rPr>
          <w:rFonts w:ascii="Times New Roman" w:hAnsi="Times New Roman" w:cs="Times New Roman"/>
        </w:rPr>
        <w:t>), con menor coste de memoria/cómputo.</w:t>
      </w:r>
    </w:p>
    <w:tbl>
      <w:tblPr>
        <w:tblStyle w:val="Tablaconcuadrculaclara"/>
        <w:tblW w:w="0" w:type="auto"/>
        <w:tblInd w:w="1135" w:type="dxa"/>
        <w:tblLook w:val="04A0" w:firstRow="1" w:lastRow="0" w:firstColumn="1" w:lastColumn="0" w:noHBand="0" w:noVBand="1"/>
      </w:tblPr>
      <w:tblGrid>
        <w:gridCol w:w="681"/>
        <w:gridCol w:w="546"/>
        <w:gridCol w:w="436"/>
        <w:gridCol w:w="601"/>
        <w:gridCol w:w="1127"/>
        <w:gridCol w:w="1457"/>
        <w:gridCol w:w="1372"/>
      </w:tblGrid>
      <w:tr w:rsidR="007448B2" w:rsidRPr="007448B2" w14:paraId="42CDCBB8" w14:textId="77777777" w:rsidTr="007448B2">
        <w:tc>
          <w:tcPr>
            <w:tcW w:w="0" w:type="auto"/>
            <w:hideMark/>
          </w:tcPr>
          <w:p w14:paraId="14A31C8D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448B2">
              <w:rPr>
                <w:rFonts w:ascii="Times New Roman" w:hAnsi="Times New Roman" w:cs="Times New Roman"/>
                <w:b/>
                <w:bCs/>
              </w:rPr>
              <w:t>Caso</w:t>
            </w:r>
          </w:p>
        </w:tc>
        <w:tc>
          <w:tcPr>
            <w:tcW w:w="0" w:type="auto"/>
            <w:hideMark/>
          </w:tcPr>
          <w:p w14:paraId="508AF9CE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448B2">
              <w:rPr>
                <w:rFonts w:ascii="Times New Roman" w:hAnsi="Times New Roman" w:cs="Times New Roman"/>
                <w:b/>
                <w:bCs/>
              </w:rPr>
              <w:t>K</w:t>
            </w:r>
          </w:p>
        </w:tc>
        <w:tc>
          <w:tcPr>
            <w:tcW w:w="0" w:type="auto"/>
            <w:hideMark/>
          </w:tcPr>
          <w:p w14:paraId="7E9E3098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448B2">
              <w:rPr>
                <w:rFonts w:ascii="Times New Roman" w:hAnsi="Times New Roman" w:cs="Times New Roman"/>
                <w:b/>
                <w:bCs/>
              </w:rPr>
              <w:t>M</w:t>
            </w:r>
          </w:p>
        </w:tc>
        <w:tc>
          <w:tcPr>
            <w:tcW w:w="0" w:type="auto"/>
            <w:hideMark/>
          </w:tcPr>
          <w:p w14:paraId="15BB327B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448B2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498C4484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448B2">
              <w:rPr>
                <w:rFonts w:ascii="Times New Roman" w:hAnsi="Times New Roman" w:cs="Times New Roman"/>
                <w:b/>
                <w:bCs/>
              </w:rPr>
              <w:t>SNR (dB)</w:t>
            </w:r>
          </w:p>
        </w:tc>
        <w:tc>
          <w:tcPr>
            <w:tcW w:w="0" w:type="auto"/>
            <w:hideMark/>
          </w:tcPr>
          <w:p w14:paraId="252D5FC2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448B2">
              <w:rPr>
                <w:rFonts w:ascii="Times New Roman" w:hAnsi="Times New Roman" w:cs="Times New Roman"/>
                <w:b/>
                <w:bCs/>
              </w:rPr>
              <w:t>SegSNR</w:t>
            </w:r>
            <w:proofErr w:type="spellEnd"/>
            <w:r w:rsidRPr="007448B2">
              <w:rPr>
                <w:rFonts w:ascii="Times New Roman" w:hAnsi="Times New Roman" w:cs="Times New Roman"/>
                <w:b/>
                <w:bCs/>
              </w:rPr>
              <w:t xml:space="preserve"> (dB)</w:t>
            </w:r>
          </w:p>
        </w:tc>
        <w:tc>
          <w:tcPr>
            <w:tcW w:w="0" w:type="auto"/>
            <w:hideMark/>
          </w:tcPr>
          <w:p w14:paraId="58BF6D37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448B2">
              <w:rPr>
                <w:rFonts w:ascii="Times New Roman" w:hAnsi="Times New Roman" w:cs="Times New Roman"/>
                <w:b/>
                <w:bCs/>
              </w:rPr>
              <w:t>MSE (×10⁻³)</w:t>
            </w:r>
          </w:p>
        </w:tc>
      </w:tr>
      <w:tr w:rsidR="007448B2" w:rsidRPr="007448B2" w14:paraId="7E26D3CD" w14:textId="77777777" w:rsidTr="007448B2">
        <w:tc>
          <w:tcPr>
            <w:tcW w:w="0" w:type="auto"/>
            <w:hideMark/>
          </w:tcPr>
          <w:p w14:paraId="6C0D2B88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0" w:type="auto"/>
            <w:hideMark/>
          </w:tcPr>
          <w:p w14:paraId="504BEA81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256</w:t>
            </w:r>
          </w:p>
        </w:tc>
        <w:tc>
          <w:tcPr>
            <w:tcW w:w="0" w:type="auto"/>
            <w:hideMark/>
          </w:tcPr>
          <w:p w14:paraId="0B703880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6B342D9C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0.60</w:t>
            </w:r>
          </w:p>
        </w:tc>
        <w:tc>
          <w:tcPr>
            <w:tcW w:w="0" w:type="auto"/>
            <w:hideMark/>
          </w:tcPr>
          <w:p w14:paraId="4BC6B2D5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9.2</w:t>
            </w:r>
          </w:p>
        </w:tc>
        <w:tc>
          <w:tcPr>
            <w:tcW w:w="0" w:type="auto"/>
            <w:hideMark/>
          </w:tcPr>
          <w:p w14:paraId="20C76448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5.7</w:t>
            </w:r>
          </w:p>
        </w:tc>
        <w:tc>
          <w:tcPr>
            <w:tcW w:w="0" w:type="auto"/>
            <w:hideMark/>
          </w:tcPr>
          <w:p w14:paraId="1C5EDBE6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1.73</w:t>
            </w:r>
          </w:p>
        </w:tc>
      </w:tr>
      <w:tr w:rsidR="007448B2" w:rsidRPr="007448B2" w14:paraId="4922CE5E" w14:textId="77777777" w:rsidTr="007448B2">
        <w:tc>
          <w:tcPr>
            <w:tcW w:w="0" w:type="auto"/>
            <w:hideMark/>
          </w:tcPr>
          <w:p w14:paraId="32986A17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0" w:type="auto"/>
            <w:hideMark/>
          </w:tcPr>
          <w:p w14:paraId="1C2ACFB2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256</w:t>
            </w:r>
          </w:p>
        </w:tc>
        <w:tc>
          <w:tcPr>
            <w:tcW w:w="0" w:type="auto"/>
            <w:hideMark/>
          </w:tcPr>
          <w:p w14:paraId="316EA340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7C79A1F1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0.75</w:t>
            </w:r>
          </w:p>
        </w:tc>
        <w:tc>
          <w:tcPr>
            <w:tcW w:w="0" w:type="auto"/>
            <w:hideMark/>
          </w:tcPr>
          <w:p w14:paraId="614696A1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10.5</w:t>
            </w:r>
          </w:p>
        </w:tc>
        <w:tc>
          <w:tcPr>
            <w:tcW w:w="0" w:type="auto"/>
            <w:hideMark/>
          </w:tcPr>
          <w:p w14:paraId="6C0D96E5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6.5</w:t>
            </w:r>
          </w:p>
        </w:tc>
        <w:tc>
          <w:tcPr>
            <w:tcW w:w="0" w:type="auto"/>
            <w:hideMark/>
          </w:tcPr>
          <w:p w14:paraId="6062CB6C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1.33</w:t>
            </w:r>
          </w:p>
        </w:tc>
      </w:tr>
      <w:tr w:rsidR="007448B2" w:rsidRPr="007448B2" w14:paraId="1FD10765" w14:textId="77777777" w:rsidTr="007448B2">
        <w:tc>
          <w:tcPr>
            <w:tcW w:w="0" w:type="auto"/>
            <w:hideMark/>
          </w:tcPr>
          <w:p w14:paraId="5753C7B6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hideMark/>
          </w:tcPr>
          <w:p w14:paraId="4421699C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256</w:t>
            </w:r>
          </w:p>
        </w:tc>
        <w:tc>
          <w:tcPr>
            <w:tcW w:w="0" w:type="auto"/>
            <w:hideMark/>
          </w:tcPr>
          <w:p w14:paraId="50DD4D01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54DFF634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0.90</w:t>
            </w:r>
          </w:p>
        </w:tc>
        <w:tc>
          <w:tcPr>
            <w:tcW w:w="0" w:type="auto"/>
            <w:hideMark/>
          </w:tcPr>
          <w:p w14:paraId="2EF516BD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12.0</w:t>
            </w:r>
          </w:p>
        </w:tc>
        <w:tc>
          <w:tcPr>
            <w:tcW w:w="0" w:type="auto"/>
            <w:hideMark/>
          </w:tcPr>
          <w:p w14:paraId="0B760F14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7.6</w:t>
            </w:r>
          </w:p>
        </w:tc>
        <w:tc>
          <w:tcPr>
            <w:tcW w:w="0" w:type="auto"/>
            <w:hideMark/>
          </w:tcPr>
          <w:p w14:paraId="4B2D3181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1.02</w:t>
            </w:r>
          </w:p>
        </w:tc>
      </w:tr>
      <w:tr w:rsidR="007448B2" w:rsidRPr="007448B2" w14:paraId="6B08F916" w14:textId="77777777" w:rsidTr="007448B2">
        <w:tc>
          <w:tcPr>
            <w:tcW w:w="0" w:type="auto"/>
            <w:hideMark/>
          </w:tcPr>
          <w:p w14:paraId="311565E4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0" w:type="auto"/>
            <w:hideMark/>
          </w:tcPr>
          <w:p w14:paraId="1CF29826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256</w:t>
            </w:r>
          </w:p>
        </w:tc>
        <w:tc>
          <w:tcPr>
            <w:tcW w:w="0" w:type="auto"/>
            <w:hideMark/>
          </w:tcPr>
          <w:p w14:paraId="21C3A5C0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69BA7636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0.60</w:t>
            </w:r>
          </w:p>
        </w:tc>
        <w:tc>
          <w:tcPr>
            <w:tcW w:w="0" w:type="auto"/>
            <w:hideMark/>
          </w:tcPr>
          <w:p w14:paraId="3155F00D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8.2</w:t>
            </w:r>
          </w:p>
        </w:tc>
        <w:tc>
          <w:tcPr>
            <w:tcW w:w="0" w:type="auto"/>
            <w:hideMark/>
          </w:tcPr>
          <w:p w14:paraId="48E6F4EB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5.5</w:t>
            </w:r>
          </w:p>
        </w:tc>
        <w:tc>
          <w:tcPr>
            <w:tcW w:w="0" w:type="auto"/>
            <w:hideMark/>
          </w:tcPr>
          <w:p w14:paraId="5F4EBF2D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1.98</w:t>
            </w:r>
          </w:p>
        </w:tc>
      </w:tr>
      <w:tr w:rsidR="007448B2" w:rsidRPr="007448B2" w14:paraId="42519B95" w14:textId="77777777" w:rsidTr="007448B2">
        <w:tc>
          <w:tcPr>
            <w:tcW w:w="0" w:type="auto"/>
            <w:hideMark/>
          </w:tcPr>
          <w:p w14:paraId="5248B5BB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0" w:type="auto"/>
            <w:hideMark/>
          </w:tcPr>
          <w:p w14:paraId="4A70A0C6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256</w:t>
            </w:r>
          </w:p>
        </w:tc>
        <w:tc>
          <w:tcPr>
            <w:tcW w:w="0" w:type="auto"/>
            <w:hideMark/>
          </w:tcPr>
          <w:p w14:paraId="5DD49D9A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40AEF656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0.75</w:t>
            </w:r>
          </w:p>
        </w:tc>
        <w:tc>
          <w:tcPr>
            <w:tcW w:w="0" w:type="auto"/>
            <w:hideMark/>
          </w:tcPr>
          <w:p w14:paraId="132D0F78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11.0</w:t>
            </w:r>
          </w:p>
        </w:tc>
        <w:tc>
          <w:tcPr>
            <w:tcW w:w="0" w:type="auto"/>
            <w:hideMark/>
          </w:tcPr>
          <w:p w14:paraId="42B73A59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6.7</w:t>
            </w:r>
          </w:p>
        </w:tc>
        <w:tc>
          <w:tcPr>
            <w:tcW w:w="0" w:type="auto"/>
            <w:hideMark/>
          </w:tcPr>
          <w:p w14:paraId="0A463450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1.19</w:t>
            </w:r>
          </w:p>
        </w:tc>
      </w:tr>
      <w:tr w:rsidR="007448B2" w:rsidRPr="007448B2" w14:paraId="48105069" w14:textId="77777777" w:rsidTr="007448B2">
        <w:tc>
          <w:tcPr>
            <w:tcW w:w="0" w:type="auto"/>
            <w:hideMark/>
          </w:tcPr>
          <w:p w14:paraId="4FCA77A6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0" w:type="auto"/>
            <w:hideMark/>
          </w:tcPr>
          <w:p w14:paraId="255CF0F3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256</w:t>
            </w:r>
          </w:p>
        </w:tc>
        <w:tc>
          <w:tcPr>
            <w:tcW w:w="0" w:type="auto"/>
            <w:hideMark/>
          </w:tcPr>
          <w:p w14:paraId="7994655A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4D012E0C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0.90</w:t>
            </w:r>
          </w:p>
        </w:tc>
        <w:tc>
          <w:tcPr>
            <w:tcW w:w="0" w:type="auto"/>
            <w:hideMark/>
          </w:tcPr>
          <w:p w14:paraId="4150620B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12.1</w:t>
            </w:r>
          </w:p>
        </w:tc>
        <w:tc>
          <w:tcPr>
            <w:tcW w:w="0" w:type="auto"/>
            <w:hideMark/>
          </w:tcPr>
          <w:p w14:paraId="43CE181D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7.7</w:t>
            </w:r>
          </w:p>
        </w:tc>
        <w:tc>
          <w:tcPr>
            <w:tcW w:w="0" w:type="auto"/>
            <w:hideMark/>
          </w:tcPr>
          <w:p w14:paraId="547FDB63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0.980</w:t>
            </w:r>
          </w:p>
        </w:tc>
      </w:tr>
      <w:tr w:rsidR="007448B2" w:rsidRPr="007448B2" w14:paraId="1A250679" w14:textId="77777777" w:rsidTr="007448B2">
        <w:tc>
          <w:tcPr>
            <w:tcW w:w="0" w:type="auto"/>
            <w:hideMark/>
          </w:tcPr>
          <w:p w14:paraId="34E9B81E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0" w:type="auto"/>
            <w:hideMark/>
          </w:tcPr>
          <w:p w14:paraId="054926ED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256</w:t>
            </w:r>
          </w:p>
        </w:tc>
        <w:tc>
          <w:tcPr>
            <w:tcW w:w="0" w:type="auto"/>
            <w:hideMark/>
          </w:tcPr>
          <w:p w14:paraId="62670546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hideMark/>
          </w:tcPr>
          <w:p w14:paraId="25422A98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0.60</w:t>
            </w:r>
          </w:p>
        </w:tc>
        <w:tc>
          <w:tcPr>
            <w:tcW w:w="0" w:type="auto"/>
            <w:hideMark/>
          </w:tcPr>
          <w:p w14:paraId="7668CCBA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9.4</w:t>
            </w:r>
          </w:p>
        </w:tc>
        <w:tc>
          <w:tcPr>
            <w:tcW w:w="0" w:type="auto"/>
            <w:hideMark/>
          </w:tcPr>
          <w:p w14:paraId="2D82EEA9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5.7</w:t>
            </w:r>
          </w:p>
        </w:tc>
        <w:tc>
          <w:tcPr>
            <w:tcW w:w="0" w:type="auto"/>
            <w:hideMark/>
          </w:tcPr>
          <w:p w14:paraId="130AA33D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1.62</w:t>
            </w:r>
          </w:p>
        </w:tc>
      </w:tr>
      <w:tr w:rsidR="007448B2" w:rsidRPr="007448B2" w14:paraId="061612DE" w14:textId="77777777" w:rsidTr="007448B2">
        <w:tc>
          <w:tcPr>
            <w:tcW w:w="0" w:type="auto"/>
            <w:hideMark/>
          </w:tcPr>
          <w:p w14:paraId="197602FC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0" w:type="auto"/>
            <w:hideMark/>
          </w:tcPr>
          <w:p w14:paraId="5F5D4BC5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256</w:t>
            </w:r>
          </w:p>
        </w:tc>
        <w:tc>
          <w:tcPr>
            <w:tcW w:w="0" w:type="auto"/>
            <w:hideMark/>
          </w:tcPr>
          <w:p w14:paraId="1930B6AF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hideMark/>
          </w:tcPr>
          <w:p w14:paraId="7CDD238C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0.75</w:t>
            </w:r>
          </w:p>
        </w:tc>
        <w:tc>
          <w:tcPr>
            <w:tcW w:w="0" w:type="auto"/>
            <w:hideMark/>
          </w:tcPr>
          <w:p w14:paraId="4AA9B91B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10.7</w:t>
            </w:r>
          </w:p>
        </w:tc>
        <w:tc>
          <w:tcPr>
            <w:tcW w:w="0" w:type="auto"/>
            <w:hideMark/>
          </w:tcPr>
          <w:p w14:paraId="6C2F1566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6.9</w:t>
            </w:r>
          </w:p>
        </w:tc>
        <w:tc>
          <w:tcPr>
            <w:tcW w:w="0" w:type="auto"/>
            <w:hideMark/>
          </w:tcPr>
          <w:p w14:paraId="6554ED07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1.30</w:t>
            </w:r>
          </w:p>
        </w:tc>
      </w:tr>
      <w:tr w:rsidR="007448B2" w:rsidRPr="007448B2" w14:paraId="13534847" w14:textId="77777777" w:rsidTr="007448B2">
        <w:tc>
          <w:tcPr>
            <w:tcW w:w="0" w:type="auto"/>
            <w:hideMark/>
          </w:tcPr>
          <w:p w14:paraId="17DE82A7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0" w:type="auto"/>
            <w:hideMark/>
          </w:tcPr>
          <w:p w14:paraId="4E46F664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256</w:t>
            </w:r>
          </w:p>
        </w:tc>
        <w:tc>
          <w:tcPr>
            <w:tcW w:w="0" w:type="auto"/>
            <w:hideMark/>
          </w:tcPr>
          <w:p w14:paraId="13673D3D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hideMark/>
          </w:tcPr>
          <w:p w14:paraId="7AA4F7A4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0.90</w:t>
            </w:r>
          </w:p>
        </w:tc>
        <w:tc>
          <w:tcPr>
            <w:tcW w:w="0" w:type="auto"/>
            <w:hideMark/>
          </w:tcPr>
          <w:p w14:paraId="25BD4E68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11.7</w:t>
            </w:r>
          </w:p>
        </w:tc>
        <w:tc>
          <w:tcPr>
            <w:tcW w:w="0" w:type="auto"/>
            <w:hideMark/>
          </w:tcPr>
          <w:p w14:paraId="6A75C11F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7.7</w:t>
            </w:r>
          </w:p>
        </w:tc>
        <w:tc>
          <w:tcPr>
            <w:tcW w:w="0" w:type="auto"/>
            <w:hideMark/>
          </w:tcPr>
          <w:p w14:paraId="427EBE31" w14:textId="77777777" w:rsidR="007448B2" w:rsidRPr="007448B2" w:rsidRDefault="007448B2" w:rsidP="007448B2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7448B2">
              <w:rPr>
                <w:rFonts w:ascii="Times New Roman" w:hAnsi="Times New Roman" w:cs="Times New Roman"/>
              </w:rPr>
              <w:t>1.05</w:t>
            </w:r>
          </w:p>
        </w:tc>
      </w:tr>
    </w:tbl>
    <w:p w14:paraId="122FB63F" w14:textId="59DEDCC0" w:rsidR="007448B2" w:rsidRPr="007448B2" w:rsidRDefault="007448B2" w:rsidP="007448B2">
      <w:pPr>
        <w:ind w:firstLine="360"/>
        <w:jc w:val="both"/>
        <w:rPr>
          <w:rFonts w:ascii="Times New Roman" w:hAnsi="Times New Roman" w:cs="Times New Roman"/>
        </w:rPr>
      </w:pPr>
      <w:r w:rsidRPr="007448B2">
        <w:rPr>
          <w:rFonts w:ascii="Times New Roman" w:hAnsi="Times New Roman" w:cs="Times New Roman"/>
        </w:rPr>
        <w:t xml:space="preserve">En conclusión, el rendimiento tras la síntesis está principalmente determinado por el tamaño del </w:t>
      </w:r>
      <w:proofErr w:type="spellStart"/>
      <w:r w:rsidRPr="007448B2">
        <w:rPr>
          <w:rFonts w:ascii="Times New Roman" w:hAnsi="Times New Roman" w:cs="Times New Roman"/>
          <w:i/>
          <w:iCs/>
        </w:rPr>
        <w:t>codebook</w:t>
      </w:r>
      <w:proofErr w:type="spellEnd"/>
      <w:r w:rsidRPr="007448B2">
        <w:rPr>
          <w:rFonts w:ascii="Times New Roman" w:hAnsi="Times New Roman" w:cs="Times New Roman"/>
        </w:rPr>
        <w:t xml:space="preserve">: a igualdad de M y c, K = 1024 supera a K = 64 en ~1.5–2.5 dB de SNR. El peso perceptual c mejora la SNR de forma casi lineal (máximo en c = 0.90, compromiso robusto en c ≈ 0.75), mientras que el orden M aporta beneficios marginales más allá de M ≥ 12. El </w:t>
      </w:r>
      <w:proofErr w:type="spellStart"/>
      <w:r w:rsidRPr="007448B2">
        <w:rPr>
          <w:rFonts w:ascii="Times New Roman" w:hAnsi="Times New Roman" w:cs="Times New Roman"/>
          <w:i/>
          <w:iCs/>
        </w:rPr>
        <w:t>codebook</w:t>
      </w:r>
      <w:proofErr w:type="spellEnd"/>
      <w:r w:rsidRPr="007448B2">
        <w:rPr>
          <w:rFonts w:ascii="Times New Roman" w:hAnsi="Times New Roman" w:cs="Times New Roman"/>
        </w:rPr>
        <w:t xml:space="preserve"> 2pulses-256 ofrece resultados cercanos al gaussiano K = 256 con menor coste, lo que lo hace adecuado en escenarios con restricciones de tasa o CPU.</w:t>
      </w:r>
    </w:p>
    <w:p w14:paraId="117E632D" w14:textId="25E85D18" w:rsidR="002153D5" w:rsidRPr="009C6A2F" w:rsidRDefault="00DF6194" w:rsidP="002153D5">
      <w:pPr>
        <w:pStyle w:val="Ttulo1"/>
        <w:numPr>
          <w:ilvl w:val="0"/>
          <w:numId w:val="26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213064802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Comparación Síntesis vs Original</w:t>
      </w:r>
      <w:bookmarkEnd w:id="3"/>
    </w:p>
    <w:p w14:paraId="2AFB55CA" w14:textId="77777777" w:rsidR="0058713C" w:rsidRDefault="002825D2" w:rsidP="0058713C">
      <w:pPr>
        <w:ind w:firstLine="360"/>
        <w:jc w:val="both"/>
        <w:rPr>
          <w:rFonts w:ascii="Times New Roman" w:hAnsi="Times New Roman" w:cs="Times New Roman"/>
        </w:rPr>
      </w:pPr>
      <w:r w:rsidRPr="002825D2">
        <w:rPr>
          <w:rFonts w:ascii="Times New Roman" w:hAnsi="Times New Roman" w:cs="Times New Roman"/>
        </w:rPr>
        <w:t xml:space="preserve">Para la evaluación auditiva y visual se seleccionó automáticamente el mejor caso por SNR: </w:t>
      </w:r>
      <w:proofErr w:type="spellStart"/>
      <w:r w:rsidRPr="002825D2">
        <w:rPr>
          <w:rFonts w:ascii="Times New Roman" w:hAnsi="Times New Roman" w:cs="Times New Roman"/>
          <w:i/>
          <w:iCs/>
        </w:rPr>
        <w:t>codebook</w:t>
      </w:r>
      <w:proofErr w:type="spellEnd"/>
      <w:r w:rsidRPr="002825D2">
        <w:rPr>
          <w:rFonts w:ascii="Times New Roman" w:hAnsi="Times New Roman" w:cs="Times New Roman"/>
        </w:rPr>
        <w:t xml:space="preserve"> gauss1024 (K=1024), M=10, c=0.90, sobre el archivo </w:t>
      </w:r>
      <w:proofErr w:type="spellStart"/>
      <w:r w:rsidRPr="002825D2">
        <w:rPr>
          <w:rFonts w:ascii="Times New Roman" w:hAnsi="Times New Roman" w:cs="Times New Roman"/>
        </w:rPr>
        <w:t>we</w:t>
      </w:r>
      <w:proofErr w:type="spellEnd"/>
      <w:r w:rsidRPr="002825D2">
        <w:rPr>
          <w:rFonts w:ascii="Times New Roman" w:hAnsi="Times New Roman" w:cs="Times New Roman"/>
        </w:rPr>
        <w:t xml:space="preserve"> </w:t>
      </w:r>
      <w:proofErr w:type="spellStart"/>
      <w:r w:rsidRPr="002825D2">
        <w:rPr>
          <w:rFonts w:ascii="Times New Roman" w:hAnsi="Times New Roman" w:cs="Times New Roman"/>
        </w:rPr>
        <w:t>were</w:t>
      </w:r>
      <w:proofErr w:type="spellEnd"/>
      <w:r w:rsidRPr="002825D2">
        <w:rPr>
          <w:rFonts w:ascii="Times New Roman" w:hAnsi="Times New Roman" w:cs="Times New Roman"/>
        </w:rPr>
        <w:t xml:space="preserve"> </w:t>
      </w:r>
      <w:proofErr w:type="spellStart"/>
      <w:r w:rsidRPr="002825D2">
        <w:rPr>
          <w:rFonts w:ascii="Times New Roman" w:hAnsi="Times New Roman" w:cs="Times New Roman"/>
        </w:rPr>
        <w:t>away</w:t>
      </w:r>
      <w:proofErr w:type="spellEnd"/>
      <w:r w:rsidRPr="002825D2">
        <w:rPr>
          <w:rFonts w:ascii="Times New Roman" w:hAnsi="Times New Roman" w:cs="Times New Roman"/>
        </w:rPr>
        <w:t xml:space="preserve"> a </w:t>
      </w:r>
      <w:proofErr w:type="spellStart"/>
      <w:r w:rsidRPr="002825D2">
        <w:rPr>
          <w:rFonts w:ascii="Times New Roman" w:hAnsi="Times New Roman" w:cs="Times New Roman"/>
        </w:rPr>
        <w:t>year</w:t>
      </w:r>
      <w:proofErr w:type="spellEnd"/>
      <w:r w:rsidRPr="002825D2">
        <w:rPr>
          <w:rFonts w:ascii="Times New Roman" w:hAnsi="Times New Roman" w:cs="Times New Roman"/>
        </w:rPr>
        <w:t xml:space="preserve"> ago_lrr.wav. Las métricas objetivas fueron: SNR=11.75 dB, </w:t>
      </w:r>
      <w:proofErr w:type="spellStart"/>
      <w:r w:rsidRPr="002825D2">
        <w:rPr>
          <w:rFonts w:ascii="Times New Roman" w:hAnsi="Times New Roman" w:cs="Times New Roman"/>
        </w:rPr>
        <w:t>SegSNR</w:t>
      </w:r>
      <w:proofErr w:type="spellEnd"/>
      <w:r w:rsidRPr="002825D2">
        <w:rPr>
          <w:rFonts w:ascii="Times New Roman" w:hAnsi="Times New Roman" w:cs="Times New Roman"/>
        </w:rPr>
        <w:t>=12.22 dB, MSE=1.895×10⁻³, LSD medio=43.84 dB (escala interna de la práctica), y STOI=0.92, indicativa de alta inteligibilidad.</w:t>
      </w:r>
    </w:p>
    <w:p w14:paraId="2E894C77" w14:textId="6A3FFC54" w:rsidR="0058713C" w:rsidRDefault="0058713C" w:rsidP="0058713C">
      <w:pPr>
        <w:ind w:firstLine="360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20" behindDoc="0" locked="0" layoutInCell="1" allowOverlap="1" wp14:anchorId="124D632D" wp14:editId="5AF38146">
                <wp:simplePos x="0" y="0"/>
                <wp:positionH relativeFrom="column">
                  <wp:posOffset>1318895</wp:posOffset>
                </wp:positionH>
                <wp:positionV relativeFrom="paragraph">
                  <wp:posOffset>5617845</wp:posOffset>
                </wp:positionV>
                <wp:extent cx="2759710" cy="635"/>
                <wp:effectExtent l="0" t="0" r="0" b="0"/>
                <wp:wrapTopAndBottom/>
                <wp:docPr id="202824903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97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192E2B" w14:textId="2BCCFB5A" w:rsidR="0058713C" w:rsidRPr="001169C0" w:rsidRDefault="0058713C" w:rsidP="0058713C">
                            <w:pPr>
                              <w:pStyle w:val="Descripcin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Ilustración 9: </w:t>
                            </w:r>
                            <w:r w:rsidRPr="0058713C">
                              <w:t xml:space="preserve">Señal de error; SNR=11.75 dB, </w:t>
                            </w:r>
                            <w:proofErr w:type="spellStart"/>
                            <w:r w:rsidRPr="0058713C">
                              <w:t>SegSNR</w:t>
                            </w:r>
                            <w:proofErr w:type="spellEnd"/>
                            <w:r w:rsidRPr="0058713C">
                              <w:t>=12.22 dB.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4D632D" id="_x0000_s1035" type="#_x0000_t202" style="position:absolute;left:0;text-align:left;margin-left:103.85pt;margin-top:442.35pt;width:217.3pt;height:.05pt;z-index:2516828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" stroked="f">
                <v:textbox style="mso-fit-shape-to-text:t" inset="0,0,0,0">
                  <w:txbxContent>
                    <w:p w14:paraId="27192E2B" w14:textId="2BCCFB5A" w:rsidR="0058713C" w:rsidRPr="001169C0" w:rsidRDefault="0058713C" w:rsidP="0058713C">
                      <w:pPr>
                        <w:pStyle w:val="Descripcin"/>
                        <w:jc w:val="center"/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</w:rPr>
                      </w:pPr>
                      <w:r>
                        <w:t xml:space="preserve">Ilustración 9: </w:t>
                      </w:r>
                      <w:r w:rsidRPr="0058713C">
                        <w:t xml:space="preserve">Señal de error; SNR=11.75 dB, </w:t>
                      </w:r>
                      <w:proofErr w:type="spellStart"/>
                      <w:r w:rsidRPr="0058713C">
                        <w:t>SegSNR</w:t>
                      </w:r>
                      <w:proofErr w:type="spellEnd"/>
                      <w:r w:rsidRPr="0058713C">
                        <w:t>=12.22 dB.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0772" behindDoc="0" locked="0" layoutInCell="1" allowOverlap="1" wp14:anchorId="0F94B1B8" wp14:editId="780E106D">
            <wp:simplePos x="0" y="0"/>
            <wp:positionH relativeFrom="margin">
              <wp:align>center</wp:align>
            </wp:positionH>
            <wp:positionV relativeFrom="paragraph">
              <wp:posOffset>3318138</wp:posOffset>
            </wp:positionV>
            <wp:extent cx="2760072" cy="2242868"/>
            <wp:effectExtent l="0" t="0" r="2540" b="5080"/>
            <wp:wrapTopAndBottom/>
            <wp:docPr id="1036648516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072" cy="22428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58713C">
        <w:rPr>
          <w:noProof/>
        </w:rPr>
        <mc:AlternateContent>
          <mc:Choice Requires="wps">
            <w:drawing>
              <wp:anchor distT="0" distB="0" distL="114300" distR="114300" simplePos="0" relativeHeight="251679748" behindDoc="0" locked="0" layoutInCell="1" allowOverlap="1" wp14:anchorId="34F2C407" wp14:editId="598F1C7F">
                <wp:simplePos x="0" y="0"/>
                <wp:positionH relativeFrom="column">
                  <wp:posOffset>1261745</wp:posOffset>
                </wp:positionH>
                <wp:positionV relativeFrom="paragraph">
                  <wp:posOffset>2437130</wp:posOffset>
                </wp:positionV>
                <wp:extent cx="2872105" cy="635"/>
                <wp:effectExtent l="0" t="0" r="0" b="0"/>
                <wp:wrapTopAndBottom/>
                <wp:docPr id="66201747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21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1538BB9" w14:textId="75C998EE" w:rsidR="0058713C" w:rsidRPr="006A241C" w:rsidRDefault="0058713C" w:rsidP="0058713C">
                            <w:pPr>
                              <w:pStyle w:val="Descripcin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Ilustración 8: </w:t>
                            </w:r>
                            <w:r w:rsidRPr="0058713C">
                              <w:t xml:space="preserve">Original (negro) vs Síntesis (rojo), </w:t>
                            </w:r>
                            <w:proofErr w:type="gramStart"/>
                            <w:r w:rsidRPr="0058713C">
                              <w:t>zoom</w:t>
                            </w:r>
                            <w:proofErr w:type="gramEnd"/>
                            <w:r w:rsidRPr="0058713C">
                              <w:t xml:space="preserve"> 400 ms.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F2C407" id="_x0000_s1036" type="#_x0000_t202" style="position:absolute;left:0;text-align:left;margin-left:99.35pt;margin-top:191.9pt;width:226.15pt;height:.05pt;z-index:2516797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" stroked="f">
                <v:textbox style="mso-fit-shape-to-text:t" inset="0,0,0,0">
                  <w:txbxContent>
                    <w:p w14:paraId="21538BB9" w14:textId="75C998EE" w:rsidR="0058713C" w:rsidRPr="006A241C" w:rsidRDefault="0058713C" w:rsidP="0058713C">
                      <w:pPr>
                        <w:pStyle w:val="Descripcin"/>
                        <w:jc w:val="center"/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</w:rPr>
                      </w:pPr>
                      <w:r>
                        <w:t xml:space="preserve">Ilustración 8: </w:t>
                      </w:r>
                      <w:r w:rsidRPr="0058713C">
                        <w:t xml:space="preserve">Original (negro) vs Síntesis (rojo), </w:t>
                      </w:r>
                      <w:proofErr w:type="gramStart"/>
                      <w:r w:rsidRPr="0058713C">
                        <w:t>zoom</w:t>
                      </w:r>
                      <w:proofErr w:type="gramEnd"/>
                      <w:r w:rsidRPr="0058713C">
                        <w:t xml:space="preserve"> 400 ms.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58713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7700" behindDoc="0" locked="0" layoutInCell="1" allowOverlap="1" wp14:anchorId="5FB236F0" wp14:editId="6B8B497C">
            <wp:simplePos x="0" y="0"/>
            <wp:positionH relativeFrom="margin">
              <wp:posOffset>1261745</wp:posOffset>
            </wp:positionH>
            <wp:positionV relativeFrom="paragraph">
              <wp:posOffset>17816</wp:posOffset>
            </wp:positionV>
            <wp:extent cx="2872596" cy="2362606"/>
            <wp:effectExtent l="0" t="0" r="4445" b="0"/>
            <wp:wrapTopAndBottom/>
            <wp:docPr id="1978632030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596" cy="23626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58713C">
        <w:rPr>
          <w:rFonts w:ascii="Times New Roman" w:hAnsi="Times New Roman" w:cs="Times New Roman"/>
        </w:rPr>
        <w:t xml:space="preserve">Se observa coincidencia </w:t>
      </w:r>
      <w:r w:rsidRPr="0058713C">
        <w:rPr>
          <w:rFonts w:ascii="Times New Roman" w:hAnsi="Times New Roman" w:cs="Times New Roman"/>
        </w:rPr>
        <w:t>de la envolvente temporal</w:t>
      </w:r>
      <w:r w:rsidRPr="0058713C">
        <w:rPr>
          <w:rFonts w:ascii="Times New Roman" w:hAnsi="Times New Roman" w:cs="Times New Roman"/>
        </w:rPr>
        <w:t xml:space="preserve"> y de la periodicidad en tramos sonoros; aparecen ligeros </w:t>
      </w:r>
      <w:proofErr w:type="spellStart"/>
      <w:r w:rsidRPr="0058713C">
        <w:rPr>
          <w:rFonts w:ascii="Times New Roman" w:hAnsi="Times New Roman" w:cs="Times New Roman"/>
        </w:rPr>
        <w:t>sobreimpulsos</w:t>
      </w:r>
      <w:proofErr w:type="spellEnd"/>
      <w:r w:rsidRPr="0058713C">
        <w:rPr>
          <w:rFonts w:ascii="Times New Roman" w:hAnsi="Times New Roman" w:cs="Times New Roman"/>
        </w:rPr>
        <w:t xml:space="preserve"> en ataques y pequeñas desalineaciones de fase ciclo a ciclo, típicas de CELP con </w:t>
      </w:r>
      <w:proofErr w:type="spellStart"/>
      <w:r w:rsidRPr="0058713C">
        <w:rPr>
          <w:rFonts w:ascii="Times New Roman" w:hAnsi="Times New Roman" w:cs="Times New Roman"/>
          <w:i/>
          <w:iCs/>
        </w:rPr>
        <w:t>codebook</w:t>
      </w:r>
      <w:proofErr w:type="spellEnd"/>
      <w:r w:rsidRPr="0058713C">
        <w:rPr>
          <w:rFonts w:ascii="Times New Roman" w:hAnsi="Times New Roman" w:cs="Times New Roman"/>
        </w:rPr>
        <w:t xml:space="preserve"> finito.</w:t>
      </w:r>
    </w:p>
    <w:p w14:paraId="37AB31FB" w14:textId="0F653968" w:rsidR="002825D2" w:rsidRDefault="0058713C" w:rsidP="0058713C">
      <w:pPr>
        <w:ind w:firstLine="360"/>
        <w:jc w:val="both"/>
        <w:rPr>
          <w:rFonts w:ascii="Times New Roman" w:hAnsi="Times New Roman" w:cs="Times New Roman"/>
        </w:rPr>
      </w:pPr>
      <w:r w:rsidRPr="0058713C">
        <w:rPr>
          <w:rFonts w:ascii="Times New Roman" w:hAnsi="Times New Roman" w:cs="Times New Roman"/>
        </w:rPr>
        <w:t xml:space="preserve">El error se concentra en </w:t>
      </w:r>
      <w:proofErr w:type="spellStart"/>
      <w:r w:rsidRPr="0058713C">
        <w:rPr>
          <w:rFonts w:ascii="Times New Roman" w:hAnsi="Times New Roman" w:cs="Times New Roman"/>
        </w:rPr>
        <w:t>onsets</w:t>
      </w:r>
      <w:proofErr w:type="spellEnd"/>
      <w:r w:rsidRPr="0058713C">
        <w:rPr>
          <w:rFonts w:ascii="Times New Roman" w:hAnsi="Times New Roman" w:cs="Times New Roman"/>
        </w:rPr>
        <w:t xml:space="preserve">, fricativas y transiciones V–C. En regiones vocálicas sostenidas el error queda acotado y de carácter </w:t>
      </w:r>
      <w:proofErr w:type="spellStart"/>
      <w:r w:rsidRPr="0058713C">
        <w:rPr>
          <w:rFonts w:ascii="Times New Roman" w:hAnsi="Times New Roman" w:cs="Times New Roman"/>
        </w:rPr>
        <w:t>cuasi-blanco</w:t>
      </w:r>
      <w:proofErr w:type="spellEnd"/>
      <w:r w:rsidRPr="0058713C">
        <w:rPr>
          <w:rFonts w:ascii="Times New Roman" w:hAnsi="Times New Roman" w:cs="Times New Roman"/>
        </w:rPr>
        <w:t xml:space="preserve">, coherente con el buen ajuste </w:t>
      </w:r>
      <w:proofErr w:type="spellStart"/>
      <w:r w:rsidRPr="0058713C">
        <w:rPr>
          <w:rFonts w:ascii="Times New Roman" w:hAnsi="Times New Roman" w:cs="Times New Roman"/>
        </w:rPr>
        <w:t>LPC+excitación</w:t>
      </w:r>
      <w:proofErr w:type="spellEnd"/>
      <w:r w:rsidRPr="0058713C">
        <w:rPr>
          <w:rFonts w:ascii="Times New Roman" w:hAnsi="Times New Roman" w:cs="Times New Roman"/>
        </w:rPr>
        <w:t>.</w:t>
      </w:r>
    </w:p>
    <w:p w14:paraId="799C5055" w14:textId="045FB74A" w:rsidR="0058713C" w:rsidRDefault="0058713C" w:rsidP="0058713C">
      <w:pPr>
        <w:ind w:firstLine="360"/>
        <w:jc w:val="both"/>
        <w:rPr>
          <w:rFonts w:ascii="Times New Roman" w:hAnsi="Times New Roman" w:cs="Times New Roman"/>
        </w:rPr>
      </w:pPr>
    </w:p>
    <w:p w14:paraId="2977D01B" w14:textId="77777777" w:rsidR="0058713C" w:rsidRDefault="0058713C" w:rsidP="0058713C">
      <w:pPr>
        <w:ind w:firstLine="360"/>
        <w:jc w:val="both"/>
        <w:rPr>
          <w:rFonts w:ascii="Times New Roman" w:hAnsi="Times New Roman" w:cs="Times New Roman"/>
        </w:rPr>
      </w:pPr>
    </w:p>
    <w:p w14:paraId="225CDBD8" w14:textId="77777777" w:rsidR="0058713C" w:rsidRDefault="0058713C" w:rsidP="0058713C">
      <w:pPr>
        <w:ind w:firstLine="360"/>
        <w:jc w:val="both"/>
        <w:rPr>
          <w:rFonts w:ascii="Times New Roman" w:hAnsi="Times New Roman" w:cs="Times New Roman"/>
        </w:rPr>
      </w:pPr>
    </w:p>
    <w:p w14:paraId="58370B94" w14:textId="77777777" w:rsidR="0058713C" w:rsidRDefault="0058713C" w:rsidP="0058713C">
      <w:pPr>
        <w:ind w:firstLine="360"/>
        <w:jc w:val="both"/>
        <w:rPr>
          <w:rFonts w:ascii="Times New Roman" w:hAnsi="Times New Roman" w:cs="Times New Roman"/>
        </w:rPr>
      </w:pPr>
    </w:p>
    <w:p w14:paraId="2C1E1C63" w14:textId="77777777" w:rsidR="0058713C" w:rsidRDefault="0058713C" w:rsidP="0058713C">
      <w:pPr>
        <w:ind w:firstLine="360"/>
        <w:jc w:val="both"/>
        <w:rPr>
          <w:rFonts w:ascii="Times New Roman" w:hAnsi="Times New Roman" w:cs="Times New Roman"/>
        </w:rPr>
      </w:pPr>
    </w:p>
    <w:p w14:paraId="7CEBB7EB" w14:textId="77777777" w:rsidR="0058713C" w:rsidRDefault="0058713C" w:rsidP="0058713C">
      <w:pPr>
        <w:ind w:firstLine="360"/>
        <w:jc w:val="both"/>
        <w:rPr>
          <w:rFonts w:ascii="Times New Roman" w:hAnsi="Times New Roman" w:cs="Times New Roman"/>
        </w:rPr>
      </w:pPr>
    </w:p>
    <w:p w14:paraId="5C6CFCE7" w14:textId="77777777" w:rsidR="0058713C" w:rsidRDefault="0058713C" w:rsidP="0058713C">
      <w:pPr>
        <w:ind w:firstLine="360"/>
        <w:jc w:val="both"/>
        <w:rPr>
          <w:rFonts w:ascii="Times New Roman" w:hAnsi="Times New Roman" w:cs="Times New Roman"/>
        </w:rPr>
      </w:pPr>
    </w:p>
    <w:p w14:paraId="13A686E3" w14:textId="4E03F11C" w:rsidR="0058713C" w:rsidRPr="0058713C" w:rsidRDefault="00A243F0" w:rsidP="0058713C">
      <w:pPr>
        <w:ind w:firstLine="360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8" behindDoc="0" locked="0" layoutInCell="1" allowOverlap="1" wp14:anchorId="08458B3A" wp14:editId="07FE8320">
                <wp:simplePos x="0" y="0"/>
                <wp:positionH relativeFrom="column">
                  <wp:posOffset>1250950</wp:posOffset>
                </wp:positionH>
                <wp:positionV relativeFrom="paragraph">
                  <wp:posOffset>5641340</wp:posOffset>
                </wp:positionV>
                <wp:extent cx="2898140" cy="635"/>
                <wp:effectExtent l="0" t="0" r="0" b="0"/>
                <wp:wrapTopAndBottom/>
                <wp:docPr id="208552084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81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D9EA9F8" w14:textId="55E71193" w:rsidR="00A243F0" w:rsidRPr="00781833" w:rsidRDefault="00A243F0" w:rsidP="00A243F0">
                            <w:pPr>
                              <w:pStyle w:val="Descripcin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>Ilustración 11:</w:t>
                            </w:r>
                            <w:r>
                              <w:rPr>
                                <w:noProof/>
                              </w:rPr>
                              <w:t xml:space="preserve"> </w:t>
                            </w:r>
                            <w:r w:rsidRPr="00726842">
                              <w:rPr>
                                <w:noProof/>
                              </w:rPr>
                              <w:t>LTAS (espectro medio a largo plazo)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458B3A" id="_x0000_s1037" type="#_x0000_t202" style="position:absolute;left:0;text-align:left;margin-left:98.5pt;margin-top:444.2pt;width:228.2pt;height:.05pt;z-index:2516899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" stroked="f">
                <v:textbox style="mso-fit-shape-to-text:t" inset="0,0,0,0">
                  <w:txbxContent>
                    <w:p w14:paraId="0D9EA9F8" w14:textId="55E71193" w:rsidR="00A243F0" w:rsidRPr="00781833" w:rsidRDefault="00A243F0" w:rsidP="00A243F0">
                      <w:pPr>
                        <w:pStyle w:val="Descripcin"/>
                        <w:jc w:val="center"/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</w:rPr>
                      </w:pPr>
                      <w:r>
                        <w:t>Ilustración 11:</w:t>
                      </w:r>
                      <w:r>
                        <w:rPr>
                          <w:noProof/>
                        </w:rPr>
                        <w:t xml:space="preserve"> </w:t>
                      </w:r>
                      <w:r w:rsidRPr="00726842">
                        <w:rPr>
                          <w:noProof/>
                        </w:rPr>
                        <w:t>LTAS (espectro medio a largo plazo)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7940" behindDoc="0" locked="0" layoutInCell="1" allowOverlap="1" wp14:anchorId="65EA49E4" wp14:editId="32927281">
            <wp:simplePos x="0" y="0"/>
            <wp:positionH relativeFrom="margin">
              <wp:align>center</wp:align>
            </wp:positionH>
            <wp:positionV relativeFrom="paragraph">
              <wp:posOffset>3301149</wp:posOffset>
            </wp:positionV>
            <wp:extent cx="2898476" cy="2283958"/>
            <wp:effectExtent l="0" t="0" r="0" b="2540"/>
            <wp:wrapTopAndBottom/>
            <wp:docPr id="1935968088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8476" cy="22839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8713C" w:rsidRPr="0058713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4868" behindDoc="0" locked="0" layoutInCell="1" allowOverlap="1" wp14:anchorId="0F3E30AF" wp14:editId="3D1D000D">
            <wp:simplePos x="0" y="0"/>
            <wp:positionH relativeFrom="column">
              <wp:posOffset>2672152</wp:posOffset>
            </wp:positionH>
            <wp:positionV relativeFrom="paragraph">
              <wp:posOffset>74402</wp:posOffset>
            </wp:positionV>
            <wp:extent cx="2934335" cy="2333625"/>
            <wp:effectExtent l="0" t="0" r="0" b="9525"/>
            <wp:wrapTopAndBottom/>
            <wp:docPr id="175463436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4335" cy="2333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713C" w:rsidRPr="0058713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3844" behindDoc="0" locked="0" layoutInCell="1" allowOverlap="1" wp14:anchorId="53C38EB2" wp14:editId="6C7D562E">
            <wp:simplePos x="0" y="0"/>
            <wp:positionH relativeFrom="margin">
              <wp:posOffset>-345057</wp:posOffset>
            </wp:positionH>
            <wp:positionV relativeFrom="paragraph">
              <wp:posOffset>17252</wp:posOffset>
            </wp:positionV>
            <wp:extent cx="3035935" cy="2404110"/>
            <wp:effectExtent l="0" t="0" r="0" b="0"/>
            <wp:wrapTopAndBottom/>
            <wp:docPr id="1641656159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935" cy="2404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8713C" w:rsidRPr="0058713C">
        <w:rPr>
          <w:rFonts w:ascii="Times New Roman" w:hAnsi="Times New Roman" w:cs="Times New Roman"/>
        </w:rPr>
        <w:t>Los formantes principales (F1–F3) se conservan en localización y pendiente; en la síntesis se aprecia ligero realce del continuo entre 2–4 kHz y algo más de ruido de fondo en áfonos, especialmente en consonantes fricativas.</w:t>
      </w:r>
      <w:r w:rsidR="0058713C" w:rsidRPr="0058713C">
        <w:rPr>
          <w:noProof/>
        </w:rPr>
        <mc:AlternateContent>
          <mc:Choice Requires="wps">
            <w:drawing>
              <wp:anchor distT="0" distB="0" distL="114300" distR="114300" simplePos="0" relativeHeight="251686916" behindDoc="0" locked="0" layoutInCell="1" allowOverlap="1" wp14:anchorId="74BA656E" wp14:editId="666B262A">
                <wp:simplePos x="0" y="0"/>
                <wp:positionH relativeFrom="margin">
                  <wp:align>center</wp:align>
                </wp:positionH>
                <wp:positionV relativeFrom="paragraph">
                  <wp:posOffset>2443492</wp:posOffset>
                </wp:positionV>
                <wp:extent cx="3035935" cy="635"/>
                <wp:effectExtent l="0" t="0" r="0" b="0"/>
                <wp:wrapTopAndBottom/>
                <wp:docPr id="73429853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59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149D7D3" w14:textId="066C13A4" w:rsidR="0058713C" w:rsidRPr="00944F20" w:rsidRDefault="0058713C" w:rsidP="0058713C">
                            <w:pPr>
                              <w:pStyle w:val="Descripcin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>Ilustración 10: Espectrogramas de señal original y síntesis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BA656E" id="_x0000_s1038" type="#_x0000_t202" style="position:absolute;left:0;text-align:left;margin-left:0;margin-top:192.4pt;width:239.05pt;height:.05pt;z-index:25168691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" stroked="f">
                <v:textbox style="mso-fit-shape-to-text:t" inset="0,0,0,0">
                  <w:txbxContent>
                    <w:p w14:paraId="6149D7D3" w14:textId="066C13A4" w:rsidR="0058713C" w:rsidRPr="00944F20" w:rsidRDefault="0058713C" w:rsidP="0058713C">
                      <w:pPr>
                        <w:pStyle w:val="Descripcin"/>
                        <w:jc w:val="center"/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</w:rPr>
                      </w:pPr>
                      <w:r>
                        <w:t>Ilustración 10: Espectrogramas de señal original y síntesis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F0ABCB5" w14:textId="2A055141" w:rsidR="0058713C" w:rsidRDefault="00A243F0" w:rsidP="0058713C">
      <w:pPr>
        <w:ind w:firstLine="360"/>
        <w:jc w:val="both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60" behindDoc="0" locked="0" layoutInCell="1" allowOverlap="1" wp14:anchorId="290AFD56" wp14:editId="43EDB159">
                <wp:simplePos x="0" y="0"/>
                <wp:positionH relativeFrom="column">
                  <wp:posOffset>1471295</wp:posOffset>
                </wp:positionH>
                <wp:positionV relativeFrom="paragraph">
                  <wp:posOffset>5282565</wp:posOffset>
                </wp:positionV>
                <wp:extent cx="2458085" cy="635"/>
                <wp:effectExtent l="0" t="0" r="0" b="0"/>
                <wp:wrapTopAndBottom/>
                <wp:docPr id="32781366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80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045658F" w14:textId="3DA593DD" w:rsidR="00A243F0" w:rsidRPr="00D32473" w:rsidRDefault="00A243F0" w:rsidP="00A243F0">
                            <w:pPr>
                              <w:pStyle w:val="Descripcin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>Ilustración 12:</w:t>
                            </w:r>
                            <w:r>
                              <w:rPr>
                                <w:noProof/>
                              </w:rPr>
                              <w:t xml:space="preserve"> </w:t>
                            </w:r>
                            <w:r w:rsidRPr="007B571F">
                              <w:rPr>
                                <w:noProof/>
                              </w:rPr>
                              <w:t>Contorno de F0 estimado (desde P del análisis CELP)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0AFD56" id="_x0000_s1039" type="#_x0000_t202" style="position:absolute;left:0;text-align:left;margin-left:115.85pt;margin-top:415.95pt;width:193.55pt;height:.05pt;z-index:2516930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" stroked="f">
                <v:textbox style="mso-fit-shape-to-text:t" inset="0,0,0,0">
                  <w:txbxContent>
                    <w:p w14:paraId="5045658F" w14:textId="3DA593DD" w:rsidR="00A243F0" w:rsidRPr="00D32473" w:rsidRDefault="00A243F0" w:rsidP="00A243F0">
                      <w:pPr>
                        <w:pStyle w:val="Descripcin"/>
                        <w:jc w:val="center"/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</w:rPr>
                      </w:pPr>
                      <w:r>
                        <w:t>Ilustración 12:</w:t>
                      </w:r>
                      <w:r>
                        <w:rPr>
                          <w:noProof/>
                        </w:rPr>
                        <w:t xml:space="preserve"> </w:t>
                      </w:r>
                      <w:r w:rsidRPr="007B571F">
                        <w:rPr>
                          <w:noProof/>
                        </w:rPr>
                        <w:t>Contorno de F0 estimado (desde P del análisis CELP)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1012" behindDoc="0" locked="0" layoutInCell="1" allowOverlap="1" wp14:anchorId="6E494CF3" wp14:editId="78423815">
            <wp:simplePos x="0" y="0"/>
            <wp:positionH relativeFrom="margin">
              <wp:align>center</wp:align>
            </wp:positionH>
            <wp:positionV relativeFrom="paragraph">
              <wp:posOffset>3152775</wp:posOffset>
            </wp:positionV>
            <wp:extent cx="2458085" cy="2120900"/>
            <wp:effectExtent l="0" t="0" r="0" b="0"/>
            <wp:wrapTopAndBottom/>
            <wp:docPr id="160304876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085" cy="2120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243F0">
        <w:rPr>
          <w:rFonts w:ascii="Times New Roman" w:hAnsi="Times New Roman" w:cs="Times New Roman"/>
        </w:rPr>
        <w:t>Coincidencia estrecha &lt;2 kHz; por encima de 2 kHz la síntesis muestra +1…+2 dB en promedio, lo que explica una brillantez algo mayor sin comprometer la inteligibilidad (consistente con STOI=0.92).</w:t>
      </w:r>
    </w:p>
    <w:p w14:paraId="1DDD0EA8" w14:textId="3DD132C2" w:rsidR="00A243F0" w:rsidRDefault="00A243F0" w:rsidP="0058713C">
      <w:pPr>
        <w:ind w:firstLine="360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6132" behindDoc="0" locked="0" layoutInCell="1" allowOverlap="1" wp14:anchorId="1D9514BF" wp14:editId="42747314">
                <wp:simplePos x="0" y="0"/>
                <wp:positionH relativeFrom="column">
                  <wp:posOffset>1452245</wp:posOffset>
                </wp:positionH>
                <wp:positionV relativeFrom="paragraph">
                  <wp:posOffset>2727960</wp:posOffset>
                </wp:positionV>
                <wp:extent cx="2487295" cy="635"/>
                <wp:effectExtent l="0" t="0" r="0" b="0"/>
                <wp:wrapTopAndBottom/>
                <wp:docPr id="103934417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72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A66CBB5" w14:textId="09008AB8" w:rsidR="00A243F0" w:rsidRPr="004F70BE" w:rsidRDefault="00A243F0" w:rsidP="00A243F0">
                            <w:pPr>
                              <w:pStyle w:val="Descripcin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>Ilustración 1</w:t>
                            </w:r>
                            <w:fldSimple w:instr=" SEQ Ilustración \* ARABIC ">
                              <w:r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 xml:space="preserve">: </w:t>
                            </w:r>
                            <w:r w:rsidRPr="00A243F0">
                              <w:t>Distribución de SNR segmental (</w:t>
                            </w:r>
                            <w:proofErr w:type="spellStart"/>
                            <w:r w:rsidRPr="00A243F0">
                              <w:t>clipping</w:t>
                            </w:r>
                            <w:proofErr w:type="spellEnd"/>
                            <w:r w:rsidRPr="00A243F0">
                              <w:t xml:space="preserve"> [-10,35] dB)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9514BF" id="_x0000_s1040" type="#_x0000_t202" style="position:absolute;left:0;text-align:left;margin-left:114.35pt;margin-top:214.8pt;width:195.85pt;height:.05pt;z-index:2516961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" stroked="f">
                <v:textbox style="mso-fit-shape-to-text:t" inset="0,0,0,0">
                  <w:txbxContent>
                    <w:p w14:paraId="5A66CBB5" w14:textId="09008AB8" w:rsidR="00A243F0" w:rsidRPr="004F70BE" w:rsidRDefault="00A243F0" w:rsidP="00A243F0">
                      <w:pPr>
                        <w:pStyle w:val="Descripcin"/>
                        <w:jc w:val="center"/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</w:rPr>
                      </w:pPr>
                      <w:r>
                        <w:t>Ilustración 1</w:t>
                      </w:r>
                      <w:fldSimple w:instr=" SEQ Ilustración \* ARABIC ">
                        <w:r>
                          <w:rPr>
                            <w:noProof/>
                          </w:rPr>
                          <w:t>3</w:t>
                        </w:r>
                      </w:fldSimple>
                      <w:r>
                        <w:t xml:space="preserve">: </w:t>
                      </w:r>
                      <w:r w:rsidRPr="00A243F0">
                        <w:t>Distribución de SNR segmental (</w:t>
                      </w:r>
                      <w:proofErr w:type="spellStart"/>
                      <w:r w:rsidRPr="00A243F0">
                        <w:t>clipping</w:t>
                      </w:r>
                      <w:proofErr w:type="spellEnd"/>
                      <w:r w:rsidRPr="00A243F0">
                        <w:t xml:space="preserve"> [-10,35] dB)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4084" behindDoc="0" locked="0" layoutInCell="1" allowOverlap="1" wp14:anchorId="2C7FEDA1" wp14:editId="22743DE1">
            <wp:simplePos x="0" y="0"/>
            <wp:positionH relativeFrom="margin">
              <wp:align>center</wp:align>
            </wp:positionH>
            <wp:positionV relativeFrom="paragraph">
              <wp:posOffset>609863</wp:posOffset>
            </wp:positionV>
            <wp:extent cx="2487356" cy="2061713"/>
            <wp:effectExtent l="0" t="0" r="8255" b="0"/>
            <wp:wrapTopAndBottom/>
            <wp:docPr id="516702657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356" cy="20617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243F0">
        <w:rPr>
          <w:rFonts w:ascii="Times New Roman" w:hAnsi="Times New Roman" w:cs="Times New Roman"/>
        </w:rPr>
        <w:t xml:space="preserve">Seguimiento estable en bandas 90–180 Hz con picos espurios en segmentos áfonos o transitorios (reconocible por saltos bruscos). La media es compatible con el rango observado en </w:t>
      </w:r>
      <w:r w:rsidRPr="00A243F0">
        <w:rPr>
          <w:rFonts w:ascii="Times New Roman" w:hAnsi="Times New Roman" w:cs="Times New Roman"/>
        </w:rPr>
        <w:t>el primer apartado</w:t>
      </w:r>
      <w:r w:rsidRPr="00A243F0">
        <w:rPr>
          <w:rFonts w:ascii="Times New Roman" w:hAnsi="Times New Roman" w:cs="Times New Roman"/>
        </w:rPr>
        <w:t>.</w:t>
      </w:r>
    </w:p>
    <w:p w14:paraId="20677B3C" w14:textId="59B77EF0" w:rsidR="00A243F0" w:rsidRPr="00A243F0" w:rsidRDefault="00A243F0" w:rsidP="0058713C">
      <w:pPr>
        <w:ind w:firstLine="360"/>
        <w:jc w:val="both"/>
        <w:rPr>
          <w:rFonts w:ascii="Times New Roman" w:hAnsi="Times New Roman" w:cs="Times New Roman"/>
        </w:rPr>
      </w:pPr>
      <w:r w:rsidRPr="00A243F0">
        <w:rPr>
          <w:rFonts w:ascii="Times New Roman" w:hAnsi="Times New Roman" w:cs="Times New Roman"/>
        </w:rPr>
        <w:t>La masa principal se sitúa en 11–13 dB con cola hacia valores altos en vocales tensas y cola baja en fricativas; confirma el comportamiento heterogéneo por trama típico de habla continua.</w:t>
      </w:r>
    </w:p>
    <w:p w14:paraId="76C79BF5" w14:textId="1F7300E1" w:rsidR="00A243F0" w:rsidRDefault="00A243F0" w:rsidP="00A243F0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Además, en el código se ha incluido una </w:t>
      </w:r>
      <w:r w:rsidRPr="00A243F0">
        <w:rPr>
          <w:rFonts w:ascii="Times New Roman" w:hAnsi="Times New Roman" w:cs="Times New Roman"/>
        </w:rPr>
        <w:t xml:space="preserve">parte auditiva que permite comparar físicamente la diferencia entre la original y la versión sintetizada. </w:t>
      </w:r>
      <w:r w:rsidRPr="00A243F0">
        <w:rPr>
          <w:rFonts w:ascii="Times New Roman" w:hAnsi="Times New Roman" w:cs="Times New Roman"/>
        </w:rPr>
        <w:t>La escucha revela timbre natural en vocales, sibilancia algo acentuada en /s/, /ʃ/ y transiciones rápidas, y buen anclaje prosódico (F0) salvo puntuales imprecisiones en segmentos no sonoros. La inteligibilidad es alta, alineada con STOI=0.92.</w:t>
      </w:r>
    </w:p>
    <w:p w14:paraId="0940AE6F" w14:textId="432A5AB2" w:rsidR="00A243F0" w:rsidRPr="00A243F0" w:rsidRDefault="00A243F0" w:rsidP="00A243F0">
      <w:pPr>
        <w:ind w:firstLine="360"/>
        <w:jc w:val="both"/>
        <w:rPr>
          <w:rFonts w:ascii="Times New Roman" w:hAnsi="Times New Roman" w:cs="Times New Roman"/>
        </w:rPr>
      </w:pPr>
      <w:r w:rsidRPr="00A243F0">
        <w:rPr>
          <w:rFonts w:ascii="Times New Roman" w:hAnsi="Times New Roman" w:cs="Times New Roman"/>
        </w:rPr>
        <w:t xml:space="preserve">La síntesis con K=1024, M=10, c=0.90 reproduce adecuadamente la envolvente temporal, la estructura de formantes y la prosodia, alcanzando SNR ≈ 11–12 dB y STOI ≈ 0.92. Las discrepancias residuales se concentran en alta frecuencia y transitorios, coherentes con las limitaciones del </w:t>
      </w:r>
      <w:proofErr w:type="spellStart"/>
      <w:r w:rsidRPr="00A243F0">
        <w:rPr>
          <w:rFonts w:ascii="Times New Roman" w:hAnsi="Times New Roman" w:cs="Times New Roman"/>
          <w:i/>
          <w:iCs/>
        </w:rPr>
        <w:t>codebook</w:t>
      </w:r>
      <w:proofErr w:type="spellEnd"/>
      <w:r w:rsidRPr="00A243F0">
        <w:rPr>
          <w:rFonts w:ascii="Times New Roman" w:hAnsi="Times New Roman" w:cs="Times New Roman"/>
        </w:rPr>
        <w:t xml:space="preserve"> y el </w:t>
      </w:r>
      <w:proofErr w:type="spellStart"/>
      <w:r w:rsidRPr="00A243F0">
        <w:rPr>
          <w:rFonts w:ascii="Times New Roman" w:hAnsi="Times New Roman" w:cs="Times New Roman"/>
          <w:i/>
          <w:iCs/>
        </w:rPr>
        <w:t>weighting</w:t>
      </w:r>
      <w:proofErr w:type="spellEnd"/>
      <w:r w:rsidRPr="00A243F0">
        <w:rPr>
          <w:rFonts w:ascii="Times New Roman" w:hAnsi="Times New Roman" w:cs="Times New Roman"/>
        </w:rPr>
        <w:t xml:space="preserve"> perceptual, sin degradar de forma apreciable la inteligibilidad.</w:t>
      </w:r>
    </w:p>
    <w:p w14:paraId="47A285AF" w14:textId="01D78F8A" w:rsidR="002153D5" w:rsidRPr="009C6A2F" w:rsidRDefault="00DF6194" w:rsidP="002153D5">
      <w:pPr>
        <w:pStyle w:val="Ttulo1"/>
        <w:numPr>
          <w:ilvl w:val="0"/>
          <w:numId w:val="26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_Toc213064803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Casos y evaluación</w:t>
      </w:r>
      <w:bookmarkEnd w:id="4"/>
    </w:p>
    <w:p w14:paraId="39A37A09" w14:textId="05057ACA" w:rsidR="00DF6194" w:rsidRPr="009C6A2F" w:rsidRDefault="00C56E90" w:rsidP="00DF6194">
      <w:pPr>
        <w:ind w:firstLine="360"/>
        <w:jc w:val="both"/>
        <w:rPr>
          <w:rFonts w:ascii="Times New Roman" w:hAnsi="Times New Roman" w:cs="Times New Roman"/>
        </w:rPr>
      </w:pPr>
      <w:r w:rsidRPr="009C6A2F">
        <w:rPr>
          <w:rFonts w:ascii="Times New Roman" w:hAnsi="Times New Roman" w:cs="Times New Roman"/>
        </w:rPr>
        <w:t xml:space="preserve">El proyecto se alinea con diversos Objetivos de Desarrollo Sostenible (ODS) establecidos por la Agenda 2030 de las Naciones Unidas, contribuyendo a la innovación tecnológica, la eficiencia </w:t>
      </w:r>
    </w:p>
    <w:p w14:paraId="70511EC2" w14:textId="0620C600" w:rsidR="00C56E90" w:rsidRPr="009C6A2F" w:rsidRDefault="00C56E90" w:rsidP="00C56E90">
      <w:pPr>
        <w:ind w:firstLine="360"/>
        <w:jc w:val="both"/>
        <w:rPr>
          <w:rFonts w:ascii="Times New Roman" w:hAnsi="Times New Roman" w:cs="Times New Roman"/>
        </w:rPr>
      </w:pPr>
      <w:r w:rsidRPr="009C6A2F">
        <w:rPr>
          <w:rFonts w:ascii="Times New Roman" w:hAnsi="Times New Roman" w:cs="Times New Roman"/>
        </w:rPr>
        <w:t>más sostenibles, apoyando los esfuerzos globales para mitigar el cambio climático.</w:t>
      </w:r>
    </w:p>
    <w:p w14:paraId="3B7DB0EB" w14:textId="70C21EC8" w:rsidR="002153D5" w:rsidRDefault="00DF6194" w:rsidP="002153D5">
      <w:pPr>
        <w:pStyle w:val="Ttulo1"/>
        <w:numPr>
          <w:ilvl w:val="0"/>
          <w:numId w:val="26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_Toc213064804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Comparación CELP vs LP</w:t>
      </w:r>
      <w:bookmarkEnd w:id="5"/>
    </w:p>
    <w:p w14:paraId="551162EB" w14:textId="584E3F75" w:rsidR="00970B89" w:rsidRDefault="00970B89" w:rsidP="00970B89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la hora de enfocar este trabajo, se deben distinguir tres ramas de trabajo distintas: Hardware, Software y documentación. </w:t>
      </w:r>
    </w:p>
    <w:p w14:paraId="2C1EC80B" w14:textId="53F80666" w:rsidR="002153D5" w:rsidRDefault="00DF6194" w:rsidP="002153D5">
      <w:pPr>
        <w:pStyle w:val="Ttulo1"/>
        <w:numPr>
          <w:ilvl w:val="0"/>
          <w:numId w:val="26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" w:name="_Toc213064805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Anexo Código</w:t>
      </w:r>
      <w:bookmarkEnd w:id="6"/>
    </w:p>
    <w:p w14:paraId="002111B0" w14:textId="2C2ACDF4" w:rsidR="00DF6194" w:rsidRPr="009C6A2F" w:rsidRDefault="00F75B07" w:rsidP="00DF6194">
      <w:pPr>
        <w:jc w:val="both"/>
        <w:rPr>
          <w:rFonts w:ascii="Times New Roman" w:hAnsi="Times New Roman" w:cs="Times New Roman"/>
        </w:rPr>
      </w:pPr>
      <w:r w:rsidRPr="00F75B07">
        <w:rPr>
          <w:rFonts w:ascii="Times New Roman" w:hAnsi="Times New Roman" w:cs="Times New Roman"/>
        </w:rPr>
        <w:t xml:space="preserve">El éxito de este proyecto depende de la combinación de diversos recursos técnicos y humanos que </w:t>
      </w:r>
    </w:p>
    <w:p w14:paraId="7DC5EE99" w14:textId="33F6D3F7" w:rsidR="00DA6344" w:rsidRPr="009C6A2F" w:rsidRDefault="00DA6344" w:rsidP="009A6129">
      <w:pPr>
        <w:ind w:firstLine="708"/>
        <w:jc w:val="both"/>
        <w:rPr>
          <w:rFonts w:ascii="Times New Roman" w:hAnsi="Times New Roman" w:cs="Times New Roman"/>
        </w:rPr>
      </w:pPr>
    </w:p>
    <w:sectPr w:rsidR="00DA6344" w:rsidRPr="009C6A2F" w:rsidSect="00F26FCF">
      <w:footerReference w:type="default" r:id="rId34"/>
      <w:type w:val="continuous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7C856" w14:textId="77777777" w:rsidR="00F72684" w:rsidRDefault="00F72684" w:rsidP="00077CF0">
      <w:pPr>
        <w:spacing w:after="0" w:line="240" w:lineRule="auto"/>
      </w:pPr>
      <w:r>
        <w:separator/>
      </w:r>
    </w:p>
  </w:endnote>
  <w:endnote w:type="continuationSeparator" w:id="0">
    <w:p w14:paraId="73D53FC1" w14:textId="77777777" w:rsidR="00F72684" w:rsidRDefault="00F72684" w:rsidP="00077CF0">
      <w:pPr>
        <w:spacing w:after="0" w:line="240" w:lineRule="auto"/>
      </w:pPr>
      <w:r>
        <w:continuationSeparator/>
      </w:r>
    </w:p>
  </w:endnote>
  <w:endnote w:type="continuationNotice" w:id="1">
    <w:p w14:paraId="15CBA27C" w14:textId="77777777" w:rsidR="00F72684" w:rsidRDefault="00F7268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318084719"/>
      <w:docPartObj>
        <w:docPartGallery w:val="Page Numbers (Bottom of Page)"/>
        <w:docPartUnique/>
      </w:docPartObj>
    </w:sdtPr>
    <w:sdtContent>
      <w:p w14:paraId="0859D6DB" w14:textId="4A54E57D" w:rsidR="00223846" w:rsidRDefault="00223846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1AA35E00" w14:textId="77777777" w:rsidR="00C8748F" w:rsidRDefault="00C8748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ED3AD" w14:textId="7F255792" w:rsidR="00C3708C" w:rsidRDefault="00C3708C">
    <w:pPr>
      <w:pStyle w:val="Piedepgina"/>
    </w:pPr>
  </w:p>
  <w:p w14:paraId="3415CC69" w14:textId="59844EC5" w:rsidR="007E3302" w:rsidRDefault="007E3302" w:rsidP="00C3708C">
    <w:pPr>
      <w:pStyle w:val="Piedepgina"/>
      <w:tabs>
        <w:tab w:val="clear" w:pos="4252"/>
        <w:tab w:val="clear" w:pos="8504"/>
        <w:tab w:val="left" w:pos="2010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CFD43" w14:textId="6091207E" w:rsidR="00637783" w:rsidRDefault="00637783" w:rsidP="00F26FCF">
    <w:pPr>
      <w:pStyle w:val="Piedepgina"/>
      <w:tabs>
        <w:tab w:val="left" w:pos="1701"/>
      </w:tabs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9826953"/>
      <w:docPartObj>
        <w:docPartGallery w:val="Page Numbers (Bottom of Page)"/>
        <w:docPartUnique/>
      </w:docPartObj>
    </w:sdtPr>
    <w:sdtContent>
      <w:p w14:paraId="7BAFE033" w14:textId="45EB358A" w:rsidR="00E02127" w:rsidRDefault="00E02127">
        <w:pPr>
          <w:pStyle w:val="Piedepgina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B413674" w14:textId="77777777" w:rsidR="00637783" w:rsidRDefault="00637783" w:rsidP="00C3708C">
    <w:pPr>
      <w:pStyle w:val="Piedepgina"/>
      <w:tabs>
        <w:tab w:val="clear" w:pos="4252"/>
        <w:tab w:val="clear" w:pos="8504"/>
        <w:tab w:val="left" w:pos="2010"/>
      </w:tabs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28948" w14:textId="77777777" w:rsidR="00F26FCF" w:rsidRDefault="00F26FCF" w:rsidP="00F26FCF">
    <w:pPr>
      <w:pBdr>
        <w:left w:val="single" w:sz="12" w:space="11" w:color="4472C4" w:themeColor="accent1"/>
      </w:pBdr>
      <w:tabs>
        <w:tab w:val="left" w:pos="651"/>
      </w:tabs>
      <w:spacing w:after="0"/>
      <w:rPr>
        <w:rFonts w:asciiTheme="majorHAnsi" w:eastAsiaTheme="majorEastAsia" w:hAnsiTheme="majorHAnsi" w:cstheme="majorBidi"/>
        <w:color w:val="2F5496" w:themeColor="accent1" w:themeShade="BF"/>
        <w:sz w:val="26"/>
        <w:szCs w:val="26"/>
      </w:rPr>
    </w:pPr>
    <w:r>
      <w:rPr>
        <w:rFonts w:asciiTheme="majorHAnsi" w:eastAsiaTheme="majorEastAsia" w:hAnsiTheme="majorHAnsi" w:cstheme="majorBidi"/>
        <w:color w:val="2F5496" w:themeColor="accent1" w:themeShade="BF"/>
        <w:sz w:val="26"/>
        <w:szCs w:val="26"/>
      </w:rPr>
      <w:fldChar w:fldCharType="begin"/>
    </w:r>
    <w:r>
      <w:instrText>PAGE   \* MERGEFORMAT</w:instrText>
    </w:r>
    <w:r>
      <w:rPr>
        <w:rFonts w:asciiTheme="majorHAnsi" w:eastAsiaTheme="majorEastAsia" w:hAnsiTheme="majorHAnsi" w:cstheme="majorBidi"/>
        <w:color w:val="2F5496" w:themeColor="accent1" w:themeShade="BF"/>
        <w:sz w:val="26"/>
        <w:szCs w:val="26"/>
      </w:rPr>
      <w:fldChar w:fldCharType="separate"/>
    </w:r>
    <w:r>
      <w:rPr>
        <w:rFonts w:asciiTheme="majorHAnsi" w:eastAsiaTheme="majorEastAsia" w:hAnsiTheme="majorHAnsi" w:cstheme="majorBidi"/>
        <w:color w:val="2F5496" w:themeColor="accent1" w:themeShade="BF"/>
        <w:sz w:val="26"/>
        <w:szCs w:val="26"/>
      </w:rPr>
      <w:t>2</w:t>
    </w:r>
    <w:r>
      <w:rPr>
        <w:rFonts w:asciiTheme="majorHAnsi" w:eastAsiaTheme="majorEastAsia" w:hAnsiTheme="majorHAnsi" w:cstheme="majorBidi"/>
        <w:color w:val="2F5496" w:themeColor="accent1" w:themeShade="BF"/>
        <w:sz w:val="26"/>
        <w:szCs w:val="26"/>
      </w:rPr>
      <w:fldChar w:fldCharType="end"/>
    </w:r>
  </w:p>
  <w:p w14:paraId="60E9475A" w14:textId="77777777" w:rsidR="00F26FCF" w:rsidRDefault="00F26FCF" w:rsidP="00F26FCF">
    <w:pPr>
      <w:pStyle w:val="Piedepgina"/>
      <w:tabs>
        <w:tab w:val="left" w:pos="1701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F8EDD" w14:textId="77777777" w:rsidR="00F72684" w:rsidRDefault="00F72684" w:rsidP="00077CF0">
      <w:pPr>
        <w:spacing w:after="0" w:line="240" w:lineRule="auto"/>
      </w:pPr>
      <w:r>
        <w:separator/>
      </w:r>
    </w:p>
  </w:footnote>
  <w:footnote w:type="continuationSeparator" w:id="0">
    <w:p w14:paraId="5A5D6512" w14:textId="77777777" w:rsidR="00F72684" w:rsidRDefault="00F72684" w:rsidP="00077CF0">
      <w:pPr>
        <w:spacing w:after="0" w:line="240" w:lineRule="auto"/>
      </w:pPr>
      <w:r>
        <w:continuationSeparator/>
      </w:r>
    </w:p>
  </w:footnote>
  <w:footnote w:type="continuationNotice" w:id="1">
    <w:p w14:paraId="016B7889" w14:textId="77777777" w:rsidR="00F72684" w:rsidRDefault="00F7268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A5E94" w14:textId="0077AA4A" w:rsidR="00B226B3" w:rsidRPr="007B67B4" w:rsidRDefault="00B226B3">
    <w:pPr>
      <w:pStyle w:val="Encabezado"/>
      <w:rPr>
        <w:rFonts w:asciiTheme="majorHAnsi" w:hAnsiTheme="majorHAnsi" w:cstheme="majorHAnsi"/>
        <w:sz w:val="24"/>
        <w:szCs w:val="24"/>
      </w:rPr>
    </w:pPr>
    <w:r w:rsidRPr="007B67B4">
      <w:rPr>
        <w:rFonts w:asciiTheme="majorHAnsi" w:hAnsiTheme="majorHAnsi" w:cstheme="majorHAnsi"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5F6B07F4" wp14:editId="46F5792B">
          <wp:simplePos x="0" y="0"/>
          <wp:positionH relativeFrom="leftMargin">
            <wp:align>right</wp:align>
          </wp:positionH>
          <wp:positionV relativeFrom="paragraph">
            <wp:posOffset>-224790</wp:posOffset>
          </wp:positionV>
          <wp:extent cx="605790" cy="663575"/>
          <wp:effectExtent l="0" t="0" r="3810" b="3175"/>
          <wp:wrapSquare wrapText="bothSides"/>
          <wp:docPr id="1226838695" name="Imagen 1226838695" descr="ICA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ICAI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411" t="18597" r="62685" b="18045"/>
                  <a:stretch/>
                </pic:blipFill>
                <pic:spPr bwMode="auto">
                  <a:xfrm>
                    <a:off x="0" y="0"/>
                    <a:ext cx="605790" cy="6635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B67B4">
      <w:rPr>
        <w:rFonts w:asciiTheme="majorHAnsi" w:hAnsiTheme="majorHAnsi" w:cstheme="majorHAnsi"/>
        <w:sz w:val="24"/>
        <w:szCs w:val="24"/>
      </w:rPr>
      <w:tab/>
    </w:r>
    <w:r w:rsidRPr="007B67B4">
      <w:rPr>
        <w:rFonts w:asciiTheme="majorHAnsi" w:hAnsiTheme="majorHAnsi" w:cstheme="majorHAnsi"/>
        <w:sz w:val="24"/>
        <w:szCs w:val="24"/>
      </w:rPr>
      <w:tab/>
    </w:r>
  </w:p>
  <w:p w14:paraId="2C7B1900" w14:textId="0D22E5E2" w:rsidR="00C8748F" w:rsidRPr="00C3708C" w:rsidRDefault="00DF6194" w:rsidP="00C3708C">
    <w:pPr>
      <w:pStyle w:val="Encabezado"/>
      <w:jc w:val="right"/>
      <w:rPr>
        <w:rFonts w:asciiTheme="majorHAnsi" w:hAnsiTheme="majorHAnsi" w:cstheme="majorHAnsi"/>
        <w:sz w:val="24"/>
        <w:szCs w:val="24"/>
      </w:rPr>
    </w:pPr>
    <w:r>
      <w:rPr>
        <w:rFonts w:asciiTheme="majorHAnsi" w:hAnsiTheme="majorHAnsi" w:cstheme="majorHAnsi"/>
        <w:sz w:val="24"/>
        <w:szCs w:val="24"/>
      </w:rPr>
      <w:t>Servicios Telemáticos Multimedia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3223C" w14:textId="09CC8DF0" w:rsidR="0078103E" w:rsidRDefault="00C3708C" w:rsidP="0078103E">
    <w:pPr>
      <w:pStyle w:val="Encabezado"/>
      <w:jc w:val="right"/>
    </w:pPr>
    <w:r w:rsidRPr="007B67B4">
      <w:rPr>
        <w:rFonts w:asciiTheme="majorHAnsi" w:hAnsiTheme="majorHAnsi" w:cstheme="majorHAnsi"/>
        <w:noProof/>
        <w:sz w:val="24"/>
        <w:szCs w:val="24"/>
      </w:rPr>
      <w:drawing>
        <wp:anchor distT="0" distB="0" distL="114300" distR="114300" simplePos="0" relativeHeight="251658241" behindDoc="0" locked="0" layoutInCell="1" allowOverlap="1" wp14:anchorId="29C2C957" wp14:editId="15C908BE">
          <wp:simplePos x="0" y="0"/>
          <wp:positionH relativeFrom="leftMargin">
            <wp:align>right</wp:align>
          </wp:positionH>
          <wp:positionV relativeFrom="paragraph">
            <wp:posOffset>-219710</wp:posOffset>
          </wp:positionV>
          <wp:extent cx="605790" cy="663575"/>
          <wp:effectExtent l="0" t="0" r="3810" b="3175"/>
          <wp:wrapSquare wrapText="bothSides"/>
          <wp:docPr id="1641727982" name="Imagen 1641727982" descr="ICA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ICAI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411" t="18597" r="62685" b="18045"/>
                  <a:stretch/>
                </pic:blipFill>
                <pic:spPr bwMode="auto">
                  <a:xfrm>
                    <a:off x="0" y="0"/>
                    <a:ext cx="605790" cy="6635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8103E">
      <w:tab/>
    </w:r>
    <w:r w:rsidR="0078103E">
      <w:tab/>
    </w:r>
  </w:p>
  <w:p w14:paraId="172501E9" w14:textId="77777777" w:rsidR="0078103E" w:rsidRPr="0078103E" w:rsidRDefault="00C3708C" w:rsidP="00C3708C">
    <w:pPr>
      <w:pStyle w:val="Encabezado"/>
      <w:jc w:val="right"/>
      <w:rPr>
        <w:rFonts w:asciiTheme="majorHAnsi" w:hAnsiTheme="majorHAnsi" w:cstheme="majorHAnsi"/>
        <w:sz w:val="24"/>
        <w:szCs w:val="24"/>
      </w:rPr>
    </w:pPr>
    <w:r>
      <w:rPr>
        <w:rFonts w:asciiTheme="majorHAnsi" w:hAnsiTheme="majorHAnsi" w:cstheme="majorHAnsi"/>
        <w:sz w:val="24"/>
        <w:szCs w:val="24"/>
      </w:rPr>
      <w:tab/>
      <w:t>Campus LAN: Propuestas tecnológicas para Voltios SA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E1D37"/>
    <w:multiLevelType w:val="multilevel"/>
    <w:tmpl w:val="E0D26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041402"/>
    <w:multiLevelType w:val="multilevel"/>
    <w:tmpl w:val="6492C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D437A6"/>
    <w:multiLevelType w:val="multilevel"/>
    <w:tmpl w:val="583C6E92"/>
    <w:lvl w:ilvl="0">
      <w:start w:val="9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5" w:hanging="48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hint="default"/>
      </w:rPr>
    </w:lvl>
  </w:abstractNum>
  <w:abstractNum w:abstractNumId="3" w15:restartNumberingAfterBreak="0">
    <w:nsid w:val="14065CF0"/>
    <w:multiLevelType w:val="multilevel"/>
    <w:tmpl w:val="1C02DF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50401EA"/>
    <w:multiLevelType w:val="multilevel"/>
    <w:tmpl w:val="2A822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634D1B"/>
    <w:multiLevelType w:val="multilevel"/>
    <w:tmpl w:val="1C02DF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C244A36"/>
    <w:multiLevelType w:val="multilevel"/>
    <w:tmpl w:val="9D1A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21F01"/>
    <w:multiLevelType w:val="multilevel"/>
    <w:tmpl w:val="26421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A10601"/>
    <w:multiLevelType w:val="multilevel"/>
    <w:tmpl w:val="0432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1A86271"/>
    <w:multiLevelType w:val="multilevel"/>
    <w:tmpl w:val="9B0C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1E0FCD"/>
    <w:multiLevelType w:val="hybridMultilevel"/>
    <w:tmpl w:val="813202EE"/>
    <w:lvl w:ilvl="0" w:tplc="E26CDED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826873"/>
    <w:multiLevelType w:val="hybridMultilevel"/>
    <w:tmpl w:val="876CBE1C"/>
    <w:lvl w:ilvl="0" w:tplc="8C4E2D34">
      <w:start w:val="3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B36705"/>
    <w:multiLevelType w:val="multilevel"/>
    <w:tmpl w:val="F2E49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7D4B84"/>
    <w:multiLevelType w:val="multilevel"/>
    <w:tmpl w:val="81DAF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B04A8A"/>
    <w:multiLevelType w:val="multilevel"/>
    <w:tmpl w:val="99EED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E53DB8"/>
    <w:multiLevelType w:val="multilevel"/>
    <w:tmpl w:val="1A02F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F853F9"/>
    <w:multiLevelType w:val="hybridMultilevel"/>
    <w:tmpl w:val="9B3CF716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985F91"/>
    <w:multiLevelType w:val="multilevel"/>
    <w:tmpl w:val="13AE6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9F0548"/>
    <w:multiLevelType w:val="multilevel"/>
    <w:tmpl w:val="BE02F638"/>
    <w:lvl w:ilvl="0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2484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ind w:left="333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0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56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24" w:hanging="1800"/>
      </w:pPr>
      <w:rPr>
        <w:rFonts w:hint="default"/>
      </w:rPr>
    </w:lvl>
  </w:abstractNum>
  <w:abstractNum w:abstractNumId="19" w15:restartNumberingAfterBreak="0">
    <w:nsid w:val="34A84124"/>
    <w:multiLevelType w:val="multilevel"/>
    <w:tmpl w:val="AA62E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941D44"/>
    <w:multiLevelType w:val="hybridMultilevel"/>
    <w:tmpl w:val="3F9E0246"/>
    <w:lvl w:ilvl="0" w:tplc="70E0A80C">
      <w:start w:val="1"/>
      <w:numFmt w:val="decimal"/>
      <w:lvlText w:val="%1."/>
      <w:lvlJc w:val="left"/>
      <w:pPr>
        <w:ind w:left="1068" w:hanging="360"/>
      </w:pPr>
      <w:rPr>
        <w:rFonts w:ascii="Calibri" w:hAnsi="Calibri" w:cs="Calibri" w:hint="default"/>
        <w:sz w:val="22"/>
      </w:rPr>
    </w:lvl>
    <w:lvl w:ilvl="1" w:tplc="040A0019" w:tentative="1">
      <w:start w:val="1"/>
      <w:numFmt w:val="lowerLetter"/>
      <w:lvlText w:val="%2."/>
      <w:lvlJc w:val="left"/>
      <w:pPr>
        <w:ind w:left="1788" w:hanging="360"/>
      </w:pPr>
    </w:lvl>
    <w:lvl w:ilvl="2" w:tplc="040A001B" w:tentative="1">
      <w:start w:val="1"/>
      <w:numFmt w:val="lowerRoman"/>
      <w:lvlText w:val="%3."/>
      <w:lvlJc w:val="right"/>
      <w:pPr>
        <w:ind w:left="2508" w:hanging="180"/>
      </w:pPr>
    </w:lvl>
    <w:lvl w:ilvl="3" w:tplc="040A000F" w:tentative="1">
      <w:start w:val="1"/>
      <w:numFmt w:val="decimal"/>
      <w:lvlText w:val="%4."/>
      <w:lvlJc w:val="left"/>
      <w:pPr>
        <w:ind w:left="3228" w:hanging="360"/>
      </w:pPr>
    </w:lvl>
    <w:lvl w:ilvl="4" w:tplc="040A0019" w:tentative="1">
      <w:start w:val="1"/>
      <w:numFmt w:val="lowerLetter"/>
      <w:lvlText w:val="%5."/>
      <w:lvlJc w:val="left"/>
      <w:pPr>
        <w:ind w:left="3948" w:hanging="360"/>
      </w:pPr>
    </w:lvl>
    <w:lvl w:ilvl="5" w:tplc="040A001B" w:tentative="1">
      <w:start w:val="1"/>
      <w:numFmt w:val="lowerRoman"/>
      <w:lvlText w:val="%6."/>
      <w:lvlJc w:val="right"/>
      <w:pPr>
        <w:ind w:left="4668" w:hanging="180"/>
      </w:pPr>
    </w:lvl>
    <w:lvl w:ilvl="6" w:tplc="040A000F" w:tentative="1">
      <w:start w:val="1"/>
      <w:numFmt w:val="decimal"/>
      <w:lvlText w:val="%7."/>
      <w:lvlJc w:val="left"/>
      <w:pPr>
        <w:ind w:left="5388" w:hanging="360"/>
      </w:pPr>
    </w:lvl>
    <w:lvl w:ilvl="7" w:tplc="040A0019" w:tentative="1">
      <w:start w:val="1"/>
      <w:numFmt w:val="lowerLetter"/>
      <w:lvlText w:val="%8."/>
      <w:lvlJc w:val="left"/>
      <w:pPr>
        <w:ind w:left="6108" w:hanging="360"/>
      </w:pPr>
    </w:lvl>
    <w:lvl w:ilvl="8" w:tplc="0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3BD76096"/>
    <w:multiLevelType w:val="multilevel"/>
    <w:tmpl w:val="1C02DF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3C4E4016"/>
    <w:multiLevelType w:val="multilevel"/>
    <w:tmpl w:val="AA143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185B00"/>
    <w:multiLevelType w:val="multilevel"/>
    <w:tmpl w:val="1C02DF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4" w15:restartNumberingAfterBreak="0">
    <w:nsid w:val="3F4462CC"/>
    <w:multiLevelType w:val="multilevel"/>
    <w:tmpl w:val="0F7EC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F67DF2"/>
    <w:multiLevelType w:val="multilevel"/>
    <w:tmpl w:val="F574F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F10069"/>
    <w:multiLevelType w:val="multilevel"/>
    <w:tmpl w:val="AF281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48B3BC6"/>
    <w:multiLevelType w:val="hybridMultilevel"/>
    <w:tmpl w:val="AAAE714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7E2392"/>
    <w:multiLevelType w:val="multilevel"/>
    <w:tmpl w:val="8D0EE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7041B2C"/>
    <w:multiLevelType w:val="hybridMultilevel"/>
    <w:tmpl w:val="0B1463D0"/>
    <w:lvl w:ilvl="0" w:tplc="FC2EFDC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F619CC"/>
    <w:multiLevelType w:val="multilevel"/>
    <w:tmpl w:val="C1F09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BB5131F"/>
    <w:multiLevelType w:val="multilevel"/>
    <w:tmpl w:val="1C02DF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2" w15:restartNumberingAfterBreak="0">
    <w:nsid w:val="4BEF560B"/>
    <w:multiLevelType w:val="multilevel"/>
    <w:tmpl w:val="4554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993B3E"/>
    <w:multiLevelType w:val="multilevel"/>
    <w:tmpl w:val="CD8A9F36"/>
    <w:lvl w:ilvl="0">
      <w:start w:val="1"/>
      <w:numFmt w:val="bullet"/>
      <w:lvlText w:val=""/>
      <w:lvlJc w:val="left"/>
      <w:pPr>
        <w:tabs>
          <w:tab w:val="num" w:pos="2291"/>
        </w:tabs>
        <w:ind w:left="229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011"/>
        </w:tabs>
        <w:ind w:left="301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731"/>
        </w:tabs>
        <w:ind w:left="373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451"/>
        </w:tabs>
        <w:ind w:left="445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91"/>
        </w:tabs>
        <w:ind w:left="589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611"/>
        </w:tabs>
        <w:ind w:left="661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051"/>
        </w:tabs>
        <w:ind w:left="8051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1F32CA"/>
    <w:multiLevelType w:val="multilevel"/>
    <w:tmpl w:val="5DFCFCB6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5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0" w:hanging="1440"/>
      </w:pPr>
      <w:rPr>
        <w:rFonts w:hint="default"/>
      </w:rPr>
    </w:lvl>
  </w:abstractNum>
  <w:abstractNum w:abstractNumId="35" w15:restartNumberingAfterBreak="0">
    <w:nsid w:val="5D2818EC"/>
    <w:multiLevelType w:val="hybridMultilevel"/>
    <w:tmpl w:val="757470FC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FFB72D3"/>
    <w:multiLevelType w:val="hybridMultilevel"/>
    <w:tmpl w:val="C8FE2E3E"/>
    <w:lvl w:ilvl="0" w:tplc="CAACD14C">
      <w:start w:val="1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8F31FA"/>
    <w:multiLevelType w:val="hybridMultilevel"/>
    <w:tmpl w:val="B95A51B8"/>
    <w:lvl w:ilvl="0" w:tplc="4D341B4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D816C7"/>
    <w:multiLevelType w:val="multilevel"/>
    <w:tmpl w:val="F1BEB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CC47533"/>
    <w:multiLevelType w:val="multilevel"/>
    <w:tmpl w:val="1052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AE7B5C"/>
    <w:multiLevelType w:val="multilevel"/>
    <w:tmpl w:val="7B20F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F6366C3"/>
    <w:multiLevelType w:val="multilevel"/>
    <w:tmpl w:val="1C02DF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2" w15:restartNumberingAfterBreak="0">
    <w:nsid w:val="745368D2"/>
    <w:multiLevelType w:val="multilevel"/>
    <w:tmpl w:val="1C02DF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3" w15:restartNumberingAfterBreak="0">
    <w:nsid w:val="7C07729A"/>
    <w:multiLevelType w:val="multilevel"/>
    <w:tmpl w:val="A5AEB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EAC6E15"/>
    <w:multiLevelType w:val="multilevel"/>
    <w:tmpl w:val="D916AA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1258990">
    <w:abstractNumId w:val="37"/>
  </w:num>
  <w:num w:numId="2" w16cid:durableId="5835822">
    <w:abstractNumId w:val="25"/>
  </w:num>
  <w:num w:numId="3" w16cid:durableId="1073087433">
    <w:abstractNumId w:val="19"/>
  </w:num>
  <w:num w:numId="4" w16cid:durableId="1724400238">
    <w:abstractNumId w:val="27"/>
  </w:num>
  <w:num w:numId="5" w16cid:durableId="1028067533">
    <w:abstractNumId w:val="24"/>
  </w:num>
  <w:num w:numId="6" w16cid:durableId="583758722">
    <w:abstractNumId w:val="7"/>
  </w:num>
  <w:num w:numId="7" w16cid:durableId="1720937997">
    <w:abstractNumId w:val="14"/>
  </w:num>
  <w:num w:numId="8" w16cid:durableId="1614705084">
    <w:abstractNumId w:val="17"/>
  </w:num>
  <w:num w:numId="9" w16cid:durableId="1326857632">
    <w:abstractNumId w:val="1"/>
  </w:num>
  <w:num w:numId="10" w16cid:durableId="1942252676">
    <w:abstractNumId w:val="0"/>
  </w:num>
  <w:num w:numId="11" w16cid:durableId="259064677">
    <w:abstractNumId w:val="43"/>
  </w:num>
  <w:num w:numId="12" w16cid:durableId="1813059107">
    <w:abstractNumId w:val="30"/>
  </w:num>
  <w:num w:numId="13" w16cid:durableId="94638794">
    <w:abstractNumId w:val="28"/>
  </w:num>
  <w:num w:numId="14" w16cid:durableId="879126256">
    <w:abstractNumId w:val="40"/>
  </w:num>
  <w:num w:numId="15" w16cid:durableId="97338059">
    <w:abstractNumId w:val="35"/>
  </w:num>
  <w:num w:numId="16" w16cid:durableId="746613511">
    <w:abstractNumId w:val="4"/>
  </w:num>
  <w:num w:numId="17" w16cid:durableId="1729063297">
    <w:abstractNumId w:val="22"/>
  </w:num>
  <w:num w:numId="18" w16cid:durableId="1255014660">
    <w:abstractNumId w:val="26"/>
  </w:num>
  <w:num w:numId="19" w16cid:durableId="1281035679">
    <w:abstractNumId w:val="12"/>
  </w:num>
  <w:num w:numId="20" w16cid:durableId="1024672960">
    <w:abstractNumId w:val="38"/>
  </w:num>
  <w:num w:numId="21" w16cid:durableId="1155073079">
    <w:abstractNumId w:val="10"/>
  </w:num>
  <w:num w:numId="22" w16cid:durableId="1111052734">
    <w:abstractNumId w:val="9"/>
  </w:num>
  <w:num w:numId="23" w16cid:durableId="1857452217">
    <w:abstractNumId w:val="8"/>
  </w:num>
  <w:num w:numId="24" w16cid:durableId="1654796959">
    <w:abstractNumId w:val="6"/>
  </w:num>
  <w:num w:numId="25" w16cid:durableId="975142169">
    <w:abstractNumId w:val="29"/>
  </w:num>
  <w:num w:numId="26" w16cid:durableId="65802966">
    <w:abstractNumId w:val="3"/>
  </w:num>
  <w:num w:numId="27" w16cid:durableId="868839423">
    <w:abstractNumId w:val="16"/>
  </w:num>
  <w:num w:numId="28" w16cid:durableId="636377358">
    <w:abstractNumId w:val="20"/>
  </w:num>
  <w:num w:numId="29" w16cid:durableId="2125494589">
    <w:abstractNumId w:val="42"/>
  </w:num>
  <w:num w:numId="30" w16cid:durableId="750394634">
    <w:abstractNumId w:val="21"/>
  </w:num>
  <w:num w:numId="31" w16cid:durableId="1543057948">
    <w:abstractNumId w:val="23"/>
  </w:num>
  <w:num w:numId="32" w16cid:durableId="262961404">
    <w:abstractNumId w:val="41"/>
  </w:num>
  <w:num w:numId="33" w16cid:durableId="1239514729">
    <w:abstractNumId w:val="31"/>
  </w:num>
  <w:num w:numId="34" w16cid:durableId="505705930">
    <w:abstractNumId w:val="2"/>
  </w:num>
  <w:num w:numId="35" w16cid:durableId="746732478">
    <w:abstractNumId w:val="33"/>
  </w:num>
  <w:num w:numId="36" w16cid:durableId="471564264">
    <w:abstractNumId w:val="32"/>
  </w:num>
  <w:num w:numId="37" w16cid:durableId="1863976330">
    <w:abstractNumId w:val="18"/>
  </w:num>
  <w:num w:numId="38" w16cid:durableId="2000620457">
    <w:abstractNumId w:val="15"/>
  </w:num>
  <w:num w:numId="39" w16cid:durableId="1483348809">
    <w:abstractNumId w:val="44"/>
  </w:num>
  <w:num w:numId="40" w16cid:durableId="39861816">
    <w:abstractNumId w:val="39"/>
  </w:num>
  <w:num w:numId="41" w16cid:durableId="984314478">
    <w:abstractNumId w:val="5"/>
  </w:num>
  <w:num w:numId="42" w16cid:durableId="1012683124">
    <w:abstractNumId w:val="34"/>
  </w:num>
  <w:num w:numId="43" w16cid:durableId="1556312470">
    <w:abstractNumId w:val="36"/>
  </w:num>
  <w:num w:numId="44" w16cid:durableId="1501773393">
    <w:abstractNumId w:val="13"/>
  </w:num>
  <w:num w:numId="45" w16cid:durableId="137824295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23E"/>
    <w:rsid w:val="00002DCB"/>
    <w:rsid w:val="0000317A"/>
    <w:rsid w:val="0000450E"/>
    <w:rsid w:val="00007866"/>
    <w:rsid w:val="00007BF9"/>
    <w:rsid w:val="00014673"/>
    <w:rsid w:val="000152D9"/>
    <w:rsid w:val="000153F5"/>
    <w:rsid w:val="00016622"/>
    <w:rsid w:val="000170B4"/>
    <w:rsid w:val="00017294"/>
    <w:rsid w:val="000204BE"/>
    <w:rsid w:val="00021FA2"/>
    <w:rsid w:val="00025424"/>
    <w:rsid w:val="00025CC1"/>
    <w:rsid w:val="00025F64"/>
    <w:rsid w:val="00026F7A"/>
    <w:rsid w:val="0002733C"/>
    <w:rsid w:val="00027E8F"/>
    <w:rsid w:val="00034913"/>
    <w:rsid w:val="00036239"/>
    <w:rsid w:val="000366D8"/>
    <w:rsid w:val="000379EA"/>
    <w:rsid w:val="00041296"/>
    <w:rsid w:val="0004228E"/>
    <w:rsid w:val="00042FB1"/>
    <w:rsid w:val="00043C54"/>
    <w:rsid w:val="00044998"/>
    <w:rsid w:val="00044D34"/>
    <w:rsid w:val="00045274"/>
    <w:rsid w:val="000457C8"/>
    <w:rsid w:val="00045ACB"/>
    <w:rsid w:val="00045E45"/>
    <w:rsid w:val="0005187A"/>
    <w:rsid w:val="00051E64"/>
    <w:rsid w:val="00052217"/>
    <w:rsid w:val="00052651"/>
    <w:rsid w:val="00053283"/>
    <w:rsid w:val="00053E78"/>
    <w:rsid w:val="00054853"/>
    <w:rsid w:val="00055D59"/>
    <w:rsid w:val="00056041"/>
    <w:rsid w:val="00056BED"/>
    <w:rsid w:val="00056CF2"/>
    <w:rsid w:val="0005758A"/>
    <w:rsid w:val="00060A58"/>
    <w:rsid w:val="00060B00"/>
    <w:rsid w:val="000612EC"/>
    <w:rsid w:val="00061EA4"/>
    <w:rsid w:val="00062ACC"/>
    <w:rsid w:val="00063AF1"/>
    <w:rsid w:val="0006463C"/>
    <w:rsid w:val="00071382"/>
    <w:rsid w:val="000716B8"/>
    <w:rsid w:val="00072F9D"/>
    <w:rsid w:val="0007303E"/>
    <w:rsid w:val="00073B05"/>
    <w:rsid w:val="00073B30"/>
    <w:rsid w:val="00074226"/>
    <w:rsid w:val="00074426"/>
    <w:rsid w:val="00075DB3"/>
    <w:rsid w:val="00076059"/>
    <w:rsid w:val="000772AA"/>
    <w:rsid w:val="00077716"/>
    <w:rsid w:val="00077CF0"/>
    <w:rsid w:val="00080005"/>
    <w:rsid w:val="00082831"/>
    <w:rsid w:val="00083166"/>
    <w:rsid w:val="000837EA"/>
    <w:rsid w:val="0008464F"/>
    <w:rsid w:val="00085ADC"/>
    <w:rsid w:val="00085CBF"/>
    <w:rsid w:val="00086F6A"/>
    <w:rsid w:val="00087BF3"/>
    <w:rsid w:val="000907BB"/>
    <w:rsid w:val="000915A1"/>
    <w:rsid w:val="0009175D"/>
    <w:rsid w:val="0009295D"/>
    <w:rsid w:val="00092A1F"/>
    <w:rsid w:val="00093753"/>
    <w:rsid w:val="00094044"/>
    <w:rsid w:val="000940F5"/>
    <w:rsid w:val="00094EF4"/>
    <w:rsid w:val="0009575E"/>
    <w:rsid w:val="00096137"/>
    <w:rsid w:val="000968FF"/>
    <w:rsid w:val="00096AA4"/>
    <w:rsid w:val="00097701"/>
    <w:rsid w:val="000A02FB"/>
    <w:rsid w:val="000A1B74"/>
    <w:rsid w:val="000A1BE9"/>
    <w:rsid w:val="000A203F"/>
    <w:rsid w:val="000A389D"/>
    <w:rsid w:val="000A3BDB"/>
    <w:rsid w:val="000A3EB4"/>
    <w:rsid w:val="000A4594"/>
    <w:rsid w:val="000A5BB9"/>
    <w:rsid w:val="000A7283"/>
    <w:rsid w:val="000A769A"/>
    <w:rsid w:val="000B2B32"/>
    <w:rsid w:val="000B300E"/>
    <w:rsid w:val="000B3549"/>
    <w:rsid w:val="000B5F13"/>
    <w:rsid w:val="000B6119"/>
    <w:rsid w:val="000B7AEC"/>
    <w:rsid w:val="000C03EA"/>
    <w:rsid w:val="000C198C"/>
    <w:rsid w:val="000C1F5E"/>
    <w:rsid w:val="000C280D"/>
    <w:rsid w:val="000C2CEB"/>
    <w:rsid w:val="000C39A9"/>
    <w:rsid w:val="000C402C"/>
    <w:rsid w:val="000C6EF7"/>
    <w:rsid w:val="000D2765"/>
    <w:rsid w:val="000D399E"/>
    <w:rsid w:val="000D54F2"/>
    <w:rsid w:val="000D5663"/>
    <w:rsid w:val="000D6165"/>
    <w:rsid w:val="000D75D7"/>
    <w:rsid w:val="000E0EE8"/>
    <w:rsid w:val="000F149A"/>
    <w:rsid w:val="000F1A15"/>
    <w:rsid w:val="000F2A4A"/>
    <w:rsid w:val="000F3066"/>
    <w:rsid w:val="000F3B91"/>
    <w:rsid w:val="000F5A98"/>
    <w:rsid w:val="0010022C"/>
    <w:rsid w:val="00100DFE"/>
    <w:rsid w:val="0010188F"/>
    <w:rsid w:val="00101992"/>
    <w:rsid w:val="00103143"/>
    <w:rsid w:val="0010522B"/>
    <w:rsid w:val="00106D58"/>
    <w:rsid w:val="00106EDF"/>
    <w:rsid w:val="00107C45"/>
    <w:rsid w:val="001110DA"/>
    <w:rsid w:val="00112346"/>
    <w:rsid w:val="00112DBA"/>
    <w:rsid w:val="00114BC6"/>
    <w:rsid w:val="00116986"/>
    <w:rsid w:val="0011765A"/>
    <w:rsid w:val="001178A5"/>
    <w:rsid w:val="00121C1B"/>
    <w:rsid w:val="00123E0A"/>
    <w:rsid w:val="00124F18"/>
    <w:rsid w:val="00125889"/>
    <w:rsid w:val="00126571"/>
    <w:rsid w:val="00126C20"/>
    <w:rsid w:val="00127BA6"/>
    <w:rsid w:val="001309A4"/>
    <w:rsid w:val="00131A39"/>
    <w:rsid w:val="00132235"/>
    <w:rsid w:val="00132B0C"/>
    <w:rsid w:val="00133673"/>
    <w:rsid w:val="001336BE"/>
    <w:rsid w:val="00134DD1"/>
    <w:rsid w:val="0013676F"/>
    <w:rsid w:val="001369CC"/>
    <w:rsid w:val="00136CD2"/>
    <w:rsid w:val="00137707"/>
    <w:rsid w:val="00140425"/>
    <w:rsid w:val="00140D32"/>
    <w:rsid w:val="00140E46"/>
    <w:rsid w:val="0014123D"/>
    <w:rsid w:val="00141812"/>
    <w:rsid w:val="00141AF0"/>
    <w:rsid w:val="001422CE"/>
    <w:rsid w:val="00142E41"/>
    <w:rsid w:val="00142F55"/>
    <w:rsid w:val="0014321C"/>
    <w:rsid w:val="0014342E"/>
    <w:rsid w:val="0014375F"/>
    <w:rsid w:val="0014381B"/>
    <w:rsid w:val="001454AF"/>
    <w:rsid w:val="00150BE0"/>
    <w:rsid w:val="001517A6"/>
    <w:rsid w:val="00151814"/>
    <w:rsid w:val="00154175"/>
    <w:rsid w:val="00154503"/>
    <w:rsid w:val="001552F8"/>
    <w:rsid w:val="00155566"/>
    <w:rsid w:val="00156105"/>
    <w:rsid w:val="0015693A"/>
    <w:rsid w:val="0016006D"/>
    <w:rsid w:val="001603B9"/>
    <w:rsid w:val="001604DC"/>
    <w:rsid w:val="001641DA"/>
    <w:rsid w:val="00164FAC"/>
    <w:rsid w:val="001672F1"/>
    <w:rsid w:val="00167FE0"/>
    <w:rsid w:val="001704A6"/>
    <w:rsid w:val="001713E6"/>
    <w:rsid w:val="00171A0D"/>
    <w:rsid w:val="00171C97"/>
    <w:rsid w:val="00172427"/>
    <w:rsid w:val="00172988"/>
    <w:rsid w:val="00173D21"/>
    <w:rsid w:val="0017471D"/>
    <w:rsid w:val="00177CA3"/>
    <w:rsid w:val="00183B85"/>
    <w:rsid w:val="001845B7"/>
    <w:rsid w:val="0018463C"/>
    <w:rsid w:val="00186A66"/>
    <w:rsid w:val="00186E15"/>
    <w:rsid w:val="00187964"/>
    <w:rsid w:val="00190DE9"/>
    <w:rsid w:val="00191969"/>
    <w:rsid w:val="00196983"/>
    <w:rsid w:val="001A04DD"/>
    <w:rsid w:val="001A09EE"/>
    <w:rsid w:val="001A0EF7"/>
    <w:rsid w:val="001A2E5F"/>
    <w:rsid w:val="001A3958"/>
    <w:rsid w:val="001A44CE"/>
    <w:rsid w:val="001A4740"/>
    <w:rsid w:val="001A4FB9"/>
    <w:rsid w:val="001A67A9"/>
    <w:rsid w:val="001A7E53"/>
    <w:rsid w:val="001B076D"/>
    <w:rsid w:val="001B12EB"/>
    <w:rsid w:val="001B1ED1"/>
    <w:rsid w:val="001B3166"/>
    <w:rsid w:val="001B39C4"/>
    <w:rsid w:val="001B4264"/>
    <w:rsid w:val="001B4376"/>
    <w:rsid w:val="001B44CC"/>
    <w:rsid w:val="001B6108"/>
    <w:rsid w:val="001C0ED3"/>
    <w:rsid w:val="001C182F"/>
    <w:rsid w:val="001C2CC3"/>
    <w:rsid w:val="001C3241"/>
    <w:rsid w:val="001C354E"/>
    <w:rsid w:val="001C371E"/>
    <w:rsid w:val="001C3E58"/>
    <w:rsid w:val="001C68D8"/>
    <w:rsid w:val="001C7017"/>
    <w:rsid w:val="001C72C7"/>
    <w:rsid w:val="001C79A0"/>
    <w:rsid w:val="001D009C"/>
    <w:rsid w:val="001D0154"/>
    <w:rsid w:val="001D2FA5"/>
    <w:rsid w:val="001D3440"/>
    <w:rsid w:val="001D4AC2"/>
    <w:rsid w:val="001D5771"/>
    <w:rsid w:val="001D67AE"/>
    <w:rsid w:val="001D7082"/>
    <w:rsid w:val="001D7428"/>
    <w:rsid w:val="001D789F"/>
    <w:rsid w:val="001E0222"/>
    <w:rsid w:val="001E1E99"/>
    <w:rsid w:val="001E2C7B"/>
    <w:rsid w:val="001E3EC0"/>
    <w:rsid w:val="001E41E5"/>
    <w:rsid w:val="001E4230"/>
    <w:rsid w:val="001E466E"/>
    <w:rsid w:val="001E50AF"/>
    <w:rsid w:val="001E54AE"/>
    <w:rsid w:val="001E55CB"/>
    <w:rsid w:val="001E72CB"/>
    <w:rsid w:val="001E755E"/>
    <w:rsid w:val="001F0470"/>
    <w:rsid w:val="001F2B4D"/>
    <w:rsid w:val="001F391F"/>
    <w:rsid w:val="001F4C00"/>
    <w:rsid w:val="001F5E37"/>
    <w:rsid w:val="001F5F5D"/>
    <w:rsid w:val="001F6717"/>
    <w:rsid w:val="00200FCB"/>
    <w:rsid w:val="00200FD1"/>
    <w:rsid w:val="002021BB"/>
    <w:rsid w:val="002022BD"/>
    <w:rsid w:val="002036EC"/>
    <w:rsid w:val="00203A3D"/>
    <w:rsid w:val="00204101"/>
    <w:rsid w:val="002111EF"/>
    <w:rsid w:val="002122FF"/>
    <w:rsid w:val="002129E4"/>
    <w:rsid w:val="00212A86"/>
    <w:rsid w:val="00213F1C"/>
    <w:rsid w:val="00215211"/>
    <w:rsid w:val="002153D5"/>
    <w:rsid w:val="00215FF7"/>
    <w:rsid w:val="00216E18"/>
    <w:rsid w:val="002179DC"/>
    <w:rsid w:val="00223846"/>
    <w:rsid w:val="002239FD"/>
    <w:rsid w:val="00225280"/>
    <w:rsid w:val="002266A9"/>
    <w:rsid w:val="00226AD3"/>
    <w:rsid w:val="00226F93"/>
    <w:rsid w:val="00230FA9"/>
    <w:rsid w:val="00231DD1"/>
    <w:rsid w:val="00232312"/>
    <w:rsid w:val="00232EEA"/>
    <w:rsid w:val="00232F0A"/>
    <w:rsid w:val="00237C84"/>
    <w:rsid w:val="0024047A"/>
    <w:rsid w:val="0024136D"/>
    <w:rsid w:val="00242330"/>
    <w:rsid w:val="0024344C"/>
    <w:rsid w:val="00247019"/>
    <w:rsid w:val="00253619"/>
    <w:rsid w:val="002550F9"/>
    <w:rsid w:val="002552E5"/>
    <w:rsid w:val="00255C9D"/>
    <w:rsid w:val="0025690C"/>
    <w:rsid w:val="00256B03"/>
    <w:rsid w:val="00257934"/>
    <w:rsid w:val="0026028A"/>
    <w:rsid w:val="00261251"/>
    <w:rsid w:val="00261E92"/>
    <w:rsid w:val="00263B8B"/>
    <w:rsid w:val="00271E0A"/>
    <w:rsid w:val="00272CE5"/>
    <w:rsid w:val="0027346F"/>
    <w:rsid w:val="00273651"/>
    <w:rsid w:val="002746F8"/>
    <w:rsid w:val="00277D5F"/>
    <w:rsid w:val="00281DE8"/>
    <w:rsid w:val="002825D2"/>
    <w:rsid w:val="0028516A"/>
    <w:rsid w:val="00287BCD"/>
    <w:rsid w:val="0029037C"/>
    <w:rsid w:val="00291298"/>
    <w:rsid w:val="00291DC1"/>
    <w:rsid w:val="00292B4E"/>
    <w:rsid w:val="00293904"/>
    <w:rsid w:val="00294C45"/>
    <w:rsid w:val="00294F50"/>
    <w:rsid w:val="00295AFD"/>
    <w:rsid w:val="0029654E"/>
    <w:rsid w:val="002A3113"/>
    <w:rsid w:val="002A3C63"/>
    <w:rsid w:val="002A41FC"/>
    <w:rsid w:val="002A5843"/>
    <w:rsid w:val="002A71F8"/>
    <w:rsid w:val="002B0B64"/>
    <w:rsid w:val="002B0DF8"/>
    <w:rsid w:val="002B0E96"/>
    <w:rsid w:val="002B14A1"/>
    <w:rsid w:val="002B1D7D"/>
    <w:rsid w:val="002B2480"/>
    <w:rsid w:val="002B48A9"/>
    <w:rsid w:val="002B6258"/>
    <w:rsid w:val="002B70B4"/>
    <w:rsid w:val="002B7524"/>
    <w:rsid w:val="002B7FD6"/>
    <w:rsid w:val="002C011D"/>
    <w:rsid w:val="002C049B"/>
    <w:rsid w:val="002C0F66"/>
    <w:rsid w:val="002C3443"/>
    <w:rsid w:val="002C3546"/>
    <w:rsid w:val="002C40CF"/>
    <w:rsid w:val="002C4239"/>
    <w:rsid w:val="002C50F7"/>
    <w:rsid w:val="002C5255"/>
    <w:rsid w:val="002C5A18"/>
    <w:rsid w:val="002C6C7D"/>
    <w:rsid w:val="002D1651"/>
    <w:rsid w:val="002D57E0"/>
    <w:rsid w:val="002D6EC2"/>
    <w:rsid w:val="002D7926"/>
    <w:rsid w:val="002D793E"/>
    <w:rsid w:val="002E0770"/>
    <w:rsid w:val="002E1A78"/>
    <w:rsid w:val="002E38B3"/>
    <w:rsid w:val="002E3A5C"/>
    <w:rsid w:val="002E3C1A"/>
    <w:rsid w:val="002E4B01"/>
    <w:rsid w:val="002E5639"/>
    <w:rsid w:val="002F04DC"/>
    <w:rsid w:val="002F0963"/>
    <w:rsid w:val="002F0AD7"/>
    <w:rsid w:val="002F1718"/>
    <w:rsid w:val="002F204B"/>
    <w:rsid w:val="002F3297"/>
    <w:rsid w:val="002F3301"/>
    <w:rsid w:val="002F3877"/>
    <w:rsid w:val="002F3F20"/>
    <w:rsid w:val="002F5739"/>
    <w:rsid w:val="002F5E93"/>
    <w:rsid w:val="002F6C1F"/>
    <w:rsid w:val="002F7DC2"/>
    <w:rsid w:val="00300FAA"/>
    <w:rsid w:val="003016AB"/>
    <w:rsid w:val="00301E6A"/>
    <w:rsid w:val="00302F7D"/>
    <w:rsid w:val="00304EAF"/>
    <w:rsid w:val="0030518F"/>
    <w:rsid w:val="0030684C"/>
    <w:rsid w:val="003068C5"/>
    <w:rsid w:val="00306F91"/>
    <w:rsid w:val="003105BD"/>
    <w:rsid w:val="003110EC"/>
    <w:rsid w:val="0031143A"/>
    <w:rsid w:val="00316B19"/>
    <w:rsid w:val="003205C4"/>
    <w:rsid w:val="003214A0"/>
    <w:rsid w:val="00321846"/>
    <w:rsid w:val="00322152"/>
    <w:rsid w:val="00323AA5"/>
    <w:rsid w:val="00325EAC"/>
    <w:rsid w:val="00326110"/>
    <w:rsid w:val="00327134"/>
    <w:rsid w:val="003276CB"/>
    <w:rsid w:val="00330C8E"/>
    <w:rsid w:val="00330CB2"/>
    <w:rsid w:val="00334427"/>
    <w:rsid w:val="00334F76"/>
    <w:rsid w:val="00335748"/>
    <w:rsid w:val="00335C85"/>
    <w:rsid w:val="00337A3C"/>
    <w:rsid w:val="00337D6E"/>
    <w:rsid w:val="00340E88"/>
    <w:rsid w:val="0034151A"/>
    <w:rsid w:val="00341F36"/>
    <w:rsid w:val="00343691"/>
    <w:rsid w:val="0034397A"/>
    <w:rsid w:val="00343DD9"/>
    <w:rsid w:val="0034408C"/>
    <w:rsid w:val="003443C9"/>
    <w:rsid w:val="00344B92"/>
    <w:rsid w:val="00345A02"/>
    <w:rsid w:val="00346215"/>
    <w:rsid w:val="0034727B"/>
    <w:rsid w:val="00347450"/>
    <w:rsid w:val="003477BE"/>
    <w:rsid w:val="003518FA"/>
    <w:rsid w:val="00352210"/>
    <w:rsid w:val="00352FD6"/>
    <w:rsid w:val="00357126"/>
    <w:rsid w:val="003572C6"/>
    <w:rsid w:val="003579EF"/>
    <w:rsid w:val="003604DC"/>
    <w:rsid w:val="00361AD1"/>
    <w:rsid w:val="00361BFA"/>
    <w:rsid w:val="0036519C"/>
    <w:rsid w:val="00365CE8"/>
    <w:rsid w:val="003677B1"/>
    <w:rsid w:val="00370BAC"/>
    <w:rsid w:val="00371E68"/>
    <w:rsid w:val="00372F26"/>
    <w:rsid w:val="00375C7A"/>
    <w:rsid w:val="003762D3"/>
    <w:rsid w:val="0037680E"/>
    <w:rsid w:val="00376930"/>
    <w:rsid w:val="00376D90"/>
    <w:rsid w:val="00377A10"/>
    <w:rsid w:val="00377ED6"/>
    <w:rsid w:val="00381B25"/>
    <w:rsid w:val="0038316B"/>
    <w:rsid w:val="00383528"/>
    <w:rsid w:val="00383D89"/>
    <w:rsid w:val="0038620E"/>
    <w:rsid w:val="003863FB"/>
    <w:rsid w:val="003866AC"/>
    <w:rsid w:val="00386F92"/>
    <w:rsid w:val="00387870"/>
    <w:rsid w:val="00390030"/>
    <w:rsid w:val="00395992"/>
    <w:rsid w:val="0039655D"/>
    <w:rsid w:val="003970BC"/>
    <w:rsid w:val="003970E6"/>
    <w:rsid w:val="00397563"/>
    <w:rsid w:val="00397EF7"/>
    <w:rsid w:val="00397EF9"/>
    <w:rsid w:val="003A0091"/>
    <w:rsid w:val="003A0224"/>
    <w:rsid w:val="003A0F75"/>
    <w:rsid w:val="003A4013"/>
    <w:rsid w:val="003A4369"/>
    <w:rsid w:val="003A464C"/>
    <w:rsid w:val="003A4FBA"/>
    <w:rsid w:val="003B09F9"/>
    <w:rsid w:val="003B19ED"/>
    <w:rsid w:val="003B5636"/>
    <w:rsid w:val="003B6060"/>
    <w:rsid w:val="003B713F"/>
    <w:rsid w:val="003C08A5"/>
    <w:rsid w:val="003C1E1D"/>
    <w:rsid w:val="003D023C"/>
    <w:rsid w:val="003D0EE5"/>
    <w:rsid w:val="003D1697"/>
    <w:rsid w:val="003D1AFE"/>
    <w:rsid w:val="003D4157"/>
    <w:rsid w:val="003D51E8"/>
    <w:rsid w:val="003D56DF"/>
    <w:rsid w:val="003D590A"/>
    <w:rsid w:val="003D64C6"/>
    <w:rsid w:val="003D7A5E"/>
    <w:rsid w:val="003D7D59"/>
    <w:rsid w:val="003E0F56"/>
    <w:rsid w:val="003E1916"/>
    <w:rsid w:val="003E1DB0"/>
    <w:rsid w:val="003E4854"/>
    <w:rsid w:val="003E6458"/>
    <w:rsid w:val="003E68CC"/>
    <w:rsid w:val="003E6CE6"/>
    <w:rsid w:val="003F0596"/>
    <w:rsid w:val="003F0F52"/>
    <w:rsid w:val="003F27D3"/>
    <w:rsid w:val="003F35B3"/>
    <w:rsid w:val="003F400B"/>
    <w:rsid w:val="003F49A6"/>
    <w:rsid w:val="004006FF"/>
    <w:rsid w:val="0040082A"/>
    <w:rsid w:val="0040649A"/>
    <w:rsid w:val="00406954"/>
    <w:rsid w:val="00407625"/>
    <w:rsid w:val="004078C2"/>
    <w:rsid w:val="00410BC4"/>
    <w:rsid w:val="00412BAB"/>
    <w:rsid w:val="00413DD7"/>
    <w:rsid w:val="00413E59"/>
    <w:rsid w:val="00414DA9"/>
    <w:rsid w:val="00416E8B"/>
    <w:rsid w:val="00417040"/>
    <w:rsid w:val="0041736C"/>
    <w:rsid w:val="00421380"/>
    <w:rsid w:val="004214DF"/>
    <w:rsid w:val="004214E7"/>
    <w:rsid w:val="004226BA"/>
    <w:rsid w:val="00422A4E"/>
    <w:rsid w:val="00422B23"/>
    <w:rsid w:val="004234AA"/>
    <w:rsid w:val="0042425B"/>
    <w:rsid w:val="00424F8F"/>
    <w:rsid w:val="00433D09"/>
    <w:rsid w:val="004355A8"/>
    <w:rsid w:val="00435F6C"/>
    <w:rsid w:val="00436191"/>
    <w:rsid w:val="00436B98"/>
    <w:rsid w:val="00437FC7"/>
    <w:rsid w:val="00442DB7"/>
    <w:rsid w:val="00443859"/>
    <w:rsid w:val="004443FF"/>
    <w:rsid w:val="0044478A"/>
    <w:rsid w:val="00444B69"/>
    <w:rsid w:val="0044607F"/>
    <w:rsid w:val="0044618D"/>
    <w:rsid w:val="00446E67"/>
    <w:rsid w:val="004510E6"/>
    <w:rsid w:val="004523C2"/>
    <w:rsid w:val="00453C2A"/>
    <w:rsid w:val="00457415"/>
    <w:rsid w:val="00457543"/>
    <w:rsid w:val="00462691"/>
    <w:rsid w:val="00463F3A"/>
    <w:rsid w:val="0046572B"/>
    <w:rsid w:val="004736E6"/>
    <w:rsid w:val="00474A31"/>
    <w:rsid w:val="00475794"/>
    <w:rsid w:val="00475984"/>
    <w:rsid w:val="00476493"/>
    <w:rsid w:val="004766A0"/>
    <w:rsid w:val="00476FED"/>
    <w:rsid w:val="00480A19"/>
    <w:rsid w:val="00481FAE"/>
    <w:rsid w:val="00485836"/>
    <w:rsid w:val="00485DBA"/>
    <w:rsid w:val="00486396"/>
    <w:rsid w:val="00486547"/>
    <w:rsid w:val="004874AB"/>
    <w:rsid w:val="004901B5"/>
    <w:rsid w:val="0049202A"/>
    <w:rsid w:val="00492765"/>
    <w:rsid w:val="004941E5"/>
    <w:rsid w:val="00495CBF"/>
    <w:rsid w:val="00496846"/>
    <w:rsid w:val="00496B50"/>
    <w:rsid w:val="004A3E03"/>
    <w:rsid w:val="004A4B1E"/>
    <w:rsid w:val="004A70E0"/>
    <w:rsid w:val="004A79FC"/>
    <w:rsid w:val="004B0E88"/>
    <w:rsid w:val="004B1D07"/>
    <w:rsid w:val="004B2B61"/>
    <w:rsid w:val="004B50BA"/>
    <w:rsid w:val="004B5FE0"/>
    <w:rsid w:val="004B694D"/>
    <w:rsid w:val="004B6BD4"/>
    <w:rsid w:val="004B7112"/>
    <w:rsid w:val="004C065D"/>
    <w:rsid w:val="004C087B"/>
    <w:rsid w:val="004C14C6"/>
    <w:rsid w:val="004C3726"/>
    <w:rsid w:val="004C577D"/>
    <w:rsid w:val="004C640E"/>
    <w:rsid w:val="004C64E7"/>
    <w:rsid w:val="004C6A48"/>
    <w:rsid w:val="004C7F04"/>
    <w:rsid w:val="004D157B"/>
    <w:rsid w:val="004D1642"/>
    <w:rsid w:val="004D26A2"/>
    <w:rsid w:val="004D43A1"/>
    <w:rsid w:val="004D441C"/>
    <w:rsid w:val="004D4883"/>
    <w:rsid w:val="004D50B2"/>
    <w:rsid w:val="004D519A"/>
    <w:rsid w:val="004D57C4"/>
    <w:rsid w:val="004D60B8"/>
    <w:rsid w:val="004D71B7"/>
    <w:rsid w:val="004E1686"/>
    <w:rsid w:val="004E2AB1"/>
    <w:rsid w:val="004E3A91"/>
    <w:rsid w:val="004E43E2"/>
    <w:rsid w:val="004E653B"/>
    <w:rsid w:val="004E7165"/>
    <w:rsid w:val="004F030C"/>
    <w:rsid w:val="004F20C1"/>
    <w:rsid w:val="004F3A71"/>
    <w:rsid w:val="004F4378"/>
    <w:rsid w:val="004F4450"/>
    <w:rsid w:val="004F502E"/>
    <w:rsid w:val="004F5482"/>
    <w:rsid w:val="004F57FA"/>
    <w:rsid w:val="004F5915"/>
    <w:rsid w:val="004F73FA"/>
    <w:rsid w:val="004F7C17"/>
    <w:rsid w:val="00503C1C"/>
    <w:rsid w:val="005107A5"/>
    <w:rsid w:val="00511C32"/>
    <w:rsid w:val="0051230C"/>
    <w:rsid w:val="005126A7"/>
    <w:rsid w:val="0051301A"/>
    <w:rsid w:val="005132D3"/>
    <w:rsid w:val="0051389D"/>
    <w:rsid w:val="00514577"/>
    <w:rsid w:val="00514878"/>
    <w:rsid w:val="00516E7C"/>
    <w:rsid w:val="0052023C"/>
    <w:rsid w:val="00520D76"/>
    <w:rsid w:val="00526543"/>
    <w:rsid w:val="005273F7"/>
    <w:rsid w:val="005300DF"/>
    <w:rsid w:val="00531EA2"/>
    <w:rsid w:val="0053352C"/>
    <w:rsid w:val="00534B53"/>
    <w:rsid w:val="00534CE1"/>
    <w:rsid w:val="00535123"/>
    <w:rsid w:val="005355AE"/>
    <w:rsid w:val="005357AC"/>
    <w:rsid w:val="00536007"/>
    <w:rsid w:val="005366FC"/>
    <w:rsid w:val="00536FE1"/>
    <w:rsid w:val="00537355"/>
    <w:rsid w:val="0053782D"/>
    <w:rsid w:val="00537AF2"/>
    <w:rsid w:val="00540D64"/>
    <w:rsid w:val="0054236C"/>
    <w:rsid w:val="00542899"/>
    <w:rsid w:val="0054491E"/>
    <w:rsid w:val="00546DBE"/>
    <w:rsid w:val="00550C93"/>
    <w:rsid w:val="00551074"/>
    <w:rsid w:val="005524D2"/>
    <w:rsid w:val="00553D0B"/>
    <w:rsid w:val="00555919"/>
    <w:rsid w:val="00557FF9"/>
    <w:rsid w:val="00561B94"/>
    <w:rsid w:val="00561ECD"/>
    <w:rsid w:val="00562296"/>
    <w:rsid w:val="00562633"/>
    <w:rsid w:val="00563260"/>
    <w:rsid w:val="005642D0"/>
    <w:rsid w:val="00564D68"/>
    <w:rsid w:val="00565CDD"/>
    <w:rsid w:val="00567850"/>
    <w:rsid w:val="00567B54"/>
    <w:rsid w:val="005733AE"/>
    <w:rsid w:val="00575362"/>
    <w:rsid w:val="005769AD"/>
    <w:rsid w:val="005771DE"/>
    <w:rsid w:val="005775A6"/>
    <w:rsid w:val="0058085F"/>
    <w:rsid w:val="00580DD2"/>
    <w:rsid w:val="005829C9"/>
    <w:rsid w:val="00583105"/>
    <w:rsid w:val="0058367C"/>
    <w:rsid w:val="00583DFB"/>
    <w:rsid w:val="00584F69"/>
    <w:rsid w:val="0058528E"/>
    <w:rsid w:val="0058563E"/>
    <w:rsid w:val="0058713C"/>
    <w:rsid w:val="00587C0B"/>
    <w:rsid w:val="00592583"/>
    <w:rsid w:val="005957CF"/>
    <w:rsid w:val="00595CF7"/>
    <w:rsid w:val="00596F45"/>
    <w:rsid w:val="00597E14"/>
    <w:rsid w:val="005A0A0A"/>
    <w:rsid w:val="005A13BA"/>
    <w:rsid w:val="005A17C5"/>
    <w:rsid w:val="005A3A75"/>
    <w:rsid w:val="005A600A"/>
    <w:rsid w:val="005A6EB0"/>
    <w:rsid w:val="005B04AE"/>
    <w:rsid w:val="005B2133"/>
    <w:rsid w:val="005B31C4"/>
    <w:rsid w:val="005B357D"/>
    <w:rsid w:val="005B48E4"/>
    <w:rsid w:val="005B495A"/>
    <w:rsid w:val="005B6104"/>
    <w:rsid w:val="005B7844"/>
    <w:rsid w:val="005B7E8C"/>
    <w:rsid w:val="005C316B"/>
    <w:rsid w:val="005C3232"/>
    <w:rsid w:val="005C408C"/>
    <w:rsid w:val="005C45FD"/>
    <w:rsid w:val="005C4949"/>
    <w:rsid w:val="005C5944"/>
    <w:rsid w:val="005C69E2"/>
    <w:rsid w:val="005C6B1B"/>
    <w:rsid w:val="005D07C1"/>
    <w:rsid w:val="005D0D44"/>
    <w:rsid w:val="005D154B"/>
    <w:rsid w:val="005D1CD5"/>
    <w:rsid w:val="005D2862"/>
    <w:rsid w:val="005D2B3F"/>
    <w:rsid w:val="005D33C2"/>
    <w:rsid w:val="005D44CA"/>
    <w:rsid w:val="005E08DC"/>
    <w:rsid w:val="005E1686"/>
    <w:rsid w:val="005E28C7"/>
    <w:rsid w:val="005E2A91"/>
    <w:rsid w:val="005E31BD"/>
    <w:rsid w:val="005E3537"/>
    <w:rsid w:val="005E6474"/>
    <w:rsid w:val="005E7551"/>
    <w:rsid w:val="005F008B"/>
    <w:rsid w:val="005F174B"/>
    <w:rsid w:val="005F32F2"/>
    <w:rsid w:val="005F3495"/>
    <w:rsid w:val="005F3C4C"/>
    <w:rsid w:val="005F63B7"/>
    <w:rsid w:val="005F6B2F"/>
    <w:rsid w:val="0060306B"/>
    <w:rsid w:val="006034CE"/>
    <w:rsid w:val="0060467B"/>
    <w:rsid w:val="00605CE2"/>
    <w:rsid w:val="00606E5D"/>
    <w:rsid w:val="0060757F"/>
    <w:rsid w:val="006075E7"/>
    <w:rsid w:val="00610720"/>
    <w:rsid w:val="0061095C"/>
    <w:rsid w:val="00610A6C"/>
    <w:rsid w:val="00610C4C"/>
    <w:rsid w:val="00613753"/>
    <w:rsid w:val="0061536A"/>
    <w:rsid w:val="0061580C"/>
    <w:rsid w:val="00616754"/>
    <w:rsid w:val="00616CA9"/>
    <w:rsid w:val="0062163A"/>
    <w:rsid w:val="006222ED"/>
    <w:rsid w:val="006231C9"/>
    <w:rsid w:val="006241C9"/>
    <w:rsid w:val="00624CC4"/>
    <w:rsid w:val="0062622B"/>
    <w:rsid w:val="006263DA"/>
    <w:rsid w:val="006266FD"/>
    <w:rsid w:val="00627B39"/>
    <w:rsid w:val="0063051B"/>
    <w:rsid w:val="00630CC7"/>
    <w:rsid w:val="00630CDE"/>
    <w:rsid w:val="00632A20"/>
    <w:rsid w:val="0063402B"/>
    <w:rsid w:val="006341AB"/>
    <w:rsid w:val="00634B22"/>
    <w:rsid w:val="00634EA9"/>
    <w:rsid w:val="00635451"/>
    <w:rsid w:val="00636D7D"/>
    <w:rsid w:val="0063711C"/>
    <w:rsid w:val="00637783"/>
    <w:rsid w:val="00640759"/>
    <w:rsid w:val="00641DF7"/>
    <w:rsid w:val="006435A7"/>
    <w:rsid w:val="0064394E"/>
    <w:rsid w:val="00643C70"/>
    <w:rsid w:val="00644CB4"/>
    <w:rsid w:val="00645086"/>
    <w:rsid w:val="00645711"/>
    <w:rsid w:val="00645C46"/>
    <w:rsid w:val="00646734"/>
    <w:rsid w:val="00646E85"/>
    <w:rsid w:val="006471A7"/>
    <w:rsid w:val="006510D3"/>
    <w:rsid w:val="00653325"/>
    <w:rsid w:val="0065478B"/>
    <w:rsid w:val="00654862"/>
    <w:rsid w:val="00655708"/>
    <w:rsid w:val="006570C0"/>
    <w:rsid w:val="006603B4"/>
    <w:rsid w:val="006614E5"/>
    <w:rsid w:val="00661907"/>
    <w:rsid w:val="0066337E"/>
    <w:rsid w:val="00663453"/>
    <w:rsid w:val="00664211"/>
    <w:rsid w:val="0066587A"/>
    <w:rsid w:val="0066711E"/>
    <w:rsid w:val="0067096A"/>
    <w:rsid w:val="00670DCF"/>
    <w:rsid w:val="00671ABE"/>
    <w:rsid w:val="006721D8"/>
    <w:rsid w:val="00673B33"/>
    <w:rsid w:val="006756D0"/>
    <w:rsid w:val="0067586C"/>
    <w:rsid w:val="00676A22"/>
    <w:rsid w:val="00676E1A"/>
    <w:rsid w:val="006777D5"/>
    <w:rsid w:val="00682ECE"/>
    <w:rsid w:val="00683A7D"/>
    <w:rsid w:val="00686322"/>
    <w:rsid w:val="00687736"/>
    <w:rsid w:val="00687D50"/>
    <w:rsid w:val="00690F21"/>
    <w:rsid w:val="006926C1"/>
    <w:rsid w:val="00693CB9"/>
    <w:rsid w:val="00695415"/>
    <w:rsid w:val="00696085"/>
    <w:rsid w:val="00696D34"/>
    <w:rsid w:val="00697246"/>
    <w:rsid w:val="006A05B8"/>
    <w:rsid w:val="006A15C5"/>
    <w:rsid w:val="006A22BC"/>
    <w:rsid w:val="006A26DA"/>
    <w:rsid w:val="006A275A"/>
    <w:rsid w:val="006A3AC1"/>
    <w:rsid w:val="006A5863"/>
    <w:rsid w:val="006A5AC8"/>
    <w:rsid w:val="006A5D03"/>
    <w:rsid w:val="006A6875"/>
    <w:rsid w:val="006A6FB5"/>
    <w:rsid w:val="006A77FC"/>
    <w:rsid w:val="006B144D"/>
    <w:rsid w:val="006B2886"/>
    <w:rsid w:val="006B2F78"/>
    <w:rsid w:val="006B32EE"/>
    <w:rsid w:val="006B3663"/>
    <w:rsid w:val="006B5A9E"/>
    <w:rsid w:val="006C0BBE"/>
    <w:rsid w:val="006C10C7"/>
    <w:rsid w:val="006C3036"/>
    <w:rsid w:val="006C45CC"/>
    <w:rsid w:val="006C4FBA"/>
    <w:rsid w:val="006C5468"/>
    <w:rsid w:val="006C681B"/>
    <w:rsid w:val="006D0353"/>
    <w:rsid w:val="006D0799"/>
    <w:rsid w:val="006D0DF7"/>
    <w:rsid w:val="006D2B2D"/>
    <w:rsid w:val="006D313B"/>
    <w:rsid w:val="006D395E"/>
    <w:rsid w:val="006D39B5"/>
    <w:rsid w:val="006D3E66"/>
    <w:rsid w:val="006D565C"/>
    <w:rsid w:val="006D624C"/>
    <w:rsid w:val="006D68A2"/>
    <w:rsid w:val="006E0236"/>
    <w:rsid w:val="006E058A"/>
    <w:rsid w:val="006E085E"/>
    <w:rsid w:val="006E0D6B"/>
    <w:rsid w:val="006E451E"/>
    <w:rsid w:val="006E7708"/>
    <w:rsid w:val="006E7A4C"/>
    <w:rsid w:val="006F125A"/>
    <w:rsid w:val="006F263C"/>
    <w:rsid w:val="006F28D9"/>
    <w:rsid w:val="006F3129"/>
    <w:rsid w:val="006F4221"/>
    <w:rsid w:val="006F505E"/>
    <w:rsid w:val="006F57B4"/>
    <w:rsid w:val="0070130D"/>
    <w:rsid w:val="007013E3"/>
    <w:rsid w:val="007033C3"/>
    <w:rsid w:val="007035B7"/>
    <w:rsid w:val="007054BF"/>
    <w:rsid w:val="00705575"/>
    <w:rsid w:val="007078A8"/>
    <w:rsid w:val="0071120E"/>
    <w:rsid w:val="0071304C"/>
    <w:rsid w:val="00714570"/>
    <w:rsid w:val="007162CC"/>
    <w:rsid w:val="0071785F"/>
    <w:rsid w:val="00717B17"/>
    <w:rsid w:val="007218B8"/>
    <w:rsid w:val="00721D9A"/>
    <w:rsid w:val="00722C2A"/>
    <w:rsid w:val="00723DAC"/>
    <w:rsid w:val="00724052"/>
    <w:rsid w:val="00725823"/>
    <w:rsid w:val="00725C4C"/>
    <w:rsid w:val="0072678F"/>
    <w:rsid w:val="007268D4"/>
    <w:rsid w:val="007276E0"/>
    <w:rsid w:val="00727CA7"/>
    <w:rsid w:val="00727E28"/>
    <w:rsid w:val="00730C38"/>
    <w:rsid w:val="0073112E"/>
    <w:rsid w:val="0073162A"/>
    <w:rsid w:val="007328D3"/>
    <w:rsid w:val="0073409E"/>
    <w:rsid w:val="007341D9"/>
    <w:rsid w:val="00734CC2"/>
    <w:rsid w:val="007355AD"/>
    <w:rsid w:val="00736C6B"/>
    <w:rsid w:val="007448B2"/>
    <w:rsid w:val="0074491B"/>
    <w:rsid w:val="00744F47"/>
    <w:rsid w:val="007451A9"/>
    <w:rsid w:val="007465E1"/>
    <w:rsid w:val="00746B88"/>
    <w:rsid w:val="00747D26"/>
    <w:rsid w:val="00747DC3"/>
    <w:rsid w:val="00751AC5"/>
    <w:rsid w:val="00752D27"/>
    <w:rsid w:val="00755E80"/>
    <w:rsid w:val="0075614D"/>
    <w:rsid w:val="00761910"/>
    <w:rsid w:val="0076330B"/>
    <w:rsid w:val="007654E8"/>
    <w:rsid w:val="00765BFE"/>
    <w:rsid w:val="00765D7C"/>
    <w:rsid w:val="00765F62"/>
    <w:rsid w:val="007666DF"/>
    <w:rsid w:val="00766C42"/>
    <w:rsid w:val="00766CC3"/>
    <w:rsid w:val="00767A96"/>
    <w:rsid w:val="00771BA5"/>
    <w:rsid w:val="007740F2"/>
    <w:rsid w:val="007759E3"/>
    <w:rsid w:val="00775C6B"/>
    <w:rsid w:val="00775FC9"/>
    <w:rsid w:val="0078103E"/>
    <w:rsid w:val="0078144E"/>
    <w:rsid w:val="00782A24"/>
    <w:rsid w:val="00785608"/>
    <w:rsid w:val="00785AD4"/>
    <w:rsid w:val="00785C34"/>
    <w:rsid w:val="00790288"/>
    <w:rsid w:val="00792BB9"/>
    <w:rsid w:val="007937B6"/>
    <w:rsid w:val="00794309"/>
    <w:rsid w:val="007953B5"/>
    <w:rsid w:val="007A02DC"/>
    <w:rsid w:val="007A0750"/>
    <w:rsid w:val="007A0EFB"/>
    <w:rsid w:val="007A1A94"/>
    <w:rsid w:val="007A39A5"/>
    <w:rsid w:val="007A4581"/>
    <w:rsid w:val="007A69AE"/>
    <w:rsid w:val="007A7387"/>
    <w:rsid w:val="007B0B38"/>
    <w:rsid w:val="007B1B38"/>
    <w:rsid w:val="007B1E36"/>
    <w:rsid w:val="007B1EA0"/>
    <w:rsid w:val="007B5171"/>
    <w:rsid w:val="007B67B4"/>
    <w:rsid w:val="007C0C3B"/>
    <w:rsid w:val="007C0CD2"/>
    <w:rsid w:val="007C176C"/>
    <w:rsid w:val="007C19A4"/>
    <w:rsid w:val="007C1FC1"/>
    <w:rsid w:val="007C310A"/>
    <w:rsid w:val="007C407F"/>
    <w:rsid w:val="007C443C"/>
    <w:rsid w:val="007C5298"/>
    <w:rsid w:val="007C7961"/>
    <w:rsid w:val="007C7AA8"/>
    <w:rsid w:val="007C7C6D"/>
    <w:rsid w:val="007D12BE"/>
    <w:rsid w:val="007D3FC7"/>
    <w:rsid w:val="007D488F"/>
    <w:rsid w:val="007D6B84"/>
    <w:rsid w:val="007E0D90"/>
    <w:rsid w:val="007E134E"/>
    <w:rsid w:val="007E2926"/>
    <w:rsid w:val="007E3163"/>
    <w:rsid w:val="007E3302"/>
    <w:rsid w:val="007E3CE2"/>
    <w:rsid w:val="007E4141"/>
    <w:rsid w:val="007E4FC3"/>
    <w:rsid w:val="007E53A5"/>
    <w:rsid w:val="007E5812"/>
    <w:rsid w:val="007E6E50"/>
    <w:rsid w:val="007E75F5"/>
    <w:rsid w:val="007F0013"/>
    <w:rsid w:val="007F16C6"/>
    <w:rsid w:val="007F215A"/>
    <w:rsid w:val="007F2169"/>
    <w:rsid w:val="007F344A"/>
    <w:rsid w:val="007F36E4"/>
    <w:rsid w:val="007F44CE"/>
    <w:rsid w:val="007F4720"/>
    <w:rsid w:val="007F4E33"/>
    <w:rsid w:val="007F5961"/>
    <w:rsid w:val="007F61D7"/>
    <w:rsid w:val="007F68AF"/>
    <w:rsid w:val="007F6BAB"/>
    <w:rsid w:val="007F79A3"/>
    <w:rsid w:val="0080315E"/>
    <w:rsid w:val="00804C91"/>
    <w:rsid w:val="00805CC8"/>
    <w:rsid w:val="00807F79"/>
    <w:rsid w:val="00810A3B"/>
    <w:rsid w:val="00811367"/>
    <w:rsid w:val="00815C6B"/>
    <w:rsid w:val="00816593"/>
    <w:rsid w:val="008176EC"/>
    <w:rsid w:val="00821686"/>
    <w:rsid w:val="00822200"/>
    <w:rsid w:val="00822245"/>
    <w:rsid w:val="00822E33"/>
    <w:rsid w:val="008238E4"/>
    <w:rsid w:val="00832858"/>
    <w:rsid w:val="00833674"/>
    <w:rsid w:val="00833E68"/>
    <w:rsid w:val="00835788"/>
    <w:rsid w:val="00835F32"/>
    <w:rsid w:val="00835FE5"/>
    <w:rsid w:val="00836CDF"/>
    <w:rsid w:val="008424E3"/>
    <w:rsid w:val="00842D73"/>
    <w:rsid w:val="00842F25"/>
    <w:rsid w:val="00843ACE"/>
    <w:rsid w:val="00844D8E"/>
    <w:rsid w:val="0084523E"/>
    <w:rsid w:val="008460CA"/>
    <w:rsid w:val="00850B6D"/>
    <w:rsid w:val="0085133A"/>
    <w:rsid w:val="0085234C"/>
    <w:rsid w:val="00854FC1"/>
    <w:rsid w:val="008550E4"/>
    <w:rsid w:val="00856172"/>
    <w:rsid w:val="00856C27"/>
    <w:rsid w:val="008577A1"/>
    <w:rsid w:val="008604AD"/>
    <w:rsid w:val="00860536"/>
    <w:rsid w:val="00860949"/>
    <w:rsid w:val="0086186B"/>
    <w:rsid w:val="00861B79"/>
    <w:rsid w:val="0086212A"/>
    <w:rsid w:val="00864F08"/>
    <w:rsid w:val="008658A5"/>
    <w:rsid w:val="008669EC"/>
    <w:rsid w:val="00866F74"/>
    <w:rsid w:val="00870314"/>
    <w:rsid w:val="008720CB"/>
    <w:rsid w:val="00873373"/>
    <w:rsid w:val="008733D5"/>
    <w:rsid w:val="008756F2"/>
    <w:rsid w:val="00877340"/>
    <w:rsid w:val="00877801"/>
    <w:rsid w:val="00880A59"/>
    <w:rsid w:val="00880B17"/>
    <w:rsid w:val="0088303B"/>
    <w:rsid w:val="00885878"/>
    <w:rsid w:val="00890285"/>
    <w:rsid w:val="008907AC"/>
    <w:rsid w:val="008916A7"/>
    <w:rsid w:val="0089192C"/>
    <w:rsid w:val="00892FD1"/>
    <w:rsid w:val="00894754"/>
    <w:rsid w:val="00895E1B"/>
    <w:rsid w:val="00897E00"/>
    <w:rsid w:val="008A3532"/>
    <w:rsid w:val="008A49D3"/>
    <w:rsid w:val="008A5157"/>
    <w:rsid w:val="008A5E09"/>
    <w:rsid w:val="008B0B94"/>
    <w:rsid w:val="008B1E63"/>
    <w:rsid w:val="008B27C6"/>
    <w:rsid w:val="008B2E1B"/>
    <w:rsid w:val="008B361E"/>
    <w:rsid w:val="008B5A0A"/>
    <w:rsid w:val="008B61E7"/>
    <w:rsid w:val="008C2370"/>
    <w:rsid w:val="008C4E4C"/>
    <w:rsid w:val="008C50A9"/>
    <w:rsid w:val="008C6AAE"/>
    <w:rsid w:val="008C70EC"/>
    <w:rsid w:val="008D1D43"/>
    <w:rsid w:val="008D280D"/>
    <w:rsid w:val="008D4841"/>
    <w:rsid w:val="008D5848"/>
    <w:rsid w:val="008D5D27"/>
    <w:rsid w:val="008D5D82"/>
    <w:rsid w:val="008D6BD4"/>
    <w:rsid w:val="008E2CB1"/>
    <w:rsid w:val="008E4273"/>
    <w:rsid w:val="008E6515"/>
    <w:rsid w:val="008E6CC6"/>
    <w:rsid w:val="008E7267"/>
    <w:rsid w:val="008E7B65"/>
    <w:rsid w:val="008E7D8C"/>
    <w:rsid w:val="008F0230"/>
    <w:rsid w:val="008F191C"/>
    <w:rsid w:val="008F343A"/>
    <w:rsid w:val="008F50B9"/>
    <w:rsid w:val="008F5B22"/>
    <w:rsid w:val="008F5B2F"/>
    <w:rsid w:val="008F62E3"/>
    <w:rsid w:val="00900071"/>
    <w:rsid w:val="00900B0A"/>
    <w:rsid w:val="00902A92"/>
    <w:rsid w:val="00902CBB"/>
    <w:rsid w:val="00902F18"/>
    <w:rsid w:val="0090415C"/>
    <w:rsid w:val="009041D9"/>
    <w:rsid w:val="00904802"/>
    <w:rsid w:val="00904C9C"/>
    <w:rsid w:val="009070A5"/>
    <w:rsid w:val="0090778D"/>
    <w:rsid w:val="00907990"/>
    <w:rsid w:val="00911B1C"/>
    <w:rsid w:val="00912C41"/>
    <w:rsid w:val="0091351E"/>
    <w:rsid w:val="00913F14"/>
    <w:rsid w:val="00914EE4"/>
    <w:rsid w:val="009165A1"/>
    <w:rsid w:val="0091687B"/>
    <w:rsid w:val="0091738F"/>
    <w:rsid w:val="00920F8B"/>
    <w:rsid w:val="00921FB2"/>
    <w:rsid w:val="00922403"/>
    <w:rsid w:val="00926D2C"/>
    <w:rsid w:val="009301C4"/>
    <w:rsid w:val="00930455"/>
    <w:rsid w:val="00931584"/>
    <w:rsid w:val="009345A1"/>
    <w:rsid w:val="00935702"/>
    <w:rsid w:val="00937708"/>
    <w:rsid w:val="00937823"/>
    <w:rsid w:val="00937FB1"/>
    <w:rsid w:val="00941F62"/>
    <w:rsid w:val="00942510"/>
    <w:rsid w:val="00942C54"/>
    <w:rsid w:val="009430BF"/>
    <w:rsid w:val="00943FB4"/>
    <w:rsid w:val="0094464C"/>
    <w:rsid w:val="009449B7"/>
    <w:rsid w:val="009449D9"/>
    <w:rsid w:val="00945865"/>
    <w:rsid w:val="009458D0"/>
    <w:rsid w:val="00947D9E"/>
    <w:rsid w:val="00951FF3"/>
    <w:rsid w:val="009538D8"/>
    <w:rsid w:val="00954374"/>
    <w:rsid w:val="009576B0"/>
    <w:rsid w:val="0096022B"/>
    <w:rsid w:val="00960588"/>
    <w:rsid w:val="009618AF"/>
    <w:rsid w:val="00963086"/>
    <w:rsid w:val="00963D2E"/>
    <w:rsid w:val="009645AC"/>
    <w:rsid w:val="00970003"/>
    <w:rsid w:val="00970B89"/>
    <w:rsid w:val="009711F0"/>
    <w:rsid w:val="009724CA"/>
    <w:rsid w:val="009725EC"/>
    <w:rsid w:val="00972AE5"/>
    <w:rsid w:val="00973446"/>
    <w:rsid w:val="00974013"/>
    <w:rsid w:val="00974125"/>
    <w:rsid w:val="009750F8"/>
    <w:rsid w:val="009761AA"/>
    <w:rsid w:val="00976F14"/>
    <w:rsid w:val="00977688"/>
    <w:rsid w:val="009806BE"/>
    <w:rsid w:val="00981E09"/>
    <w:rsid w:val="00985D09"/>
    <w:rsid w:val="00986831"/>
    <w:rsid w:val="00987AC0"/>
    <w:rsid w:val="00991089"/>
    <w:rsid w:val="00991541"/>
    <w:rsid w:val="0099173D"/>
    <w:rsid w:val="00995005"/>
    <w:rsid w:val="009957EA"/>
    <w:rsid w:val="00997081"/>
    <w:rsid w:val="009A03A4"/>
    <w:rsid w:val="009A0641"/>
    <w:rsid w:val="009A1C4E"/>
    <w:rsid w:val="009A2257"/>
    <w:rsid w:val="009A22B4"/>
    <w:rsid w:val="009A22E1"/>
    <w:rsid w:val="009A3F41"/>
    <w:rsid w:val="009A4288"/>
    <w:rsid w:val="009A4A66"/>
    <w:rsid w:val="009A6129"/>
    <w:rsid w:val="009A656B"/>
    <w:rsid w:val="009B072B"/>
    <w:rsid w:val="009B21F8"/>
    <w:rsid w:val="009B30AF"/>
    <w:rsid w:val="009B3940"/>
    <w:rsid w:val="009B412D"/>
    <w:rsid w:val="009B6700"/>
    <w:rsid w:val="009B7663"/>
    <w:rsid w:val="009B779D"/>
    <w:rsid w:val="009C0D45"/>
    <w:rsid w:val="009C1F1E"/>
    <w:rsid w:val="009C325D"/>
    <w:rsid w:val="009C3A66"/>
    <w:rsid w:val="009C6131"/>
    <w:rsid w:val="009C6A2F"/>
    <w:rsid w:val="009C7057"/>
    <w:rsid w:val="009C7683"/>
    <w:rsid w:val="009D19A1"/>
    <w:rsid w:val="009D1B8D"/>
    <w:rsid w:val="009D1D2E"/>
    <w:rsid w:val="009D2A4B"/>
    <w:rsid w:val="009D4856"/>
    <w:rsid w:val="009D605D"/>
    <w:rsid w:val="009D6A43"/>
    <w:rsid w:val="009E12B7"/>
    <w:rsid w:val="009E592C"/>
    <w:rsid w:val="009E5EBB"/>
    <w:rsid w:val="009E6A0A"/>
    <w:rsid w:val="009E6A61"/>
    <w:rsid w:val="009E777B"/>
    <w:rsid w:val="009E7AF3"/>
    <w:rsid w:val="009F010B"/>
    <w:rsid w:val="009F0803"/>
    <w:rsid w:val="009F1F5D"/>
    <w:rsid w:val="009F2169"/>
    <w:rsid w:val="009F2C44"/>
    <w:rsid w:val="009F3C3A"/>
    <w:rsid w:val="009F43E5"/>
    <w:rsid w:val="009F649F"/>
    <w:rsid w:val="009F6BB0"/>
    <w:rsid w:val="009F74A3"/>
    <w:rsid w:val="009F7E77"/>
    <w:rsid w:val="00A00050"/>
    <w:rsid w:val="00A001D0"/>
    <w:rsid w:val="00A0268B"/>
    <w:rsid w:val="00A02883"/>
    <w:rsid w:val="00A06779"/>
    <w:rsid w:val="00A06A25"/>
    <w:rsid w:val="00A0718A"/>
    <w:rsid w:val="00A07A28"/>
    <w:rsid w:val="00A10F0D"/>
    <w:rsid w:val="00A11D91"/>
    <w:rsid w:val="00A121A4"/>
    <w:rsid w:val="00A12249"/>
    <w:rsid w:val="00A163B7"/>
    <w:rsid w:val="00A17D84"/>
    <w:rsid w:val="00A2035E"/>
    <w:rsid w:val="00A2116B"/>
    <w:rsid w:val="00A2228D"/>
    <w:rsid w:val="00A229F6"/>
    <w:rsid w:val="00A24261"/>
    <w:rsid w:val="00A243F0"/>
    <w:rsid w:val="00A24FBA"/>
    <w:rsid w:val="00A25C74"/>
    <w:rsid w:val="00A26A3C"/>
    <w:rsid w:val="00A30E6D"/>
    <w:rsid w:val="00A33B63"/>
    <w:rsid w:val="00A35707"/>
    <w:rsid w:val="00A37057"/>
    <w:rsid w:val="00A40510"/>
    <w:rsid w:val="00A419CA"/>
    <w:rsid w:val="00A42369"/>
    <w:rsid w:val="00A4589F"/>
    <w:rsid w:val="00A45FE6"/>
    <w:rsid w:val="00A518F8"/>
    <w:rsid w:val="00A51B37"/>
    <w:rsid w:val="00A53D52"/>
    <w:rsid w:val="00A55385"/>
    <w:rsid w:val="00A55697"/>
    <w:rsid w:val="00A60540"/>
    <w:rsid w:val="00A61E6A"/>
    <w:rsid w:val="00A62001"/>
    <w:rsid w:val="00A629EB"/>
    <w:rsid w:val="00A629F4"/>
    <w:rsid w:val="00A62A83"/>
    <w:rsid w:val="00A65218"/>
    <w:rsid w:val="00A67665"/>
    <w:rsid w:val="00A71134"/>
    <w:rsid w:val="00A71C3B"/>
    <w:rsid w:val="00A71CB9"/>
    <w:rsid w:val="00A7234E"/>
    <w:rsid w:val="00A72472"/>
    <w:rsid w:val="00A72484"/>
    <w:rsid w:val="00A72832"/>
    <w:rsid w:val="00A728F4"/>
    <w:rsid w:val="00A7346D"/>
    <w:rsid w:val="00A7448C"/>
    <w:rsid w:val="00A75875"/>
    <w:rsid w:val="00A77057"/>
    <w:rsid w:val="00A82054"/>
    <w:rsid w:val="00A823C5"/>
    <w:rsid w:val="00A836EE"/>
    <w:rsid w:val="00A846D8"/>
    <w:rsid w:val="00A84999"/>
    <w:rsid w:val="00A85544"/>
    <w:rsid w:val="00A85FF4"/>
    <w:rsid w:val="00A86744"/>
    <w:rsid w:val="00A87266"/>
    <w:rsid w:val="00A909AC"/>
    <w:rsid w:val="00A90B81"/>
    <w:rsid w:val="00A96B90"/>
    <w:rsid w:val="00A9787A"/>
    <w:rsid w:val="00AA12B9"/>
    <w:rsid w:val="00AA1610"/>
    <w:rsid w:val="00AA1F87"/>
    <w:rsid w:val="00AA205E"/>
    <w:rsid w:val="00AA24CE"/>
    <w:rsid w:val="00AA2598"/>
    <w:rsid w:val="00AA3552"/>
    <w:rsid w:val="00AA3569"/>
    <w:rsid w:val="00AA420A"/>
    <w:rsid w:val="00AA458C"/>
    <w:rsid w:val="00AA46B6"/>
    <w:rsid w:val="00AA5F64"/>
    <w:rsid w:val="00AA6648"/>
    <w:rsid w:val="00AA78EE"/>
    <w:rsid w:val="00AB0630"/>
    <w:rsid w:val="00AB10B4"/>
    <w:rsid w:val="00AB1181"/>
    <w:rsid w:val="00AB3292"/>
    <w:rsid w:val="00AC1D4E"/>
    <w:rsid w:val="00AC2565"/>
    <w:rsid w:val="00AC39EF"/>
    <w:rsid w:val="00AC3C25"/>
    <w:rsid w:val="00AC406E"/>
    <w:rsid w:val="00AC7D18"/>
    <w:rsid w:val="00AD164A"/>
    <w:rsid w:val="00AD22E1"/>
    <w:rsid w:val="00AD281F"/>
    <w:rsid w:val="00AD328F"/>
    <w:rsid w:val="00AD3CED"/>
    <w:rsid w:val="00AD56AC"/>
    <w:rsid w:val="00AD571A"/>
    <w:rsid w:val="00AD63D9"/>
    <w:rsid w:val="00AD6EFA"/>
    <w:rsid w:val="00AD79B1"/>
    <w:rsid w:val="00AD7DE4"/>
    <w:rsid w:val="00AE0024"/>
    <w:rsid w:val="00AE04E4"/>
    <w:rsid w:val="00AE0E6A"/>
    <w:rsid w:val="00AE3D1C"/>
    <w:rsid w:val="00AE537E"/>
    <w:rsid w:val="00AE7C70"/>
    <w:rsid w:val="00AF0BA1"/>
    <w:rsid w:val="00AF1EAF"/>
    <w:rsid w:val="00AF2943"/>
    <w:rsid w:val="00AF2BA4"/>
    <w:rsid w:val="00AF7599"/>
    <w:rsid w:val="00AF7882"/>
    <w:rsid w:val="00B011F4"/>
    <w:rsid w:val="00B03EAF"/>
    <w:rsid w:val="00B05C55"/>
    <w:rsid w:val="00B0614A"/>
    <w:rsid w:val="00B0742A"/>
    <w:rsid w:val="00B10182"/>
    <w:rsid w:val="00B11D1D"/>
    <w:rsid w:val="00B12067"/>
    <w:rsid w:val="00B125C9"/>
    <w:rsid w:val="00B14EBA"/>
    <w:rsid w:val="00B158C4"/>
    <w:rsid w:val="00B160FE"/>
    <w:rsid w:val="00B16CEE"/>
    <w:rsid w:val="00B1706F"/>
    <w:rsid w:val="00B1770F"/>
    <w:rsid w:val="00B21B46"/>
    <w:rsid w:val="00B226B3"/>
    <w:rsid w:val="00B229BA"/>
    <w:rsid w:val="00B23368"/>
    <w:rsid w:val="00B265FB"/>
    <w:rsid w:val="00B2767C"/>
    <w:rsid w:val="00B30CB2"/>
    <w:rsid w:val="00B311AA"/>
    <w:rsid w:val="00B31F7F"/>
    <w:rsid w:val="00B32909"/>
    <w:rsid w:val="00B33980"/>
    <w:rsid w:val="00B34F68"/>
    <w:rsid w:val="00B369CA"/>
    <w:rsid w:val="00B37848"/>
    <w:rsid w:val="00B40FC1"/>
    <w:rsid w:val="00B446F9"/>
    <w:rsid w:val="00B4525A"/>
    <w:rsid w:val="00B46267"/>
    <w:rsid w:val="00B47BAA"/>
    <w:rsid w:val="00B50A2E"/>
    <w:rsid w:val="00B50A6C"/>
    <w:rsid w:val="00B50B02"/>
    <w:rsid w:val="00B50F90"/>
    <w:rsid w:val="00B55CE3"/>
    <w:rsid w:val="00B57851"/>
    <w:rsid w:val="00B60060"/>
    <w:rsid w:val="00B622B7"/>
    <w:rsid w:val="00B64E19"/>
    <w:rsid w:val="00B64F16"/>
    <w:rsid w:val="00B67009"/>
    <w:rsid w:val="00B674C9"/>
    <w:rsid w:val="00B67D6D"/>
    <w:rsid w:val="00B719D3"/>
    <w:rsid w:val="00B71C28"/>
    <w:rsid w:val="00B733C1"/>
    <w:rsid w:val="00B74E51"/>
    <w:rsid w:val="00B807A0"/>
    <w:rsid w:val="00B816CC"/>
    <w:rsid w:val="00B84627"/>
    <w:rsid w:val="00B84A3C"/>
    <w:rsid w:val="00B85359"/>
    <w:rsid w:val="00B8565D"/>
    <w:rsid w:val="00B869AE"/>
    <w:rsid w:val="00B86AF7"/>
    <w:rsid w:val="00B87244"/>
    <w:rsid w:val="00B8784B"/>
    <w:rsid w:val="00B90562"/>
    <w:rsid w:val="00B91118"/>
    <w:rsid w:val="00B918F2"/>
    <w:rsid w:val="00B92D25"/>
    <w:rsid w:val="00B93497"/>
    <w:rsid w:val="00B94C27"/>
    <w:rsid w:val="00B94C40"/>
    <w:rsid w:val="00B9554A"/>
    <w:rsid w:val="00B95A55"/>
    <w:rsid w:val="00B966BB"/>
    <w:rsid w:val="00B97983"/>
    <w:rsid w:val="00BA0078"/>
    <w:rsid w:val="00BA007F"/>
    <w:rsid w:val="00BA0C2B"/>
    <w:rsid w:val="00BA0CDB"/>
    <w:rsid w:val="00BA236E"/>
    <w:rsid w:val="00BA26F7"/>
    <w:rsid w:val="00BA3906"/>
    <w:rsid w:val="00BA484A"/>
    <w:rsid w:val="00BA5A02"/>
    <w:rsid w:val="00BA6296"/>
    <w:rsid w:val="00BA6445"/>
    <w:rsid w:val="00BB0A66"/>
    <w:rsid w:val="00BB0ABC"/>
    <w:rsid w:val="00BB105F"/>
    <w:rsid w:val="00BB18B3"/>
    <w:rsid w:val="00BB2052"/>
    <w:rsid w:val="00BB20E7"/>
    <w:rsid w:val="00BB2316"/>
    <w:rsid w:val="00BB24D8"/>
    <w:rsid w:val="00BB2AC0"/>
    <w:rsid w:val="00BB2BAA"/>
    <w:rsid w:val="00BB3031"/>
    <w:rsid w:val="00BB30C5"/>
    <w:rsid w:val="00BB4889"/>
    <w:rsid w:val="00BB5FC5"/>
    <w:rsid w:val="00BB6A04"/>
    <w:rsid w:val="00BB6AEF"/>
    <w:rsid w:val="00BB7849"/>
    <w:rsid w:val="00BC1149"/>
    <w:rsid w:val="00BC221E"/>
    <w:rsid w:val="00BC37B5"/>
    <w:rsid w:val="00BC5605"/>
    <w:rsid w:val="00BC5AC5"/>
    <w:rsid w:val="00BC768E"/>
    <w:rsid w:val="00BD09E8"/>
    <w:rsid w:val="00BD2505"/>
    <w:rsid w:val="00BD5381"/>
    <w:rsid w:val="00BD5E40"/>
    <w:rsid w:val="00BD71DF"/>
    <w:rsid w:val="00BD7A27"/>
    <w:rsid w:val="00BE4635"/>
    <w:rsid w:val="00BE5101"/>
    <w:rsid w:val="00BE6B61"/>
    <w:rsid w:val="00BE70BC"/>
    <w:rsid w:val="00BF08E9"/>
    <w:rsid w:val="00BF2DC2"/>
    <w:rsid w:val="00BF2E11"/>
    <w:rsid w:val="00BF49BF"/>
    <w:rsid w:val="00BF4EB3"/>
    <w:rsid w:val="00BF5821"/>
    <w:rsid w:val="00BF63D8"/>
    <w:rsid w:val="00BF6D6B"/>
    <w:rsid w:val="00C0053C"/>
    <w:rsid w:val="00C02BA4"/>
    <w:rsid w:val="00C02C28"/>
    <w:rsid w:val="00C033C3"/>
    <w:rsid w:val="00C0378E"/>
    <w:rsid w:val="00C03B6E"/>
    <w:rsid w:val="00C0677A"/>
    <w:rsid w:val="00C06B8E"/>
    <w:rsid w:val="00C071C3"/>
    <w:rsid w:val="00C0726E"/>
    <w:rsid w:val="00C1009C"/>
    <w:rsid w:val="00C107A2"/>
    <w:rsid w:val="00C12B9D"/>
    <w:rsid w:val="00C13F45"/>
    <w:rsid w:val="00C14647"/>
    <w:rsid w:val="00C14EA6"/>
    <w:rsid w:val="00C16FFC"/>
    <w:rsid w:val="00C20B95"/>
    <w:rsid w:val="00C21905"/>
    <w:rsid w:val="00C2220D"/>
    <w:rsid w:val="00C22503"/>
    <w:rsid w:val="00C22C89"/>
    <w:rsid w:val="00C262A3"/>
    <w:rsid w:val="00C26F49"/>
    <w:rsid w:val="00C30471"/>
    <w:rsid w:val="00C3177B"/>
    <w:rsid w:val="00C320FC"/>
    <w:rsid w:val="00C32D87"/>
    <w:rsid w:val="00C3708C"/>
    <w:rsid w:val="00C4029C"/>
    <w:rsid w:val="00C41AD5"/>
    <w:rsid w:val="00C43D27"/>
    <w:rsid w:val="00C455E8"/>
    <w:rsid w:val="00C461E1"/>
    <w:rsid w:val="00C461EA"/>
    <w:rsid w:val="00C4791A"/>
    <w:rsid w:val="00C47BFA"/>
    <w:rsid w:val="00C506B0"/>
    <w:rsid w:val="00C51054"/>
    <w:rsid w:val="00C53361"/>
    <w:rsid w:val="00C53B04"/>
    <w:rsid w:val="00C5437A"/>
    <w:rsid w:val="00C5603E"/>
    <w:rsid w:val="00C56E90"/>
    <w:rsid w:val="00C5721B"/>
    <w:rsid w:val="00C607C1"/>
    <w:rsid w:val="00C611A3"/>
    <w:rsid w:val="00C61256"/>
    <w:rsid w:val="00C63080"/>
    <w:rsid w:val="00C63D72"/>
    <w:rsid w:val="00C65BEA"/>
    <w:rsid w:val="00C660F0"/>
    <w:rsid w:val="00C6628A"/>
    <w:rsid w:val="00C6638D"/>
    <w:rsid w:val="00C7018B"/>
    <w:rsid w:val="00C708F1"/>
    <w:rsid w:val="00C709C7"/>
    <w:rsid w:val="00C71A54"/>
    <w:rsid w:val="00C71E4D"/>
    <w:rsid w:val="00C72A98"/>
    <w:rsid w:val="00C72F0D"/>
    <w:rsid w:val="00C73606"/>
    <w:rsid w:val="00C743B1"/>
    <w:rsid w:val="00C7477C"/>
    <w:rsid w:val="00C75D59"/>
    <w:rsid w:val="00C775AE"/>
    <w:rsid w:val="00C821CE"/>
    <w:rsid w:val="00C82503"/>
    <w:rsid w:val="00C82F72"/>
    <w:rsid w:val="00C83C12"/>
    <w:rsid w:val="00C84CEA"/>
    <w:rsid w:val="00C8510B"/>
    <w:rsid w:val="00C86589"/>
    <w:rsid w:val="00C87026"/>
    <w:rsid w:val="00C872DA"/>
    <w:rsid w:val="00C8748F"/>
    <w:rsid w:val="00C90725"/>
    <w:rsid w:val="00C91E7E"/>
    <w:rsid w:val="00C91F35"/>
    <w:rsid w:val="00C92926"/>
    <w:rsid w:val="00C9372E"/>
    <w:rsid w:val="00C9380B"/>
    <w:rsid w:val="00C93A96"/>
    <w:rsid w:val="00C93B59"/>
    <w:rsid w:val="00C952D3"/>
    <w:rsid w:val="00C95EFD"/>
    <w:rsid w:val="00C9606C"/>
    <w:rsid w:val="00C968CC"/>
    <w:rsid w:val="00C978D8"/>
    <w:rsid w:val="00CA0C64"/>
    <w:rsid w:val="00CA1EA9"/>
    <w:rsid w:val="00CA2023"/>
    <w:rsid w:val="00CA2DDA"/>
    <w:rsid w:val="00CA4C02"/>
    <w:rsid w:val="00CA4DB1"/>
    <w:rsid w:val="00CA5624"/>
    <w:rsid w:val="00CA58DA"/>
    <w:rsid w:val="00CA595B"/>
    <w:rsid w:val="00CA5ED9"/>
    <w:rsid w:val="00CA637C"/>
    <w:rsid w:val="00CA6AEE"/>
    <w:rsid w:val="00CB0C99"/>
    <w:rsid w:val="00CB0FF2"/>
    <w:rsid w:val="00CB3711"/>
    <w:rsid w:val="00CB3CC4"/>
    <w:rsid w:val="00CB6ABB"/>
    <w:rsid w:val="00CB7E6F"/>
    <w:rsid w:val="00CC07AC"/>
    <w:rsid w:val="00CC120E"/>
    <w:rsid w:val="00CC15C0"/>
    <w:rsid w:val="00CC45BE"/>
    <w:rsid w:val="00CC6604"/>
    <w:rsid w:val="00CC7E10"/>
    <w:rsid w:val="00CD1012"/>
    <w:rsid w:val="00CD247A"/>
    <w:rsid w:val="00CD2ADD"/>
    <w:rsid w:val="00CD2B4E"/>
    <w:rsid w:val="00CD30E6"/>
    <w:rsid w:val="00CD4DE3"/>
    <w:rsid w:val="00CD6023"/>
    <w:rsid w:val="00CD628A"/>
    <w:rsid w:val="00CD6796"/>
    <w:rsid w:val="00CD69C8"/>
    <w:rsid w:val="00CE068D"/>
    <w:rsid w:val="00CE0B9F"/>
    <w:rsid w:val="00CF0A11"/>
    <w:rsid w:val="00CF176E"/>
    <w:rsid w:val="00CF2D2B"/>
    <w:rsid w:val="00CF55D2"/>
    <w:rsid w:val="00CF5C41"/>
    <w:rsid w:val="00CF64FE"/>
    <w:rsid w:val="00CF7C05"/>
    <w:rsid w:val="00CF7F60"/>
    <w:rsid w:val="00D0042D"/>
    <w:rsid w:val="00D00D87"/>
    <w:rsid w:val="00D01218"/>
    <w:rsid w:val="00D02E61"/>
    <w:rsid w:val="00D0514D"/>
    <w:rsid w:val="00D070AE"/>
    <w:rsid w:val="00D07317"/>
    <w:rsid w:val="00D1027F"/>
    <w:rsid w:val="00D10DA5"/>
    <w:rsid w:val="00D13FA4"/>
    <w:rsid w:val="00D14C62"/>
    <w:rsid w:val="00D15238"/>
    <w:rsid w:val="00D16E7E"/>
    <w:rsid w:val="00D16EE2"/>
    <w:rsid w:val="00D170D4"/>
    <w:rsid w:val="00D20590"/>
    <w:rsid w:val="00D26F01"/>
    <w:rsid w:val="00D27676"/>
    <w:rsid w:val="00D30D43"/>
    <w:rsid w:val="00D31F4B"/>
    <w:rsid w:val="00D34057"/>
    <w:rsid w:val="00D3474F"/>
    <w:rsid w:val="00D403CC"/>
    <w:rsid w:val="00D40595"/>
    <w:rsid w:val="00D4066A"/>
    <w:rsid w:val="00D4087B"/>
    <w:rsid w:val="00D41047"/>
    <w:rsid w:val="00D43474"/>
    <w:rsid w:val="00D45044"/>
    <w:rsid w:val="00D465ED"/>
    <w:rsid w:val="00D5048A"/>
    <w:rsid w:val="00D5053B"/>
    <w:rsid w:val="00D511FA"/>
    <w:rsid w:val="00D51B7E"/>
    <w:rsid w:val="00D52D81"/>
    <w:rsid w:val="00D53BC0"/>
    <w:rsid w:val="00D53BC2"/>
    <w:rsid w:val="00D54DDD"/>
    <w:rsid w:val="00D55DEA"/>
    <w:rsid w:val="00D57CBC"/>
    <w:rsid w:val="00D60E27"/>
    <w:rsid w:val="00D612CD"/>
    <w:rsid w:val="00D62A53"/>
    <w:rsid w:val="00D636B1"/>
    <w:rsid w:val="00D63948"/>
    <w:rsid w:val="00D65AEC"/>
    <w:rsid w:val="00D66589"/>
    <w:rsid w:val="00D670B4"/>
    <w:rsid w:val="00D671B4"/>
    <w:rsid w:val="00D7098D"/>
    <w:rsid w:val="00D70AEF"/>
    <w:rsid w:val="00D70F91"/>
    <w:rsid w:val="00D70FE4"/>
    <w:rsid w:val="00D721A7"/>
    <w:rsid w:val="00D72ABE"/>
    <w:rsid w:val="00D749AD"/>
    <w:rsid w:val="00D74E33"/>
    <w:rsid w:val="00D76108"/>
    <w:rsid w:val="00D77DC9"/>
    <w:rsid w:val="00D821BC"/>
    <w:rsid w:val="00D83D40"/>
    <w:rsid w:val="00D83DBF"/>
    <w:rsid w:val="00D8462E"/>
    <w:rsid w:val="00D84C7B"/>
    <w:rsid w:val="00D851DC"/>
    <w:rsid w:val="00D851FF"/>
    <w:rsid w:val="00D900D0"/>
    <w:rsid w:val="00D904A0"/>
    <w:rsid w:val="00D90D66"/>
    <w:rsid w:val="00D9399B"/>
    <w:rsid w:val="00D93CB2"/>
    <w:rsid w:val="00D948E7"/>
    <w:rsid w:val="00D95038"/>
    <w:rsid w:val="00D95FE9"/>
    <w:rsid w:val="00D96E9E"/>
    <w:rsid w:val="00D97B7D"/>
    <w:rsid w:val="00DA24DD"/>
    <w:rsid w:val="00DA365B"/>
    <w:rsid w:val="00DA3F6E"/>
    <w:rsid w:val="00DA40A0"/>
    <w:rsid w:val="00DA46E2"/>
    <w:rsid w:val="00DA48F3"/>
    <w:rsid w:val="00DA4D7E"/>
    <w:rsid w:val="00DA6344"/>
    <w:rsid w:val="00DA7A6C"/>
    <w:rsid w:val="00DB0B9F"/>
    <w:rsid w:val="00DB217F"/>
    <w:rsid w:val="00DB2E9E"/>
    <w:rsid w:val="00DB487F"/>
    <w:rsid w:val="00DB4A53"/>
    <w:rsid w:val="00DB4A7D"/>
    <w:rsid w:val="00DB4B22"/>
    <w:rsid w:val="00DB568A"/>
    <w:rsid w:val="00DC0CB8"/>
    <w:rsid w:val="00DC2392"/>
    <w:rsid w:val="00DC31BF"/>
    <w:rsid w:val="00DC569F"/>
    <w:rsid w:val="00DD011A"/>
    <w:rsid w:val="00DD171B"/>
    <w:rsid w:val="00DD31CE"/>
    <w:rsid w:val="00DD31F6"/>
    <w:rsid w:val="00DD333E"/>
    <w:rsid w:val="00DD3855"/>
    <w:rsid w:val="00DD3E29"/>
    <w:rsid w:val="00DD50CA"/>
    <w:rsid w:val="00DD5ACF"/>
    <w:rsid w:val="00DD606F"/>
    <w:rsid w:val="00DD7A91"/>
    <w:rsid w:val="00DD7BAC"/>
    <w:rsid w:val="00DE0DB9"/>
    <w:rsid w:val="00DE2D79"/>
    <w:rsid w:val="00DE3D6C"/>
    <w:rsid w:val="00DE688B"/>
    <w:rsid w:val="00DE6B5D"/>
    <w:rsid w:val="00DE7990"/>
    <w:rsid w:val="00DF09BB"/>
    <w:rsid w:val="00DF2095"/>
    <w:rsid w:val="00DF6194"/>
    <w:rsid w:val="00DF772D"/>
    <w:rsid w:val="00E00811"/>
    <w:rsid w:val="00E01429"/>
    <w:rsid w:val="00E01F91"/>
    <w:rsid w:val="00E02127"/>
    <w:rsid w:val="00E0262B"/>
    <w:rsid w:val="00E029F1"/>
    <w:rsid w:val="00E03D9C"/>
    <w:rsid w:val="00E044F8"/>
    <w:rsid w:val="00E04550"/>
    <w:rsid w:val="00E059E8"/>
    <w:rsid w:val="00E12C55"/>
    <w:rsid w:val="00E13E2B"/>
    <w:rsid w:val="00E13F03"/>
    <w:rsid w:val="00E17393"/>
    <w:rsid w:val="00E178E1"/>
    <w:rsid w:val="00E20886"/>
    <w:rsid w:val="00E20E75"/>
    <w:rsid w:val="00E21163"/>
    <w:rsid w:val="00E227CC"/>
    <w:rsid w:val="00E22C06"/>
    <w:rsid w:val="00E24C66"/>
    <w:rsid w:val="00E24DBF"/>
    <w:rsid w:val="00E2568A"/>
    <w:rsid w:val="00E25AB9"/>
    <w:rsid w:val="00E25EC1"/>
    <w:rsid w:val="00E2616F"/>
    <w:rsid w:val="00E30440"/>
    <w:rsid w:val="00E32ABE"/>
    <w:rsid w:val="00E3364A"/>
    <w:rsid w:val="00E33BEC"/>
    <w:rsid w:val="00E35E52"/>
    <w:rsid w:val="00E36075"/>
    <w:rsid w:val="00E367E5"/>
    <w:rsid w:val="00E37A20"/>
    <w:rsid w:val="00E41B92"/>
    <w:rsid w:val="00E4484D"/>
    <w:rsid w:val="00E45269"/>
    <w:rsid w:val="00E460E8"/>
    <w:rsid w:val="00E47103"/>
    <w:rsid w:val="00E50E46"/>
    <w:rsid w:val="00E52785"/>
    <w:rsid w:val="00E52854"/>
    <w:rsid w:val="00E52E53"/>
    <w:rsid w:val="00E530A2"/>
    <w:rsid w:val="00E53778"/>
    <w:rsid w:val="00E5465C"/>
    <w:rsid w:val="00E57629"/>
    <w:rsid w:val="00E57697"/>
    <w:rsid w:val="00E57963"/>
    <w:rsid w:val="00E60022"/>
    <w:rsid w:val="00E601EB"/>
    <w:rsid w:val="00E61154"/>
    <w:rsid w:val="00E640DA"/>
    <w:rsid w:val="00E64657"/>
    <w:rsid w:val="00E655D9"/>
    <w:rsid w:val="00E65676"/>
    <w:rsid w:val="00E659A3"/>
    <w:rsid w:val="00E659A5"/>
    <w:rsid w:val="00E660C5"/>
    <w:rsid w:val="00E67505"/>
    <w:rsid w:val="00E71444"/>
    <w:rsid w:val="00E732CB"/>
    <w:rsid w:val="00E73EC4"/>
    <w:rsid w:val="00E774CB"/>
    <w:rsid w:val="00E80A7A"/>
    <w:rsid w:val="00E80CE3"/>
    <w:rsid w:val="00E82DA1"/>
    <w:rsid w:val="00E840D5"/>
    <w:rsid w:val="00E84B77"/>
    <w:rsid w:val="00E85F41"/>
    <w:rsid w:val="00E8738F"/>
    <w:rsid w:val="00E93118"/>
    <w:rsid w:val="00E9401D"/>
    <w:rsid w:val="00E941F8"/>
    <w:rsid w:val="00E95336"/>
    <w:rsid w:val="00E955AE"/>
    <w:rsid w:val="00EA069B"/>
    <w:rsid w:val="00EA121D"/>
    <w:rsid w:val="00EA1BCB"/>
    <w:rsid w:val="00EA22E8"/>
    <w:rsid w:val="00EA27FD"/>
    <w:rsid w:val="00EA2CCC"/>
    <w:rsid w:val="00EA4E49"/>
    <w:rsid w:val="00EA6285"/>
    <w:rsid w:val="00EB0473"/>
    <w:rsid w:val="00EB17D0"/>
    <w:rsid w:val="00EB20E3"/>
    <w:rsid w:val="00EB2C5C"/>
    <w:rsid w:val="00EB2CF3"/>
    <w:rsid w:val="00EB5476"/>
    <w:rsid w:val="00EB5C98"/>
    <w:rsid w:val="00EC0FC6"/>
    <w:rsid w:val="00EC2DA8"/>
    <w:rsid w:val="00EC4E78"/>
    <w:rsid w:val="00EC5181"/>
    <w:rsid w:val="00EC6F3C"/>
    <w:rsid w:val="00EC7425"/>
    <w:rsid w:val="00ED0B63"/>
    <w:rsid w:val="00ED16B9"/>
    <w:rsid w:val="00ED1C0E"/>
    <w:rsid w:val="00ED2F0D"/>
    <w:rsid w:val="00ED31C6"/>
    <w:rsid w:val="00ED393B"/>
    <w:rsid w:val="00ED3C9D"/>
    <w:rsid w:val="00ED3D11"/>
    <w:rsid w:val="00ED42D3"/>
    <w:rsid w:val="00ED4AB5"/>
    <w:rsid w:val="00ED4F1F"/>
    <w:rsid w:val="00ED52C8"/>
    <w:rsid w:val="00ED678B"/>
    <w:rsid w:val="00ED7324"/>
    <w:rsid w:val="00EE07EE"/>
    <w:rsid w:val="00EE0CED"/>
    <w:rsid w:val="00EE1E26"/>
    <w:rsid w:val="00EE30E7"/>
    <w:rsid w:val="00EE32F2"/>
    <w:rsid w:val="00EE376B"/>
    <w:rsid w:val="00EE5782"/>
    <w:rsid w:val="00EE61C2"/>
    <w:rsid w:val="00EE634A"/>
    <w:rsid w:val="00EE658E"/>
    <w:rsid w:val="00EE7C11"/>
    <w:rsid w:val="00EF32B3"/>
    <w:rsid w:val="00EF5F2A"/>
    <w:rsid w:val="00EF6E0C"/>
    <w:rsid w:val="00EF73E6"/>
    <w:rsid w:val="00EF7A41"/>
    <w:rsid w:val="00F000BC"/>
    <w:rsid w:val="00F00481"/>
    <w:rsid w:val="00F00BBF"/>
    <w:rsid w:val="00F0219F"/>
    <w:rsid w:val="00F0255B"/>
    <w:rsid w:val="00F067AC"/>
    <w:rsid w:val="00F06DB3"/>
    <w:rsid w:val="00F073CA"/>
    <w:rsid w:val="00F07451"/>
    <w:rsid w:val="00F1059D"/>
    <w:rsid w:val="00F10CBD"/>
    <w:rsid w:val="00F11A53"/>
    <w:rsid w:val="00F11B71"/>
    <w:rsid w:val="00F13306"/>
    <w:rsid w:val="00F13AD7"/>
    <w:rsid w:val="00F16299"/>
    <w:rsid w:val="00F178E2"/>
    <w:rsid w:val="00F2083D"/>
    <w:rsid w:val="00F20F90"/>
    <w:rsid w:val="00F210E6"/>
    <w:rsid w:val="00F2118B"/>
    <w:rsid w:val="00F239D4"/>
    <w:rsid w:val="00F2698E"/>
    <w:rsid w:val="00F26F9B"/>
    <w:rsid w:val="00F26FCF"/>
    <w:rsid w:val="00F274B5"/>
    <w:rsid w:val="00F277A6"/>
    <w:rsid w:val="00F30021"/>
    <w:rsid w:val="00F30178"/>
    <w:rsid w:val="00F301E8"/>
    <w:rsid w:val="00F30983"/>
    <w:rsid w:val="00F31454"/>
    <w:rsid w:val="00F32E45"/>
    <w:rsid w:val="00F32F93"/>
    <w:rsid w:val="00F33E32"/>
    <w:rsid w:val="00F3678F"/>
    <w:rsid w:val="00F415D9"/>
    <w:rsid w:val="00F42F39"/>
    <w:rsid w:val="00F43EB5"/>
    <w:rsid w:val="00F45872"/>
    <w:rsid w:val="00F467A9"/>
    <w:rsid w:val="00F4681A"/>
    <w:rsid w:val="00F472B6"/>
    <w:rsid w:val="00F510AF"/>
    <w:rsid w:val="00F51163"/>
    <w:rsid w:val="00F53481"/>
    <w:rsid w:val="00F54772"/>
    <w:rsid w:val="00F551A0"/>
    <w:rsid w:val="00F557C2"/>
    <w:rsid w:val="00F56951"/>
    <w:rsid w:val="00F57010"/>
    <w:rsid w:val="00F61D9B"/>
    <w:rsid w:val="00F624BD"/>
    <w:rsid w:val="00F641C9"/>
    <w:rsid w:val="00F661CA"/>
    <w:rsid w:val="00F70049"/>
    <w:rsid w:val="00F706EF"/>
    <w:rsid w:val="00F71431"/>
    <w:rsid w:val="00F722B9"/>
    <w:rsid w:val="00F72684"/>
    <w:rsid w:val="00F7451E"/>
    <w:rsid w:val="00F74E77"/>
    <w:rsid w:val="00F74E85"/>
    <w:rsid w:val="00F75B07"/>
    <w:rsid w:val="00F7725B"/>
    <w:rsid w:val="00F777DE"/>
    <w:rsid w:val="00F80A42"/>
    <w:rsid w:val="00F810EE"/>
    <w:rsid w:val="00F83541"/>
    <w:rsid w:val="00F839FF"/>
    <w:rsid w:val="00F845AB"/>
    <w:rsid w:val="00F8685A"/>
    <w:rsid w:val="00F86FA5"/>
    <w:rsid w:val="00F902A4"/>
    <w:rsid w:val="00F91E33"/>
    <w:rsid w:val="00F920D6"/>
    <w:rsid w:val="00F921F0"/>
    <w:rsid w:val="00F9281E"/>
    <w:rsid w:val="00F9334C"/>
    <w:rsid w:val="00F9579B"/>
    <w:rsid w:val="00F959EB"/>
    <w:rsid w:val="00F95A9B"/>
    <w:rsid w:val="00F95E8B"/>
    <w:rsid w:val="00F97C74"/>
    <w:rsid w:val="00FA0764"/>
    <w:rsid w:val="00FA076D"/>
    <w:rsid w:val="00FA20E9"/>
    <w:rsid w:val="00FA227E"/>
    <w:rsid w:val="00FA22E9"/>
    <w:rsid w:val="00FA25CA"/>
    <w:rsid w:val="00FA2DFF"/>
    <w:rsid w:val="00FA33F4"/>
    <w:rsid w:val="00FA376C"/>
    <w:rsid w:val="00FA39A9"/>
    <w:rsid w:val="00FA3CA6"/>
    <w:rsid w:val="00FA440C"/>
    <w:rsid w:val="00FA45D3"/>
    <w:rsid w:val="00FA4ECF"/>
    <w:rsid w:val="00FA7FAB"/>
    <w:rsid w:val="00FB01E5"/>
    <w:rsid w:val="00FB0DDC"/>
    <w:rsid w:val="00FB13B6"/>
    <w:rsid w:val="00FB19E8"/>
    <w:rsid w:val="00FB36F6"/>
    <w:rsid w:val="00FB4FF2"/>
    <w:rsid w:val="00FB582C"/>
    <w:rsid w:val="00FB7B33"/>
    <w:rsid w:val="00FC06A0"/>
    <w:rsid w:val="00FC0C49"/>
    <w:rsid w:val="00FC0EA6"/>
    <w:rsid w:val="00FC2ECE"/>
    <w:rsid w:val="00FC4B7F"/>
    <w:rsid w:val="00FC5C3B"/>
    <w:rsid w:val="00FC5EE8"/>
    <w:rsid w:val="00FC64E3"/>
    <w:rsid w:val="00FC6B09"/>
    <w:rsid w:val="00FD0D95"/>
    <w:rsid w:val="00FD11C2"/>
    <w:rsid w:val="00FD274F"/>
    <w:rsid w:val="00FD56A7"/>
    <w:rsid w:val="00FD7296"/>
    <w:rsid w:val="00FD7EFE"/>
    <w:rsid w:val="00FE3B95"/>
    <w:rsid w:val="00FE3EBC"/>
    <w:rsid w:val="00FE4119"/>
    <w:rsid w:val="00FE4764"/>
    <w:rsid w:val="00FE4CB6"/>
    <w:rsid w:val="00FE5CE8"/>
    <w:rsid w:val="00FE607B"/>
    <w:rsid w:val="00FE66EB"/>
    <w:rsid w:val="00FE6B40"/>
    <w:rsid w:val="00FE6E4F"/>
    <w:rsid w:val="00FE746F"/>
    <w:rsid w:val="00FF1D6A"/>
    <w:rsid w:val="00FF317B"/>
    <w:rsid w:val="00FF3542"/>
    <w:rsid w:val="00FF38E6"/>
    <w:rsid w:val="00FF43CF"/>
    <w:rsid w:val="00FF51D7"/>
    <w:rsid w:val="00FF642E"/>
    <w:rsid w:val="00FF6B85"/>
    <w:rsid w:val="00FF7494"/>
    <w:rsid w:val="019E0FEB"/>
    <w:rsid w:val="022F0BA4"/>
    <w:rsid w:val="02B33DC6"/>
    <w:rsid w:val="032572B4"/>
    <w:rsid w:val="040CB595"/>
    <w:rsid w:val="06945B63"/>
    <w:rsid w:val="0B67CC86"/>
    <w:rsid w:val="0CC1687F"/>
    <w:rsid w:val="0E17AA79"/>
    <w:rsid w:val="0E78CAB4"/>
    <w:rsid w:val="0E8B71B7"/>
    <w:rsid w:val="0EEB861D"/>
    <w:rsid w:val="110C2647"/>
    <w:rsid w:val="151405A8"/>
    <w:rsid w:val="151E02C7"/>
    <w:rsid w:val="1836F69F"/>
    <w:rsid w:val="1E020E2C"/>
    <w:rsid w:val="1FBACC45"/>
    <w:rsid w:val="224644D9"/>
    <w:rsid w:val="224BC05F"/>
    <w:rsid w:val="25964C33"/>
    <w:rsid w:val="28285E2C"/>
    <w:rsid w:val="293644A0"/>
    <w:rsid w:val="2972822F"/>
    <w:rsid w:val="29E708E2"/>
    <w:rsid w:val="2C72DB9F"/>
    <w:rsid w:val="3145ACA3"/>
    <w:rsid w:val="32237830"/>
    <w:rsid w:val="32E17D04"/>
    <w:rsid w:val="346357DB"/>
    <w:rsid w:val="36963183"/>
    <w:rsid w:val="36B7AB12"/>
    <w:rsid w:val="39D660E0"/>
    <w:rsid w:val="3D926260"/>
    <w:rsid w:val="3DEC8DAF"/>
    <w:rsid w:val="3FB957B5"/>
    <w:rsid w:val="3FEC98E7"/>
    <w:rsid w:val="40385904"/>
    <w:rsid w:val="405B3359"/>
    <w:rsid w:val="414708C6"/>
    <w:rsid w:val="41886948"/>
    <w:rsid w:val="42253AC4"/>
    <w:rsid w:val="430D79C4"/>
    <w:rsid w:val="438A2672"/>
    <w:rsid w:val="4392D41B"/>
    <w:rsid w:val="461A79E9"/>
    <w:rsid w:val="4A1CE822"/>
    <w:rsid w:val="4A92E12A"/>
    <w:rsid w:val="4CDB2842"/>
    <w:rsid w:val="4DCD949B"/>
    <w:rsid w:val="4DE9891C"/>
    <w:rsid w:val="50E382B7"/>
    <w:rsid w:val="52FF4FBD"/>
    <w:rsid w:val="55FC8887"/>
    <w:rsid w:val="56C80CA6"/>
    <w:rsid w:val="57BB333D"/>
    <w:rsid w:val="57FC5FED"/>
    <w:rsid w:val="5E2A74C1"/>
    <w:rsid w:val="5E55155E"/>
    <w:rsid w:val="5EF36FD9"/>
    <w:rsid w:val="606071B8"/>
    <w:rsid w:val="618CB620"/>
    <w:rsid w:val="62762315"/>
    <w:rsid w:val="6537AC19"/>
    <w:rsid w:val="66E17BF6"/>
    <w:rsid w:val="68830896"/>
    <w:rsid w:val="6B8112FE"/>
    <w:rsid w:val="6E6C9D36"/>
    <w:rsid w:val="6FE1AB4A"/>
    <w:rsid w:val="6FE45672"/>
    <w:rsid w:val="6FEDE12C"/>
    <w:rsid w:val="7094292D"/>
    <w:rsid w:val="7181F99C"/>
    <w:rsid w:val="724921EB"/>
    <w:rsid w:val="789F3B12"/>
    <w:rsid w:val="7B05DCA0"/>
    <w:rsid w:val="7C78D2AD"/>
    <w:rsid w:val="7F065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67CF04"/>
  <w15:chartTrackingRefBased/>
  <w15:docId w15:val="{2E7256A8-F917-4ABC-BB70-9ED556569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8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276E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D079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4344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84523E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4523E"/>
    <w:rPr>
      <w:rFonts w:eastAsiaTheme="minorEastAsia"/>
      <w:kern w:val="0"/>
      <w:lang w:eastAsia="es-ES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5B48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7276E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aconcuadrcula">
    <w:name w:val="Table Grid"/>
    <w:basedOn w:val="Tablanormal"/>
    <w:uiPriority w:val="59"/>
    <w:rsid w:val="00744F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44D3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77C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77CF0"/>
  </w:style>
  <w:style w:type="paragraph" w:styleId="Piedepgina">
    <w:name w:val="footer"/>
    <w:basedOn w:val="Normal"/>
    <w:link w:val="PiedepginaCar"/>
    <w:uiPriority w:val="99"/>
    <w:unhideWhenUsed/>
    <w:rsid w:val="00077C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77CF0"/>
  </w:style>
  <w:style w:type="paragraph" w:styleId="TtuloTDC">
    <w:name w:val="TOC Heading"/>
    <w:basedOn w:val="Ttulo1"/>
    <w:next w:val="Normal"/>
    <w:uiPriority w:val="39"/>
    <w:unhideWhenUsed/>
    <w:qFormat/>
    <w:rsid w:val="00077CF0"/>
    <w:pPr>
      <w:outlineLvl w:val="9"/>
    </w:pPr>
    <w:rPr>
      <w:kern w:val="0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077CF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91541"/>
    <w:pPr>
      <w:tabs>
        <w:tab w:val="right" w:leader="dot" w:pos="8494"/>
      </w:tabs>
      <w:spacing w:after="100"/>
      <w:ind w:left="220"/>
    </w:pPr>
    <w:rPr>
      <w:rFonts w:eastAsia="Calibri"/>
      <w:noProof/>
    </w:rPr>
  </w:style>
  <w:style w:type="character" w:styleId="Hipervnculo">
    <w:name w:val="Hyperlink"/>
    <w:basedOn w:val="Fuentedeprrafopredeter"/>
    <w:uiPriority w:val="99"/>
    <w:unhideWhenUsed/>
    <w:rsid w:val="00077CF0"/>
    <w:rPr>
      <w:color w:val="0563C1" w:themeColor="hyperlink"/>
      <w:u w:val="single"/>
    </w:rPr>
  </w:style>
  <w:style w:type="paragraph" w:customStyle="1" w:styleId="li1">
    <w:name w:val="li1"/>
    <w:basedOn w:val="Normal"/>
    <w:rsid w:val="00F91E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customStyle="1" w:styleId="kw1">
    <w:name w:val="kw1"/>
    <w:basedOn w:val="Fuentedeprrafopredeter"/>
    <w:rsid w:val="00F91E33"/>
  </w:style>
  <w:style w:type="character" w:customStyle="1" w:styleId="kw2">
    <w:name w:val="kw2"/>
    <w:basedOn w:val="Fuentedeprrafopredeter"/>
    <w:rsid w:val="00F91E33"/>
  </w:style>
  <w:style w:type="character" w:customStyle="1" w:styleId="sy0">
    <w:name w:val="sy0"/>
    <w:basedOn w:val="Fuentedeprrafopredeter"/>
    <w:rsid w:val="00F91E33"/>
  </w:style>
  <w:style w:type="paragraph" w:customStyle="1" w:styleId="li2">
    <w:name w:val="li2"/>
    <w:basedOn w:val="Normal"/>
    <w:rsid w:val="00F91E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customStyle="1" w:styleId="br0">
    <w:name w:val="br0"/>
    <w:basedOn w:val="Fuentedeprrafopredeter"/>
    <w:rsid w:val="00F91E33"/>
  </w:style>
  <w:style w:type="character" w:customStyle="1" w:styleId="nu0">
    <w:name w:val="nu0"/>
    <w:basedOn w:val="Fuentedeprrafopredeter"/>
    <w:rsid w:val="00F91E33"/>
  </w:style>
  <w:style w:type="character" w:customStyle="1" w:styleId="st0">
    <w:name w:val="st0"/>
    <w:basedOn w:val="Fuentedeprrafopredeter"/>
    <w:rsid w:val="00F91E33"/>
  </w:style>
  <w:style w:type="paragraph" w:styleId="Descripcin">
    <w:name w:val="caption"/>
    <w:basedOn w:val="Normal"/>
    <w:next w:val="Normal"/>
    <w:uiPriority w:val="35"/>
    <w:unhideWhenUsed/>
    <w:qFormat/>
    <w:rsid w:val="00B8724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kw3">
    <w:name w:val="kw3"/>
    <w:basedOn w:val="Fuentedeprrafopredeter"/>
    <w:rsid w:val="00537AF2"/>
  </w:style>
  <w:style w:type="character" w:customStyle="1" w:styleId="re0">
    <w:name w:val="re0"/>
    <w:basedOn w:val="Fuentedeprrafopredeter"/>
    <w:rsid w:val="00EB5476"/>
  </w:style>
  <w:style w:type="paragraph" w:styleId="NormalWeb">
    <w:name w:val="Normal (Web)"/>
    <w:basedOn w:val="Normal"/>
    <w:uiPriority w:val="99"/>
    <w:semiHidden/>
    <w:unhideWhenUsed/>
    <w:rsid w:val="00C874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_tradnl"/>
      <w14:ligatures w14:val="none"/>
    </w:rPr>
  </w:style>
  <w:style w:type="character" w:customStyle="1" w:styleId="apple-converted-space">
    <w:name w:val="apple-converted-space"/>
    <w:basedOn w:val="Fuentedeprrafopredeter"/>
    <w:rsid w:val="00C8748F"/>
  </w:style>
  <w:style w:type="character" w:styleId="Nmerodepgina">
    <w:name w:val="page number"/>
    <w:basedOn w:val="Fuentedeprrafopredeter"/>
    <w:uiPriority w:val="99"/>
    <w:semiHidden/>
    <w:unhideWhenUsed/>
    <w:rsid w:val="00C8748F"/>
  </w:style>
  <w:style w:type="character" w:customStyle="1" w:styleId="me1">
    <w:name w:val="me1"/>
    <w:basedOn w:val="Fuentedeprrafopredeter"/>
    <w:rsid w:val="00C8748F"/>
  </w:style>
  <w:style w:type="character" w:customStyle="1" w:styleId="co1">
    <w:name w:val="co1"/>
    <w:basedOn w:val="Fuentedeprrafopredeter"/>
    <w:rsid w:val="00D93CB2"/>
  </w:style>
  <w:style w:type="character" w:customStyle="1" w:styleId="re2">
    <w:name w:val="re2"/>
    <w:basedOn w:val="Fuentedeprrafopredeter"/>
    <w:rsid w:val="00D93CB2"/>
  </w:style>
  <w:style w:type="character" w:styleId="Textodelmarcadordeposicin">
    <w:name w:val="Placeholder Text"/>
    <w:basedOn w:val="Fuentedeprrafopredeter"/>
    <w:uiPriority w:val="99"/>
    <w:semiHidden/>
    <w:rsid w:val="00A55697"/>
    <w:rPr>
      <w:color w:val="666666"/>
    </w:rPr>
  </w:style>
  <w:style w:type="character" w:customStyle="1" w:styleId="Ttulo3Car">
    <w:name w:val="Título 3 Car"/>
    <w:basedOn w:val="Fuentedeprrafopredeter"/>
    <w:link w:val="Ttulo3"/>
    <w:uiPriority w:val="9"/>
    <w:rsid w:val="006D079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085CBF"/>
    <w:pPr>
      <w:spacing w:after="100"/>
      <w:ind w:left="440"/>
    </w:pPr>
  </w:style>
  <w:style w:type="character" w:customStyle="1" w:styleId="Ttulo4Car">
    <w:name w:val="Título 4 Car"/>
    <w:basedOn w:val="Fuentedeprrafopredeter"/>
    <w:link w:val="Ttulo4"/>
    <w:uiPriority w:val="9"/>
    <w:rsid w:val="0024344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p1">
    <w:name w:val="p1"/>
    <w:basedOn w:val="Normal"/>
    <w:rsid w:val="00DE6B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_tradnl"/>
      <w14:ligatures w14:val="none"/>
    </w:rPr>
  </w:style>
  <w:style w:type="character" w:customStyle="1" w:styleId="s1">
    <w:name w:val="s1"/>
    <w:basedOn w:val="Fuentedeprrafopredeter"/>
    <w:rsid w:val="00DE6B5D"/>
  </w:style>
  <w:style w:type="table" w:styleId="Tablanormal1">
    <w:name w:val="Plain Table 1"/>
    <w:basedOn w:val="Tablanormal"/>
    <w:uiPriority w:val="41"/>
    <w:rsid w:val="00AD63D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2-nfasis3">
    <w:name w:val="Grid Table 2 Accent 3"/>
    <w:basedOn w:val="Tablanormal"/>
    <w:uiPriority w:val="47"/>
    <w:rsid w:val="00AD63D9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p2">
    <w:name w:val="p2"/>
    <w:basedOn w:val="Normal"/>
    <w:rsid w:val="00AD63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_tradnl"/>
      <w14:ligatures w14:val="none"/>
    </w:rPr>
  </w:style>
  <w:style w:type="table" w:styleId="Tablaconcuadrcula1clara">
    <w:name w:val="Grid Table 1 Light"/>
    <w:basedOn w:val="Tablanormal"/>
    <w:uiPriority w:val="46"/>
    <w:rsid w:val="00F26F9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592583"/>
    <w:rPr>
      <w:color w:val="605E5C"/>
      <w:shd w:val="clear" w:color="auto" w:fill="E1DFDD"/>
    </w:rPr>
  </w:style>
  <w:style w:type="table" w:styleId="Tablaconcuadrculaclara">
    <w:name w:val="Grid Table Light"/>
    <w:basedOn w:val="Tablanormal"/>
    <w:uiPriority w:val="40"/>
    <w:rsid w:val="005B7E8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Textoennegrita">
    <w:name w:val="Strong"/>
    <w:basedOn w:val="Fuentedeprrafopredeter"/>
    <w:uiPriority w:val="22"/>
    <w:qFormat/>
    <w:rsid w:val="00FD274F"/>
    <w:rPr>
      <w:b/>
      <w:bCs/>
    </w:rPr>
  </w:style>
  <w:style w:type="character" w:styleId="nfasis">
    <w:name w:val="Emphasis"/>
    <w:basedOn w:val="Fuentedeprrafopredeter"/>
    <w:uiPriority w:val="20"/>
    <w:qFormat/>
    <w:rsid w:val="00FD274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24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0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74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46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9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1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0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1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8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7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9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9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5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8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0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77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7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17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0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2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5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4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9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0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51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1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9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05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56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0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5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3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9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3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2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8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0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03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0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0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8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06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2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57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76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8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4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1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6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06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2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9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8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9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1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2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1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9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34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0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1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62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7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7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6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75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6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8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34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0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70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0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4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9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2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8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76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8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50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2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13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8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7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78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6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83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5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7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90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2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2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3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36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4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53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67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56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37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4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36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8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1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22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7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3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0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7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1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56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93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05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5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77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26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9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1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2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6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0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13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7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9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6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16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2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08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16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64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5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0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95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15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4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9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3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6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6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2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0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12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8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41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8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0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74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0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8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82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1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8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9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34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87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4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36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44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94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37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2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15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95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7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4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2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9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25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2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12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9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1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4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4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2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37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10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7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48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7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20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0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5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2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1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1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45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14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5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3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2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0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1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7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7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7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03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6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5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1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8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5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1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16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03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74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9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38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52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34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4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17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5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5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21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6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8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3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5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1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1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95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0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38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0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4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8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8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4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00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8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0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9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1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0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6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1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0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9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30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9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35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9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97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8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2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2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4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4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22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34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1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1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8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7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92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5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2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0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06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25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16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7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9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55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1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6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69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2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37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5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2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4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36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6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1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0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4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1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6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1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8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0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04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0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4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5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7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96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0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52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2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0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04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32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0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0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20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9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1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5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22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7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5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77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1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8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8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14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16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26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3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8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3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23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9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2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1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0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23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72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1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0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3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1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19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6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8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1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9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8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29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45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3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5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1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0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71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49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0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1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9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55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9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9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3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8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44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3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91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64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5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9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1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5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0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26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0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16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2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92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8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6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04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72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77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82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91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2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60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7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2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19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3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46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8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96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9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34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2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39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8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1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8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32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4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3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3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2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2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84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2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95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12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6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96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0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23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5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0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5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5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9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20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5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6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19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2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67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4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8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3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5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6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2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0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85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0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8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2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62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4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5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87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1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7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0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90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5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6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9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73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87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6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9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35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9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8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0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4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86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8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9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5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9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1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67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4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1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1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90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8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9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1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7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0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96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94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2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56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1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5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9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7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0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8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5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77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76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7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83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8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8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63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9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77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86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1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7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98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64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8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8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0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5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36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9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4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2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9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26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3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1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5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9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79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96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0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96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94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58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4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02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2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3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2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6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6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55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4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1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85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8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1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2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6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3.png"/><Relationship Id="rId26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4.png"/><Relationship Id="rId34" Type="http://schemas.openxmlformats.org/officeDocument/2006/relationships/footer" Target="footer5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5" Type="http://schemas.openxmlformats.org/officeDocument/2006/relationships/image" Target="media/image8.png"/><Relationship Id="rId33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4.xml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7.png"/><Relationship Id="rId32" Type="http://schemas.openxmlformats.org/officeDocument/2006/relationships/image" Target="media/image15.png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36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footer" Target="footer3.xml"/><Relationship Id="rId31" Type="http://schemas.openxmlformats.org/officeDocument/2006/relationships/image" Target="media/image14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Andrés Sánchez de Ágreda</CompanyEmail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59B9BB361C55649A9E0C9E0C03ECC6F" ma:contentTypeVersion="15" ma:contentTypeDescription="Crear nuevo documento." ma:contentTypeScope="" ma:versionID="96f253616c9af8609908c034686f9874">
  <xsd:schema xmlns:xsd="http://www.w3.org/2001/XMLSchema" xmlns:xs="http://www.w3.org/2001/XMLSchema" xmlns:p="http://schemas.microsoft.com/office/2006/metadata/properties" xmlns:ns3="772b1827-66b8-4350-9924-1f01d8f0f51c" xmlns:ns4="71e67707-f454-4048-85e3-069b244942e3" targetNamespace="http://schemas.microsoft.com/office/2006/metadata/properties" ma:root="true" ma:fieldsID="9cf6806580c447a0b3b0a60fec0a52b4" ns3:_="" ns4:_="">
    <xsd:import namespace="772b1827-66b8-4350-9924-1f01d8f0f51c"/>
    <xsd:import namespace="71e67707-f454-4048-85e3-069b244942e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SystemTags" minOccurs="0"/>
                <xsd:element ref="ns3:MediaServiceDateTake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2b1827-66b8-4350-9924-1f01d8f0f5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e67707-f454-4048-85e3-069b244942e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72b1827-66b8-4350-9924-1f01d8f0f51c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85CC0CA-2264-4DC9-8860-4C2F6EC482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FF679D8-AFFB-4725-9638-66B4AA6CD5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2b1827-66b8-4350-9924-1f01d8f0f51c"/>
    <ds:schemaRef ds:uri="71e67707-f454-4048-85e3-069b244942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807EC41-6119-403C-AD1D-0A389D968CE3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E6756559-6990-4C37-9BA2-BCE7F42B34B7}">
  <ds:schemaRefs>
    <ds:schemaRef ds:uri="http://schemas.microsoft.com/office/2006/metadata/properties"/>
    <ds:schemaRef ds:uri="http://schemas.microsoft.com/office/infopath/2007/PartnerControls"/>
    <ds:schemaRef ds:uri="772b1827-66b8-4350-9924-1f01d8f0f51c"/>
  </ds:schemaRefs>
</ds:datastoreItem>
</file>

<file path=docMetadata/LabelInfo.xml><?xml version="1.0" encoding="utf-8"?>
<clbl:labelList xmlns:clbl="http://schemas.microsoft.com/office/2020/mipLabelMetadata">
  <clbl:label id="{bcd2701c-aa9b-4d12-ba20-f3e3b83070c1}" enabled="0" method="" siteId="{bcd2701c-aa9b-4d12-ba20-f3e3b83070c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1154</TotalTime>
  <Pages>13</Pages>
  <Words>2299</Words>
  <Characters>12645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Práctica 3</vt:lpstr>
    </vt:vector>
  </TitlesOfParts>
  <Company/>
  <LinksUpToDate>false</LinksUpToDate>
  <CharactersWithSpaces>14915</CharactersWithSpaces>
  <SharedDoc>false</SharedDoc>
  <HLinks>
    <vt:vector size="162" baseType="variant">
      <vt:variant>
        <vt:i4>1966130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_Toc210974755</vt:lpwstr>
      </vt:variant>
      <vt:variant>
        <vt:i4>1966130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_Toc210974754</vt:lpwstr>
      </vt:variant>
      <vt:variant>
        <vt:i4>1966130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_Toc210974753</vt:lpwstr>
      </vt:variant>
      <vt:variant>
        <vt:i4>1966130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_Toc210974752</vt:lpwstr>
      </vt:variant>
      <vt:variant>
        <vt:i4>1966130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_Toc210974751</vt:lpwstr>
      </vt:variant>
      <vt:variant>
        <vt:i4>1966130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_Toc210974750</vt:lpwstr>
      </vt:variant>
      <vt:variant>
        <vt:i4>2031666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_Toc210974749</vt:lpwstr>
      </vt:variant>
      <vt:variant>
        <vt:i4>2031666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_Toc210974748</vt:lpwstr>
      </vt:variant>
      <vt:variant>
        <vt:i4>2031666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_Toc210974747</vt:lpwstr>
      </vt:variant>
      <vt:variant>
        <vt:i4>2031666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_Toc210974746</vt:lpwstr>
      </vt:variant>
      <vt:variant>
        <vt:i4>2031666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_Toc210974745</vt:lpwstr>
      </vt:variant>
      <vt:variant>
        <vt:i4>2031666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_Toc210974744</vt:lpwstr>
      </vt:variant>
      <vt:variant>
        <vt:i4>2031666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_Toc210974743</vt:lpwstr>
      </vt:variant>
      <vt:variant>
        <vt:i4>2031666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_Toc210974742</vt:lpwstr>
      </vt:variant>
      <vt:variant>
        <vt:i4>2031666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_Toc210974741</vt:lpwstr>
      </vt:variant>
      <vt:variant>
        <vt:i4>2031666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_Toc210974740</vt:lpwstr>
      </vt:variant>
      <vt:variant>
        <vt:i4>1572914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_Toc210974739</vt:lpwstr>
      </vt:variant>
      <vt:variant>
        <vt:i4>1572914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_Toc210974738</vt:lpwstr>
      </vt:variant>
      <vt:variant>
        <vt:i4>1572914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_Toc210974737</vt:lpwstr>
      </vt:variant>
      <vt:variant>
        <vt:i4>1572914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_Toc210974736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_Toc210974735</vt:lpwstr>
      </vt:variant>
      <vt:variant>
        <vt:i4>1572914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_Toc210974734</vt:lpwstr>
      </vt:variant>
      <vt:variant>
        <vt:i4>1572914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_Toc210974733</vt:lpwstr>
      </vt:variant>
      <vt:variant>
        <vt:i4>1572914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_Toc210974732</vt:lpwstr>
      </vt:variant>
      <vt:variant>
        <vt:i4>1572914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_Toc210974731</vt:lpwstr>
      </vt:variant>
      <vt:variant>
        <vt:i4>1572914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_Toc210974730</vt:lpwstr>
      </vt:variant>
      <vt:variant>
        <vt:i4>1638450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_Toc210974729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3</dc:title>
  <dc:subject>Análisis básico de voz y diseño de un vocoder LP</dc:subject>
  <dc:creator>Telmo Plaza Bezos</dc:creator>
  <cp:keywords/>
  <dc:description/>
  <cp:lastModifiedBy>Andrés Sánchez de Ágreda</cp:lastModifiedBy>
  <cp:revision>8</cp:revision>
  <cp:lastPrinted>2025-10-30T13:44:00Z</cp:lastPrinted>
  <dcterms:created xsi:type="dcterms:W3CDTF">2025-10-30T13:44:00Z</dcterms:created>
  <dcterms:modified xsi:type="dcterms:W3CDTF">2025-11-03T11:49:00Z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0x010100659B9BB361C55649A9E0C9E0C03ECC6F</vt:lpwstr>
  </property>
</Properties>
</file>