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22AB4" w14:textId="77777777" w:rsidR="00B90F55" w:rsidRPr="002843FB" w:rsidRDefault="00B90F55" w:rsidP="00B90F55">
      <w:pPr>
        <w:pStyle w:val="Standard"/>
        <w:widowControl/>
        <w:ind w:left="1418"/>
        <w:rPr>
          <w:rFonts w:ascii="Arial" w:hAnsi="Arial" w:cs="Arial"/>
          <w:sz w:val="22"/>
          <w:szCs w:val="22"/>
        </w:rPr>
      </w:pPr>
      <w:r w:rsidRPr="002843FB">
        <w:rPr>
          <w:rFonts w:ascii="Arial" w:hAnsi="Arial" w:cs="Arial"/>
          <w:noProof/>
          <w:sz w:val="22"/>
          <w:szCs w:val="22"/>
          <w:lang w:val="es-PE" w:eastAsia="es-PE" w:bidi="ar-SA"/>
        </w:rPr>
        <w:drawing>
          <wp:anchor distT="0" distB="0" distL="114300" distR="114300" simplePos="0" relativeHeight="251659264" behindDoc="1" locked="0" layoutInCell="1" allowOverlap="1" wp14:anchorId="540191CC" wp14:editId="5B432AA1">
            <wp:simplePos x="0" y="0"/>
            <wp:positionH relativeFrom="margin">
              <wp:posOffset>-722</wp:posOffset>
            </wp:positionH>
            <wp:positionV relativeFrom="paragraph">
              <wp:posOffset>6483</wp:posOffset>
            </wp:positionV>
            <wp:extent cx="740883" cy="904323"/>
            <wp:effectExtent l="0" t="0" r="2067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883" cy="9043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843FB">
        <w:rPr>
          <w:rFonts w:ascii="Arial" w:hAnsi="Arial" w:cs="Arial"/>
          <w:sz w:val="22"/>
          <w:szCs w:val="22"/>
        </w:rPr>
        <w:t>Universidad Nacional de Ingeniería</w:t>
      </w:r>
    </w:p>
    <w:p w14:paraId="0DBD007A" w14:textId="77777777" w:rsidR="00B90F55" w:rsidRPr="002843FB" w:rsidRDefault="00B90F55" w:rsidP="00B90F55">
      <w:pPr>
        <w:pStyle w:val="Standard"/>
        <w:ind w:left="709"/>
        <w:rPr>
          <w:rFonts w:ascii="Arial" w:eastAsia="Calibri" w:hAnsi="Arial" w:cs="Arial"/>
          <w:sz w:val="22"/>
          <w:szCs w:val="22"/>
          <w:lang w:val="es-PE" w:bidi="ar-SA"/>
        </w:rPr>
      </w:pPr>
      <w:r w:rsidRPr="002843FB">
        <w:rPr>
          <w:rFonts w:ascii="Arial" w:eastAsia="Calibri" w:hAnsi="Arial" w:cs="Arial"/>
          <w:sz w:val="22"/>
          <w:szCs w:val="22"/>
          <w:lang w:val="es-PE" w:bidi="ar-SA"/>
        </w:rPr>
        <w:tab/>
        <w:t>Facultad de Ciencias</w:t>
      </w:r>
    </w:p>
    <w:p w14:paraId="26C80DEE" w14:textId="77777777" w:rsidR="00B90F55" w:rsidRPr="002843FB" w:rsidRDefault="00B90F55" w:rsidP="00B90F55">
      <w:pPr>
        <w:pStyle w:val="Standard"/>
        <w:ind w:left="709"/>
        <w:rPr>
          <w:rFonts w:ascii="Arial" w:eastAsia="Calibri" w:hAnsi="Arial" w:cs="Arial"/>
          <w:sz w:val="22"/>
          <w:szCs w:val="22"/>
          <w:lang w:val="es-PE" w:bidi="ar-SA"/>
        </w:rPr>
      </w:pPr>
      <w:r w:rsidRPr="002843FB">
        <w:rPr>
          <w:rFonts w:ascii="Arial" w:eastAsia="Calibri" w:hAnsi="Arial" w:cs="Arial"/>
          <w:sz w:val="22"/>
          <w:szCs w:val="22"/>
          <w:lang w:val="es-PE" w:bidi="ar-SA"/>
        </w:rPr>
        <w:tab/>
        <w:t>Escuela Profesional de Ciencia de la Computación</w:t>
      </w:r>
    </w:p>
    <w:p w14:paraId="63CB337C" w14:textId="2FB83693" w:rsidR="00B90F55" w:rsidRPr="002843FB" w:rsidRDefault="00B90F55" w:rsidP="00B90F55">
      <w:pPr>
        <w:pStyle w:val="Standard"/>
        <w:widowControl/>
        <w:ind w:left="709"/>
        <w:rPr>
          <w:rFonts w:ascii="Arial" w:hAnsi="Arial" w:cs="Arial"/>
          <w:sz w:val="22"/>
          <w:szCs w:val="22"/>
        </w:rPr>
      </w:pPr>
      <w:r w:rsidRPr="002843FB">
        <w:rPr>
          <w:rStyle w:val="Fuentedeprrafopredeter1"/>
          <w:rFonts w:ascii="Arial" w:eastAsia="Calibri" w:hAnsi="Arial" w:cs="Arial"/>
          <w:sz w:val="22"/>
          <w:szCs w:val="22"/>
          <w:lang w:val="es-PE" w:bidi="ar-SA"/>
        </w:rPr>
        <w:tab/>
      </w:r>
      <w:r w:rsidR="00A651C7" w:rsidRPr="002843FB">
        <w:rPr>
          <w:rStyle w:val="Fuentedeprrafopredeter1"/>
          <w:rFonts w:ascii="Arial" w:eastAsia="Calibri" w:hAnsi="Arial" w:cs="Arial"/>
          <w:sz w:val="22"/>
          <w:szCs w:val="22"/>
          <w:lang w:val="es-PE" w:bidi="ar-SA"/>
        </w:rPr>
        <w:t>Seguridad Informática</w:t>
      </w:r>
    </w:p>
    <w:p w14:paraId="0582F597" w14:textId="77777777" w:rsidR="00B90F55" w:rsidRPr="002843FB" w:rsidRDefault="00B90F55" w:rsidP="00B90F55">
      <w:pPr>
        <w:pStyle w:val="Standard"/>
        <w:ind w:left="709"/>
        <w:rPr>
          <w:rFonts w:ascii="Arial" w:eastAsia="Calibri" w:hAnsi="Arial" w:cs="Arial"/>
          <w:sz w:val="22"/>
          <w:szCs w:val="22"/>
          <w:lang w:val="es-PE" w:bidi="ar-SA"/>
        </w:rPr>
      </w:pPr>
    </w:p>
    <w:p w14:paraId="0C1457A8" w14:textId="77777777" w:rsidR="00B90F55" w:rsidRPr="002843FB" w:rsidRDefault="00B90F55" w:rsidP="00B90F55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</w:p>
    <w:p w14:paraId="03738B8C" w14:textId="164B2430" w:rsidR="00B90F55" w:rsidRPr="002843FB" w:rsidRDefault="00592CC8" w:rsidP="00B90F55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2843FB">
        <w:rPr>
          <w:rFonts w:ascii="Arial" w:hAnsi="Arial" w:cs="Arial"/>
          <w:b/>
          <w:bCs/>
          <w:sz w:val="22"/>
          <w:szCs w:val="22"/>
        </w:rPr>
        <w:t>Examen</w:t>
      </w:r>
      <w:r w:rsidR="00B90F55" w:rsidRPr="002843FB">
        <w:rPr>
          <w:rFonts w:ascii="Arial" w:hAnsi="Arial" w:cs="Arial"/>
          <w:b/>
          <w:bCs/>
          <w:sz w:val="22"/>
          <w:szCs w:val="22"/>
        </w:rPr>
        <w:t xml:space="preserve"> de </w:t>
      </w:r>
      <w:r w:rsidR="0032694C" w:rsidRPr="002843FB">
        <w:rPr>
          <w:rFonts w:ascii="Arial" w:hAnsi="Arial" w:cs="Arial"/>
          <w:b/>
          <w:bCs/>
          <w:sz w:val="22"/>
          <w:szCs w:val="22"/>
        </w:rPr>
        <w:t xml:space="preserve">Seguridad </w:t>
      </w:r>
      <w:r w:rsidR="006E6E57" w:rsidRPr="002843FB">
        <w:rPr>
          <w:rFonts w:ascii="Arial" w:hAnsi="Arial" w:cs="Arial"/>
          <w:b/>
          <w:bCs/>
          <w:sz w:val="22"/>
          <w:szCs w:val="22"/>
        </w:rPr>
        <w:t>Informática</w:t>
      </w:r>
    </w:p>
    <w:p w14:paraId="02BD203A" w14:textId="3B106229" w:rsidR="00B90F55" w:rsidRPr="002843FB" w:rsidRDefault="00E618DA" w:rsidP="00B90F55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2843FB">
        <w:rPr>
          <w:rFonts w:ascii="Arial" w:hAnsi="Arial" w:cs="Arial"/>
          <w:b/>
          <w:bCs/>
          <w:sz w:val="22"/>
          <w:szCs w:val="22"/>
        </w:rPr>
        <w:t>SEG</w:t>
      </w:r>
      <w:r w:rsidR="00464E10" w:rsidRPr="002843FB">
        <w:rPr>
          <w:rFonts w:ascii="Arial" w:hAnsi="Arial" w:cs="Arial"/>
          <w:b/>
          <w:bCs/>
          <w:sz w:val="22"/>
          <w:szCs w:val="22"/>
        </w:rPr>
        <w:tab/>
      </w:r>
      <w:r w:rsidR="00464E10" w:rsidRPr="002843FB">
        <w:rPr>
          <w:rFonts w:ascii="Arial" w:hAnsi="Arial" w:cs="Arial"/>
          <w:b/>
          <w:bCs/>
          <w:sz w:val="22"/>
          <w:szCs w:val="22"/>
        </w:rPr>
        <w:tab/>
      </w:r>
      <w:r w:rsidR="00464E10" w:rsidRPr="002843FB">
        <w:rPr>
          <w:rFonts w:ascii="Arial" w:hAnsi="Arial" w:cs="Arial"/>
          <w:b/>
          <w:bCs/>
          <w:sz w:val="22"/>
          <w:szCs w:val="22"/>
        </w:rPr>
        <w:tab/>
        <w:t>Ciclo: 2021-2</w:t>
      </w:r>
      <w:r w:rsidR="008738EB" w:rsidRPr="002843FB">
        <w:rPr>
          <w:rFonts w:ascii="Arial" w:hAnsi="Arial" w:cs="Arial"/>
          <w:b/>
          <w:bCs/>
          <w:sz w:val="22"/>
          <w:szCs w:val="22"/>
        </w:rPr>
        <w:t xml:space="preserve">   </w:t>
      </w:r>
      <w:r w:rsidR="008738EB" w:rsidRPr="002843FB">
        <w:rPr>
          <w:rFonts w:ascii="Arial" w:hAnsi="Arial" w:cs="Arial"/>
          <w:b/>
          <w:bCs/>
          <w:sz w:val="22"/>
          <w:szCs w:val="22"/>
        </w:rPr>
        <w:tab/>
      </w:r>
      <w:r w:rsidR="008738EB" w:rsidRPr="002843FB">
        <w:rPr>
          <w:rFonts w:ascii="Arial" w:hAnsi="Arial" w:cs="Arial"/>
          <w:b/>
          <w:bCs/>
          <w:sz w:val="22"/>
          <w:szCs w:val="22"/>
        </w:rPr>
        <w:tab/>
      </w:r>
      <w:r w:rsidR="008738EB" w:rsidRPr="002843FB">
        <w:rPr>
          <w:rFonts w:ascii="Arial" w:hAnsi="Arial" w:cs="Arial"/>
          <w:b/>
          <w:bCs/>
          <w:sz w:val="22"/>
          <w:szCs w:val="22"/>
        </w:rPr>
        <w:tab/>
      </w:r>
      <w:r w:rsidR="00464E10" w:rsidRPr="002843FB">
        <w:rPr>
          <w:rFonts w:ascii="Arial" w:hAnsi="Arial" w:cs="Arial"/>
          <w:b/>
          <w:bCs/>
          <w:sz w:val="22"/>
          <w:szCs w:val="22"/>
        </w:rPr>
        <w:t>Fecha:</w:t>
      </w:r>
      <w:r w:rsidR="000949ED">
        <w:rPr>
          <w:rFonts w:ascii="Arial" w:hAnsi="Arial" w:cs="Arial"/>
          <w:b/>
          <w:bCs/>
          <w:sz w:val="22"/>
          <w:szCs w:val="22"/>
        </w:rPr>
        <w:t xml:space="preserve"> </w:t>
      </w:r>
      <w:r w:rsidR="00464E10" w:rsidRPr="002843FB">
        <w:rPr>
          <w:rFonts w:ascii="Arial" w:hAnsi="Arial" w:cs="Arial"/>
          <w:b/>
          <w:bCs/>
          <w:sz w:val="22"/>
          <w:szCs w:val="22"/>
        </w:rPr>
        <w:t>30/10</w:t>
      </w:r>
      <w:r w:rsidR="008738EB" w:rsidRPr="002843FB">
        <w:rPr>
          <w:rFonts w:ascii="Arial" w:hAnsi="Arial" w:cs="Arial"/>
          <w:b/>
          <w:bCs/>
          <w:sz w:val="22"/>
          <w:szCs w:val="22"/>
        </w:rPr>
        <w:t>/2021</w:t>
      </w:r>
    </w:p>
    <w:p w14:paraId="2C8A048C" w14:textId="77777777" w:rsidR="00B90F55" w:rsidRPr="002843FB" w:rsidRDefault="00B90F55" w:rsidP="00B90F55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2843FB">
        <w:rPr>
          <w:rFonts w:ascii="Arial" w:hAnsi="Arial" w:cs="Arial"/>
          <w:b/>
          <w:bCs/>
          <w:sz w:val="22"/>
          <w:szCs w:val="22"/>
        </w:rPr>
        <w:t>Profesor: Sidney Valer Quispe</w:t>
      </w:r>
    </w:p>
    <w:p w14:paraId="45DD4089" w14:textId="77777777" w:rsidR="00B90F55" w:rsidRPr="002843FB" w:rsidRDefault="00B90F55" w:rsidP="00B90F55">
      <w:pPr>
        <w:pStyle w:val="Standard"/>
        <w:rPr>
          <w:rFonts w:ascii="Arial" w:hAnsi="Arial" w:cs="Arial"/>
          <w:sz w:val="22"/>
          <w:szCs w:val="22"/>
        </w:rPr>
      </w:pPr>
      <w:r w:rsidRPr="002843FB">
        <w:rPr>
          <w:rFonts w:ascii="Arial" w:hAnsi="Arial" w:cs="Arial"/>
          <w:noProof/>
          <w:sz w:val="22"/>
          <w:szCs w:val="22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7556E" wp14:editId="0C2528DE">
                <wp:simplePos x="0" y="0"/>
                <wp:positionH relativeFrom="column">
                  <wp:posOffset>-35277</wp:posOffset>
                </wp:positionH>
                <wp:positionV relativeFrom="paragraph">
                  <wp:posOffset>97200</wp:posOffset>
                </wp:positionV>
                <wp:extent cx="6026151" cy="0"/>
                <wp:effectExtent l="0" t="0" r="31749" b="19050"/>
                <wp:wrapNone/>
                <wp:docPr id="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1" cy="0"/>
                        </a:xfrm>
                        <a:prstGeom prst="straightConnector1">
                          <a:avLst/>
                        </a:prstGeom>
                        <a:noFill/>
                        <a:ln w="17638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shapetype w14:anchorId="5BECE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2" o:spid="_x0000_s1026" type="#_x0000_t32" style="position:absolute;margin-left:-2.8pt;margin-top:7.65pt;width:474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" strokeweight=".48994mm">
                <v:stroke joinstyle="miter"/>
              </v:shape>
            </w:pict>
          </mc:Fallback>
        </mc:AlternateContent>
      </w:r>
    </w:p>
    <w:p w14:paraId="7CCFD5D9" w14:textId="4C4BEDE7" w:rsidR="00FE5449" w:rsidRPr="002843FB" w:rsidRDefault="00FE5449">
      <w:pPr>
        <w:rPr>
          <w:rFonts w:ascii="Arial" w:hAnsi="Arial" w:cs="Arial"/>
        </w:rPr>
      </w:pPr>
    </w:p>
    <w:p w14:paraId="07C437EC" w14:textId="27C6A085" w:rsidR="0032694C" w:rsidRPr="002843FB" w:rsidRDefault="00BD5835" w:rsidP="00326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1 </w:t>
      </w:r>
      <w:r w:rsidR="008738EB" w:rsidRPr="002843FB">
        <w:rPr>
          <w:rFonts w:ascii="Arial" w:hAnsi="Arial" w:cs="Arial"/>
        </w:rPr>
        <w:t xml:space="preserve">Pregunta </w:t>
      </w:r>
      <w:r w:rsidRPr="002843FB">
        <w:rPr>
          <w:rFonts w:ascii="Arial" w:hAnsi="Arial" w:cs="Arial"/>
        </w:rPr>
        <w:t xml:space="preserve">de </w:t>
      </w:r>
      <w:r w:rsidR="001E253A" w:rsidRPr="002843FB">
        <w:rPr>
          <w:rFonts w:ascii="Arial" w:hAnsi="Arial" w:cs="Arial"/>
        </w:rPr>
        <w:t>Teoría (</w:t>
      </w:r>
      <w:r w:rsidRPr="002843FB">
        <w:rPr>
          <w:rFonts w:ascii="Arial" w:hAnsi="Arial" w:cs="Arial"/>
        </w:rPr>
        <w:t>Explicar los nuevos conceptos y justificar su respuesta)</w:t>
      </w:r>
      <w:r w:rsidR="00464E10" w:rsidRPr="002843FB">
        <w:rPr>
          <w:rFonts w:ascii="Arial" w:hAnsi="Arial" w:cs="Arial"/>
        </w:rPr>
        <w:t xml:space="preserve"> 5 puntos</w:t>
      </w:r>
    </w:p>
    <w:p w14:paraId="5A24CCCE" w14:textId="7FB8CCEB" w:rsidR="00BF0610" w:rsidRPr="002843FB" w:rsidRDefault="00BF0610" w:rsidP="00BF06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4027373" w14:textId="1CD6DB2E" w:rsidR="000E7767" w:rsidRPr="002843FB" w:rsidRDefault="005255EE" w:rsidP="000E77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Usted como especialista </w:t>
      </w:r>
      <w:r w:rsidR="00E8732E" w:rsidRPr="002843FB">
        <w:rPr>
          <w:rFonts w:ascii="Arial" w:hAnsi="Arial" w:cs="Arial"/>
        </w:rPr>
        <w:t>en</w:t>
      </w:r>
      <w:r w:rsidR="000E7767" w:rsidRPr="002843FB">
        <w:rPr>
          <w:rFonts w:ascii="Arial" w:hAnsi="Arial" w:cs="Arial"/>
        </w:rPr>
        <w:t xml:space="preserve"> seguridad informática </w:t>
      </w:r>
      <w:r w:rsidRPr="002843FB">
        <w:rPr>
          <w:rFonts w:ascii="Arial" w:hAnsi="Arial" w:cs="Arial"/>
        </w:rPr>
        <w:t>de</w:t>
      </w:r>
      <w:r w:rsidR="000E7767" w:rsidRPr="002843FB">
        <w:rPr>
          <w:rFonts w:ascii="Arial" w:hAnsi="Arial" w:cs="Arial"/>
        </w:rPr>
        <w:t xml:space="preserve"> una empresa </w:t>
      </w:r>
      <w:r w:rsidRPr="002843FB">
        <w:rPr>
          <w:rFonts w:ascii="Arial" w:hAnsi="Arial" w:cs="Arial"/>
        </w:rPr>
        <w:t>tiene la responsabilidad de</w:t>
      </w:r>
      <w:r w:rsidR="000E7767" w:rsidRPr="002843FB">
        <w:rPr>
          <w:rFonts w:ascii="Arial" w:hAnsi="Arial" w:cs="Arial"/>
        </w:rPr>
        <w:t xml:space="preserve"> a</w:t>
      </w:r>
      <w:r w:rsidR="009C350F" w:rsidRPr="002843FB">
        <w:rPr>
          <w:rFonts w:ascii="Arial" w:hAnsi="Arial" w:cs="Arial"/>
        </w:rPr>
        <w:t xml:space="preserve">sesorar en materia de seguridad. </w:t>
      </w:r>
      <w:r w:rsidR="000E7767" w:rsidRPr="002843FB">
        <w:rPr>
          <w:rFonts w:ascii="Arial" w:hAnsi="Arial" w:cs="Arial"/>
        </w:rPr>
        <w:t xml:space="preserve">Su principal </w:t>
      </w:r>
      <w:r w:rsidR="00F729E4" w:rsidRPr="002843FB">
        <w:rPr>
          <w:rFonts w:ascii="Arial" w:hAnsi="Arial" w:cs="Arial"/>
        </w:rPr>
        <w:t>interés en</w:t>
      </w:r>
      <w:r w:rsidR="000E7767" w:rsidRPr="002843FB">
        <w:rPr>
          <w:rFonts w:ascii="Arial" w:hAnsi="Arial" w:cs="Arial"/>
        </w:rPr>
        <w:t xml:space="preserve"> </w:t>
      </w:r>
      <w:r w:rsidRPr="002843FB">
        <w:rPr>
          <w:rFonts w:ascii="Arial" w:hAnsi="Arial" w:cs="Arial"/>
        </w:rPr>
        <w:t>capacitar</w:t>
      </w:r>
      <w:r w:rsidR="000E7767" w:rsidRPr="002843FB">
        <w:rPr>
          <w:rFonts w:ascii="Arial" w:hAnsi="Arial" w:cs="Arial"/>
        </w:rPr>
        <w:t xml:space="preserve"> </w:t>
      </w:r>
      <w:r w:rsidR="006A2C47" w:rsidRPr="002843FB">
        <w:rPr>
          <w:rFonts w:ascii="Arial" w:hAnsi="Arial" w:cs="Arial"/>
        </w:rPr>
        <w:t xml:space="preserve">a </w:t>
      </w:r>
      <w:r w:rsidR="000E7767" w:rsidRPr="002843FB">
        <w:rPr>
          <w:rFonts w:ascii="Arial" w:hAnsi="Arial" w:cs="Arial"/>
        </w:rPr>
        <w:t>los empleados de la em</w:t>
      </w:r>
      <w:r w:rsidR="00F729E4" w:rsidRPr="002843FB">
        <w:rPr>
          <w:rFonts w:ascii="Arial" w:hAnsi="Arial" w:cs="Arial"/>
        </w:rPr>
        <w:t xml:space="preserve">presa es </w:t>
      </w:r>
      <w:r w:rsidR="00580DBA" w:rsidRPr="002843FB">
        <w:rPr>
          <w:rFonts w:ascii="Arial" w:hAnsi="Arial" w:cs="Arial"/>
        </w:rPr>
        <w:t xml:space="preserve">el tema </w:t>
      </w:r>
      <w:r w:rsidR="000E7767" w:rsidRPr="002843FB">
        <w:rPr>
          <w:rFonts w:ascii="Arial" w:hAnsi="Arial" w:cs="Arial"/>
        </w:rPr>
        <w:t xml:space="preserve"> d</w:t>
      </w:r>
      <w:r w:rsidR="00580DBA" w:rsidRPr="002843FB">
        <w:rPr>
          <w:rFonts w:ascii="Arial" w:hAnsi="Arial" w:cs="Arial"/>
        </w:rPr>
        <w:t>e concienciación de seguridad porque deben</w:t>
      </w:r>
      <w:r w:rsidR="000E7767" w:rsidRPr="002843FB">
        <w:rPr>
          <w:rFonts w:ascii="Arial" w:hAnsi="Arial" w:cs="Arial"/>
        </w:rPr>
        <w:t xml:space="preserve"> defenderse de.</w:t>
      </w:r>
    </w:p>
    <w:p w14:paraId="3D75243C" w14:textId="77777777" w:rsidR="00720984" w:rsidRPr="002843FB" w:rsidRDefault="00720984" w:rsidP="000E77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D13CAC8" w14:textId="4451FF5F" w:rsidR="000E7767" w:rsidRPr="002843FB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La denegación de servicio</w:t>
      </w:r>
    </w:p>
    <w:p w14:paraId="5B5749D9" w14:textId="2CCF57E0" w:rsidR="000E7767" w:rsidRPr="002843FB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El malware</w:t>
      </w:r>
    </w:p>
    <w:p w14:paraId="3EB8F8F3" w14:textId="7AD31160" w:rsidR="000E7767" w:rsidRPr="002843FB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Ingeniería social</w:t>
      </w:r>
    </w:p>
    <w:p w14:paraId="2F9FC14F" w14:textId="4E180757" w:rsidR="000E7767" w:rsidRPr="002843FB" w:rsidRDefault="000E7767" w:rsidP="000E77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2843FB">
        <w:rPr>
          <w:rFonts w:ascii="Arial" w:hAnsi="Arial" w:cs="Arial"/>
        </w:rPr>
        <w:t>Botnets</w:t>
      </w:r>
      <w:proofErr w:type="spellEnd"/>
    </w:p>
    <w:p w14:paraId="78377834" w14:textId="77777777" w:rsidR="005255EE" w:rsidRPr="002843FB" w:rsidRDefault="005255EE" w:rsidP="005255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9CF7B51" w14:textId="7A4BFA11" w:rsidR="005255EE" w:rsidRPr="002843FB" w:rsidRDefault="005255EE" w:rsidP="005255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¿</w:t>
      </w:r>
      <w:r w:rsidR="008738EB" w:rsidRPr="002843FB">
        <w:rPr>
          <w:rFonts w:ascii="Arial" w:hAnsi="Arial" w:cs="Arial"/>
        </w:rPr>
        <w:t>Qué</w:t>
      </w:r>
      <w:r w:rsidRPr="002843FB">
        <w:rPr>
          <w:rFonts w:ascii="Arial" w:hAnsi="Arial" w:cs="Arial"/>
        </w:rPr>
        <w:t xml:space="preserve"> protocolo de configuración de red</w:t>
      </w:r>
      <w:r w:rsidR="00C94AA2" w:rsidRPr="002843FB">
        <w:rPr>
          <w:rFonts w:ascii="Arial" w:hAnsi="Arial" w:cs="Arial"/>
        </w:rPr>
        <w:t xml:space="preserve"> es utilizado</w:t>
      </w:r>
      <w:r w:rsidRPr="002843FB">
        <w:rPr>
          <w:rFonts w:ascii="Arial" w:hAnsi="Arial" w:cs="Arial"/>
        </w:rPr>
        <w:t xml:space="preserve"> para proporciona información de configuración</w:t>
      </w:r>
      <w:r w:rsidR="00C94AA2" w:rsidRPr="002843FB">
        <w:rPr>
          <w:rFonts w:ascii="Arial" w:hAnsi="Arial" w:cs="Arial"/>
        </w:rPr>
        <w:t xml:space="preserve"> a los hosts en redes</w:t>
      </w:r>
      <w:r w:rsidRPr="002843FB">
        <w:rPr>
          <w:rFonts w:ascii="Arial" w:hAnsi="Arial" w:cs="Arial"/>
        </w:rPr>
        <w:t xml:space="preserve">, en particular las direcciones IP de los </w:t>
      </w:r>
      <w:proofErr w:type="spellStart"/>
      <w:r w:rsidRPr="002843FB">
        <w:rPr>
          <w:rFonts w:ascii="Arial" w:hAnsi="Arial" w:cs="Arial"/>
        </w:rPr>
        <w:t>resolutores</w:t>
      </w:r>
      <w:proofErr w:type="spellEnd"/>
      <w:r w:rsidRPr="002843FB">
        <w:rPr>
          <w:rFonts w:ascii="Arial" w:hAnsi="Arial" w:cs="Arial"/>
        </w:rPr>
        <w:t xml:space="preserve"> DNS de caché locales, los servidores de arranque de red y otros hosts de servicio?</w:t>
      </w:r>
    </w:p>
    <w:p w14:paraId="51FBF3CD" w14:textId="77777777" w:rsidR="00720984" w:rsidRPr="002843FB" w:rsidRDefault="00720984" w:rsidP="005255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FA409C0" w14:textId="77777777" w:rsidR="005255EE" w:rsidRPr="002843FB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2843FB">
        <w:rPr>
          <w:rFonts w:ascii="Arial" w:hAnsi="Arial" w:cs="Arial"/>
          <w:lang w:val="en-US"/>
        </w:rPr>
        <w:t>DHCP (Dynamic Host Configuration Protocol)</w:t>
      </w:r>
    </w:p>
    <w:p w14:paraId="0316F90C" w14:textId="77777777" w:rsidR="005255EE" w:rsidRPr="002843FB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NIS (Network </w:t>
      </w:r>
      <w:proofErr w:type="spellStart"/>
      <w:r w:rsidRPr="002843FB">
        <w:rPr>
          <w:rFonts w:ascii="Arial" w:hAnsi="Arial" w:cs="Arial"/>
        </w:rPr>
        <w:t>Information</w:t>
      </w:r>
      <w:proofErr w:type="spellEnd"/>
      <w:r w:rsidRPr="002843FB">
        <w:rPr>
          <w:rFonts w:ascii="Arial" w:hAnsi="Arial" w:cs="Arial"/>
        </w:rPr>
        <w:t xml:space="preserve"> </w:t>
      </w:r>
      <w:proofErr w:type="spellStart"/>
      <w:r w:rsidRPr="002843FB">
        <w:rPr>
          <w:rFonts w:ascii="Arial" w:hAnsi="Arial" w:cs="Arial"/>
        </w:rPr>
        <w:t>Service</w:t>
      </w:r>
      <w:proofErr w:type="spellEnd"/>
      <w:r w:rsidRPr="002843FB">
        <w:rPr>
          <w:rFonts w:ascii="Arial" w:hAnsi="Arial" w:cs="Arial"/>
        </w:rPr>
        <w:t>)</w:t>
      </w:r>
    </w:p>
    <w:p w14:paraId="235D0339" w14:textId="77777777" w:rsidR="005255EE" w:rsidRPr="002843FB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DNS (</w:t>
      </w:r>
      <w:proofErr w:type="spellStart"/>
      <w:r w:rsidRPr="002843FB">
        <w:rPr>
          <w:rFonts w:ascii="Arial" w:hAnsi="Arial" w:cs="Arial"/>
        </w:rPr>
        <w:t>Domain</w:t>
      </w:r>
      <w:proofErr w:type="spellEnd"/>
      <w:r w:rsidRPr="002843FB">
        <w:rPr>
          <w:rFonts w:ascii="Arial" w:hAnsi="Arial" w:cs="Arial"/>
        </w:rPr>
        <w:t xml:space="preserve"> </w:t>
      </w:r>
      <w:proofErr w:type="spellStart"/>
      <w:r w:rsidRPr="002843FB">
        <w:rPr>
          <w:rFonts w:ascii="Arial" w:hAnsi="Arial" w:cs="Arial"/>
        </w:rPr>
        <w:t>Name</w:t>
      </w:r>
      <w:proofErr w:type="spellEnd"/>
      <w:r w:rsidRPr="002843FB">
        <w:rPr>
          <w:rFonts w:ascii="Arial" w:hAnsi="Arial" w:cs="Arial"/>
        </w:rPr>
        <w:t xml:space="preserve"> </w:t>
      </w:r>
      <w:proofErr w:type="spellStart"/>
      <w:r w:rsidRPr="002843FB">
        <w:rPr>
          <w:rFonts w:ascii="Arial" w:hAnsi="Arial" w:cs="Arial"/>
        </w:rPr>
        <w:t>Service</w:t>
      </w:r>
      <w:proofErr w:type="spellEnd"/>
      <w:r w:rsidRPr="002843FB">
        <w:rPr>
          <w:rFonts w:ascii="Arial" w:hAnsi="Arial" w:cs="Arial"/>
        </w:rPr>
        <w:t>)</w:t>
      </w:r>
    </w:p>
    <w:p w14:paraId="42516E96" w14:textId="77777777" w:rsidR="005255EE" w:rsidRPr="002843FB" w:rsidRDefault="005255EE" w:rsidP="005255E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2843FB">
        <w:rPr>
          <w:rFonts w:ascii="Arial" w:hAnsi="Arial" w:cs="Arial"/>
          <w:lang w:val="en-US"/>
        </w:rPr>
        <w:t>LDAP (Lightweight Directory Access Protocol)</w:t>
      </w:r>
    </w:p>
    <w:p w14:paraId="4FAC1802" w14:textId="77777777" w:rsidR="003B5F17" w:rsidRPr="002843FB" w:rsidRDefault="003B5F17" w:rsidP="003B5F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89CAEEC" w14:textId="1C7BAD17" w:rsidR="003B5F17" w:rsidRPr="002843FB" w:rsidRDefault="003B5F17" w:rsidP="003B5F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¿Cuál de las siguientes es la secuencia correcta de las capas del modelo de interconexión de sistemas abiertos (OSI), empezando por la capa más cercana al usuario final?</w:t>
      </w:r>
    </w:p>
    <w:p w14:paraId="5DEF7D75" w14:textId="0B9C95FB" w:rsidR="003B5F17" w:rsidRPr="002843FB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Aplicación, sesión, red y física</w:t>
      </w:r>
    </w:p>
    <w:p w14:paraId="47ACD6A8" w14:textId="4902FA4C" w:rsidR="003B5F17" w:rsidRPr="002843FB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Aplicación, red, sesión y física</w:t>
      </w:r>
    </w:p>
    <w:p w14:paraId="4CB3CD1D" w14:textId="264358E0" w:rsidR="003B5F17" w:rsidRPr="002843FB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Presentación, red, transporte y físico</w:t>
      </w:r>
    </w:p>
    <w:p w14:paraId="28D0A276" w14:textId="4A0F0BF3" w:rsidR="003B5F17" w:rsidRPr="002843FB" w:rsidRDefault="003B5F17" w:rsidP="003B5F1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Transporte, presentación, red y físico</w:t>
      </w:r>
    </w:p>
    <w:p w14:paraId="66F542EF" w14:textId="77777777" w:rsidR="003B5F17" w:rsidRPr="002843FB" w:rsidRDefault="003B5F17" w:rsidP="003B5F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9D8336D" w14:textId="77777777" w:rsidR="00A3397A" w:rsidRPr="002843FB" w:rsidRDefault="00A3397A" w:rsidP="00216E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AB15F68" w14:textId="13B69424" w:rsidR="00216E4C" w:rsidRPr="002843FB" w:rsidRDefault="00216E4C" w:rsidP="00216E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¿Cómo se puede prevenir una vulnerabilidad de desbordamiento de búfer?</w:t>
      </w:r>
    </w:p>
    <w:p w14:paraId="01A5FFD0" w14:textId="52520531" w:rsidR="00216E4C" w:rsidRPr="002843FB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Utilizando listas negras que contengan todos los caracteres que puedan ser potencialmente dañinos y no permitiéndolos en la función</w:t>
      </w:r>
    </w:p>
    <w:p w14:paraId="585378BF" w14:textId="674ACFEE" w:rsidR="00216E4C" w:rsidRPr="002843FB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Instalando parches para corregir las vulnerabilidades de desbordamiento </w:t>
      </w:r>
      <w:proofErr w:type="spellStart"/>
      <w:r w:rsidRPr="002843FB">
        <w:rPr>
          <w:rFonts w:ascii="Arial" w:hAnsi="Arial" w:cs="Arial"/>
        </w:rPr>
        <w:t>del</w:t>
      </w:r>
      <w:proofErr w:type="spellEnd"/>
      <w:r w:rsidRPr="002843FB">
        <w:rPr>
          <w:rFonts w:ascii="Arial" w:hAnsi="Arial" w:cs="Arial"/>
        </w:rPr>
        <w:t xml:space="preserve"> búfer</w:t>
      </w:r>
    </w:p>
    <w:p w14:paraId="154C1B58" w14:textId="0CD1F2E7" w:rsidR="00216E4C" w:rsidRPr="002843FB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Programando con C++ en lugar de C porque C++ no es vulnerable a los desbordamientos de búfer como C</w:t>
      </w:r>
    </w:p>
    <w:p w14:paraId="23C1C9C0" w14:textId="30F092CC" w:rsidR="00216E4C" w:rsidRPr="002843FB" w:rsidRDefault="00216E4C" w:rsidP="00A3397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Utilizando lenguajes de programación fuertemente </w:t>
      </w:r>
      <w:proofErr w:type="spellStart"/>
      <w:r w:rsidRPr="002843FB">
        <w:rPr>
          <w:rFonts w:ascii="Arial" w:hAnsi="Arial" w:cs="Arial"/>
        </w:rPr>
        <w:t>tipados</w:t>
      </w:r>
      <w:proofErr w:type="spellEnd"/>
      <w:r w:rsidRPr="002843FB">
        <w:rPr>
          <w:rFonts w:ascii="Arial" w:hAnsi="Arial" w:cs="Arial"/>
        </w:rPr>
        <w:t xml:space="preserve">, implementando la comprobación de límites y entradas, y utilizando funciones de </w:t>
      </w:r>
      <w:r w:rsidR="00A3397A" w:rsidRPr="002843FB">
        <w:rPr>
          <w:rFonts w:ascii="Arial" w:hAnsi="Arial" w:cs="Arial"/>
        </w:rPr>
        <w:t>almacenamiento</w:t>
      </w:r>
    </w:p>
    <w:p w14:paraId="25A771D0" w14:textId="77777777" w:rsidR="00A3397A" w:rsidRPr="002843FB" w:rsidRDefault="00A3397A" w:rsidP="00216E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C6588DD" w14:textId="7DF62F18" w:rsidR="00216E4C" w:rsidRPr="002843FB" w:rsidRDefault="00216E4C" w:rsidP="00216E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Un control eficaz contra los ataques de inyección en lenguaje de consulta </w:t>
      </w:r>
      <w:r w:rsidR="00A3397A" w:rsidRPr="002843FB">
        <w:rPr>
          <w:rFonts w:ascii="Arial" w:hAnsi="Arial" w:cs="Arial"/>
        </w:rPr>
        <w:t>estructurado</w:t>
      </w:r>
      <w:r w:rsidRPr="002843FB">
        <w:rPr>
          <w:rFonts w:ascii="Arial" w:hAnsi="Arial" w:cs="Arial"/>
        </w:rPr>
        <w:t xml:space="preserve"> (SQL) es</w:t>
      </w:r>
    </w:p>
    <w:p w14:paraId="3E407661" w14:textId="77C78049" w:rsidR="00216E4C" w:rsidRPr="002843FB" w:rsidRDefault="00216E4C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lastRenderedPageBreak/>
        <w:t>Implementar un software antivirus</w:t>
      </w:r>
    </w:p>
    <w:p w14:paraId="4A0A36E3" w14:textId="0825729E" w:rsidR="00216E4C" w:rsidRPr="002843FB" w:rsidRDefault="00216E4C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Validar </w:t>
      </w:r>
      <w:r w:rsidR="00020455">
        <w:rPr>
          <w:rFonts w:ascii="Arial" w:hAnsi="Arial" w:cs="Arial"/>
        </w:rPr>
        <w:t>el ingreso de datos</w:t>
      </w:r>
      <w:r w:rsidRPr="002843FB">
        <w:rPr>
          <w:rFonts w:ascii="Arial" w:hAnsi="Arial" w:cs="Arial"/>
        </w:rPr>
        <w:t xml:space="preserve"> del usuario</w:t>
      </w:r>
    </w:p>
    <w:p w14:paraId="04E87F88" w14:textId="476BF28F" w:rsidR="00216E4C" w:rsidRPr="002843FB" w:rsidRDefault="00A3397A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C</w:t>
      </w:r>
      <w:r w:rsidR="00216E4C" w:rsidRPr="002843FB">
        <w:rPr>
          <w:rFonts w:ascii="Arial" w:hAnsi="Arial" w:cs="Arial"/>
        </w:rPr>
        <w:t>ifrar las comunicaciones utilizando la seguridad de la capa de transporte (TLS)</w:t>
      </w:r>
    </w:p>
    <w:p w14:paraId="66712872" w14:textId="633485CA" w:rsidR="00216E4C" w:rsidRPr="002843FB" w:rsidRDefault="00A3397A" w:rsidP="00A3397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D</w:t>
      </w:r>
      <w:r w:rsidR="00216E4C" w:rsidRPr="002843FB">
        <w:rPr>
          <w:rFonts w:ascii="Arial" w:hAnsi="Arial" w:cs="Arial"/>
        </w:rPr>
        <w:t>esplegar un sistema de prevención de intrusiones</w:t>
      </w:r>
    </w:p>
    <w:p w14:paraId="39F011D8" w14:textId="77777777" w:rsidR="00216E4C" w:rsidRPr="002843FB" w:rsidRDefault="00216E4C" w:rsidP="00216E4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938056" w14:textId="5AE8BD1B" w:rsidR="001E53C5" w:rsidRPr="002843FB" w:rsidRDefault="001E53C5" w:rsidP="001E53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Cinco (5) ejemplos de </w:t>
      </w:r>
      <w:r w:rsidR="005E5B89" w:rsidRPr="002843FB">
        <w:rPr>
          <w:rFonts w:ascii="Arial" w:hAnsi="Arial" w:cs="Arial"/>
        </w:rPr>
        <w:t>soluciones</w:t>
      </w:r>
      <w:r w:rsidRPr="002843FB">
        <w:rPr>
          <w:rFonts w:ascii="Arial" w:hAnsi="Arial" w:cs="Arial"/>
        </w:rPr>
        <w:t xml:space="preserve"> exitosas para</w:t>
      </w:r>
      <w:r w:rsidR="00493F90" w:rsidRPr="002843FB">
        <w:rPr>
          <w:rFonts w:ascii="Arial" w:hAnsi="Arial" w:cs="Arial"/>
        </w:rPr>
        <w:t xml:space="preserve"> evitar</w:t>
      </w:r>
      <w:r w:rsidRPr="002843FB">
        <w:rPr>
          <w:rFonts w:ascii="Arial" w:hAnsi="Arial" w:cs="Arial"/>
        </w:rPr>
        <w:t xml:space="preserve"> el robo incluyen</w:t>
      </w:r>
    </w:p>
    <w:p w14:paraId="59AF6265" w14:textId="3FF2744F" w:rsidR="001E53C5" w:rsidRPr="002843FB" w:rsidRDefault="005E5B89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Estrictos c</w:t>
      </w:r>
      <w:r w:rsidR="001E53C5" w:rsidRPr="002843FB">
        <w:rPr>
          <w:rFonts w:ascii="Arial" w:hAnsi="Arial" w:cs="Arial"/>
        </w:rPr>
        <w:t xml:space="preserve">ontroles de acceso, sistemas de detección de intrusos, </w:t>
      </w:r>
      <w:r w:rsidRPr="002843FB">
        <w:rPr>
          <w:rFonts w:ascii="Arial" w:hAnsi="Arial" w:cs="Arial"/>
        </w:rPr>
        <w:t>puertos bloqueados</w:t>
      </w:r>
      <w:r w:rsidR="001E53C5" w:rsidRPr="002843FB">
        <w:rPr>
          <w:rFonts w:ascii="Arial" w:hAnsi="Arial" w:cs="Arial"/>
        </w:rPr>
        <w:t xml:space="preserve">, control de </w:t>
      </w:r>
      <w:r w:rsidRPr="002843FB">
        <w:rPr>
          <w:rFonts w:ascii="Arial" w:hAnsi="Arial" w:cs="Arial"/>
        </w:rPr>
        <w:t xml:space="preserve">claves </w:t>
      </w:r>
      <w:r w:rsidR="001E53C5" w:rsidRPr="002843FB">
        <w:rPr>
          <w:rFonts w:ascii="Arial" w:hAnsi="Arial" w:cs="Arial"/>
        </w:rPr>
        <w:t xml:space="preserve">y control de </w:t>
      </w:r>
      <w:r w:rsidRPr="002843FB">
        <w:rPr>
          <w:rFonts w:ascii="Arial" w:hAnsi="Arial" w:cs="Arial"/>
        </w:rPr>
        <w:t>bag</w:t>
      </w:r>
    </w:p>
    <w:p w14:paraId="385E9FF9" w14:textId="0C8F1EA8" w:rsidR="001E53C5" w:rsidRPr="002843FB" w:rsidRDefault="005E5B89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Estrictos c</w:t>
      </w:r>
      <w:r w:rsidR="001E53C5" w:rsidRPr="002843FB">
        <w:rPr>
          <w:rFonts w:ascii="Arial" w:hAnsi="Arial" w:cs="Arial"/>
        </w:rPr>
        <w:t xml:space="preserve">ontroles de acceso, software </w:t>
      </w:r>
      <w:proofErr w:type="spellStart"/>
      <w:r w:rsidR="001E53C5" w:rsidRPr="002843FB">
        <w:rPr>
          <w:rFonts w:ascii="Arial" w:hAnsi="Arial" w:cs="Arial"/>
        </w:rPr>
        <w:t>antiphishing</w:t>
      </w:r>
      <w:proofErr w:type="spellEnd"/>
      <w:r w:rsidR="001E53C5" w:rsidRPr="002843FB">
        <w:rPr>
          <w:rFonts w:ascii="Arial" w:hAnsi="Arial" w:cs="Arial"/>
        </w:rPr>
        <w:t xml:space="preserve">, </w:t>
      </w:r>
      <w:r w:rsidRPr="002843FB">
        <w:rPr>
          <w:rFonts w:ascii="Arial" w:hAnsi="Arial" w:cs="Arial"/>
        </w:rPr>
        <w:t>puertos bloqueados</w:t>
      </w:r>
      <w:r w:rsidR="001E53C5" w:rsidRPr="002843FB">
        <w:rPr>
          <w:rFonts w:ascii="Arial" w:hAnsi="Arial" w:cs="Arial"/>
        </w:rPr>
        <w:t xml:space="preserve">, control de </w:t>
      </w:r>
      <w:r w:rsidRPr="002843FB">
        <w:rPr>
          <w:rFonts w:ascii="Arial" w:hAnsi="Arial" w:cs="Arial"/>
        </w:rPr>
        <w:t>claves</w:t>
      </w:r>
      <w:r w:rsidR="001E53C5" w:rsidRPr="002843FB">
        <w:rPr>
          <w:rFonts w:ascii="Arial" w:hAnsi="Arial" w:cs="Arial"/>
        </w:rPr>
        <w:t xml:space="preserve"> y control de </w:t>
      </w:r>
      <w:r w:rsidRPr="002843FB">
        <w:rPr>
          <w:rFonts w:ascii="Arial" w:hAnsi="Arial" w:cs="Arial"/>
        </w:rPr>
        <w:t>bag</w:t>
      </w:r>
    </w:p>
    <w:p w14:paraId="212BE0C9" w14:textId="191FDE06" w:rsidR="001E53C5" w:rsidRPr="002843FB" w:rsidRDefault="001E53C5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Identificación y autenticación, sistemas de detección de intrusos, </w:t>
      </w:r>
      <w:r w:rsidR="005E5B89" w:rsidRPr="002843FB">
        <w:rPr>
          <w:rFonts w:ascii="Arial" w:hAnsi="Arial" w:cs="Arial"/>
        </w:rPr>
        <w:t>puertos bloqueados</w:t>
      </w:r>
      <w:r w:rsidRPr="002843FB">
        <w:rPr>
          <w:rFonts w:ascii="Arial" w:hAnsi="Arial" w:cs="Arial"/>
        </w:rPr>
        <w:t xml:space="preserve">, control de </w:t>
      </w:r>
      <w:r w:rsidR="005E5B89" w:rsidRPr="002843FB">
        <w:rPr>
          <w:rFonts w:ascii="Arial" w:hAnsi="Arial" w:cs="Arial"/>
        </w:rPr>
        <w:t xml:space="preserve">claves </w:t>
      </w:r>
      <w:r w:rsidRPr="002843FB">
        <w:rPr>
          <w:rFonts w:ascii="Arial" w:hAnsi="Arial" w:cs="Arial"/>
        </w:rPr>
        <w:t xml:space="preserve">y comprobación de </w:t>
      </w:r>
      <w:r w:rsidR="005E5B89" w:rsidRPr="002843FB">
        <w:rPr>
          <w:rFonts w:ascii="Arial" w:hAnsi="Arial" w:cs="Arial"/>
        </w:rPr>
        <w:t>bag</w:t>
      </w:r>
    </w:p>
    <w:p w14:paraId="5059987D" w14:textId="5BB26628" w:rsidR="003B5F17" w:rsidRPr="002843FB" w:rsidRDefault="001E53C5" w:rsidP="005E5B8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Identificación y autenticación, software </w:t>
      </w:r>
      <w:proofErr w:type="spellStart"/>
      <w:r w:rsidRPr="002843FB">
        <w:rPr>
          <w:rFonts w:ascii="Arial" w:hAnsi="Arial" w:cs="Arial"/>
        </w:rPr>
        <w:t>antiphishing</w:t>
      </w:r>
      <w:proofErr w:type="spellEnd"/>
      <w:r w:rsidRPr="002843FB">
        <w:rPr>
          <w:rFonts w:ascii="Arial" w:hAnsi="Arial" w:cs="Arial"/>
        </w:rPr>
        <w:t xml:space="preserve">, </w:t>
      </w:r>
      <w:r w:rsidR="005E5B89" w:rsidRPr="002843FB">
        <w:rPr>
          <w:rFonts w:ascii="Arial" w:hAnsi="Arial" w:cs="Arial"/>
        </w:rPr>
        <w:t>puertos bloqueados</w:t>
      </w:r>
      <w:r w:rsidRPr="002843FB">
        <w:rPr>
          <w:rFonts w:ascii="Arial" w:hAnsi="Arial" w:cs="Arial"/>
        </w:rPr>
        <w:t xml:space="preserve">, control de </w:t>
      </w:r>
      <w:r w:rsidR="005E5B89" w:rsidRPr="002843FB">
        <w:rPr>
          <w:rFonts w:ascii="Arial" w:hAnsi="Arial" w:cs="Arial"/>
        </w:rPr>
        <w:t xml:space="preserve">claves </w:t>
      </w:r>
      <w:r w:rsidRPr="002843FB">
        <w:rPr>
          <w:rFonts w:ascii="Arial" w:hAnsi="Arial" w:cs="Arial"/>
        </w:rPr>
        <w:t xml:space="preserve">y comprobación de </w:t>
      </w:r>
      <w:r w:rsidR="005E5B89" w:rsidRPr="002843FB">
        <w:rPr>
          <w:rFonts w:ascii="Arial" w:hAnsi="Arial" w:cs="Arial"/>
        </w:rPr>
        <w:t>bag</w:t>
      </w:r>
    </w:p>
    <w:p w14:paraId="0EDFC09A" w14:textId="77777777" w:rsidR="00DF49BE" w:rsidRPr="002843FB" w:rsidRDefault="00DF49BE" w:rsidP="00DF49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0E8F02D" w14:textId="6579E605" w:rsidR="00DF49BE" w:rsidRPr="002843FB" w:rsidRDefault="00DF49BE" w:rsidP="00DF49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¿Cuál es el papel del auditor?</w:t>
      </w:r>
    </w:p>
    <w:p w14:paraId="3352DF7E" w14:textId="1B1FA515" w:rsidR="00DF49BE" w:rsidRPr="002843FB" w:rsidRDefault="00DF49BE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El auditor comprueba la eficacia de los controles implementados por la organ</w:t>
      </w:r>
      <w:r w:rsidR="00D138D1" w:rsidRPr="002843FB">
        <w:rPr>
          <w:rFonts w:ascii="Arial" w:hAnsi="Arial" w:cs="Arial"/>
        </w:rPr>
        <w:t xml:space="preserve">ización en términos de diseño, </w:t>
      </w:r>
      <w:r w:rsidRPr="002843FB">
        <w:rPr>
          <w:rFonts w:ascii="Arial" w:hAnsi="Arial" w:cs="Arial"/>
        </w:rPr>
        <w:t>aplicación y realiza los cambios necesarios</w:t>
      </w:r>
    </w:p>
    <w:p w14:paraId="0D54A30B" w14:textId="07CEDF02" w:rsidR="00DF49BE" w:rsidRPr="002843FB" w:rsidRDefault="00D138D1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El auditor se asegura </w:t>
      </w:r>
      <w:r w:rsidR="00DF49BE" w:rsidRPr="002843FB">
        <w:rPr>
          <w:rFonts w:ascii="Arial" w:hAnsi="Arial" w:cs="Arial"/>
        </w:rPr>
        <w:t>que los controles cumplen con el COBIT (Objetivos de Control para TI)</w:t>
      </w:r>
    </w:p>
    <w:p w14:paraId="02FF8E4E" w14:textId="4B3CDAEE" w:rsidR="00DF49BE" w:rsidRPr="002843FB" w:rsidRDefault="00DF49BE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El auditor comprueba que los controles cumplen con la norma ISO (Organización Internacional de Normalización) 27001:2005, Anexo A (Sección de Controles)</w:t>
      </w:r>
    </w:p>
    <w:p w14:paraId="2102E762" w14:textId="7D2CFC82" w:rsidR="00DF49BE" w:rsidRPr="002843FB" w:rsidRDefault="00DF49BE" w:rsidP="00DF49BE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El auditor compara la política declarada con los controles reales existentes</w:t>
      </w:r>
    </w:p>
    <w:p w14:paraId="617D8416" w14:textId="77777777" w:rsidR="008738EB" w:rsidRPr="002843FB" w:rsidRDefault="008738EB" w:rsidP="00DF49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5E77BB" w14:textId="48CECA7F" w:rsidR="00DF49BE" w:rsidRPr="002843FB" w:rsidRDefault="00DF49BE" w:rsidP="00DF49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La persona con la mayor responsabilidad </w:t>
      </w:r>
      <w:r w:rsidR="00EC56F1">
        <w:rPr>
          <w:rFonts w:ascii="Arial" w:hAnsi="Arial" w:cs="Arial"/>
        </w:rPr>
        <w:t xml:space="preserve">para </w:t>
      </w:r>
      <w:r w:rsidRPr="002843FB">
        <w:rPr>
          <w:rFonts w:ascii="Arial" w:hAnsi="Arial" w:cs="Arial"/>
        </w:rPr>
        <w:t>establece</w:t>
      </w:r>
      <w:r w:rsidR="00EC56F1">
        <w:rPr>
          <w:rFonts w:ascii="Arial" w:hAnsi="Arial" w:cs="Arial"/>
        </w:rPr>
        <w:t>r</w:t>
      </w:r>
      <w:r w:rsidR="008738EB" w:rsidRPr="002843FB">
        <w:rPr>
          <w:rFonts w:ascii="Arial" w:hAnsi="Arial" w:cs="Arial"/>
        </w:rPr>
        <w:t xml:space="preserve"> </w:t>
      </w:r>
      <w:r w:rsidRPr="002843FB">
        <w:rPr>
          <w:rFonts w:ascii="Arial" w:hAnsi="Arial" w:cs="Arial"/>
        </w:rPr>
        <w:t xml:space="preserve">los niveles de clasificación y </w:t>
      </w:r>
      <w:r w:rsidR="00EC56F1" w:rsidRPr="002843FB">
        <w:rPr>
          <w:rFonts w:ascii="Arial" w:hAnsi="Arial" w:cs="Arial"/>
        </w:rPr>
        <w:t>el cumplimiento</w:t>
      </w:r>
      <w:r w:rsidR="00EC56F1">
        <w:rPr>
          <w:rFonts w:ascii="Arial" w:hAnsi="Arial" w:cs="Arial"/>
        </w:rPr>
        <w:t xml:space="preserve"> de</w:t>
      </w:r>
      <w:r w:rsidR="00EC56F1" w:rsidRPr="002843FB">
        <w:rPr>
          <w:rFonts w:ascii="Arial" w:hAnsi="Arial" w:cs="Arial"/>
        </w:rPr>
        <w:t xml:space="preserve"> </w:t>
      </w:r>
      <w:r w:rsidRPr="002843FB">
        <w:rPr>
          <w:rFonts w:ascii="Arial" w:hAnsi="Arial" w:cs="Arial"/>
        </w:rPr>
        <w:t xml:space="preserve">los controles de acceso </w:t>
      </w:r>
      <w:r w:rsidR="00EC56F1">
        <w:rPr>
          <w:rFonts w:ascii="Arial" w:hAnsi="Arial" w:cs="Arial"/>
        </w:rPr>
        <w:t>de</w:t>
      </w:r>
      <w:r w:rsidRPr="002843FB">
        <w:rPr>
          <w:rFonts w:ascii="Arial" w:hAnsi="Arial" w:cs="Arial"/>
        </w:rPr>
        <w:t xml:space="preserve"> cada </w:t>
      </w:r>
      <w:r w:rsidR="00D138D1" w:rsidRPr="002843FB">
        <w:rPr>
          <w:rFonts w:ascii="Arial" w:hAnsi="Arial" w:cs="Arial"/>
        </w:rPr>
        <w:t>activo de información sensible es el</w:t>
      </w:r>
    </w:p>
    <w:p w14:paraId="67243CDD" w14:textId="32FBDF45" w:rsidR="00DF49BE" w:rsidRPr="002843FB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El responsable local</w:t>
      </w:r>
    </w:p>
    <w:p w14:paraId="743FD4E8" w14:textId="4C438F47" w:rsidR="00DF49BE" w:rsidRPr="002843FB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Auditor</w:t>
      </w:r>
    </w:p>
    <w:p w14:paraId="4FD7B454" w14:textId="0CF086BF" w:rsidR="00DF49BE" w:rsidRPr="002843FB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Propietario de la información</w:t>
      </w:r>
    </w:p>
    <w:p w14:paraId="212DD1A9" w14:textId="1635D839" w:rsidR="00DF49BE" w:rsidRPr="002843FB" w:rsidRDefault="00DF49BE" w:rsidP="00D138D1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Individuo</w:t>
      </w:r>
    </w:p>
    <w:p w14:paraId="6A11E2B4" w14:textId="77777777" w:rsidR="00D138D1" w:rsidRPr="002843FB" w:rsidRDefault="00D138D1" w:rsidP="00DF49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FC569AB" w14:textId="6758BFC1" w:rsidR="00DF49BE" w:rsidRPr="002843FB" w:rsidRDefault="00DF49BE" w:rsidP="00DF49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¿Cuáles son las tres (3) categorías de la informática forense?</w:t>
      </w:r>
    </w:p>
    <w:p w14:paraId="73738448" w14:textId="40040C6E" w:rsidR="00DF49BE" w:rsidRPr="002843FB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Investigación de medios, tráfico de red y software</w:t>
      </w:r>
    </w:p>
    <w:p w14:paraId="31A6C315" w14:textId="7126A74C" w:rsidR="00DF49BE" w:rsidRPr="002843FB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Investigación de datos, procesos y sistemas informáticos</w:t>
      </w:r>
    </w:p>
    <w:p w14:paraId="6596B918" w14:textId="78A4A00C" w:rsidR="00DF49BE" w:rsidRPr="002843FB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Investigación de datos, sistemas y personas</w:t>
      </w:r>
    </w:p>
    <w:p w14:paraId="5E6DD2CC" w14:textId="5818BEC3" w:rsidR="00DF49BE" w:rsidRPr="002843FB" w:rsidRDefault="00DF49BE" w:rsidP="00D138D1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Investigación de la escena del crimen, las pruebas y los sospechosos</w:t>
      </w:r>
    </w:p>
    <w:p w14:paraId="485B11C9" w14:textId="7FB6C306" w:rsidR="008738EB" w:rsidRPr="002843FB" w:rsidRDefault="008738EB" w:rsidP="008738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64B0F40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Si hay registros históricos almacenados en el servidor que son extremadamente importantes para la empresa y que nunca deben ser modificados. Le gustaría añadir un control de integridad que le permita verificar periódicamente que los archivos no han sido modificados. ¿Qué control puede añadir?</w:t>
      </w:r>
    </w:p>
    <w:p w14:paraId="6894FC10" w14:textId="3911171A" w:rsidR="008738EB" w:rsidRPr="002843FB" w:rsidRDefault="008738EB" w:rsidP="008738EB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proofErr w:type="spellStart"/>
      <w:r w:rsidRPr="002843FB">
        <w:rPr>
          <w:rFonts w:ascii="Arial" w:hAnsi="Arial" w:cs="Arial"/>
        </w:rPr>
        <w:t>Hashing</w:t>
      </w:r>
      <w:proofErr w:type="spellEnd"/>
    </w:p>
    <w:p w14:paraId="3696EEA5" w14:textId="22360AFB" w:rsidR="008738EB" w:rsidRPr="002843FB" w:rsidRDefault="008738EB" w:rsidP="008738EB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proofErr w:type="spellStart"/>
      <w:r w:rsidRPr="002843FB">
        <w:rPr>
          <w:rFonts w:ascii="Arial" w:hAnsi="Arial" w:cs="Arial"/>
        </w:rPr>
        <w:t>ACLs</w:t>
      </w:r>
      <w:proofErr w:type="spellEnd"/>
    </w:p>
    <w:p w14:paraId="574DFAF2" w14:textId="3B0E3A6D" w:rsidR="008738EB" w:rsidRPr="002843FB" w:rsidRDefault="008738EB" w:rsidP="008738EB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Atributos de sólo lectura</w:t>
      </w:r>
    </w:p>
    <w:p w14:paraId="65A0E8EF" w14:textId="28E2A1EA" w:rsidR="008738EB" w:rsidRPr="002843FB" w:rsidRDefault="008738EB" w:rsidP="008738EB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Firewall</w:t>
      </w:r>
    </w:p>
    <w:p w14:paraId="6529A45B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El administrador de red comienza a experimentar síntomas de lentitud. Al investigar, se da cuenta que la red está siendo bombardeada con paquetes TCP SYN y cree que su organización es víctima de un ataque de denegación de servicio. ¿Qué principio de seguridad de la información se está se está violando?</w:t>
      </w:r>
    </w:p>
    <w:p w14:paraId="09932FEC" w14:textId="2090748D" w:rsidR="008738EB" w:rsidRPr="002843FB" w:rsidRDefault="008738EB" w:rsidP="008738E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lastRenderedPageBreak/>
        <w:t>Disponibilidad</w:t>
      </w:r>
    </w:p>
    <w:p w14:paraId="6EA223AF" w14:textId="79582F56" w:rsidR="008738EB" w:rsidRPr="002843FB" w:rsidRDefault="008738EB" w:rsidP="008738E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Integridad</w:t>
      </w:r>
    </w:p>
    <w:p w14:paraId="5D3FDE31" w14:textId="6BA91D01" w:rsidR="008738EB" w:rsidRPr="002843FB" w:rsidRDefault="008738EB" w:rsidP="008738E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Confidencialidad</w:t>
      </w:r>
    </w:p>
    <w:p w14:paraId="7510CF1A" w14:textId="69DFE37A" w:rsidR="008738EB" w:rsidRPr="002843FB" w:rsidRDefault="008738EB" w:rsidP="008738E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Negación</w:t>
      </w:r>
    </w:p>
    <w:p w14:paraId="20E61F3E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¿Cuál es el último paso de un análisis cuantitativo del riesgo?</w:t>
      </w:r>
    </w:p>
    <w:p w14:paraId="37495EAC" w14:textId="4EA9C064" w:rsidR="008738EB" w:rsidRPr="002843FB" w:rsidRDefault="008738EB" w:rsidP="008738EB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Determinar el valor de los activos.</w:t>
      </w:r>
    </w:p>
    <w:p w14:paraId="14C1BB76" w14:textId="067E8594" w:rsidR="008738EB" w:rsidRPr="002843FB" w:rsidRDefault="008738EB" w:rsidP="008738EB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Evaluar la tasa de ocurrencia anualizada.</w:t>
      </w:r>
    </w:p>
    <w:p w14:paraId="67416293" w14:textId="2ECA5CFA" w:rsidR="008738EB" w:rsidRPr="002843FB" w:rsidRDefault="008738EB" w:rsidP="008738EB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Derivar la expectativa de pérdida anualizada.</w:t>
      </w:r>
    </w:p>
    <w:p w14:paraId="1D1685D3" w14:textId="51228810" w:rsidR="008738EB" w:rsidRPr="002843FB" w:rsidRDefault="008738EB" w:rsidP="008738EB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Realizar un análisis coste/beneficio.</w:t>
      </w:r>
    </w:p>
    <w:p w14:paraId="0418A0F6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Andrea está diseñando el plan de seguridad a largo plazo para su organización y tiene un horizonte de planificación de tres a cinco años. ¿Qué tipo de plan está desarrollando?</w:t>
      </w:r>
    </w:p>
    <w:p w14:paraId="3FE39E69" w14:textId="6DF880AD" w:rsidR="008738EB" w:rsidRPr="002843FB" w:rsidRDefault="008738EB" w:rsidP="00AF71DB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bookmarkStart w:id="0" w:name="_GoBack"/>
      <w:r w:rsidRPr="002843FB">
        <w:rPr>
          <w:rFonts w:ascii="Arial" w:hAnsi="Arial" w:cs="Arial"/>
        </w:rPr>
        <w:t>Operativo</w:t>
      </w:r>
    </w:p>
    <w:p w14:paraId="1A40FFF5" w14:textId="766C6712" w:rsidR="008738EB" w:rsidRPr="002843FB" w:rsidRDefault="008738EB" w:rsidP="00AF71DB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Táctico</w:t>
      </w:r>
    </w:p>
    <w:p w14:paraId="4AA81D5D" w14:textId="468E8C97" w:rsidR="008738EB" w:rsidRPr="002843FB" w:rsidRDefault="008738EB" w:rsidP="00AF71DB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Resumen</w:t>
      </w:r>
    </w:p>
    <w:p w14:paraId="4DCFA245" w14:textId="52E9B723" w:rsidR="008738EB" w:rsidRPr="002843FB" w:rsidRDefault="008738EB" w:rsidP="00AF71DB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Estratégico</w:t>
      </w:r>
    </w:p>
    <w:bookmarkEnd w:id="0"/>
    <w:p w14:paraId="43E18FDC" w14:textId="77777777" w:rsidR="00BA4198" w:rsidRPr="002843FB" w:rsidRDefault="00BA4198" w:rsidP="00BA4198">
      <w:pPr>
        <w:rPr>
          <w:rFonts w:ascii="Arial" w:hAnsi="Arial" w:cs="Arial"/>
        </w:rPr>
      </w:pPr>
      <w:r w:rsidRPr="002843FB">
        <w:rPr>
          <w:rFonts w:ascii="Arial" w:hAnsi="Arial" w:cs="Arial"/>
        </w:rPr>
        <w:t>¿Cuál de las siguientes alternativas  es el proceso de identificar, reducir los riesgos a niveles controlables  y luego implementar controles para mantener los riesgos en ese nivel?</w:t>
      </w:r>
    </w:p>
    <w:p w14:paraId="3F58B494" w14:textId="77777777" w:rsidR="00BA4198" w:rsidRPr="002843FB" w:rsidRDefault="00BA4198" w:rsidP="00BA4198">
      <w:pPr>
        <w:pStyle w:val="Prrafodelista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Retorno de la inversión</w:t>
      </w:r>
    </w:p>
    <w:p w14:paraId="49145A72" w14:textId="77777777" w:rsidR="00BA4198" w:rsidRPr="002843FB" w:rsidRDefault="00BA4198" w:rsidP="00BA4198">
      <w:pPr>
        <w:pStyle w:val="Prrafodelista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Riesgo</w:t>
      </w:r>
    </w:p>
    <w:p w14:paraId="2CDEA899" w14:textId="77777777" w:rsidR="00BA4198" w:rsidRPr="002843FB" w:rsidRDefault="00BA4198" w:rsidP="00BA4198">
      <w:pPr>
        <w:pStyle w:val="Prrafodelista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Análisis de riesgos</w:t>
      </w:r>
    </w:p>
    <w:p w14:paraId="74F6BF9C" w14:textId="77777777" w:rsidR="00BA4198" w:rsidRPr="002843FB" w:rsidRDefault="00BA4198" w:rsidP="00BA4198">
      <w:pPr>
        <w:pStyle w:val="Prrafodelista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Gestión de riesgos</w:t>
      </w:r>
    </w:p>
    <w:p w14:paraId="3F2C6DCC" w14:textId="08414CA7" w:rsidR="00BA4198" w:rsidRPr="002843FB" w:rsidRDefault="00BA4198" w:rsidP="00BA4198">
      <w:pPr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¿Cuáles de las siguientes alternativas  son las mejores razones para el uso de entornos </w:t>
      </w:r>
      <w:proofErr w:type="spellStart"/>
      <w:r w:rsidRPr="002843FB">
        <w:rPr>
          <w:rFonts w:ascii="Arial" w:hAnsi="Arial" w:cs="Arial"/>
        </w:rPr>
        <w:t>virtualizados</w:t>
      </w:r>
      <w:proofErr w:type="spellEnd"/>
      <w:r w:rsidRPr="002843FB">
        <w:rPr>
          <w:rFonts w:ascii="Arial" w:hAnsi="Arial" w:cs="Arial"/>
        </w:rPr>
        <w:t>? (Elija dos respuestas correctas).</w:t>
      </w:r>
    </w:p>
    <w:p w14:paraId="267D00E7" w14:textId="77777777" w:rsidR="00BA4198" w:rsidRPr="002843FB" w:rsidRDefault="00BA4198" w:rsidP="00BA4198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Reducir la necesidad de equipos</w:t>
      </w:r>
    </w:p>
    <w:p w14:paraId="249876EF" w14:textId="77777777" w:rsidR="00BA4198" w:rsidRPr="002843FB" w:rsidRDefault="00BA4198" w:rsidP="00BA4198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Reducción del riesgo de amenazas</w:t>
      </w:r>
    </w:p>
    <w:p w14:paraId="08178093" w14:textId="77777777" w:rsidR="00BA4198" w:rsidRPr="002843FB" w:rsidRDefault="00BA4198" w:rsidP="00BA4198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Capacidad de aislar las aplicaciones</w:t>
      </w:r>
    </w:p>
    <w:p w14:paraId="41EC6BA3" w14:textId="65718BD2" w:rsidR="00BA4198" w:rsidRPr="002843FB" w:rsidRDefault="00BA4198" w:rsidP="00BA4198">
      <w:pPr>
        <w:pStyle w:val="Prrafodelista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Capacidad de almacenar entornos en dispositivos USB</w:t>
      </w:r>
    </w:p>
    <w:p w14:paraId="25EA187E" w14:textId="77777777" w:rsidR="00BA4198" w:rsidRPr="002843FB" w:rsidRDefault="00BA4198" w:rsidP="00BA4198">
      <w:pPr>
        <w:rPr>
          <w:rFonts w:ascii="Arial" w:hAnsi="Arial" w:cs="Arial"/>
        </w:rPr>
      </w:pPr>
      <w:r w:rsidRPr="002843FB">
        <w:rPr>
          <w:rFonts w:ascii="Arial" w:hAnsi="Arial" w:cs="Arial"/>
        </w:rPr>
        <w:t>Seleccione las respuestas correctas sobre las políticas recomendadas para las cuentas con contraseña.</w:t>
      </w:r>
    </w:p>
    <w:p w14:paraId="20BA702B" w14:textId="77777777" w:rsidR="00BA4198" w:rsidRPr="002843FB" w:rsidRDefault="00BA4198" w:rsidP="00BA4198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Hacer que la longitud de la contraseña sea de al menos ocho caracteres y exigir el uso de letras mayúsculas y minúsculas, números y caracteres especiales</w:t>
      </w:r>
    </w:p>
    <w:p w14:paraId="2B6DE5A8" w14:textId="77777777" w:rsidR="00BA4198" w:rsidRPr="002843FB" w:rsidRDefault="00BA4198" w:rsidP="00BA4198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Exija a los usuarios que cambien las contraseñas cada 60 o 90 días</w:t>
      </w:r>
    </w:p>
    <w:p w14:paraId="3210352D" w14:textId="77777777" w:rsidR="00BA4198" w:rsidRPr="002843FB" w:rsidRDefault="00BA4198" w:rsidP="00BA4198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Bloquee las cuentas de los usuarios después de uno o dos intentos fallidos de inicio de sesión</w:t>
      </w:r>
    </w:p>
    <w:p w14:paraId="6ACE5B78" w14:textId="5F57EC16" w:rsidR="00BA4198" w:rsidRPr="002843FB" w:rsidRDefault="00BA4198" w:rsidP="00BA4198">
      <w:pPr>
        <w:pStyle w:val="Prrafodelista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Configure el servidor para que no permita a los usuarios utilizar la misma contraseña una y otra vez</w:t>
      </w:r>
    </w:p>
    <w:p w14:paraId="099809D3" w14:textId="77777777" w:rsidR="00BA4198" w:rsidRPr="002843FB" w:rsidRDefault="00BA4198" w:rsidP="00BA4198">
      <w:pPr>
        <w:rPr>
          <w:rFonts w:ascii="Arial" w:hAnsi="Arial" w:cs="Arial"/>
        </w:rPr>
      </w:pPr>
      <w:r w:rsidRPr="002843FB">
        <w:rPr>
          <w:rFonts w:ascii="Arial" w:hAnsi="Arial" w:cs="Arial"/>
        </w:rPr>
        <w:t>Al evaluar los activos, ¿cuál de los siguientes factores debe tenerse en cuenta? (Elija tres.)</w:t>
      </w:r>
    </w:p>
    <w:p w14:paraId="28BDA79D" w14:textId="77777777" w:rsidR="00BA4198" w:rsidRPr="002843FB" w:rsidRDefault="00BA4198" w:rsidP="00BA4198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El costo de reposición</w:t>
      </w:r>
    </w:p>
    <w:p w14:paraId="0ED40236" w14:textId="77777777" w:rsidR="00BA4198" w:rsidRPr="002843FB" w:rsidRDefault="00BA4198" w:rsidP="00BA4198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lastRenderedPageBreak/>
        <w:t>Su valor para la competencia</w:t>
      </w:r>
    </w:p>
    <w:p w14:paraId="766592BA" w14:textId="77777777" w:rsidR="00BA4198" w:rsidRPr="002843FB" w:rsidRDefault="00BA4198" w:rsidP="00BA4198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Su valor para la organización</w:t>
      </w:r>
    </w:p>
    <w:p w14:paraId="31BAE3DB" w14:textId="77777777" w:rsidR="00BA4198" w:rsidRPr="002843FB" w:rsidRDefault="00BA4198" w:rsidP="00BA4198">
      <w:pPr>
        <w:pStyle w:val="Prrafodelista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Su valor de recuperación</w:t>
      </w:r>
    </w:p>
    <w:p w14:paraId="212C99F9" w14:textId="01C3CEA7" w:rsidR="00BA4198" w:rsidRPr="002843FB" w:rsidRDefault="00BA4198" w:rsidP="00BA4198">
      <w:pPr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8. Cuál es el método más común </w:t>
      </w:r>
      <w:r w:rsidR="00CE0C7C" w:rsidRPr="002843FB">
        <w:rPr>
          <w:rFonts w:ascii="Arial" w:hAnsi="Arial" w:cs="Arial"/>
        </w:rPr>
        <w:t>que se utiliza</w:t>
      </w:r>
      <w:r w:rsidRPr="002843FB">
        <w:rPr>
          <w:rFonts w:ascii="Arial" w:hAnsi="Arial" w:cs="Arial"/>
        </w:rPr>
        <w:t xml:space="preserve"> en un programa antivirus</w:t>
      </w:r>
      <w:proofErr w:type="gramStart"/>
      <w:r w:rsidRPr="002843FB">
        <w:rPr>
          <w:rFonts w:ascii="Arial" w:hAnsi="Arial" w:cs="Arial"/>
        </w:rPr>
        <w:t>?</w:t>
      </w:r>
      <w:proofErr w:type="gramEnd"/>
    </w:p>
    <w:p w14:paraId="471BBC73" w14:textId="77777777" w:rsidR="00BA4198" w:rsidRPr="002843FB" w:rsidRDefault="00BA4198" w:rsidP="00BA4198">
      <w:pPr>
        <w:pStyle w:val="Prrafodelista"/>
        <w:numPr>
          <w:ilvl w:val="0"/>
          <w:numId w:val="43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Comprobación de la integridad</w:t>
      </w:r>
    </w:p>
    <w:p w14:paraId="0E195D33" w14:textId="77777777" w:rsidR="00BA4198" w:rsidRPr="002843FB" w:rsidRDefault="00BA4198" w:rsidP="00BA4198">
      <w:pPr>
        <w:pStyle w:val="Prrafodelista"/>
        <w:numPr>
          <w:ilvl w:val="0"/>
          <w:numId w:val="43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Escaneo</w:t>
      </w:r>
    </w:p>
    <w:p w14:paraId="7E1923B2" w14:textId="77777777" w:rsidR="00BA4198" w:rsidRPr="002843FB" w:rsidRDefault="00BA4198" w:rsidP="00BA4198">
      <w:pPr>
        <w:pStyle w:val="Prrafodelista"/>
        <w:numPr>
          <w:ilvl w:val="0"/>
          <w:numId w:val="43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Heurística</w:t>
      </w:r>
    </w:p>
    <w:p w14:paraId="2507AFAA" w14:textId="265DF2EA" w:rsidR="00BA4198" w:rsidRPr="002843FB" w:rsidRDefault="00BA4198" w:rsidP="00BA4198">
      <w:pPr>
        <w:pStyle w:val="Prrafodelista"/>
        <w:numPr>
          <w:ilvl w:val="0"/>
          <w:numId w:val="43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Métrica</w:t>
      </w:r>
    </w:p>
    <w:p w14:paraId="32EAC495" w14:textId="5A75073B" w:rsidR="00BA4198" w:rsidRPr="002843FB" w:rsidRDefault="00BA4198" w:rsidP="00BA4198">
      <w:pPr>
        <w:rPr>
          <w:rFonts w:ascii="Arial" w:hAnsi="Arial" w:cs="Arial"/>
        </w:rPr>
      </w:pPr>
      <w:r w:rsidRPr="002843FB">
        <w:rPr>
          <w:rFonts w:ascii="Arial" w:hAnsi="Arial" w:cs="Arial"/>
        </w:rPr>
        <w:t>¿Qué estrategia de gestión de riesgos realiza cuando adquiere un seguro para cubrir los costos de una posible pérdida de datos?</w:t>
      </w:r>
    </w:p>
    <w:p w14:paraId="738447F7" w14:textId="77777777" w:rsidR="00BA4198" w:rsidRPr="002843FB" w:rsidRDefault="00BA4198" w:rsidP="00BA4198">
      <w:pPr>
        <w:pStyle w:val="Prrafodelista"/>
        <w:numPr>
          <w:ilvl w:val="0"/>
          <w:numId w:val="44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Aceptar el riesgo</w:t>
      </w:r>
    </w:p>
    <w:p w14:paraId="34C9C5A5" w14:textId="77777777" w:rsidR="00BA4198" w:rsidRPr="002843FB" w:rsidRDefault="00BA4198" w:rsidP="00BA4198">
      <w:pPr>
        <w:pStyle w:val="Prrafodelista"/>
        <w:numPr>
          <w:ilvl w:val="0"/>
          <w:numId w:val="44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Eliminar el riesgo</w:t>
      </w:r>
    </w:p>
    <w:p w14:paraId="3BB0089C" w14:textId="77777777" w:rsidR="00BA4198" w:rsidRPr="002843FB" w:rsidRDefault="00BA4198" w:rsidP="00BA4198">
      <w:pPr>
        <w:pStyle w:val="Prrafodelista"/>
        <w:numPr>
          <w:ilvl w:val="0"/>
          <w:numId w:val="44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Mitigar el riesgo</w:t>
      </w:r>
    </w:p>
    <w:p w14:paraId="6B470EF4" w14:textId="77777777" w:rsidR="00BA4198" w:rsidRPr="002843FB" w:rsidRDefault="00BA4198" w:rsidP="00BA4198">
      <w:pPr>
        <w:pStyle w:val="Prrafodelista"/>
        <w:numPr>
          <w:ilvl w:val="0"/>
          <w:numId w:val="44"/>
        </w:numPr>
        <w:spacing w:after="200" w:line="276" w:lineRule="auto"/>
        <w:rPr>
          <w:rFonts w:ascii="Arial" w:hAnsi="Arial" w:cs="Arial"/>
        </w:rPr>
      </w:pPr>
      <w:r w:rsidRPr="002843FB">
        <w:rPr>
          <w:rFonts w:ascii="Arial" w:hAnsi="Arial" w:cs="Arial"/>
        </w:rPr>
        <w:t>Transferir el riesgo</w:t>
      </w:r>
    </w:p>
    <w:p w14:paraId="1B91CFE7" w14:textId="77777777" w:rsidR="00BA4198" w:rsidRPr="002843FB" w:rsidRDefault="00BA4198" w:rsidP="008738EB">
      <w:pPr>
        <w:jc w:val="both"/>
        <w:rPr>
          <w:rFonts w:ascii="Arial" w:hAnsi="Arial" w:cs="Arial"/>
        </w:rPr>
      </w:pPr>
    </w:p>
    <w:p w14:paraId="6402F2D7" w14:textId="2D5244CF" w:rsidR="00DD1A98" w:rsidRPr="002843FB" w:rsidRDefault="00BD5835" w:rsidP="00DD1A98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2.- Realizar una herramienta de escaneo </w:t>
      </w:r>
      <w:r w:rsidR="00D04651" w:rsidRPr="002843FB">
        <w:rPr>
          <w:rFonts w:ascii="Arial" w:hAnsi="Arial" w:cs="Arial"/>
        </w:rPr>
        <w:t>silencioso (</w:t>
      </w:r>
      <w:r w:rsidR="00DD1A98" w:rsidRPr="002843FB">
        <w:rPr>
          <w:rFonts w:ascii="Arial" w:hAnsi="Arial" w:cs="Arial"/>
        </w:rPr>
        <w:t xml:space="preserve">idle </w:t>
      </w:r>
      <w:proofErr w:type="spellStart"/>
      <w:r w:rsidR="00DD1A98" w:rsidRPr="002843FB">
        <w:rPr>
          <w:rFonts w:ascii="Arial" w:hAnsi="Arial" w:cs="Arial"/>
        </w:rPr>
        <w:t>scanning</w:t>
      </w:r>
      <w:proofErr w:type="spellEnd"/>
      <w:r w:rsidR="00DD1A98" w:rsidRPr="002843FB">
        <w:rPr>
          <w:rFonts w:ascii="Arial" w:hAnsi="Arial" w:cs="Arial"/>
        </w:rPr>
        <w:t xml:space="preserve">) </w:t>
      </w:r>
      <w:r w:rsidRPr="002843FB">
        <w:rPr>
          <w:rFonts w:ascii="Arial" w:hAnsi="Arial" w:cs="Arial"/>
        </w:rPr>
        <w:t xml:space="preserve">con </w:t>
      </w:r>
      <w:proofErr w:type="spellStart"/>
      <w:r w:rsidRPr="002843FB">
        <w:rPr>
          <w:rFonts w:ascii="Arial" w:hAnsi="Arial" w:cs="Arial"/>
        </w:rPr>
        <w:t>scapy</w:t>
      </w:r>
      <w:proofErr w:type="spellEnd"/>
      <w:r w:rsidRPr="002843FB">
        <w:rPr>
          <w:rFonts w:ascii="Arial" w:hAnsi="Arial" w:cs="Arial"/>
        </w:rPr>
        <w:t xml:space="preserve">, </w:t>
      </w:r>
      <w:r w:rsidR="00DD1A98" w:rsidRPr="002843FB">
        <w:rPr>
          <w:rFonts w:ascii="Arial" w:hAnsi="Arial" w:cs="Arial"/>
        </w:rPr>
        <w:t xml:space="preserve">IDLE </w:t>
      </w:r>
      <w:r w:rsidR="00DD1A98" w:rsidRPr="002843FB">
        <w:rPr>
          <w:rFonts w:ascii="Arial" w:hAnsi="Arial" w:cs="Arial"/>
        </w:rPr>
        <w:t>es</w:t>
      </w:r>
      <w:r w:rsidR="00DD1A98" w:rsidRPr="002843FB">
        <w:rPr>
          <w:rFonts w:ascii="Arial" w:hAnsi="Arial" w:cs="Arial"/>
        </w:rPr>
        <w:t xml:space="preserve"> una</w:t>
      </w:r>
      <w:r w:rsidR="00DD1A98" w:rsidRPr="002843FB">
        <w:rPr>
          <w:rFonts w:ascii="Arial" w:hAnsi="Arial" w:cs="Arial"/>
        </w:rPr>
        <w:t xml:space="preserve"> técnica </w:t>
      </w:r>
      <w:r w:rsidR="00DD1A98" w:rsidRPr="002843FB">
        <w:rPr>
          <w:rFonts w:ascii="Arial" w:hAnsi="Arial" w:cs="Arial"/>
        </w:rPr>
        <w:t xml:space="preserve">sigilosa </w:t>
      </w:r>
      <w:r w:rsidR="00681FCA" w:rsidRPr="002843FB">
        <w:rPr>
          <w:rFonts w:ascii="Arial" w:hAnsi="Arial" w:cs="Arial"/>
        </w:rPr>
        <w:t>porque oculta la identidad del atacante</w:t>
      </w:r>
      <w:r w:rsidR="00681FCA" w:rsidRPr="002843FB">
        <w:rPr>
          <w:rFonts w:ascii="Arial" w:hAnsi="Arial" w:cs="Arial"/>
        </w:rPr>
        <w:t>, la técnica permite</w:t>
      </w:r>
      <w:r w:rsidR="00DD1A98" w:rsidRPr="002843FB">
        <w:rPr>
          <w:rFonts w:ascii="Arial" w:hAnsi="Arial" w:cs="Arial"/>
        </w:rPr>
        <w:t xml:space="preserve"> realizar escaneo</w:t>
      </w:r>
      <w:r w:rsidR="00DD1A98" w:rsidRPr="002843FB">
        <w:rPr>
          <w:rFonts w:ascii="Arial" w:hAnsi="Arial" w:cs="Arial"/>
        </w:rPr>
        <w:t>s</w:t>
      </w:r>
      <w:r w:rsidR="00681FCA" w:rsidRPr="002843FB">
        <w:rPr>
          <w:rFonts w:ascii="Arial" w:hAnsi="Arial" w:cs="Arial"/>
        </w:rPr>
        <w:t xml:space="preserve"> TCP sobre redes IPv4</w:t>
      </w:r>
      <w:r w:rsidR="00DD1A98" w:rsidRPr="002843FB">
        <w:rPr>
          <w:rFonts w:ascii="Arial" w:hAnsi="Arial" w:cs="Arial"/>
        </w:rPr>
        <w:t>.</w:t>
      </w:r>
    </w:p>
    <w:p w14:paraId="602B06BC" w14:textId="77777777" w:rsidR="00DD1A98" w:rsidRPr="002843FB" w:rsidRDefault="00DD1A98" w:rsidP="00DD1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DAE3D6D" w14:textId="77777777" w:rsidR="00DD1A98" w:rsidRPr="002843FB" w:rsidRDefault="00DD1A98" w:rsidP="00DD1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843FB">
        <w:rPr>
          <w:rFonts w:ascii="Arial" w:hAnsi="Arial" w:cs="Arial"/>
          <w:noProof/>
          <w:lang w:eastAsia="es-PE"/>
        </w:rPr>
        <w:drawing>
          <wp:inline distT="0" distB="0" distL="0" distR="0" wp14:anchorId="491F716D" wp14:editId="564F4607">
            <wp:extent cx="5400040" cy="2555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9DCD" w14:textId="77777777" w:rsidR="00DD1A98" w:rsidRPr="002843FB" w:rsidRDefault="00DD1A98" w:rsidP="00DD1A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F8F978E" w14:textId="6182A16F" w:rsidR="00DD1A98" w:rsidRPr="002843FB" w:rsidRDefault="0032568C" w:rsidP="0032568C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Algoritmo (1 punto)</w:t>
      </w:r>
    </w:p>
    <w:p w14:paraId="3FE7E82E" w14:textId="5986306A" w:rsidR="0032568C" w:rsidRPr="002843FB" w:rsidRDefault="0032568C" w:rsidP="0032568C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Programa</w:t>
      </w:r>
      <w:r w:rsidRPr="002843FB">
        <w:rPr>
          <w:rFonts w:ascii="Arial" w:hAnsi="Arial" w:cs="Arial"/>
        </w:rPr>
        <w:t xml:space="preserve"> (1 punto)</w:t>
      </w:r>
    </w:p>
    <w:p w14:paraId="62B22ED3" w14:textId="77777777" w:rsidR="0032568C" w:rsidRPr="002843FB" w:rsidRDefault="0032568C" w:rsidP="0032568C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Explicación del Método </w:t>
      </w:r>
      <w:r w:rsidRPr="002843FB">
        <w:rPr>
          <w:rFonts w:ascii="Arial" w:hAnsi="Arial" w:cs="Arial"/>
        </w:rPr>
        <w:t>(1 punto)</w:t>
      </w:r>
    </w:p>
    <w:p w14:paraId="2DAF79FF" w14:textId="449AD0D7" w:rsidR="0032568C" w:rsidRPr="002843FB" w:rsidRDefault="0032568C" w:rsidP="0032568C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Evidencias del </w:t>
      </w:r>
      <w:r w:rsidR="00CE0C7C" w:rsidRPr="002843FB">
        <w:rPr>
          <w:rFonts w:ascii="Arial" w:hAnsi="Arial" w:cs="Arial"/>
        </w:rPr>
        <w:t>Resultados (3</w:t>
      </w:r>
      <w:r w:rsidRPr="002843FB">
        <w:rPr>
          <w:rFonts w:ascii="Arial" w:hAnsi="Arial" w:cs="Arial"/>
        </w:rPr>
        <w:t xml:space="preserve"> puntos)</w:t>
      </w:r>
    </w:p>
    <w:p w14:paraId="53E4FE28" w14:textId="2842EAFD" w:rsidR="00BD5835" w:rsidRPr="002843FB" w:rsidRDefault="00BD5835" w:rsidP="00BD5835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3.- Realizar una herramienta de trazado de rutas con </w:t>
      </w:r>
      <w:proofErr w:type="spellStart"/>
      <w:r w:rsidRPr="002843FB">
        <w:rPr>
          <w:rFonts w:ascii="Arial" w:hAnsi="Arial" w:cs="Arial"/>
        </w:rPr>
        <w:t>scapy</w:t>
      </w:r>
      <w:proofErr w:type="spellEnd"/>
      <w:r w:rsidRPr="002843FB">
        <w:rPr>
          <w:rFonts w:ascii="Arial" w:hAnsi="Arial" w:cs="Arial"/>
        </w:rPr>
        <w:t xml:space="preserve"> (</w:t>
      </w:r>
      <w:proofErr w:type="spellStart"/>
      <w:r w:rsidRPr="002843FB">
        <w:rPr>
          <w:rFonts w:ascii="Arial" w:hAnsi="Arial" w:cs="Arial"/>
        </w:rPr>
        <w:t>traceroute</w:t>
      </w:r>
      <w:proofErr w:type="spellEnd"/>
      <w:r w:rsidRPr="002843FB">
        <w:rPr>
          <w:rFonts w:ascii="Arial" w:hAnsi="Arial" w:cs="Arial"/>
        </w:rPr>
        <w:t>)</w:t>
      </w:r>
    </w:p>
    <w:p w14:paraId="12F72C3C" w14:textId="13B28ACF" w:rsidR="00BD5835" w:rsidRPr="002843FB" w:rsidRDefault="00BD5835" w:rsidP="00BD5835">
      <w:pPr>
        <w:ind w:firstLine="708"/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Presentar el código y el algoritmo.</w:t>
      </w:r>
      <w:r w:rsidR="0032568C" w:rsidRPr="002843FB">
        <w:rPr>
          <w:rFonts w:ascii="Arial" w:hAnsi="Arial" w:cs="Arial"/>
        </w:rPr>
        <w:t xml:space="preserve"> </w:t>
      </w:r>
      <w:r w:rsidR="0032568C" w:rsidRPr="002843FB">
        <w:rPr>
          <w:rFonts w:ascii="Arial" w:hAnsi="Arial" w:cs="Arial"/>
        </w:rPr>
        <w:t>(2 puntos)</w:t>
      </w:r>
    </w:p>
    <w:p w14:paraId="04CB6E16" w14:textId="243CACED" w:rsidR="008738EB" w:rsidRPr="002843FB" w:rsidRDefault="00BD5835" w:rsidP="00CE0C7C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4.- Realizar una </w:t>
      </w:r>
      <w:r w:rsidR="0032568C" w:rsidRPr="002843FB">
        <w:rPr>
          <w:rFonts w:ascii="Arial" w:hAnsi="Arial" w:cs="Arial"/>
        </w:rPr>
        <w:t xml:space="preserve">el ataque de Hombre en el medio utilizando el ejemplo realizado en clase, el alumno debe </w:t>
      </w:r>
      <w:r w:rsidR="00CE0C7C" w:rsidRPr="002843FB">
        <w:rPr>
          <w:rFonts w:ascii="Arial" w:hAnsi="Arial" w:cs="Arial"/>
        </w:rPr>
        <w:t>implementar</w:t>
      </w:r>
      <w:r w:rsidR="0032568C" w:rsidRPr="002843FB">
        <w:rPr>
          <w:rFonts w:ascii="Arial" w:hAnsi="Arial" w:cs="Arial"/>
        </w:rPr>
        <w:t xml:space="preserve"> un </w:t>
      </w:r>
      <w:proofErr w:type="spellStart"/>
      <w:r w:rsidR="0032568C" w:rsidRPr="002843FB">
        <w:rPr>
          <w:rFonts w:ascii="Arial" w:hAnsi="Arial" w:cs="Arial"/>
        </w:rPr>
        <w:t>sniffer</w:t>
      </w:r>
      <w:proofErr w:type="spellEnd"/>
      <w:r w:rsidR="0032568C" w:rsidRPr="002843FB">
        <w:rPr>
          <w:rFonts w:ascii="Arial" w:hAnsi="Arial" w:cs="Arial"/>
        </w:rPr>
        <w:t xml:space="preserve"> </w:t>
      </w:r>
      <w:r w:rsidR="00CE0C7C" w:rsidRPr="002843FB">
        <w:rPr>
          <w:rFonts w:ascii="Arial" w:hAnsi="Arial" w:cs="Arial"/>
        </w:rPr>
        <w:t>básico que capture los paquetes para descubrir los datos enviados por la víctima.</w:t>
      </w:r>
    </w:p>
    <w:p w14:paraId="7ECE46C5" w14:textId="60867C33" w:rsidR="00CE0C7C" w:rsidRPr="002843FB" w:rsidRDefault="00CE0C7C" w:rsidP="00CE0C7C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lastRenderedPageBreak/>
        <w:t xml:space="preserve">Construir el escenario de prueba </w:t>
      </w:r>
      <w:r w:rsidRPr="002843FB">
        <w:rPr>
          <w:rFonts w:ascii="Arial" w:hAnsi="Arial" w:cs="Arial"/>
        </w:rPr>
        <w:t>(1 punto)</w:t>
      </w:r>
    </w:p>
    <w:p w14:paraId="46C2BC1D" w14:textId="77777777" w:rsidR="00CE0C7C" w:rsidRPr="002843FB" w:rsidRDefault="00CE0C7C" w:rsidP="00CE0C7C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Explicación del Método (1 punto)</w:t>
      </w:r>
    </w:p>
    <w:p w14:paraId="14099235" w14:textId="534158E9" w:rsidR="00464E10" w:rsidRPr="002843FB" w:rsidRDefault="00CE0C7C" w:rsidP="00464E10">
      <w:pPr>
        <w:pStyle w:val="Prrafodelista"/>
        <w:numPr>
          <w:ilvl w:val="0"/>
          <w:numId w:val="45"/>
        </w:num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Evidencias del Resultados (2 puntos)</w:t>
      </w:r>
    </w:p>
    <w:p w14:paraId="4E3ACA61" w14:textId="77777777" w:rsidR="00464E10" w:rsidRPr="002843FB" w:rsidRDefault="00464E10" w:rsidP="00464E1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316C536" w14:textId="28A99FF6" w:rsidR="007B2172" w:rsidRPr="002843FB" w:rsidRDefault="00464E10" w:rsidP="00464E10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5.- Realizar un programa para extraer datos sobre </w:t>
      </w:r>
      <w:r w:rsidRPr="002843FB">
        <w:rPr>
          <w:rFonts w:ascii="Arial" w:hAnsi="Arial" w:cs="Arial"/>
        </w:rPr>
        <w:t xml:space="preserve">el número de infectados por coronavirus en </w:t>
      </w:r>
      <w:r w:rsidRPr="002843FB">
        <w:rPr>
          <w:rFonts w:ascii="Arial" w:hAnsi="Arial" w:cs="Arial"/>
        </w:rPr>
        <w:t xml:space="preserve">distintas regiones del </w:t>
      </w:r>
      <w:r w:rsidRPr="002843FB">
        <w:rPr>
          <w:rFonts w:ascii="Arial" w:hAnsi="Arial" w:cs="Arial"/>
        </w:rPr>
        <w:t>Perú</w:t>
      </w:r>
      <w:r w:rsidRPr="002843FB">
        <w:rPr>
          <w:rFonts w:ascii="Arial" w:hAnsi="Arial" w:cs="Arial"/>
        </w:rPr>
        <w:t xml:space="preserve"> </w:t>
      </w:r>
      <w:r w:rsidR="007B2172" w:rsidRPr="002843FB">
        <w:rPr>
          <w:rFonts w:ascii="Arial" w:hAnsi="Arial" w:cs="Arial"/>
        </w:rPr>
        <w:t xml:space="preserve">(Elegir una página </w:t>
      </w:r>
      <w:r w:rsidRPr="002843FB">
        <w:rPr>
          <w:rFonts w:ascii="Arial" w:hAnsi="Arial" w:cs="Arial"/>
        </w:rPr>
        <w:t xml:space="preserve">de internet que contenga los datos de </w:t>
      </w:r>
      <w:r w:rsidRPr="002843FB">
        <w:rPr>
          <w:rFonts w:ascii="Arial" w:hAnsi="Arial" w:cs="Arial"/>
        </w:rPr>
        <w:t>infectados por coronavirus</w:t>
      </w:r>
      <w:r w:rsidRPr="002843FB">
        <w:rPr>
          <w:rFonts w:ascii="Arial" w:hAnsi="Arial" w:cs="Arial"/>
        </w:rPr>
        <w:t>)</w:t>
      </w:r>
      <w:r w:rsidR="007B2172" w:rsidRPr="002843FB">
        <w:rPr>
          <w:rFonts w:ascii="Arial" w:hAnsi="Arial" w:cs="Arial"/>
        </w:rPr>
        <w:t>.</w:t>
      </w:r>
      <w:r w:rsidRPr="002843FB">
        <w:rPr>
          <w:rFonts w:ascii="Arial" w:hAnsi="Arial" w:cs="Arial"/>
        </w:rPr>
        <w:t xml:space="preserve"> (3</w:t>
      </w:r>
      <w:r w:rsidRPr="002843FB">
        <w:rPr>
          <w:rFonts w:ascii="Arial" w:hAnsi="Arial" w:cs="Arial"/>
        </w:rPr>
        <w:t xml:space="preserve"> puntos)</w:t>
      </w:r>
    </w:p>
    <w:p w14:paraId="7C1B5DC1" w14:textId="77777777" w:rsidR="00CE0C7C" w:rsidRPr="002843FB" w:rsidRDefault="00CE0C7C" w:rsidP="00CE0C7C">
      <w:pPr>
        <w:jc w:val="both"/>
        <w:rPr>
          <w:rFonts w:ascii="Arial" w:hAnsi="Arial" w:cs="Arial"/>
        </w:rPr>
      </w:pPr>
    </w:p>
    <w:p w14:paraId="1AD5A2D1" w14:textId="1EA255FD" w:rsidR="008738EB" w:rsidRPr="002843FB" w:rsidRDefault="008738EB" w:rsidP="008738EB">
      <w:pPr>
        <w:rPr>
          <w:rFonts w:ascii="Arial" w:hAnsi="Arial" w:cs="Arial"/>
          <w:b/>
        </w:rPr>
      </w:pPr>
      <w:r w:rsidRPr="002843FB">
        <w:rPr>
          <w:rFonts w:ascii="Arial" w:hAnsi="Arial" w:cs="Arial"/>
          <w:b/>
        </w:rPr>
        <w:t>Ejemplo de solución de la Pregunta</w:t>
      </w:r>
      <w:r w:rsidR="00BD5835" w:rsidRPr="002843FB">
        <w:rPr>
          <w:rFonts w:ascii="Arial" w:hAnsi="Arial" w:cs="Arial"/>
          <w:b/>
        </w:rPr>
        <w:t xml:space="preserve"> Teóricas</w:t>
      </w:r>
    </w:p>
    <w:p w14:paraId="10D3E83F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>Bob investiga un incidente de seguridad y descubre que un atacante comenzó con una cuenta de usuario normal, pero consiguió explotar una vulnerabilidad del sistema para conceder a esa cuenta derechos administrativos. ¿Qué tipo de ataque se produjo según el modelo de amenaza STRIDE?</w:t>
      </w:r>
    </w:p>
    <w:p w14:paraId="2C8174D5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A. </w:t>
      </w:r>
      <w:proofErr w:type="spellStart"/>
      <w:r w:rsidRPr="002843FB">
        <w:rPr>
          <w:rFonts w:ascii="Arial" w:hAnsi="Arial" w:cs="Arial"/>
        </w:rPr>
        <w:t>Spoofing</w:t>
      </w:r>
      <w:proofErr w:type="spellEnd"/>
    </w:p>
    <w:p w14:paraId="7D6BCED7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B. Repudio</w:t>
      </w:r>
    </w:p>
    <w:p w14:paraId="2BEB088A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C. Manipulación</w:t>
      </w:r>
    </w:p>
    <w:p w14:paraId="72B3687A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D. Elevación de privilegio</w:t>
      </w:r>
    </w:p>
    <w:p w14:paraId="67BC020F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Solución:</w:t>
      </w:r>
    </w:p>
    <w:p w14:paraId="32A7EF76" w14:textId="77777777" w:rsidR="008738EB" w:rsidRPr="002843FB" w:rsidRDefault="008738EB" w:rsidP="008738EB">
      <w:pPr>
        <w:rPr>
          <w:rFonts w:ascii="Arial" w:hAnsi="Arial" w:cs="Arial"/>
          <w:color w:val="FF0000"/>
        </w:rPr>
      </w:pPr>
      <w:proofErr w:type="spellStart"/>
      <w:r w:rsidRPr="002843FB">
        <w:rPr>
          <w:rFonts w:ascii="Arial" w:hAnsi="Arial" w:cs="Arial"/>
          <w:color w:val="FF0000"/>
        </w:rPr>
        <w:t>Subrrayar</w:t>
      </w:r>
      <w:proofErr w:type="spellEnd"/>
      <w:r w:rsidRPr="002843FB">
        <w:rPr>
          <w:rFonts w:ascii="Arial" w:hAnsi="Arial" w:cs="Arial"/>
          <w:color w:val="FF0000"/>
        </w:rPr>
        <w:t xml:space="preserve"> las palabras desconocida</w:t>
      </w:r>
    </w:p>
    <w:p w14:paraId="6F9A5EED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Bob investiga un incidente de seguridad y descubre que un atacante comenzó con una cuenta de usuario normal, pero consiguió explotar una vulnerabilidad del sistema para conceder a esa cuenta derechos administrativos. ¿Qué tipo de ataque se produjo según el modelo de amenaza </w:t>
      </w:r>
      <w:r w:rsidRPr="002843FB">
        <w:rPr>
          <w:rFonts w:ascii="Arial" w:hAnsi="Arial" w:cs="Arial"/>
          <w:color w:val="0070C0"/>
          <w:u w:val="single"/>
        </w:rPr>
        <w:t>STRIDE</w:t>
      </w:r>
      <w:r w:rsidRPr="002843FB">
        <w:rPr>
          <w:rFonts w:ascii="Arial" w:hAnsi="Arial" w:cs="Arial"/>
        </w:rPr>
        <w:t>?</w:t>
      </w:r>
    </w:p>
    <w:p w14:paraId="10389ADE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 xml:space="preserve">A. </w:t>
      </w:r>
      <w:proofErr w:type="spellStart"/>
      <w:r w:rsidRPr="002843FB">
        <w:rPr>
          <w:rFonts w:ascii="Arial" w:hAnsi="Arial" w:cs="Arial"/>
          <w:color w:val="0070C0"/>
          <w:u w:val="single"/>
        </w:rPr>
        <w:t>Spoofing</w:t>
      </w:r>
      <w:proofErr w:type="spellEnd"/>
    </w:p>
    <w:p w14:paraId="6699F85C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B. Repudio</w:t>
      </w:r>
    </w:p>
    <w:p w14:paraId="3BD9C6BA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C. Manipulación</w:t>
      </w:r>
    </w:p>
    <w:p w14:paraId="2CA9973A" w14:textId="77777777" w:rsidR="008738EB" w:rsidRPr="002843FB" w:rsidRDefault="008738EB" w:rsidP="008738EB">
      <w:pPr>
        <w:rPr>
          <w:rFonts w:ascii="Arial" w:hAnsi="Arial" w:cs="Arial"/>
        </w:rPr>
      </w:pPr>
      <w:r w:rsidRPr="002843FB">
        <w:rPr>
          <w:rFonts w:ascii="Arial" w:hAnsi="Arial" w:cs="Arial"/>
        </w:rPr>
        <w:t>D. Elevación de privilegio</w:t>
      </w:r>
    </w:p>
    <w:p w14:paraId="011B54C1" w14:textId="77777777" w:rsidR="008738EB" w:rsidRPr="002843FB" w:rsidRDefault="008738EB" w:rsidP="008738EB">
      <w:pPr>
        <w:rPr>
          <w:rFonts w:ascii="Arial" w:hAnsi="Arial" w:cs="Arial"/>
          <w:color w:val="FF0000"/>
        </w:rPr>
      </w:pPr>
      <w:r w:rsidRPr="002843FB">
        <w:rPr>
          <w:rFonts w:ascii="Arial" w:hAnsi="Arial" w:cs="Arial"/>
          <w:color w:val="FF0000"/>
        </w:rPr>
        <w:t>Explicar los términos y conceptos desconocidos</w:t>
      </w:r>
    </w:p>
    <w:p w14:paraId="108F2AEF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  <w:b/>
        </w:rPr>
        <w:t>STRIDE</w:t>
      </w:r>
      <w:r w:rsidRPr="002843FB">
        <w:rPr>
          <w:rFonts w:ascii="Arial" w:hAnsi="Arial" w:cs="Arial"/>
        </w:rPr>
        <w:t xml:space="preserve"> es un modelo de amenazas desarrollado por </w:t>
      </w:r>
      <w:proofErr w:type="spellStart"/>
      <w:r w:rsidRPr="002843FB">
        <w:rPr>
          <w:rFonts w:ascii="Arial" w:hAnsi="Arial" w:cs="Arial"/>
        </w:rPr>
        <w:t>Praerit</w:t>
      </w:r>
      <w:proofErr w:type="spellEnd"/>
      <w:r w:rsidRPr="002843FB">
        <w:rPr>
          <w:rFonts w:ascii="Arial" w:hAnsi="Arial" w:cs="Arial"/>
        </w:rPr>
        <w:t xml:space="preserve"> </w:t>
      </w:r>
      <w:proofErr w:type="spellStart"/>
      <w:r w:rsidRPr="002843FB">
        <w:rPr>
          <w:rFonts w:ascii="Arial" w:hAnsi="Arial" w:cs="Arial"/>
        </w:rPr>
        <w:t>Garg</w:t>
      </w:r>
      <w:proofErr w:type="spellEnd"/>
      <w:r w:rsidRPr="002843FB">
        <w:rPr>
          <w:rFonts w:ascii="Arial" w:hAnsi="Arial" w:cs="Arial"/>
        </w:rPr>
        <w:t xml:space="preserve"> y Loren </w:t>
      </w:r>
      <w:proofErr w:type="spellStart"/>
      <w:r w:rsidRPr="002843FB">
        <w:rPr>
          <w:rFonts w:ascii="Arial" w:hAnsi="Arial" w:cs="Arial"/>
        </w:rPr>
        <w:t>Kohnfelder</w:t>
      </w:r>
      <w:proofErr w:type="spellEnd"/>
      <w:r w:rsidRPr="002843FB">
        <w:rPr>
          <w:rFonts w:ascii="Arial" w:hAnsi="Arial" w:cs="Arial"/>
        </w:rPr>
        <w:t xml:space="preserve"> en </w:t>
      </w:r>
      <w:proofErr w:type="spellStart"/>
      <w:r w:rsidRPr="002843FB">
        <w:rPr>
          <w:rFonts w:ascii="Arial" w:hAnsi="Arial" w:cs="Arial"/>
        </w:rPr>
        <w:t>Microsof</w:t>
      </w:r>
      <w:proofErr w:type="spellEnd"/>
      <w:r w:rsidRPr="002843FB">
        <w:rPr>
          <w:rFonts w:ascii="Arial" w:hAnsi="Arial" w:cs="Arial"/>
        </w:rPr>
        <w:t>​ para la identificación de </w:t>
      </w:r>
      <w:hyperlink r:id="rId8" w:tooltip="Seguridad informática" w:history="1">
        <w:r w:rsidRPr="002843FB">
          <w:rPr>
            <w:rFonts w:ascii="Arial" w:hAnsi="Arial" w:cs="Arial"/>
          </w:rPr>
          <w:t>amenazas de seguridad informática</w:t>
        </w:r>
      </w:hyperlink>
      <w:r w:rsidRPr="002843FB">
        <w:rPr>
          <w:rFonts w:ascii="Arial" w:hAnsi="Arial" w:cs="Arial"/>
        </w:rPr>
        <w:t>.</w:t>
      </w:r>
    </w:p>
    <w:p w14:paraId="5F6EDCDA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  <w:b/>
        </w:rPr>
        <w:t>STRIDE</w:t>
      </w:r>
      <w:r w:rsidRPr="002843FB">
        <w:rPr>
          <w:rFonts w:ascii="Arial" w:hAnsi="Arial" w:cs="Arial"/>
        </w:rPr>
        <w:t> es un modelo de amenazas, utilizado para ayudar a razonar y encontrar amenazas a un sistema. Está utilizado conjuntamente con un modelo del sistema objetivo que puede ser construido en paralelo. Esto incluye un desglose lleno de procesos, base de datos, flujos de datos y fronteras de confianza</w:t>
      </w:r>
    </w:p>
    <w:p w14:paraId="3B1B8E38" w14:textId="77777777" w:rsidR="008738EB" w:rsidRPr="002843FB" w:rsidRDefault="008738EB" w:rsidP="008738EB">
      <w:pPr>
        <w:jc w:val="both"/>
        <w:rPr>
          <w:rFonts w:ascii="Arial" w:hAnsi="Arial" w:cs="Arial"/>
        </w:rPr>
      </w:pPr>
      <w:r w:rsidRPr="002843FB">
        <w:rPr>
          <w:rFonts w:ascii="Arial" w:hAnsi="Arial" w:cs="Arial"/>
          <w:b/>
        </w:rPr>
        <w:t>El </w:t>
      </w:r>
      <w:proofErr w:type="spellStart"/>
      <w:r w:rsidRPr="002843FB">
        <w:rPr>
          <w:rFonts w:ascii="Arial" w:hAnsi="Arial" w:cs="Arial"/>
          <w:b/>
        </w:rPr>
        <w:t>spoofing</w:t>
      </w:r>
      <w:proofErr w:type="spellEnd"/>
      <w:r w:rsidRPr="002843FB">
        <w:rPr>
          <w:rFonts w:ascii="Arial" w:hAnsi="Arial" w:cs="Arial"/>
        </w:rPr>
        <w:t> consiste en una serie de técnicas hacking, por lo general, con intenciones maliciosas, creadas para suplantar la identidad de entidades o personas en la red, con el objetivo de obtener información privada o para conseguir acceder a páginas con una credencial falsa.</w:t>
      </w:r>
    </w:p>
    <w:p w14:paraId="2B2BD59C" w14:textId="77777777" w:rsidR="008738EB" w:rsidRPr="002843FB" w:rsidRDefault="008738EB" w:rsidP="008738EB">
      <w:pPr>
        <w:rPr>
          <w:rFonts w:ascii="Arial" w:hAnsi="Arial" w:cs="Arial"/>
          <w:color w:val="FF0000"/>
        </w:rPr>
      </w:pPr>
      <w:r w:rsidRPr="002843FB">
        <w:rPr>
          <w:rFonts w:ascii="Arial" w:hAnsi="Arial" w:cs="Arial"/>
          <w:color w:val="FF0000"/>
        </w:rPr>
        <w:t>Respuesta de la pregunta</w:t>
      </w:r>
    </w:p>
    <w:p w14:paraId="4BAE7E4A" w14:textId="77777777" w:rsidR="008738EB" w:rsidRPr="002843FB" w:rsidRDefault="008738EB" w:rsidP="008738EB">
      <w:pPr>
        <w:jc w:val="both"/>
        <w:rPr>
          <w:rFonts w:ascii="Arial" w:hAnsi="Arial" w:cs="Arial"/>
          <w:color w:val="FF0000"/>
        </w:rPr>
      </w:pPr>
      <w:r w:rsidRPr="002843FB">
        <w:rPr>
          <w:rFonts w:ascii="Arial" w:hAnsi="Arial" w:cs="Arial"/>
        </w:rPr>
        <w:lastRenderedPageBreak/>
        <w:t xml:space="preserve">D. En un ataque de elevación de privilegios, el atacante transforma una cuenta de usuario limitada en una cuenta con mayores privilegios, poderes y/o acceso al sistema. Los ataques de </w:t>
      </w:r>
      <w:proofErr w:type="gramStart"/>
      <w:r w:rsidRPr="002843FB">
        <w:rPr>
          <w:rFonts w:ascii="Arial" w:hAnsi="Arial" w:cs="Arial"/>
        </w:rPr>
        <w:t>suplantación(</w:t>
      </w:r>
      <w:proofErr w:type="spellStart"/>
      <w:proofErr w:type="gramEnd"/>
      <w:r w:rsidRPr="002843FB">
        <w:rPr>
          <w:rFonts w:ascii="Arial" w:hAnsi="Arial" w:cs="Arial"/>
        </w:rPr>
        <w:t>Spoofing</w:t>
      </w:r>
      <w:proofErr w:type="spellEnd"/>
      <w:r w:rsidRPr="002843FB">
        <w:rPr>
          <w:rFonts w:ascii="Arial" w:hAnsi="Arial" w:cs="Arial"/>
        </w:rPr>
        <w:t>) de identidad falsifican una identidad, mientras que los ataques de repudio intentan negar la responsabilidad de una acción. Los ataques de manipulación intentan violar la integridad de la información o de los recursos.</w:t>
      </w:r>
    </w:p>
    <w:p w14:paraId="2164C0C2" w14:textId="77777777" w:rsidR="008738EB" w:rsidRPr="002843FB" w:rsidRDefault="008738EB" w:rsidP="008738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8738EB" w:rsidRPr="00284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370"/>
    <w:multiLevelType w:val="hybridMultilevel"/>
    <w:tmpl w:val="8728AE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3F51"/>
    <w:multiLevelType w:val="hybridMultilevel"/>
    <w:tmpl w:val="77FEAC28"/>
    <w:lvl w:ilvl="0" w:tplc="87487AE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C15A1"/>
    <w:multiLevelType w:val="hybridMultilevel"/>
    <w:tmpl w:val="D902A17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F09C8"/>
    <w:multiLevelType w:val="hybridMultilevel"/>
    <w:tmpl w:val="B9F8DFA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255D1"/>
    <w:multiLevelType w:val="hybridMultilevel"/>
    <w:tmpl w:val="DBC00058"/>
    <w:lvl w:ilvl="0" w:tplc="1C26275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13F58"/>
    <w:multiLevelType w:val="hybridMultilevel"/>
    <w:tmpl w:val="41F6E460"/>
    <w:lvl w:ilvl="0" w:tplc="C1A6A1E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E656B"/>
    <w:multiLevelType w:val="hybridMultilevel"/>
    <w:tmpl w:val="6E96FD1A"/>
    <w:lvl w:ilvl="0" w:tplc="824C29D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42ED0"/>
    <w:multiLevelType w:val="hybridMultilevel"/>
    <w:tmpl w:val="01FECBA0"/>
    <w:lvl w:ilvl="0" w:tplc="0C72E68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76716"/>
    <w:multiLevelType w:val="hybridMultilevel"/>
    <w:tmpl w:val="FC9813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C51A5"/>
    <w:multiLevelType w:val="hybridMultilevel"/>
    <w:tmpl w:val="FA32DC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05BF8"/>
    <w:multiLevelType w:val="hybridMultilevel"/>
    <w:tmpl w:val="188863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C75EF"/>
    <w:multiLevelType w:val="hybridMultilevel"/>
    <w:tmpl w:val="2226885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57122"/>
    <w:multiLevelType w:val="hybridMultilevel"/>
    <w:tmpl w:val="D208252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B0B51"/>
    <w:multiLevelType w:val="hybridMultilevel"/>
    <w:tmpl w:val="C324EC7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E0EEA"/>
    <w:multiLevelType w:val="hybridMultilevel"/>
    <w:tmpl w:val="D624C7C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96AF0"/>
    <w:multiLevelType w:val="hybridMultilevel"/>
    <w:tmpl w:val="309402D2"/>
    <w:lvl w:ilvl="0" w:tplc="7390F26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D5C25"/>
    <w:multiLevelType w:val="hybridMultilevel"/>
    <w:tmpl w:val="7DA0C3D4"/>
    <w:lvl w:ilvl="0" w:tplc="99B41DA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C63D2"/>
    <w:multiLevelType w:val="hybridMultilevel"/>
    <w:tmpl w:val="90D6CA06"/>
    <w:lvl w:ilvl="0" w:tplc="2D4AF07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632F4"/>
    <w:multiLevelType w:val="hybridMultilevel"/>
    <w:tmpl w:val="E94004A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92C06"/>
    <w:multiLevelType w:val="hybridMultilevel"/>
    <w:tmpl w:val="5F40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D69BD"/>
    <w:multiLevelType w:val="hybridMultilevel"/>
    <w:tmpl w:val="A78C19A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CA7C28"/>
    <w:multiLevelType w:val="hybridMultilevel"/>
    <w:tmpl w:val="A9EAFE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905247"/>
    <w:multiLevelType w:val="hybridMultilevel"/>
    <w:tmpl w:val="D4E6FA40"/>
    <w:lvl w:ilvl="0" w:tplc="D012EE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6A4BB0"/>
    <w:multiLevelType w:val="hybridMultilevel"/>
    <w:tmpl w:val="FE36E9E2"/>
    <w:lvl w:ilvl="0" w:tplc="ABC4097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7341E"/>
    <w:multiLevelType w:val="hybridMultilevel"/>
    <w:tmpl w:val="4D7873D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748EF"/>
    <w:multiLevelType w:val="hybridMultilevel"/>
    <w:tmpl w:val="673CD52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A2E97"/>
    <w:multiLevelType w:val="hybridMultilevel"/>
    <w:tmpl w:val="46FCAB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173A5B"/>
    <w:multiLevelType w:val="hybridMultilevel"/>
    <w:tmpl w:val="D506F3D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7A55DF"/>
    <w:multiLevelType w:val="hybridMultilevel"/>
    <w:tmpl w:val="25A0EDB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910DA"/>
    <w:multiLevelType w:val="hybridMultilevel"/>
    <w:tmpl w:val="415CE07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758F6"/>
    <w:multiLevelType w:val="hybridMultilevel"/>
    <w:tmpl w:val="41EA38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324A21"/>
    <w:multiLevelType w:val="hybridMultilevel"/>
    <w:tmpl w:val="1072240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5A13E0"/>
    <w:multiLevelType w:val="hybridMultilevel"/>
    <w:tmpl w:val="5B8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0073E8"/>
    <w:multiLevelType w:val="hybridMultilevel"/>
    <w:tmpl w:val="E2D8128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C0E21A9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855F7A"/>
    <w:multiLevelType w:val="hybridMultilevel"/>
    <w:tmpl w:val="FBBE5AFC"/>
    <w:lvl w:ilvl="0" w:tplc="AA5AAE6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AF0077"/>
    <w:multiLevelType w:val="hybridMultilevel"/>
    <w:tmpl w:val="033ED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D34292"/>
    <w:multiLevelType w:val="hybridMultilevel"/>
    <w:tmpl w:val="FBFEE2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456CB2"/>
    <w:multiLevelType w:val="hybridMultilevel"/>
    <w:tmpl w:val="F8EE8C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1803D6"/>
    <w:multiLevelType w:val="hybridMultilevel"/>
    <w:tmpl w:val="D598E32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5A7F07"/>
    <w:multiLevelType w:val="hybridMultilevel"/>
    <w:tmpl w:val="F136433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4090D"/>
    <w:multiLevelType w:val="hybridMultilevel"/>
    <w:tmpl w:val="F4086DB0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A6C48"/>
    <w:multiLevelType w:val="hybridMultilevel"/>
    <w:tmpl w:val="A0D69B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24752"/>
    <w:multiLevelType w:val="hybridMultilevel"/>
    <w:tmpl w:val="D6D2EF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5C0313"/>
    <w:multiLevelType w:val="hybridMultilevel"/>
    <w:tmpl w:val="27705834"/>
    <w:lvl w:ilvl="0" w:tplc="76D4055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6"/>
  </w:num>
  <w:num w:numId="3">
    <w:abstractNumId w:val="12"/>
  </w:num>
  <w:num w:numId="4">
    <w:abstractNumId w:val="6"/>
  </w:num>
  <w:num w:numId="5">
    <w:abstractNumId w:val="19"/>
  </w:num>
  <w:num w:numId="6">
    <w:abstractNumId w:val="12"/>
    <w:lvlOverride w:ilvl="0">
      <w:lvl w:ilvl="0" w:tplc="280A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42"/>
  </w:num>
  <w:num w:numId="8">
    <w:abstractNumId w:val="2"/>
  </w:num>
  <w:num w:numId="9">
    <w:abstractNumId w:val="13"/>
  </w:num>
  <w:num w:numId="10">
    <w:abstractNumId w:val="23"/>
  </w:num>
  <w:num w:numId="11">
    <w:abstractNumId w:val="8"/>
  </w:num>
  <w:num w:numId="12">
    <w:abstractNumId w:val="4"/>
  </w:num>
  <w:num w:numId="13">
    <w:abstractNumId w:val="18"/>
  </w:num>
  <w:num w:numId="14">
    <w:abstractNumId w:val="34"/>
  </w:num>
  <w:num w:numId="15">
    <w:abstractNumId w:val="31"/>
  </w:num>
  <w:num w:numId="16">
    <w:abstractNumId w:val="16"/>
  </w:num>
  <w:num w:numId="17">
    <w:abstractNumId w:val="39"/>
  </w:num>
  <w:num w:numId="18">
    <w:abstractNumId w:val="22"/>
  </w:num>
  <w:num w:numId="19">
    <w:abstractNumId w:val="3"/>
  </w:num>
  <w:num w:numId="20">
    <w:abstractNumId w:val="5"/>
  </w:num>
  <w:num w:numId="21">
    <w:abstractNumId w:val="21"/>
  </w:num>
  <w:num w:numId="22">
    <w:abstractNumId w:val="7"/>
  </w:num>
  <w:num w:numId="23">
    <w:abstractNumId w:val="20"/>
  </w:num>
  <w:num w:numId="24">
    <w:abstractNumId w:val="15"/>
  </w:num>
  <w:num w:numId="25">
    <w:abstractNumId w:val="11"/>
  </w:num>
  <w:num w:numId="26">
    <w:abstractNumId w:val="1"/>
  </w:num>
  <w:num w:numId="27">
    <w:abstractNumId w:val="0"/>
  </w:num>
  <w:num w:numId="28">
    <w:abstractNumId w:val="17"/>
  </w:num>
  <w:num w:numId="29">
    <w:abstractNumId w:val="24"/>
  </w:num>
  <w:num w:numId="30">
    <w:abstractNumId w:val="43"/>
  </w:num>
  <w:num w:numId="31">
    <w:abstractNumId w:val="32"/>
  </w:num>
  <w:num w:numId="32">
    <w:abstractNumId w:val="9"/>
  </w:num>
  <w:num w:numId="33">
    <w:abstractNumId w:val="35"/>
  </w:num>
  <w:num w:numId="34">
    <w:abstractNumId w:val="30"/>
  </w:num>
  <w:num w:numId="35">
    <w:abstractNumId w:val="36"/>
  </w:num>
  <w:num w:numId="36">
    <w:abstractNumId w:val="33"/>
  </w:num>
  <w:num w:numId="37">
    <w:abstractNumId w:val="37"/>
  </w:num>
  <w:num w:numId="38">
    <w:abstractNumId w:val="25"/>
  </w:num>
  <w:num w:numId="39">
    <w:abstractNumId w:val="14"/>
  </w:num>
  <w:num w:numId="40">
    <w:abstractNumId w:val="29"/>
  </w:num>
  <w:num w:numId="41">
    <w:abstractNumId w:val="38"/>
  </w:num>
  <w:num w:numId="42">
    <w:abstractNumId w:val="40"/>
  </w:num>
  <w:num w:numId="43">
    <w:abstractNumId w:val="28"/>
  </w:num>
  <w:num w:numId="44">
    <w:abstractNumId w:val="2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49"/>
    <w:rsid w:val="00006732"/>
    <w:rsid w:val="00020455"/>
    <w:rsid w:val="0006189F"/>
    <w:rsid w:val="000766A3"/>
    <w:rsid w:val="000949ED"/>
    <w:rsid w:val="000E7767"/>
    <w:rsid w:val="00127312"/>
    <w:rsid w:val="00184D4C"/>
    <w:rsid w:val="001A3746"/>
    <w:rsid w:val="001E253A"/>
    <w:rsid w:val="001E53C5"/>
    <w:rsid w:val="00216E4C"/>
    <w:rsid w:val="002843FB"/>
    <w:rsid w:val="00297C23"/>
    <w:rsid w:val="0032568C"/>
    <w:rsid w:val="0032694C"/>
    <w:rsid w:val="003B5F17"/>
    <w:rsid w:val="003E29E0"/>
    <w:rsid w:val="00464E10"/>
    <w:rsid w:val="00493F90"/>
    <w:rsid w:val="005255EE"/>
    <w:rsid w:val="00580DBA"/>
    <w:rsid w:val="00592CC8"/>
    <w:rsid w:val="005E5B89"/>
    <w:rsid w:val="00681FCA"/>
    <w:rsid w:val="00687ED3"/>
    <w:rsid w:val="006A2C47"/>
    <w:rsid w:val="006E6E57"/>
    <w:rsid w:val="00720984"/>
    <w:rsid w:val="007B2172"/>
    <w:rsid w:val="00813F71"/>
    <w:rsid w:val="008738EB"/>
    <w:rsid w:val="009519CB"/>
    <w:rsid w:val="009C350F"/>
    <w:rsid w:val="009D08AE"/>
    <w:rsid w:val="00A3397A"/>
    <w:rsid w:val="00A651C7"/>
    <w:rsid w:val="00AF1BD3"/>
    <w:rsid w:val="00AF71DB"/>
    <w:rsid w:val="00B227AD"/>
    <w:rsid w:val="00B90F55"/>
    <w:rsid w:val="00BA4198"/>
    <w:rsid w:val="00BD5835"/>
    <w:rsid w:val="00BF0610"/>
    <w:rsid w:val="00C74537"/>
    <w:rsid w:val="00C94AA2"/>
    <w:rsid w:val="00CB51F2"/>
    <w:rsid w:val="00CE0C7C"/>
    <w:rsid w:val="00D04651"/>
    <w:rsid w:val="00D138D1"/>
    <w:rsid w:val="00D71466"/>
    <w:rsid w:val="00DD1A98"/>
    <w:rsid w:val="00DF49BE"/>
    <w:rsid w:val="00E226DB"/>
    <w:rsid w:val="00E618DA"/>
    <w:rsid w:val="00E8732E"/>
    <w:rsid w:val="00EC56F1"/>
    <w:rsid w:val="00F51292"/>
    <w:rsid w:val="00F51466"/>
    <w:rsid w:val="00F729E4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6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44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1A374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061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90F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</w:rPr>
  </w:style>
  <w:style w:type="character" w:customStyle="1" w:styleId="Fuentedeprrafopredeter1">
    <w:name w:val="Fuente de párrafo predeter.1"/>
    <w:rsid w:val="00B90F55"/>
  </w:style>
  <w:style w:type="table" w:styleId="Tablaconcuadrcula">
    <w:name w:val="Table Grid"/>
    <w:basedOn w:val="Tablanormal"/>
    <w:uiPriority w:val="39"/>
    <w:rsid w:val="000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38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1A9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449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1A374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061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B90F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ES" w:eastAsia="zh-CN" w:bidi="hi-IN"/>
    </w:rPr>
  </w:style>
  <w:style w:type="character" w:customStyle="1" w:styleId="Fuentedeprrafopredeter1">
    <w:name w:val="Fuente de párrafo predeter.1"/>
    <w:rsid w:val="00B90F55"/>
  </w:style>
  <w:style w:type="table" w:styleId="Tablaconcuadrcula">
    <w:name w:val="Table Grid"/>
    <w:basedOn w:val="Tablanormal"/>
    <w:uiPriority w:val="39"/>
    <w:rsid w:val="000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38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1A9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guridad_inform%C3%A1tic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1482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GSRA</dc:creator>
  <cp:lastModifiedBy>CARLA</cp:lastModifiedBy>
  <cp:revision>16</cp:revision>
  <dcterms:created xsi:type="dcterms:W3CDTF">2021-10-30T05:16:00Z</dcterms:created>
  <dcterms:modified xsi:type="dcterms:W3CDTF">2021-10-30T05:30:00Z</dcterms:modified>
</cp:coreProperties>
</file>