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B13F" w14:textId="4B8AB0E7" w:rsidR="00FC24BA" w:rsidRDefault="00992C98" w:rsidP="00992C98">
      <w:pPr>
        <w:rPr>
          <w:b/>
          <w:bCs/>
          <w:sz w:val="32"/>
          <w:szCs w:val="32"/>
        </w:rPr>
      </w:pPr>
      <w:r w:rsidRPr="00992C98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📄</w:t>
      </w:r>
      <w:r w:rsidRPr="00992C98">
        <w:rPr>
          <w:b/>
          <w:bCs/>
          <w:sz w:val="32"/>
          <w:szCs w:val="32"/>
          <w:highlight w:val="yellow"/>
        </w:rPr>
        <w:t xml:space="preserve"> PROJECT DOCUMENT: ADF + Databricks End-to-End Pipeline</w:t>
      </w:r>
    </w:p>
    <w:p w14:paraId="15FE11F5" w14:textId="77777777" w:rsidR="00992C98" w:rsidRDefault="00992C98" w:rsidP="00992C98">
      <w:pPr>
        <w:rPr>
          <w:sz w:val="20"/>
          <w:szCs w:val="20"/>
        </w:rPr>
      </w:pPr>
      <w:r w:rsidRPr="00992C98">
        <w:rPr>
          <w:sz w:val="20"/>
          <w:szCs w:val="20"/>
        </w:rPr>
        <w:t>End-to-End Data Pipeline using Azure Data Factory and Databricks with Logging Framework</w:t>
      </w:r>
    </w:p>
    <w:p w14:paraId="7E039847" w14:textId="77777777" w:rsidR="00FC24BA" w:rsidRDefault="00FC24BA" w:rsidP="00992C98">
      <w:pPr>
        <w:rPr>
          <w:sz w:val="20"/>
          <w:szCs w:val="20"/>
        </w:rPr>
      </w:pPr>
    </w:p>
    <w:p w14:paraId="13D61447" w14:textId="31B9AF63" w:rsidR="00FC24BA" w:rsidRDefault="00FC24BA" w:rsidP="00992C9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89B211" wp14:editId="31339E6E">
            <wp:extent cx="5312410" cy="3541608"/>
            <wp:effectExtent l="0" t="0" r="2540" b="1905"/>
            <wp:docPr id="1928262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30" cy="3548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C388D" w14:textId="5EC231A5" w:rsidR="00FC24BA" w:rsidRDefault="00FC24BA" w:rsidP="00992C98">
      <w:pPr>
        <w:rPr>
          <w:sz w:val="20"/>
          <w:szCs w:val="20"/>
        </w:rPr>
      </w:pPr>
      <w:r w:rsidRPr="00FC24BA">
        <w:rPr>
          <w:sz w:val="20"/>
          <w:szCs w:val="20"/>
        </w:rPr>
        <w:drawing>
          <wp:inline distT="0" distB="0" distL="0" distR="0" wp14:anchorId="5AF77516" wp14:editId="69C4F956">
            <wp:extent cx="5731510" cy="1290320"/>
            <wp:effectExtent l="0" t="0" r="2540" b="5080"/>
            <wp:docPr id="20327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0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632F" w14:textId="62AC9FF5" w:rsidR="003163CE" w:rsidRDefault="003163CE" w:rsidP="00992C9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663FA0" wp14:editId="4BD9DCF6">
            <wp:extent cx="5641975" cy="2820988"/>
            <wp:effectExtent l="0" t="0" r="0" b="0"/>
            <wp:docPr id="591883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91" cy="2829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B3CC1" w14:textId="77777777" w:rsidR="00992C98" w:rsidRDefault="00992C98" w:rsidP="00992C98">
      <w:pPr>
        <w:rPr>
          <w:sz w:val="20"/>
          <w:szCs w:val="20"/>
        </w:rPr>
      </w:pPr>
    </w:p>
    <w:p w14:paraId="73F8BD12" w14:textId="018B9016" w:rsidR="00992C98" w:rsidRPr="00992C98" w:rsidRDefault="00992C98" w:rsidP="00992C98">
      <w:pPr>
        <w:rPr>
          <w:b/>
          <w:bCs/>
          <w:sz w:val="20"/>
          <w:szCs w:val="20"/>
        </w:rPr>
      </w:pPr>
      <w:r w:rsidRPr="00992C98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92C98">
        <w:rPr>
          <w:b/>
          <w:bCs/>
          <w:sz w:val="20"/>
          <w:szCs w:val="20"/>
        </w:rPr>
        <w:t xml:space="preserve"> Objective</w:t>
      </w:r>
    </w:p>
    <w:p w14:paraId="287A5C45" w14:textId="77777777" w:rsidR="00992C98" w:rsidRPr="00992C98" w:rsidRDefault="00992C98" w:rsidP="00992C98">
      <w:pPr>
        <w:rPr>
          <w:sz w:val="20"/>
          <w:szCs w:val="20"/>
        </w:rPr>
      </w:pPr>
      <w:r w:rsidRPr="00992C98">
        <w:rPr>
          <w:sz w:val="20"/>
          <w:szCs w:val="20"/>
        </w:rPr>
        <w:t>To design and implement a scalable data pipeline that:</w:t>
      </w:r>
    </w:p>
    <w:p w14:paraId="793278F0" w14:textId="77777777" w:rsidR="00992C98" w:rsidRPr="00992C98" w:rsidRDefault="00992C98" w:rsidP="00992C98">
      <w:pPr>
        <w:numPr>
          <w:ilvl w:val="0"/>
          <w:numId w:val="1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Ingests data from an API </w:t>
      </w:r>
    </w:p>
    <w:p w14:paraId="20568008" w14:textId="77777777" w:rsidR="00992C98" w:rsidRPr="00992C98" w:rsidRDefault="00992C98" w:rsidP="00992C98">
      <w:pPr>
        <w:numPr>
          <w:ilvl w:val="0"/>
          <w:numId w:val="1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Stores raw data in ADLS (Data Lake) </w:t>
      </w:r>
    </w:p>
    <w:p w14:paraId="317A7BAA" w14:textId="77777777" w:rsidR="00992C98" w:rsidRPr="00992C98" w:rsidRDefault="00992C98" w:rsidP="00992C98">
      <w:pPr>
        <w:numPr>
          <w:ilvl w:val="0"/>
          <w:numId w:val="1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Transforms data using Databricks (PySpark) </w:t>
      </w:r>
    </w:p>
    <w:p w14:paraId="42E6EA8C" w14:textId="77777777" w:rsidR="00992C98" w:rsidRPr="00992C98" w:rsidRDefault="00992C98" w:rsidP="00992C98">
      <w:pPr>
        <w:numPr>
          <w:ilvl w:val="0"/>
          <w:numId w:val="1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Loads processed data into curated layer </w:t>
      </w:r>
    </w:p>
    <w:p w14:paraId="2FC0C2C5" w14:textId="77777777" w:rsidR="00992C98" w:rsidRPr="00992C98" w:rsidRDefault="00992C98" w:rsidP="00992C98">
      <w:pPr>
        <w:numPr>
          <w:ilvl w:val="0"/>
          <w:numId w:val="1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Implements </w:t>
      </w:r>
      <w:r w:rsidRPr="00992C98">
        <w:rPr>
          <w:b/>
          <w:bCs/>
          <w:sz w:val="20"/>
          <w:szCs w:val="20"/>
        </w:rPr>
        <w:t>success and failure logging mechanism</w:t>
      </w:r>
    </w:p>
    <w:p w14:paraId="18135294" w14:textId="77777777" w:rsidR="00992C98" w:rsidRPr="00992C98" w:rsidRDefault="00992C98" w:rsidP="00992C98">
      <w:pPr>
        <w:ind w:left="720"/>
        <w:rPr>
          <w:sz w:val="20"/>
          <w:szCs w:val="20"/>
        </w:rPr>
      </w:pPr>
    </w:p>
    <w:p w14:paraId="7BF419EE" w14:textId="36EA8539" w:rsidR="00992C98" w:rsidRPr="00992C98" w:rsidRDefault="00992C98" w:rsidP="00992C98">
      <w:pPr>
        <w:rPr>
          <w:b/>
          <w:bCs/>
          <w:sz w:val="20"/>
          <w:szCs w:val="20"/>
        </w:rPr>
      </w:pPr>
      <w:r w:rsidRPr="00992C98">
        <w:rPr>
          <w:rFonts w:ascii="Segoe UI Emoji" w:hAnsi="Segoe UI Emoji" w:cs="Segoe UI Emoji"/>
          <w:b/>
          <w:bCs/>
          <w:sz w:val="20"/>
          <w:szCs w:val="20"/>
        </w:rPr>
        <w:t>🧰</w:t>
      </w:r>
      <w:r w:rsidRPr="00992C98">
        <w:rPr>
          <w:b/>
          <w:bCs/>
          <w:sz w:val="20"/>
          <w:szCs w:val="20"/>
        </w:rPr>
        <w:t xml:space="preserve"> Tools &amp; Technologies</w:t>
      </w:r>
    </w:p>
    <w:p w14:paraId="5E93B3E6" w14:textId="77777777" w:rsidR="00992C98" w:rsidRPr="00992C98" w:rsidRDefault="00992C98" w:rsidP="00992C98">
      <w:pPr>
        <w:numPr>
          <w:ilvl w:val="0"/>
          <w:numId w:val="2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Azure Data Factory (ADF) </w:t>
      </w:r>
    </w:p>
    <w:p w14:paraId="636962E2" w14:textId="77777777" w:rsidR="00992C98" w:rsidRPr="00992C98" w:rsidRDefault="00992C98" w:rsidP="00992C98">
      <w:pPr>
        <w:numPr>
          <w:ilvl w:val="0"/>
          <w:numId w:val="2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Azure Data Lake Storage Gen2 (ADLS) </w:t>
      </w:r>
    </w:p>
    <w:p w14:paraId="5D035A42" w14:textId="77777777" w:rsidR="00992C98" w:rsidRPr="00992C98" w:rsidRDefault="00992C98" w:rsidP="00992C98">
      <w:pPr>
        <w:numPr>
          <w:ilvl w:val="0"/>
          <w:numId w:val="2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Azure Databricks (PySpark) </w:t>
      </w:r>
    </w:p>
    <w:p w14:paraId="64AA6DDE" w14:textId="77777777" w:rsidR="00992C98" w:rsidRPr="00992C98" w:rsidRDefault="00992C98" w:rsidP="00992C98">
      <w:pPr>
        <w:numPr>
          <w:ilvl w:val="0"/>
          <w:numId w:val="2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Delta Lake </w:t>
      </w:r>
    </w:p>
    <w:p w14:paraId="7945B9F5" w14:textId="77777777" w:rsidR="00992C98" w:rsidRDefault="00992C98" w:rsidP="00992C98">
      <w:pPr>
        <w:numPr>
          <w:ilvl w:val="0"/>
          <w:numId w:val="2"/>
        </w:numPr>
        <w:rPr>
          <w:sz w:val="20"/>
          <w:szCs w:val="20"/>
        </w:rPr>
      </w:pPr>
      <w:r w:rsidRPr="00992C98">
        <w:rPr>
          <w:sz w:val="20"/>
          <w:szCs w:val="20"/>
        </w:rPr>
        <w:t>Service Principal (Authentication)</w:t>
      </w:r>
    </w:p>
    <w:p w14:paraId="444F6E53" w14:textId="0B01B31D" w:rsidR="00992C98" w:rsidRPr="00992C98" w:rsidRDefault="00992C98" w:rsidP="00992C98">
      <w:pPr>
        <w:rPr>
          <w:b/>
          <w:bCs/>
          <w:sz w:val="20"/>
          <w:szCs w:val="20"/>
        </w:rPr>
      </w:pPr>
      <w:r w:rsidRPr="00992C98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992C98">
        <w:rPr>
          <w:b/>
          <w:bCs/>
          <w:sz w:val="20"/>
          <w:szCs w:val="20"/>
        </w:rPr>
        <w:t>Data Source</w:t>
      </w:r>
    </w:p>
    <w:p w14:paraId="364844CA" w14:textId="77777777" w:rsidR="00992C98" w:rsidRPr="00992C98" w:rsidRDefault="00992C98" w:rsidP="00992C98">
      <w:pPr>
        <w:numPr>
          <w:ilvl w:val="0"/>
          <w:numId w:val="3"/>
        </w:numPr>
        <w:rPr>
          <w:sz w:val="20"/>
          <w:szCs w:val="20"/>
        </w:rPr>
      </w:pPr>
      <w:r w:rsidRPr="00992C98">
        <w:rPr>
          <w:sz w:val="20"/>
          <w:szCs w:val="20"/>
        </w:rPr>
        <w:t xml:space="preserve">Public API: </w:t>
      </w:r>
    </w:p>
    <w:p w14:paraId="0D83BCAC" w14:textId="3A3C8413" w:rsidR="00992C98" w:rsidRDefault="00992C98" w:rsidP="00992C98">
      <w:pPr>
        <w:rPr>
          <w:sz w:val="20"/>
          <w:szCs w:val="20"/>
        </w:rPr>
      </w:pPr>
      <w:hyperlink r:id="rId10" w:history="1">
        <w:r w:rsidRPr="0054229B">
          <w:rPr>
            <w:rStyle w:val="Hyperlink"/>
            <w:sz w:val="20"/>
            <w:szCs w:val="20"/>
            <w:highlight w:val="yellow"/>
          </w:rPr>
          <w:t>https://jsonplaceholder.typicode.com/posts</w:t>
        </w:r>
      </w:hyperlink>
    </w:p>
    <w:p w14:paraId="6DADC74A" w14:textId="77777777" w:rsidR="00992C98" w:rsidRDefault="00992C98" w:rsidP="00992C98">
      <w:pPr>
        <w:rPr>
          <w:sz w:val="20"/>
          <w:szCs w:val="20"/>
        </w:rPr>
      </w:pPr>
    </w:p>
    <w:p w14:paraId="07139DC2" w14:textId="71009206" w:rsidR="00992C98" w:rsidRPr="00992C98" w:rsidRDefault="00992C98" w:rsidP="00992C98">
      <w:pPr>
        <w:rPr>
          <w:b/>
          <w:bCs/>
          <w:sz w:val="20"/>
          <w:szCs w:val="20"/>
        </w:rPr>
      </w:pPr>
      <w:r w:rsidRPr="00992C98">
        <w:rPr>
          <w:rFonts w:ascii="Segoe UI Symbol" w:hAnsi="Segoe UI Symbol" w:cs="Segoe UI Symbol"/>
          <w:b/>
          <w:bCs/>
          <w:sz w:val="20"/>
          <w:szCs w:val="20"/>
        </w:rPr>
        <w:t>🗂</w:t>
      </w:r>
      <w:r>
        <w:rPr>
          <w:b/>
          <w:bCs/>
          <w:sz w:val="20"/>
          <w:szCs w:val="20"/>
        </w:rPr>
        <w:t xml:space="preserve"> </w:t>
      </w:r>
      <w:r w:rsidRPr="00992C98">
        <w:rPr>
          <w:b/>
          <w:bCs/>
          <w:sz w:val="20"/>
          <w:szCs w:val="20"/>
        </w:rPr>
        <w:t>Data Layers</w:t>
      </w:r>
    </w:p>
    <w:tbl>
      <w:tblPr>
        <w:tblpPr w:leftFromText="180" w:rightFromText="180" w:vertAnchor="text" w:tblpY="1"/>
        <w:tblOverlap w:val="nev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9"/>
        <w:gridCol w:w="536"/>
        <w:gridCol w:w="63"/>
        <w:gridCol w:w="78"/>
      </w:tblGrid>
      <w:tr w:rsidR="009E5ED1" w:rsidRPr="003163CE" w14:paraId="42EA5F4D" w14:textId="5A429BB1" w:rsidTr="009E5ED1">
        <w:trPr>
          <w:tblHeader/>
          <w:tblCellSpacing w:w="15" w:type="dxa"/>
        </w:trPr>
        <w:tc>
          <w:tcPr>
            <w:tcW w:w="4602" w:type="pct"/>
            <w:vAlign w:val="center"/>
            <w:hideMark/>
          </w:tcPr>
          <w:p w14:paraId="1697D699" w14:textId="44D7539B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Laye</w:t>
            </w:r>
            <w:r w:rsidRPr="003163CE">
              <w:rPr>
                <w:sz w:val="18"/>
                <w:szCs w:val="18"/>
              </w:rPr>
              <w:t>r</w:t>
            </w:r>
          </w:p>
        </w:tc>
        <w:tc>
          <w:tcPr>
            <w:tcW w:w="278" w:type="pct"/>
            <w:vAlign w:val="center"/>
            <w:hideMark/>
          </w:tcPr>
          <w:p w14:paraId="5A106B1F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Description</w:t>
            </w:r>
          </w:p>
        </w:tc>
        <w:tc>
          <w:tcPr>
            <w:tcW w:w="18" w:type="pct"/>
          </w:tcPr>
          <w:p w14:paraId="485BCB76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  <w:tc>
          <w:tcPr>
            <w:tcW w:w="18" w:type="pct"/>
          </w:tcPr>
          <w:p w14:paraId="049958DE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</w:tr>
      <w:tr w:rsidR="009E5ED1" w:rsidRPr="003163CE" w14:paraId="3A78655A" w14:textId="09F2FED0" w:rsidTr="009E5ED1">
        <w:trPr>
          <w:tblCellSpacing w:w="15" w:type="dxa"/>
        </w:trPr>
        <w:tc>
          <w:tcPr>
            <w:tcW w:w="4602" w:type="pct"/>
            <w:vAlign w:val="center"/>
            <w:hideMark/>
          </w:tcPr>
          <w:p w14:paraId="3456DB0D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Raw</w:t>
            </w:r>
          </w:p>
        </w:tc>
        <w:tc>
          <w:tcPr>
            <w:tcW w:w="278" w:type="pct"/>
            <w:vAlign w:val="center"/>
            <w:hideMark/>
          </w:tcPr>
          <w:p w14:paraId="031E3F8B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Stores API data as-is</w:t>
            </w:r>
          </w:p>
        </w:tc>
        <w:tc>
          <w:tcPr>
            <w:tcW w:w="18" w:type="pct"/>
          </w:tcPr>
          <w:p w14:paraId="4A2633F3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  <w:tc>
          <w:tcPr>
            <w:tcW w:w="18" w:type="pct"/>
          </w:tcPr>
          <w:p w14:paraId="36A3C892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</w:tr>
      <w:tr w:rsidR="009E5ED1" w:rsidRPr="003163CE" w14:paraId="716BD38D" w14:textId="445253F8" w:rsidTr="009E5ED1">
        <w:trPr>
          <w:tblCellSpacing w:w="15" w:type="dxa"/>
        </w:trPr>
        <w:tc>
          <w:tcPr>
            <w:tcW w:w="4602" w:type="pct"/>
            <w:vAlign w:val="center"/>
            <w:hideMark/>
          </w:tcPr>
          <w:p w14:paraId="37D50DD5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Curated</w:t>
            </w:r>
          </w:p>
        </w:tc>
        <w:tc>
          <w:tcPr>
            <w:tcW w:w="278" w:type="pct"/>
            <w:vAlign w:val="center"/>
            <w:hideMark/>
          </w:tcPr>
          <w:p w14:paraId="03807096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Stores transformed Delta tables</w:t>
            </w:r>
          </w:p>
        </w:tc>
        <w:tc>
          <w:tcPr>
            <w:tcW w:w="18" w:type="pct"/>
          </w:tcPr>
          <w:p w14:paraId="256C1D26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  <w:tc>
          <w:tcPr>
            <w:tcW w:w="18" w:type="pct"/>
          </w:tcPr>
          <w:p w14:paraId="3FA6FC4B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</w:tr>
      <w:tr w:rsidR="009E5ED1" w:rsidRPr="003163CE" w14:paraId="1BADA522" w14:textId="042999A6" w:rsidTr="009E5ED1">
        <w:trPr>
          <w:tblCellSpacing w:w="15" w:type="dxa"/>
        </w:trPr>
        <w:tc>
          <w:tcPr>
            <w:tcW w:w="4602" w:type="pct"/>
            <w:vAlign w:val="center"/>
            <w:hideMark/>
          </w:tcPr>
          <w:p w14:paraId="509FB6BE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Logs</w:t>
            </w:r>
          </w:p>
        </w:tc>
        <w:tc>
          <w:tcPr>
            <w:tcW w:w="278" w:type="pct"/>
            <w:vAlign w:val="center"/>
            <w:hideMark/>
          </w:tcPr>
          <w:p w14:paraId="1A326DDE" w14:textId="77777777" w:rsidR="009E5ED1" w:rsidRPr="003163CE" w:rsidRDefault="009E5ED1" w:rsidP="00992C98">
            <w:pPr>
              <w:rPr>
                <w:sz w:val="18"/>
                <w:szCs w:val="18"/>
              </w:rPr>
            </w:pPr>
            <w:r w:rsidRPr="003163CE">
              <w:rPr>
                <w:sz w:val="18"/>
                <w:szCs w:val="18"/>
              </w:rPr>
              <w:t>Stores success and failure logs</w:t>
            </w:r>
          </w:p>
        </w:tc>
        <w:tc>
          <w:tcPr>
            <w:tcW w:w="18" w:type="pct"/>
          </w:tcPr>
          <w:p w14:paraId="4AF824F5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  <w:tc>
          <w:tcPr>
            <w:tcW w:w="18" w:type="pct"/>
          </w:tcPr>
          <w:p w14:paraId="2CAEB8ED" w14:textId="77777777" w:rsidR="009E5ED1" w:rsidRPr="003163CE" w:rsidRDefault="009E5ED1" w:rsidP="00992C98">
            <w:pPr>
              <w:rPr>
                <w:sz w:val="18"/>
                <w:szCs w:val="18"/>
              </w:rPr>
            </w:pPr>
          </w:p>
        </w:tc>
      </w:tr>
      <w:tr w:rsidR="009E5ED1" w:rsidRPr="003163CE" w14:paraId="36BB14EA" w14:textId="45F9217B" w:rsidTr="009E5ED1">
        <w:trPr>
          <w:tblCellSpacing w:w="15" w:type="dxa"/>
        </w:trPr>
        <w:tc>
          <w:tcPr>
            <w:tcW w:w="4602" w:type="pct"/>
            <w:vAlign w:val="center"/>
          </w:tcPr>
          <w:p w14:paraId="1A7FD50D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351D0E51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01864D2B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184B2A2A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1AED93E7" w14:textId="169D41F0" w:rsidTr="009E5ED1">
        <w:trPr>
          <w:tblCellSpacing w:w="15" w:type="dxa"/>
        </w:trPr>
        <w:tc>
          <w:tcPr>
            <w:tcW w:w="4602" w:type="pct"/>
            <w:vAlign w:val="center"/>
          </w:tcPr>
          <w:p w14:paraId="332F3ABF" w14:textId="1F293041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3163CE">
              <w:rPr>
                <w:sz w:val="20"/>
                <w:szCs w:val="20"/>
              </w:rPr>
              <w:t xml:space="preserve"> Pipeline Workflow</w:t>
            </w:r>
          </w:p>
          <w:p w14:paraId="35ED78A5" w14:textId="1021E756" w:rsidR="009E5ED1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1. Set ingestion time</w:t>
            </w:r>
            <w:r w:rsidRPr="003163CE">
              <w:rPr>
                <w:sz w:val="20"/>
                <w:szCs w:val="20"/>
              </w:rPr>
              <w:br/>
              <w:t>2. Fetch data from API</w:t>
            </w:r>
            <w:r w:rsidRPr="003163CE">
              <w:rPr>
                <w:sz w:val="20"/>
                <w:szCs w:val="20"/>
              </w:rPr>
              <w:br/>
              <w:t>3. Store data in ADLS (raw layer)</w:t>
            </w:r>
            <w:r w:rsidRPr="003163CE">
              <w:rPr>
                <w:sz w:val="20"/>
                <w:szCs w:val="20"/>
              </w:rPr>
              <w:br/>
              <w:t>4. Transform data using Databricks</w:t>
            </w:r>
            <w:r w:rsidRPr="003163CE">
              <w:rPr>
                <w:sz w:val="20"/>
                <w:szCs w:val="20"/>
              </w:rPr>
              <w:br/>
              <w:t>5. Store processed data in curated layer</w:t>
            </w:r>
            <w:r w:rsidRPr="003163CE">
              <w:rPr>
                <w:sz w:val="20"/>
                <w:szCs w:val="20"/>
              </w:rPr>
              <w:br/>
              <w:t>6. Log success or failure</w:t>
            </w:r>
          </w:p>
          <w:p w14:paraId="4A1B321B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6DC5FCCA" w14:textId="689C2A9A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drawing>
                <wp:inline distT="0" distB="0" distL="0" distR="0" wp14:anchorId="5ED19DA9" wp14:editId="62336450">
                  <wp:extent cx="4666932" cy="2604770"/>
                  <wp:effectExtent l="0" t="0" r="635" b="5080"/>
                  <wp:docPr id="1371869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869381" name=""/>
                          <pic:cNvPicPr/>
                        </pic:nvPicPr>
                        <pic:blipFill rotWithShape="1">
                          <a:blip r:embed="rId11"/>
                          <a:srcRect l="3828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9766" cy="2606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5ED078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573983BB" w14:textId="31D8154B" w:rsidR="009E5ED1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drawing>
                <wp:inline distT="0" distB="0" distL="0" distR="0" wp14:anchorId="49B5B769" wp14:editId="5B4A16D4">
                  <wp:extent cx="5000625" cy="1941830"/>
                  <wp:effectExtent l="0" t="0" r="9525" b="1270"/>
                  <wp:docPr id="2086640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406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94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6BBEF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15DAB5E7" w14:textId="2A0CDDFE" w:rsidR="009E5ED1" w:rsidRPr="003163CE" w:rsidRDefault="009E5ED1" w:rsidP="00992C98">
            <w:pPr>
              <w:rPr>
                <w:b/>
                <w:bCs/>
                <w:sz w:val="18"/>
                <w:szCs w:val="18"/>
              </w:rPr>
            </w:pPr>
            <w:r w:rsidRPr="003163CE">
              <w:rPr>
                <w:b/>
                <w:bCs/>
                <w:sz w:val="18"/>
                <w:szCs w:val="18"/>
                <w:highlight w:val="yellow"/>
              </w:rPr>
              <w:t xml:space="preserve">Built the </w:t>
            </w:r>
            <w:r>
              <w:rPr>
                <w:b/>
                <w:bCs/>
                <w:sz w:val="18"/>
                <w:szCs w:val="18"/>
                <w:highlight w:val="yellow"/>
              </w:rPr>
              <w:t>J</w:t>
            </w:r>
            <w:r w:rsidRPr="003163CE">
              <w:rPr>
                <w:b/>
                <w:bCs/>
                <w:sz w:val="18"/>
                <w:szCs w:val="18"/>
                <w:highlight w:val="yellow"/>
              </w:rPr>
              <w:t>son file and uploaded it in config container as shown below:-</w:t>
            </w:r>
          </w:p>
          <w:p w14:paraId="32B18F7A" w14:textId="03C48400" w:rsidR="009E5ED1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lastRenderedPageBreak/>
              <w:drawing>
                <wp:inline distT="0" distB="0" distL="0" distR="0" wp14:anchorId="2508AB86" wp14:editId="58A8FE02">
                  <wp:extent cx="5739130" cy="1635125"/>
                  <wp:effectExtent l="0" t="0" r="0" b="3175"/>
                  <wp:docPr id="1924877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777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30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156C8" w14:textId="49AFA8FD" w:rsidR="009E5ED1" w:rsidRDefault="009E5ED1" w:rsidP="00992C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 two datasets for source and sink as shown below:- </w:t>
            </w:r>
          </w:p>
          <w:p w14:paraId="6A1D1849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5A2BD21A" w14:textId="533FBD57" w:rsidR="009E5ED1" w:rsidRPr="003163CE" w:rsidRDefault="009E5ED1" w:rsidP="00992C98">
            <w:pPr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drawing>
                <wp:inline distT="0" distB="0" distL="0" distR="0" wp14:anchorId="4F4F8B52" wp14:editId="39A0A507">
                  <wp:extent cx="5739130" cy="2359660"/>
                  <wp:effectExtent l="0" t="0" r="0" b="2540"/>
                  <wp:docPr id="1279696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6966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30" cy="235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1F0A9" w14:textId="77777777" w:rsidR="009E5ED1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EA418F">
              <w:rPr>
                <w:rFonts w:ascii="Segoe UI Emoji" w:hAnsi="Segoe UI Emoji" w:cs="Segoe UI Emoji"/>
                <w:sz w:val="20"/>
                <w:szCs w:val="20"/>
              </w:rPr>
              <w:drawing>
                <wp:inline distT="0" distB="0" distL="0" distR="0" wp14:anchorId="4A429B86" wp14:editId="78552D8E">
                  <wp:extent cx="5739130" cy="2475230"/>
                  <wp:effectExtent l="0" t="0" r="0" b="1270"/>
                  <wp:docPr id="1595830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8305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30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11577" w14:textId="77777777" w:rsidR="009E5ED1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  <w:p w14:paraId="3AA88AE6" w14:textId="77777777" w:rsidR="009E5ED1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  <w:p w14:paraId="75042A4A" w14:textId="77777777" w:rsidR="009E5ED1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  <w:p w14:paraId="50536A20" w14:textId="6EE57D48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⚙️</w:t>
            </w:r>
            <w:r w:rsidRPr="003163CE">
              <w:rPr>
                <w:sz w:val="20"/>
                <w:szCs w:val="20"/>
              </w:rPr>
              <w:t xml:space="preserve"> ADF Pipeline Activities</w:t>
            </w:r>
          </w:p>
          <w:p w14:paraId="58E57DC4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2B1B3D6B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1. Set Variable</w:t>
            </w:r>
          </w:p>
          <w:p w14:paraId="4F100C02" w14:textId="77777777" w:rsidR="009E5ED1" w:rsidRDefault="009E5ED1" w:rsidP="00992C98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Stores ingestion timestamp </w:t>
            </w:r>
          </w:p>
          <w:p w14:paraId="7F422384" w14:textId="60311C8C" w:rsidR="009E5ED1" w:rsidRPr="003163CE" w:rsidRDefault="009E5ED1" w:rsidP="00EA418F">
            <w:pPr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drawing>
                <wp:inline distT="0" distB="0" distL="0" distR="0" wp14:anchorId="57210891" wp14:editId="1CC504D5">
                  <wp:extent cx="3430270" cy="1638300"/>
                  <wp:effectExtent l="0" t="0" r="0" b="0"/>
                  <wp:docPr id="73470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069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814" cy="164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99646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4DEFF2E9">
                <v:rect id="_x0000_i1548" style="width:0;height:1.5pt" o:hralign="center" o:hrstd="t" o:hr="t" fillcolor="#a0a0a0" stroked="f"/>
              </w:pict>
            </w:r>
          </w:p>
          <w:p w14:paraId="45F6C456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2. Web Activity (get_api_data)</w:t>
            </w:r>
          </w:p>
          <w:p w14:paraId="26D6E6F8" w14:textId="77777777" w:rsidR="009E5ED1" w:rsidRDefault="009E5ED1" w:rsidP="00992C98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Calls API and retrieves data </w:t>
            </w:r>
          </w:p>
          <w:p w14:paraId="22C2B2FB" w14:textId="4AC8B61E" w:rsidR="009E5ED1" w:rsidRPr="003163CE" w:rsidRDefault="009E5ED1" w:rsidP="00EA418F">
            <w:pPr>
              <w:ind w:left="720"/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drawing>
                <wp:inline distT="0" distB="0" distL="0" distR="0" wp14:anchorId="10FF7BFC" wp14:editId="483BD854">
                  <wp:extent cx="3314700" cy="1923888"/>
                  <wp:effectExtent l="0" t="0" r="0" b="635"/>
                  <wp:docPr id="198992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20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028" cy="192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775C3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0946B3A8">
                <v:rect id="_x0000_i1549" style="width:0;height:1.5pt" o:hralign="center" o:hrstd="t" o:hr="t" fillcolor="#a0a0a0" stroked="f"/>
              </w:pict>
            </w:r>
          </w:p>
          <w:p w14:paraId="251D8020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3. Copy Activity (copy_to_adls)</w:t>
            </w:r>
          </w:p>
          <w:p w14:paraId="77C90DA2" w14:textId="77777777" w:rsidR="009E5ED1" w:rsidRDefault="009E5ED1" w:rsidP="00992C98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Copies API data to ADLS raw layer </w:t>
            </w:r>
          </w:p>
          <w:p w14:paraId="49C86192" w14:textId="5F0DFC73" w:rsidR="009E5ED1" w:rsidRDefault="009E5ED1" w:rsidP="00EA418F">
            <w:pPr>
              <w:ind w:left="720"/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lastRenderedPageBreak/>
              <w:drawing>
                <wp:inline distT="0" distB="0" distL="0" distR="0" wp14:anchorId="369AAE35" wp14:editId="23DE5091">
                  <wp:extent cx="3467100" cy="2055018"/>
                  <wp:effectExtent l="0" t="0" r="0" b="2540"/>
                  <wp:docPr id="470075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751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105" cy="2056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087C1" w14:textId="4F54C4C2" w:rsidR="009E5ED1" w:rsidRPr="003163CE" w:rsidRDefault="009E5ED1" w:rsidP="00EA418F">
            <w:pPr>
              <w:ind w:left="720"/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drawing>
                <wp:inline distT="0" distB="0" distL="0" distR="0" wp14:anchorId="020D33CD" wp14:editId="563CBF34">
                  <wp:extent cx="3360420" cy="2115600"/>
                  <wp:effectExtent l="0" t="0" r="0" b="0"/>
                  <wp:docPr id="2119236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2362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583" cy="21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D0106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7866F3CB">
                <v:rect id="_x0000_i1550" style="width:0;height:1.5pt" o:hralign="center" o:hrstd="t" o:hr="t" fillcolor="#a0a0a0" stroked="f"/>
              </w:pict>
            </w:r>
          </w:p>
          <w:p w14:paraId="2EBD4914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4. Databricks Notebook (run_databricks_notebook)</w:t>
            </w:r>
          </w:p>
          <w:p w14:paraId="2EA94E85" w14:textId="77777777" w:rsidR="009E5ED1" w:rsidRPr="003163CE" w:rsidRDefault="009E5ED1" w:rsidP="00992C98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Reads raw data </w:t>
            </w:r>
          </w:p>
          <w:p w14:paraId="30361E62" w14:textId="77777777" w:rsidR="009E5ED1" w:rsidRPr="003163CE" w:rsidRDefault="009E5ED1" w:rsidP="00992C98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Applies transformations </w:t>
            </w:r>
          </w:p>
          <w:p w14:paraId="273855D1" w14:textId="77777777" w:rsidR="009E5ED1" w:rsidRDefault="009E5ED1" w:rsidP="00992C98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Writes to curated Delta table </w:t>
            </w:r>
          </w:p>
          <w:p w14:paraId="13DD49C7" w14:textId="1EC19B51" w:rsidR="009E5ED1" w:rsidRDefault="009E5ED1" w:rsidP="00EA418F">
            <w:pPr>
              <w:ind w:left="720"/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drawing>
                <wp:inline distT="0" distB="0" distL="0" distR="0" wp14:anchorId="0470308C" wp14:editId="02B12DBC">
                  <wp:extent cx="4111233" cy="2352675"/>
                  <wp:effectExtent l="0" t="0" r="3810" b="0"/>
                  <wp:docPr id="238840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400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368" cy="235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853" w14:textId="548CAF10" w:rsidR="009E5ED1" w:rsidRPr="003163CE" w:rsidRDefault="009E5ED1" w:rsidP="00EA418F">
            <w:pPr>
              <w:ind w:left="720"/>
              <w:rPr>
                <w:sz w:val="20"/>
                <w:szCs w:val="20"/>
              </w:rPr>
            </w:pPr>
            <w:r w:rsidRPr="00EA418F">
              <w:rPr>
                <w:sz w:val="20"/>
                <w:szCs w:val="20"/>
              </w:rPr>
              <w:lastRenderedPageBreak/>
              <w:drawing>
                <wp:inline distT="0" distB="0" distL="0" distR="0" wp14:anchorId="3424C949" wp14:editId="2674495D">
                  <wp:extent cx="4026610" cy="2265045"/>
                  <wp:effectExtent l="0" t="0" r="0" b="1905"/>
                  <wp:docPr id="94556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664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144" cy="2273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FFF4" w14:textId="69A50C29" w:rsidR="009E5ED1" w:rsidRDefault="009E5ED1" w:rsidP="00992C98">
            <w:pPr>
              <w:rPr>
                <w:sz w:val="20"/>
                <w:szCs w:val="20"/>
              </w:rPr>
            </w:pPr>
            <w:r w:rsidRPr="0041795D">
              <w:rPr>
                <w:sz w:val="20"/>
                <w:szCs w:val="20"/>
              </w:rPr>
              <w:drawing>
                <wp:inline distT="0" distB="0" distL="0" distR="0" wp14:anchorId="7BD08284" wp14:editId="64AD4810">
                  <wp:extent cx="3999547" cy="1773523"/>
                  <wp:effectExtent l="0" t="0" r="1270" b="0"/>
                  <wp:docPr id="12070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70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607" cy="177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179D9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53A802FD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5. Set Variable (set_run_status_success)</w:t>
            </w:r>
          </w:p>
          <w:p w14:paraId="6F878B75" w14:textId="77777777" w:rsidR="009E5ED1" w:rsidRDefault="009E5ED1" w:rsidP="00992C98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Marks pipeline as SUCCESS </w:t>
            </w:r>
          </w:p>
          <w:p w14:paraId="62F47F15" w14:textId="5433477A" w:rsidR="009E5ED1" w:rsidRPr="003163CE" w:rsidRDefault="009E5ED1" w:rsidP="0041795D">
            <w:pPr>
              <w:ind w:left="720"/>
              <w:rPr>
                <w:sz w:val="20"/>
                <w:szCs w:val="20"/>
              </w:rPr>
            </w:pPr>
            <w:r w:rsidRPr="0041795D">
              <w:rPr>
                <w:sz w:val="20"/>
                <w:szCs w:val="20"/>
              </w:rPr>
              <w:drawing>
                <wp:inline distT="0" distB="0" distL="0" distR="0" wp14:anchorId="4E49EFDB" wp14:editId="1E9FD2F9">
                  <wp:extent cx="4528092" cy="2340429"/>
                  <wp:effectExtent l="0" t="0" r="6350" b="3175"/>
                  <wp:docPr id="1509339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3398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853" cy="234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E08C1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40A5222A">
                <v:rect id="_x0000_i1551" style="width:0;height:1.5pt" o:hralign="center" o:hrstd="t" o:hr="t" fillcolor="#a0a0a0" stroked="f"/>
              </w:pict>
            </w:r>
          </w:p>
          <w:p w14:paraId="55A2BAB0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6. Notebook (log_success)</w:t>
            </w:r>
          </w:p>
          <w:p w14:paraId="5EE0E553" w14:textId="77777777" w:rsidR="009E5ED1" w:rsidRDefault="009E5ED1" w:rsidP="00992C98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lastRenderedPageBreak/>
              <w:t xml:space="preserve">Logs successful execution </w:t>
            </w:r>
          </w:p>
          <w:p w14:paraId="23BA9450" w14:textId="7B7D6BE8" w:rsidR="009E5ED1" w:rsidRPr="003163CE" w:rsidRDefault="009E5ED1" w:rsidP="0041795D">
            <w:pPr>
              <w:ind w:left="720"/>
              <w:rPr>
                <w:sz w:val="20"/>
                <w:szCs w:val="20"/>
              </w:rPr>
            </w:pPr>
            <w:r w:rsidRPr="0041795D">
              <w:rPr>
                <w:sz w:val="20"/>
                <w:szCs w:val="20"/>
              </w:rPr>
              <w:drawing>
                <wp:inline distT="0" distB="0" distL="0" distR="0" wp14:anchorId="15A196AC" wp14:editId="00848571">
                  <wp:extent cx="4708931" cy="2318658"/>
                  <wp:effectExtent l="0" t="0" r="0" b="5715"/>
                  <wp:docPr id="174622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273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605" cy="232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A96DD" w14:textId="3131835D" w:rsidR="009E5ED1" w:rsidRDefault="009E5ED1" w:rsidP="00992C98">
            <w:pPr>
              <w:rPr>
                <w:sz w:val="20"/>
                <w:szCs w:val="20"/>
              </w:rPr>
            </w:pPr>
          </w:p>
          <w:p w14:paraId="55476E96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7808D82E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4FCB9B72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061A9A00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27BD55A8" w14:textId="77777777" w:rsidR="009E5ED1" w:rsidRDefault="009E5ED1" w:rsidP="00992C98">
            <w:pPr>
              <w:rPr>
                <w:sz w:val="20"/>
                <w:szCs w:val="20"/>
              </w:rPr>
            </w:pPr>
          </w:p>
          <w:p w14:paraId="7F0F7870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1B0A83D7" w14:textId="77777777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3163CE">
              <w:rPr>
                <w:b/>
                <w:bCs/>
                <w:sz w:val="20"/>
                <w:szCs w:val="20"/>
              </w:rPr>
              <w:t xml:space="preserve"> 7. Notebook (log_failure)</w:t>
            </w:r>
          </w:p>
          <w:p w14:paraId="7D7083C7" w14:textId="77777777" w:rsidR="009E5ED1" w:rsidRDefault="009E5ED1" w:rsidP="00992C98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Logs failure details (triggered on failure)</w:t>
            </w:r>
          </w:p>
          <w:p w14:paraId="52768781" w14:textId="0B8122CE" w:rsidR="009E5ED1" w:rsidRPr="003163CE" w:rsidRDefault="009E5ED1" w:rsidP="0041795D">
            <w:pPr>
              <w:ind w:left="720"/>
              <w:rPr>
                <w:sz w:val="20"/>
                <w:szCs w:val="20"/>
              </w:rPr>
            </w:pPr>
            <w:r w:rsidRPr="0041795D">
              <w:rPr>
                <w:sz w:val="20"/>
                <w:szCs w:val="20"/>
              </w:rPr>
              <w:drawing>
                <wp:inline distT="0" distB="0" distL="0" distR="0" wp14:anchorId="7420F8E6" wp14:editId="2F9B963F">
                  <wp:extent cx="4895699" cy="1812471"/>
                  <wp:effectExtent l="0" t="0" r="635" b="0"/>
                  <wp:docPr id="1970062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0626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426" cy="181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2229A" w14:textId="77777777" w:rsidR="009E5ED1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  <w:p w14:paraId="3FF9C3FE" w14:textId="540C0614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🔀</w:t>
            </w:r>
            <w:r w:rsidRPr="003163CE">
              <w:rPr>
                <w:sz w:val="20"/>
                <w:szCs w:val="20"/>
              </w:rPr>
              <w:t xml:space="preserve"> Pipeline Flow Logic</w:t>
            </w:r>
          </w:p>
          <w:p w14:paraId="6BE0C84E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run_databricks_notebook</w:t>
            </w:r>
            <w:r w:rsidRPr="003163CE">
              <w:rPr>
                <w:sz w:val="20"/>
                <w:szCs w:val="20"/>
              </w:rPr>
              <w:br/>
              <w:t xml:space="preserve">   </w:t>
            </w:r>
            <w:r w:rsidRPr="003163C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3163CE">
              <w:rPr>
                <w:sz w:val="20"/>
                <w:szCs w:val="20"/>
              </w:rPr>
              <w:t>── Success → log_success</w:t>
            </w:r>
            <w:r w:rsidRPr="003163CE">
              <w:rPr>
                <w:sz w:val="20"/>
                <w:szCs w:val="20"/>
              </w:rPr>
              <w:br/>
              <w:t xml:space="preserve">   └── Failure → log_failure</w:t>
            </w:r>
          </w:p>
          <w:p w14:paraId="29713ACB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lastRenderedPageBreak/>
              <w:pict w14:anchorId="19A1A608">
                <v:rect id="_x0000_i1552" style="width:0;height:1.5pt" o:hralign="center" o:hrstd="t" o:hr="t" fillcolor="#a0a0a0" stroked="f"/>
              </w:pict>
            </w:r>
          </w:p>
          <w:p w14:paraId="77E94B4B" w14:textId="2E456F50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🔐</w:t>
            </w:r>
            <w:r w:rsidRPr="003163CE">
              <w:rPr>
                <w:sz w:val="20"/>
                <w:szCs w:val="20"/>
              </w:rPr>
              <w:t xml:space="preserve"> ADLS Connection (Service Principal)</w:t>
            </w:r>
          </w:p>
          <w:p w14:paraId="4BFA7C60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Used OAuth authentication:</w:t>
            </w:r>
          </w:p>
          <w:p w14:paraId="638239BA" w14:textId="77777777" w:rsidR="009E5ED1" w:rsidRPr="003163CE" w:rsidRDefault="009E5ED1" w:rsidP="00992C98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Client ID </w:t>
            </w:r>
          </w:p>
          <w:p w14:paraId="15ED8005" w14:textId="77777777" w:rsidR="009E5ED1" w:rsidRPr="003163CE" w:rsidRDefault="009E5ED1" w:rsidP="00992C98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Client Secret </w:t>
            </w:r>
          </w:p>
          <w:p w14:paraId="5355056D" w14:textId="77777777" w:rsidR="009E5ED1" w:rsidRPr="003163CE" w:rsidRDefault="009E5ED1" w:rsidP="00992C98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Tenant ID </w:t>
            </w:r>
          </w:p>
          <w:p w14:paraId="7FBDF69E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Access via:</w:t>
            </w:r>
          </w:p>
          <w:p w14:paraId="35AB0B4D" w14:textId="77777777" w:rsidR="009E5ED1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  <w:highlight w:val="yellow"/>
              </w:rPr>
              <w:t>abfss://&lt;container&gt;@&lt;storage-account&gt;.dfs.core.windows.net/</w:t>
            </w:r>
          </w:p>
          <w:p w14:paraId="748D226F" w14:textId="656EFC26" w:rsidR="009E5ED1" w:rsidRDefault="009E5ED1" w:rsidP="00992C98">
            <w:pPr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6DCC3982" wp14:editId="681F4E93">
                  <wp:extent cx="4179570" cy="2362200"/>
                  <wp:effectExtent l="0" t="0" r="0" b="0"/>
                  <wp:docPr id="195617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2667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843" cy="242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D6535" w14:textId="1416464E" w:rsidR="009E5ED1" w:rsidRPr="003163CE" w:rsidRDefault="009E5ED1" w:rsidP="00992C98">
            <w:pPr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714889B5" wp14:editId="3593DD34">
                  <wp:extent cx="5742305" cy="2672080"/>
                  <wp:effectExtent l="0" t="0" r="0" b="0"/>
                  <wp:docPr id="216060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06082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09319" w14:textId="4E96160D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🧠</w:t>
            </w:r>
            <w:r w:rsidRPr="003163CE">
              <w:rPr>
                <w:sz w:val="20"/>
                <w:szCs w:val="20"/>
              </w:rPr>
              <w:t xml:space="preserve"> Databricks Processing Logic</w:t>
            </w:r>
          </w:p>
          <w:p w14:paraId="2C97EED7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Steps:</w:t>
            </w:r>
          </w:p>
          <w:p w14:paraId="5BB26FE4" w14:textId="77777777" w:rsidR="009E5ED1" w:rsidRDefault="009E5ED1" w:rsidP="00992C9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Read raw JSON data </w:t>
            </w:r>
          </w:p>
          <w:p w14:paraId="01BA737D" w14:textId="046C2E9B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lastRenderedPageBreak/>
              <w:drawing>
                <wp:inline distT="0" distB="0" distL="0" distR="0" wp14:anchorId="4544B3E5" wp14:editId="67A66FAF">
                  <wp:extent cx="4980215" cy="1649095"/>
                  <wp:effectExtent l="0" t="0" r="0" b="8255"/>
                  <wp:docPr id="1135034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0349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965" cy="16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B6A19" w14:textId="77777777" w:rsidR="009E5ED1" w:rsidRDefault="009E5ED1" w:rsidP="00992C9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Perform schema casting </w:t>
            </w:r>
          </w:p>
          <w:p w14:paraId="58591B53" w14:textId="4C860AE2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4D5C4B08" wp14:editId="68B73DF5">
                  <wp:extent cx="5742305" cy="2687955"/>
                  <wp:effectExtent l="0" t="0" r="0" b="0"/>
                  <wp:docPr id="153238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828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22CFC" w14:textId="77777777" w:rsidR="009E5ED1" w:rsidRPr="003163CE" w:rsidRDefault="009E5ED1" w:rsidP="00992C9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Select required columns </w:t>
            </w:r>
          </w:p>
          <w:p w14:paraId="5CA4623D" w14:textId="77777777" w:rsidR="009E5ED1" w:rsidRDefault="009E5ED1" w:rsidP="00992C9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Write to Delta table </w:t>
            </w:r>
          </w:p>
          <w:p w14:paraId="5C8FECF5" w14:textId="4D6990A7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65DF3DC4" wp14:editId="40518602">
                  <wp:extent cx="5742305" cy="2437130"/>
                  <wp:effectExtent l="0" t="0" r="0" b="1270"/>
                  <wp:docPr id="186613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1324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99BD2" w14:textId="495F2379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043DCD8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3FFCB9FE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6DBBA313" w14:textId="5D7809FB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3163CE">
              <w:rPr>
                <w:sz w:val="20"/>
                <w:szCs w:val="20"/>
              </w:rPr>
              <w:t xml:space="preserve"> Logging Framework</w:t>
            </w:r>
          </w:p>
          <w:p w14:paraId="526BFD4C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3163CE">
              <w:rPr>
                <w:sz w:val="20"/>
                <w:szCs w:val="20"/>
              </w:rPr>
              <w:t xml:space="preserve"> Failure Logging</w:t>
            </w:r>
          </w:p>
          <w:p w14:paraId="13E12DF2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Captured:</w:t>
            </w:r>
          </w:p>
          <w:p w14:paraId="40AC4E84" w14:textId="77777777" w:rsidR="009E5ED1" w:rsidRPr="003163CE" w:rsidRDefault="009E5ED1" w:rsidP="00992C98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pipeline_name </w:t>
            </w:r>
          </w:p>
          <w:p w14:paraId="2D4D013C" w14:textId="77777777" w:rsidR="009E5ED1" w:rsidRPr="003163CE" w:rsidRDefault="009E5ED1" w:rsidP="00992C98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activity_name </w:t>
            </w:r>
          </w:p>
          <w:p w14:paraId="7E35281F" w14:textId="77777777" w:rsidR="009E5ED1" w:rsidRPr="003163CE" w:rsidRDefault="009E5ED1" w:rsidP="00992C98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error_message </w:t>
            </w:r>
          </w:p>
          <w:p w14:paraId="5851187C" w14:textId="77777777" w:rsidR="009E5ED1" w:rsidRPr="003163CE" w:rsidRDefault="009E5ED1" w:rsidP="00992C98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timestamp </w:t>
            </w:r>
          </w:p>
          <w:p w14:paraId="3A252430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Stored in:</w:t>
            </w:r>
          </w:p>
          <w:p w14:paraId="3DEA28CB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ADLS → curated → pipeline_logs_failure</w:t>
            </w:r>
          </w:p>
          <w:p w14:paraId="5B2BC80A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712A0204">
                <v:rect id="_x0000_i1545" style="width:0;height:1.5pt" o:hralign="center" o:hrstd="t" o:hr="t" fillcolor="#a0a0a0" stroked="f"/>
              </w:pict>
            </w:r>
          </w:p>
          <w:p w14:paraId="39A60EBC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3163CE">
              <w:rPr>
                <w:sz w:val="20"/>
                <w:szCs w:val="20"/>
              </w:rPr>
              <w:t xml:space="preserve"> Success Logging</w:t>
            </w:r>
          </w:p>
          <w:p w14:paraId="329019BD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Captured:</w:t>
            </w:r>
          </w:p>
          <w:p w14:paraId="5D384086" w14:textId="77777777" w:rsidR="009E5ED1" w:rsidRPr="003163CE" w:rsidRDefault="009E5ED1" w:rsidP="00992C98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pipeline_name </w:t>
            </w:r>
          </w:p>
          <w:p w14:paraId="52103EDA" w14:textId="77777777" w:rsidR="009E5ED1" w:rsidRPr="003163CE" w:rsidRDefault="009E5ED1" w:rsidP="00992C98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status </w:t>
            </w:r>
          </w:p>
          <w:p w14:paraId="544819CB" w14:textId="77777777" w:rsidR="009E5ED1" w:rsidRDefault="009E5ED1" w:rsidP="00992C98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timestamp </w:t>
            </w:r>
          </w:p>
          <w:p w14:paraId="0C583208" w14:textId="5B610B56" w:rsidR="009E5ED1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362EDE2F" wp14:editId="30B56227">
                  <wp:extent cx="3998757" cy="2688772"/>
                  <wp:effectExtent l="0" t="0" r="1905" b="0"/>
                  <wp:docPr id="1467049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492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346" cy="26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C9C56" w14:textId="6DF08069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lastRenderedPageBreak/>
              <w:drawing>
                <wp:inline distT="0" distB="0" distL="0" distR="0" wp14:anchorId="3E7B1D7A" wp14:editId="3CF4B3A7">
                  <wp:extent cx="3733800" cy="1480457"/>
                  <wp:effectExtent l="0" t="0" r="0" b="5715"/>
                  <wp:docPr id="596184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8449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83" cy="148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27076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739C524E">
                <v:rect id="_x0000_i1546" style="width:0;height:1.5pt" o:hralign="center" o:hrstd="t" o:hr="t" fillcolor="#a0a0a0" stroked="f"/>
              </w:pict>
            </w:r>
          </w:p>
          <w:p w14:paraId="77715866" w14:textId="20DD2252" w:rsidR="009E5ED1" w:rsidRPr="003163CE" w:rsidRDefault="009E5ED1" w:rsidP="00992C98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🧪</w:t>
            </w:r>
            <w:r w:rsidRPr="003163CE">
              <w:rPr>
                <w:b/>
                <w:bCs/>
                <w:sz w:val="20"/>
                <w:szCs w:val="20"/>
              </w:rPr>
              <w:t xml:space="preserve"> Testing Strategy</w:t>
            </w:r>
          </w:p>
          <w:p w14:paraId="525932DF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pict w14:anchorId="4F0E681B">
                <v:rect id="_x0000_i1547" style="width:0;height:1.5pt" o:hralign="center" o:hrstd="t" o:hr="t" fillcolor="#a0a0a0" stroked="f"/>
              </w:pict>
            </w:r>
          </w:p>
          <w:p w14:paraId="43016B8E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163CE">
              <w:rPr>
                <w:sz w:val="20"/>
                <w:szCs w:val="20"/>
              </w:rPr>
              <w:t xml:space="preserve"> Test Case 1: Success Scenario</w:t>
            </w:r>
          </w:p>
          <w:p w14:paraId="2887F88F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Steps:</w:t>
            </w:r>
          </w:p>
          <w:p w14:paraId="035754DA" w14:textId="77777777" w:rsidR="009E5ED1" w:rsidRPr="003163CE" w:rsidRDefault="009E5ED1" w:rsidP="00992C98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Run pipeline normally </w:t>
            </w:r>
          </w:p>
          <w:p w14:paraId="485EECF0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Expected Result:</w:t>
            </w:r>
          </w:p>
          <w:p w14:paraId="7CB4806F" w14:textId="77777777" w:rsidR="009E5ED1" w:rsidRPr="003163CE" w:rsidRDefault="009E5ED1" w:rsidP="00992C98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All activities succeed </w:t>
            </w:r>
          </w:p>
          <w:p w14:paraId="33B02CF1" w14:textId="77777777" w:rsidR="009E5ED1" w:rsidRPr="003163CE" w:rsidRDefault="009E5ED1" w:rsidP="00992C98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Data written to curated layer </w:t>
            </w:r>
          </w:p>
          <w:p w14:paraId="08B8F4E4" w14:textId="77777777" w:rsidR="009E5ED1" w:rsidRDefault="009E5ED1" w:rsidP="00992C98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Success log created </w:t>
            </w:r>
          </w:p>
          <w:p w14:paraId="624EDAB1" w14:textId="06289C09" w:rsidR="009E5ED1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5EF6AFAD" wp14:editId="38BE78B5">
                  <wp:extent cx="3733800" cy="1480457"/>
                  <wp:effectExtent l="0" t="0" r="0" b="5715"/>
                  <wp:docPr id="185251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8449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83" cy="148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AB291" w14:textId="3A51AD71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6A7789E9" wp14:editId="1B436018">
                  <wp:extent cx="4838700" cy="1937385"/>
                  <wp:effectExtent l="0" t="0" r="0" b="5715"/>
                  <wp:docPr id="1614902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025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529" cy="1938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7926A" w14:textId="767D03B6" w:rsidR="009E5ED1" w:rsidRPr="003163CE" w:rsidRDefault="009E5ED1" w:rsidP="00992C98">
            <w:pPr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lastRenderedPageBreak/>
              <w:drawing>
                <wp:inline distT="0" distB="0" distL="0" distR="0" wp14:anchorId="350457C7" wp14:editId="02A82E1C">
                  <wp:extent cx="5742305" cy="2148205"/>
                  <wp:effectExtent l="0" t="0" r="0" b="4445"/>
                  <wp:docPr id="1732006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0649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8C033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3163CE">
              <w:rPr>
                <w:sz w:val="20"/>
                <w:szCs w:val="20"/>
              </w:rPr>
              <w:t xml:space="preserve"> Test Case 2: Failure Scenario</w:t>
            </w:r>
          </w:p>
          <w:p w14:paraId="0D52609D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Steps:</w:t>
            </w:r>
          </w:p>
          <w:p w14:paraId="3D47F2B6" w14:textId="3BEFCCA7" w:rsidR="009E5ED1" w:rsidRPr="003163CE" w:rsidRDefault="009E5ED1" w:rsidP="00992C98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Introduce error in notebook: </w:t>
            </w:r>
          </w:p>
          <w:p w14:paraId="0C37101B" w14:textId="77777777" w:rsidR="009E5ED1" w:rsidRPr="003163CE" w:rsidRDefault="009E5ED1" w:rsidP="00992C98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Expected Result:</w:t>
            </w:r>
          </w:p>
          <w:p w14:paraId="37718312" w14:textId="77777777" w:rsidR="009E5ED1" w:rsidRPr="003163CE" w:rsidRDefault="009E5ED1" w:rsidP="00992C98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Pipeline fails </w:t>
            </w:r>
          </w:p>
          <w:p w14:paraId="18BE2A46" w14:textId="77777777" w:rsidR="009E5ED1" w:rsidRPr="003163CE" w:rsidRDefault="009E5ED1" w:rsidP="00992C98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log_failure triggered </w:t>
            </w:r>
          </w:p>
          <w:p w14:paraId="52688603" w14:textId="77777777" w:rsidR="009E5ED1" w:rsidRDefault="009E5ED1" w:rsidP="00992C98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Error captured in ADLS</w:t>
            </w:r>
          </w:p>
          <w:p w14:paraId="2FC058FB" w14:textId="3969090D" w:rsidR="009E5ED1" w:rsidRDefault="009E5ED1" w:rsidP="00BF5D8C">
            <w:pPr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0D8D1490" wp14:editId="5499C546">
                  <wp:extent cx="5742305" cy="1981200"/>
                  <wp:effectExtent l="0" t="0" r="0" b="0"/>
                  <wp:docPr id="1326402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029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076" cy="198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F03EE" w14:textId="4A3BA8FE" w:rsidR="009E5ED1" w:rsidRDefault="009E5ED1" w:rsidP="00BF5D8C">
            <w:pPr>
              <w:ind w:left="720"/>
              <w:rPr>
                <w:sz w:val="20"/>
                <w:szCs w:val="20"/>
              </w:rPr>
            </w:pPr>
            <w:r w:rsidRPr="00BF5D8C">
              <w:rPr>
                <w:sz w:val="20"/>
                <w:szCs w:val="20"/>
              </w:rPr>
              <w:drawing>
                <wp:inline distT="0" distB="0" distL="0" distR="0" wp14:anchorId="6DCEF2EF" wp14:editId="40AF7810">
                  <wp:extent cx="4344033" cy="1643742"/>
                  <wp:effectExtent l="0" t="0" r="0" b="0"/>
                  <wp:docPr id="204598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840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490" cy="166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85918" w14:textId="10F012C1" w:rsidR="009E5ED1" w:rsidRPr="003163CE" w:rsidRDefault="009E5ED1" w:rsidP="00BF5D8C">
            <w:pPr>
              <w:ind w:left="720"/>
              <w:rPr>
                <w:sz w:val="20"/>
                <w:szCs w:val="20"/>
              </w:rPr>
            </w:pPr>
          </w:p>
          <w:p w14:paraId="30EF569F" w14:textId="77777777" w:rsidR="009E5ED1" w:rsidRPr="003163CE" w:rsidRDefault="009E5ED1" w:rsidP="00FC24BA">
            <w:pPr>
              <w:ind w:left="720"/>
              <w:rPr>
                <w:sz w:val="20"/>
                <w:szCs w:val="20"/>
              </w:rPr>
            </w:pPr>
          </w:p>
          <w:p w14:paraId="1A2DC49E" w14:textId="37DEB855" w:rsidR="009E5ED1" w:rsidRPr="003163CE" w:rsidRDefault="009E5ED1" w:rsidP="00FC24BA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🚀</w:t>
            </w:r>
            <w:r w:rsidRPr="003163CE">
              <w:rPr>
                <w:b/>
                <w:bCs/>
                <w:sz w:val="20"/>
                <w:szCs w:val="20"/>
              </w:rPr>
              <w:t xml:space="preserve"> Key Learnings</w:t>
            </w:r>
          </w:p>
          <w:p w14:paraId="68DCA74E" w14:textId="77777777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ADF orchestration concepts </w:t>
            </w:r>
          </w:p>
          <w:p w14:paraId="740B473B" w14:textId="77777777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Databricks notebook integration </w:t>
            </w:r>
          </w:p>
          <w:p w14:paraId="6FB891D9" w14:textId="77777777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ADLS access via Service Principal </w:t>
            </w:r>
          </w:p>
          <w:p w14:paraId="16C035EF" w14:textId="77777777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Delta Lake storage </w:t>
            </w:r>
          </w:p>
          <w:p w14:paraId="66E1CE4A" w14:textId="77777777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Error handling in pipelines </w:t>
            </w:r>
          </w:p>
          <w:p w14:paraId="2C12980F" w14:textId="1B13C45D" w:rsidR="009E5ED1" w:rsidRPr="003163CE" w:rsidRDefault="009E5ED1" w:rsidP="00FC24BA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Logging framework design </w:t>
            </w:r>
          </w:p>
          <w:p w14:paraId="6A3AF421" w14:textId="77777777" w:rsidR="009E5ED1" w:rsidRPr="003163CE" w:rsidRDefault="009E5ED1" w:rsidP="00FC24BA">
            <w:pPr>
              <w:rPr>
                <w:sz w:val="20"/>
                <w:szCs w:val="20"/>
              </w:rPr>
            </w:pPr>
          </w:p>
          <w:p w14:paraId="00F6D684" w14:textId="511383AE" w:rsidR="009E5ED1" w:rsidRPr="003163CE" w:rsidRDefault="009E5ED1" w:rsidP="00FC24BA">
            <w:pPr>
              <w:rPr>
                <w:b/>
                <w:bCs/>
                <w:sz w:val="20"/>
                <w:szCs w:val="20"/>
              </w:rPr>
            </w:pPr>
            <w:r w:rsidRPr="003163C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🏁</w:t>
            </w:r>
            <w:r w:rsidRPr="003163CE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189031B7" w14:textId="77777777" w:rsidR="009E5ED1" w:rsidRPr="003163CE" w:rsidRDefault="009E5ED1" w:rsidP="00FC24BA">
            <w:p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Successfully built a complete data pipeline with:</w:t>
            </w:r>
          </w:p>
          <w:p w14:paraId="6ECFEFF4" w14:textId="77777777" w:rsidR="009E5ED1" w:rsidRPr="003163CE" w:rsidRDefault="009E5ED1" w:rsidP="00FC24BA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End-to-end orchestration </w:t>
            </w:r>
          </w:p>
          <w:p w14:paraId="3A354B01" w14:textId="77777777" w:rsidR="009E5ED1" w:rsidRPr="003163CE" w:rsidRDefault="009E5ED1" w:rsidP="00FC24BA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Data transformation </w:t>
            </w:r>
          </w:p>
          <w:p w14:paraId="298B420D" w14:textId="77777777" w:rsidR="009E5ED1" w:rsidRPr="003163CE" w:rsidRDefault="009E5ED1" w:rsidP="00FC24BA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 xml:space="preserve">Secure ADLS integration </w:t>
            </w:r>
          </w:p>
          <w:p w14:paraId="5E71BAA6" w14:textId="77777777" w:rsidR="009E5ED1" w:rsidRDefault="009E5ED1" w:rsidP="00FC24BA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3163CE">
              <w:rPr>
                <w:sz w:val="20"/>
                <w:szCs w:val="20"/>
              </w:rPr>
              <w:t>Robust logging system</w:t>
            </w:r>
          </w:p>
          <w:p w14:paraId="0F21591A" w14:textId="0E899B69" w:rsidR="009E5ED1" w:rsidRPr="003163CE" w:rsidRDefault="009E5ED1" w:rsidP="00696D16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606B2269" w14:textId="77777777" w:rsidR="009E5ED1" w:rsidRPr="003163CE" w:rsidRDefault="009E5ED1" w:rsidP="00FC24BA">
            <w:pPr>
              <w:rPr>
                <w:sz w:val="20"/>
                <w:szCs w:val="20"/>
              </w:rPr>
            </w:pPr>
          </w:p>
          <w:p w14:paraId="39845AFB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5BC57534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  <w:p w14:paraId="4EDACFD9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3B648921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29F7476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0E7B06E3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34B30D25" w14:textId="20C3E0BC" w:rsidTr="009E5ED1">
        <w:trPr>
          <w:tblCellSpacing w:w="15" w:type="dxa"/>
        </w:trPr>
        <w:tc>
          <w:tcPr>
            <w:tcW w:w="4602" w:type="pct"/>
            <w:vAlign w:val="center"/>
          </w:tcPr>
          <w:p w14:paraId="1E176706" w14:textId="77777777" w:rsidR="009E5ED1" w:rsidRPr="003163CE" w:rsidRDefault="009E5ED1" w:rsidP="00992C98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2D807E2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1591593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041844B3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166947AF" w14:textId="32103B37" w:rsidTr="009E5ED1">
        <w:trPr>
          <w:tblCellSpacing w:w="15" w:type="dxa"/>
        </w:trPr>
        <w:tc>
          <w:tcPr>
            <w:tcW w:w="4602" w:type="pct"/>
            <w:vAlign w:val="center"/>
          </w:tcPr>
          <w:p w14:paraId="1C6CDD35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176EF2E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33BC874F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629FA71E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49C4ADD4" w14:textId="21DB220C" w:rsidTr="009E5ED1">
        <w:trPr>
          <w:tblCellSpacing w:w="15" w:type="dxa"/>
        </w:trPr>
        <w:tc>
          <w:tcPr>
            <w:tcW w:w="4602" w:type="pct"/>
            <w:vAlign w:val="center"/>
          </w:tcPr>
          <w:p w14:paraId="5FEFCE2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DC4963F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6EB5F6FB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55D0E61B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0D1FFE71" w14:textId="4A187B71" w:rsidTr="009E5ED1">
        <w:trPr>
          <w:tblCellSpacing w:w="15" w:type="dxa"/>
        </w:trPr>
        <w:tc>
          <w:tcPr>
            <w:tcW w:w="4602" w:type="pct"/>
            <w:vAlign w:val="center"/>
          </w:tcPr>
          <w:p w14:paraId="194D67AC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98EFA2A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28446B8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63DDECD6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29AA4AF6" w14:textId="53D3C2EE" w:rsidTr="009E5ED1">
        <w:trPr>
          <w:tblCellSpacing w:w="15" w:type="dxa"/>
        </w:trPr>
        <w:tc>
          <w:tcPr>
            <w:tcW w:w="4602" w:type="pct"/>
            <w:vAlign w:val="center"/>
          </w:tcPr>
          <w:p w14:paraId="1F70FF15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CF68DCA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7DEA0198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154C1BF5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56A508D3" w14:textId="23D943AC" w:rsidTr="009E5ED1">
        <w:trPr>
          <w:tblCellSpacing w:w="15" w:type="dxa"/>
        </w:trPr>
        <w:tc>
          <w:tcPr>
            <w:tcW w:w="4602" w:type="pct"/>
            <w:vAlign w:val="center"/>
          </w:tcPr>
          <w:p w14:paraId="050A8B46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08DAFFC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6105E3C4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39FFBE94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  <w:tr w:rsidR="009E5ED1" w:rsidRPr="003163CE" w14:paraId="4F1FE6B0" w14:textId="233F0E95" w:rsidTr="009E5ED1">
        <w:trPr>
          <w:tblCellSpacing w:w="15" w:type="dxa"/>
        </w:trPr>
        <w:tc>
          <w:tcPr>
            <w:tcW w:w="4602" w:type="pct"/>
            <w:vAlign w:val="center"/>
          </w:tcPr>
          <w:p w14:paraId="14505BED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69E346CC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451F234D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  <w:tc>
          <w:tcPr>
            <w:tcW w:w="18" w:type="pct"/>
          </w:tcPr>
          <w:p w14:paraId="569A0B27" w14:textId="77777777" w:rsidR="009E5ED1" w:rsidRPr="003163CE" w:rsidRDefault="009E5ED1" w:rsidP="00992C98">
            <w:pPr>
              <w:rPr>
                <w:sz w:val="20"/>
                <w:szCs w:val="20"/>
              </w:rPr>
            </w:pPr>
          </w:p>
        </w:tc>
      </w:tr>
    </w:tbl>
    <w:p w14:paraId="4B2D1BA1" w14:textId="56C6E03C" w:rsidR="00992C98" w:rsidRPr="00992C98" w:rsidRDefault="00992C98" w:rsidP="00992C98">
      <w:pPr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</w:p>
    <w:p w14:paraId="7CD49B94" w14:textId="77777777" w:rsidR="00992C98" w:rsidRPr="00992C98" w:rsidRDefault="00992C98" w:rsidP="00992C98">
      <w:pPr>
        <w:rPr>
          <w:sz w:val="20"/>
          <w:szCs w:val="20"/>
        </w:rPr>
      </w:pPr>
    </w:p>
    <w:p w14:paraId="43C20D30" w14:textId="77777777" w:rsidR="00992C98" w:rsidRPr="00992C98" w:rsidRDefault="00992C98" w:rsidP="00992C98">
      <w:pPr>
        <w:rPr>
          <w:sz w:val="20"/>
          <w:szCs w:val="20"/>
        </w:rPr>
      </w:pPr>
    </w:p>
    <w:p w14:paraId="2F9D729F" w14:textId="77777777" w:rsidR="00992C98" w:rsidRPr="00992C98" w:rsidRDefault="00992C98" w:rsidP="00992C98">
      <w:pPr>
        <w:rPr>
          <w:b/>
          <w:bCs/>
          <w:sz w:val="32"/>
          <w:szCs w:val="32"/>
        </w:rPr>
      </w:pPr>
    </w:p>
    <w:p w14:paraId="3ADA93A9" w14:textId="77777777" w:rsidR="00C73DCF" w:rsidRDefault="00C73DCF"/>
    <w:sectPr w:rsidR="00C73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BA31" w14:textId="77777777" w:rsidR="00497D21" w:rsidRDefault="00497D21" w:rsidP="00992C98">
      <w:pPr>
        <w:spacing w:after="0" w:line="240" w:lineRule="auto"/>
      </w:pPr>
      <w:r>
        <w:separator/>
      </w:r>
    </w:p>
  </w:endnote>
  <w:endnote w:type="continuationSeparator" w:id="0">
    <w:p w14:paraId="07E1EB84" w14:textId="77777777" w:rsidR="00497D21" w:rsidRDefault="00497D21" w:rsidP="00992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5907" w14:textId="77777777" w:rsidR="00497D21" w:rsidRDefault="00497D21" w:rsidP="00992C98">
      <w:pPr>
        <w:spacing w:after="0" w:line="240" w:lineRule="auto"/>
      </w:pPr>
      <w:r>
        <w:separator/>
      </w:r>
    </w:p>
  </w:footnote>
  <w:footnote w:type="continuationSeparator" w:id="0">
    <w:p w14:paraId="77401584" w14:textId="77777777" w:rsidR="00497D21" w:rsidRDefault="00497D21" w:rsidP="00992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F2D"/>
    <w:multiLevelType w:val="multilevel"/>
    <w:tmpl w:val="0B0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35A"/>
    <w:multiLevelType w:val="multilevel"/>
    <w:tmpl w:val="37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23C1"/>
    <w:multiLevelType w:val="multilevel"/>
    <w:tmpl w:val="AC2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70263"/>
    <w:multiLevelType w:val="multilevel"/>
    <w:tmpl w:val="9A7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5296"/>
    <w:multiLevelType w:val="multilevel"/>
    <w:tmpl w:val="04D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34D0"/>
    <w:multiLevelType w:val="multilevel"/>
    <w:tmpl w:val="968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8631C"/>
    <w:multiLevelType w:val="multilevel"/>
    <w:tmpl w:val="E36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B6C17"/>
    <w:multiLevelType w:val="multilevel"/>
    <w:tmpl w:val="FC8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E5CD0"/>
    <w:multiLevelType w:val="multilevel"/>
    <w:tmpl w:val="C02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45622"/>
    <w:multiLevelType w:val="multilevel"/>
    <w:tmpl w:val="22F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67C7A"/>
    <w:multiLevelType w:val="multilevel"/>
    <w:tmpl w:val="31D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27661"/>
    <w:multiLevelType w:val="multilevel"/>
    <w:tmpl w:val="818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F564F"/>
    <w:multiLevelType w:val="multilevel"/>
    <w:tmpl w:val="BBF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32F2D"/>
    <w:multiLevelType w:val="multilevel"/>
    <w:tmpl w:val="185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C1AAB"/>
    <w:multiLevelType w:val="multilevel"/>
    <w:tmpl w:val="6DB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51E50"/>
    <w:multiLevelType w:val="multilevel"/>
    <w:tmpl w:val="28F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165F9"/>
    <w:multiLevelType w:val="multilevel"/>
    <w:tmpl w:val="A95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01CE0"/>
    <w:multiLevelType w:val="multilevel"/>
    <w:tmpl w:val="07B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D18C1"/>
    <w:multiLevelType w:val="multilevel"/>
    <w:tmpl w:val="D32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13DE5"/>
    <w:multiLevelType w:val="multilevel"/>
    <w:tmpl w:val="5DE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04903">
    <w:abstractNumId w:val="5"/>
  </w:num>
  <w:num w:numId="2" w16cid:durableId="1725829422">
    <w:abstractNumId w:val="2"/>
  </w:num>
  <w:num w:numId="3" w16cid:durableId="619259850">
    <w:abstractNumId w:val="7"/>
  </w:num>
  <w:num w:numId="4" w16cid:durableId="910967891">
    <w:abstractNumId w:val="8"/>
  </w:num>
  <w:num w:numId="5" w16cid:durableId="1099717229">
    <w:abstractNumId w:val="12"/>
  </w:num>
  <w:num w:numId="6" w16cid:durableId="1118180915">
    <w:abstractNumId w:val="11"/>
  </w:num>
  <w:num w:numId="7" w16cid:durableId="809860351">
    <w:abstractNumId w:val="14"/>
  </w:num>
  <w:num w:numId="8" w16cid:durableId="866597270">
    <w:abstractNumId w:val="3"/>
  </w:num>
  <w:num w:numId="9" w16cid:durableId="1033653432">
    <w:abstractNumId w:val="15"/>
  </w:num>
  <w:num w:numId="10" w16cid:durableId="761754514">
    <w:abstractNumId w:val="1"/>
  </w:num>
  <w:num w:numId="11" w16cid:durableId="804742034">
    <w:abstractNumId w:val="9"/>
  </w:num>
  <w:num w:numId="12" w16cid:durableId="219951212">
    <w:abstractNumId w:val="4"/>
  </w:num>
  <w:num w:numId="13" w16cid:durableId="215819058">
    <w:abstractNumId w:val="13"/>
  </w:num>
  <w:num w:numId="14" w16cid:durableId="1580014763">
    <w:abstractNumId w:val="18"/>
  </w:num>
  <w:num w:numId="15" w16cid:durableId="734669613">
    <w:abstractNumId w:val="0"/>
  </w:num>
  <w:num w:numId="16" w16cid:durableId="436102100">
    <w:abstractNumId w:val="6"/>
  </w:num>
  <w:num w:numId="17" w16cid:durableId="787164526">
    <w:abstractNumId w:val="17"/>
  </w:num>
  <w:num w:numId="18" w16cid:durableId="684668447">
    <w:abstractNumId w:val="19"/>
  </w:num>
  <w:num w:numId="19" w16cid:durableId="1364163804">
    <w:abstractNumId w:val="16"/>
  </w:num>
  <w:num w:numId="20" w16cid:durableId="1014303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3"/>
    <w:rsid w:val="003163CE"/>
    <w:rsid w:val="0041795D"/>
    <w:rsid w:val="00497D21"/>
    <w:rsid w:val="00615E63"/>
    <w:rsid w:val="00696D16"/>
    <w:rsid w:val="00755E93"/>
    <w:rsid w:val="00992C98"/>
    <w:rsid w:val="009E5ED1"/>
    <w:rsid w:val="00BF5D8C"/>
    <w:rsid w:val="00C73DCF"/>
    <w:rsid w:val="00EA418F"/>
    <w:rsid w:val="00FC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0932B"/>
  <w15:chartTrackingRefBased/>
  <w15:docId w15:val="{9954C716-3FE7-49F9-94FE-E49548E4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E63"/>
  </w:style>
  <w:style w:type="paragraph" w:styleId="Heading1">
    <w:name w:val="heading 1"/>
    <w:basedOn w:val="Normal"/>
    <w:next w:val="Normal"/>
    <w:link w:val="Heading1Char"/>
    <w:uiPriority w:val="9"/>
    <w:qFormat/>
    <w:rsid w:val="0061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C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C98"/>
  </w:style>
  <w:style w:type="paragraph" w:styleId="Footer">
    <w:name w:val="footer"/>
    <w:basedOn w:val="Normal"/>
    <w:link w:val="FooterChar"/>
    <w:uiPriority w:val="99"/>
    <w:unhideWhenUsed/>
    <w:rsid w:val="00992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hyperlink" Target="https://jsonplaceholder.typicode.com/posts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Mishra</dc:creator>
  <cp:keywords/>
  <dc:description/>
  <cp:lastModifiedBy>Anirudh Mishra</cp:lastModifiedBy>
  <cp:revision>3</cp:revision>
  <dcterms:created xsi:type="dcterms:W3CDTF">2026-05-21T13:50:00Z</dcterms:created>
  <dcterms:modified xsi:type="dcterms:W3CDTF">2026-05-21T15:09:00Z</dcterms:modified>
</cp:coreProperties>
</file>