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Install Java 8 on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Java development kit contains all the tools and software you need to run applications written in Java. It is a prerequisite for software solutions such as Apache Cassandra.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Oracle JDK 8 (Java Development Kit)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Visit the 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official Oracle download page</w:t>
        </w:r>
      </w:hyperlink>
      <w:r w:rsidDel="00000000" w:rsidR="00000000" w:rsidRPr="00000000">
        <w:rPr>
          <w:rtl w:val="0"/>
        </w:rPr>
        <w:t xml:space="preserve"> and download the Oracle JDK 8 software package.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Scroll down and locate the </w:t>
      </w:r>
      <w:r w:rsidDel="00000000" w:rsidR="00000000" w:rsidRPr="00000000">
        <w:rPr>
          <w:b w:val="1"/>
          <w:rtl w:val="0"/>
        </w:rPr>
        <w:t xml:space="preserve">Java SE Development Kit 8u251 </w:t>
      </w:r>
      <w:r w:rsidDel="00000000" w:rsidR="00000000" w:rsidRPr="00000000">
        <w:rPr>
          <w:rtl w:val="0"/>
        </w:rPr>
        <w:t xml:space="preserve">for Windows x64 download link. The Java 8 download starts automatically after signup.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Configure Environment Variables for Java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vital to configure the environment variables in Windows and define the correct path to the Java 8 installation folder.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This PC &gt; Properties.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New in the System Variable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155950"/>
            <wp:effectExtent b="0" l="0" r="0" t="0"/>
            <wp:docPr descr="The New tab allows you to add a new system variable for Java 8." id="1763420625" name="image1.png"/>
            <a:graphic>
              <a:graphicData uri="http://schemas.openxmlformats.org/drawingml/2006/picture">
                <pic:pic>
                  <pic:nvPicPr>
                    <pic:cNvPr descr="The New tab allows you to add a new system variable for Java 8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JAVA_HOME for the new variable name. Select the Variable value field and then the Browse Directory option.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0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937250" cy="4987925"/>
            <wp:effectExtent b="0" l="0" r="0" t="0"/>
            <wp:docPr id="17634206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8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00"/>
        </w:tabs>
        <w:rPr/>
      </w:pPr>
      <w:r w:rsidDel="00000000" w:rsidR="00000000" w:rsidRPr="00000000">
        <w:rPr>
          <w:rtl w:val="0"/>
        </w:rPr>
        <w:t xml:space="preserve"> Once the correct path to the JDK 8 installation folder has been added to the JAVA_HOME system variable, click OK.</w:t>
      </w:r>
    </w:p>
    <w:p w:rsidR="00000000" w:rsidDel="00000000" w:rsidP="00000000" w:rsidRDefault="00000000" w:rsidRPr="00000000" w14:paraId="00000010">
      <w:pPr>
        <w:tabs>
          <w:tab w:val="left" w:leader="none" w:pos="11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Install and Configure Python 2.7 on Windows</w:t>
      </w:r>
    </w:p>
    <w:p w:rsidR="00000000" w:rsidDel="00000000" w:rsidP="00000000" w:rsidRDefault="00000000" w:rsidRPr="00000000" w14:paraId="00000011">
      <w:pPr>
        <w:tabs>
          <w:tab w:val="left" w:leader="none" w:pos="1100"/>
        </w:tabs>
        <w:rPr/>
      </w:pPr>
      <w:r w:rsidDel="00000000" w:rsidR="00000000" w:rsidRPr="00000000">
        <w:rPr>
          <w:rtl w:val="0"/>
        </w:rPr>
        <w:t xml:space="preserve">Users interact with the Cassandra database by utilizing the </w:t>
      </w:r>
      <w:r w:rsidDel="00000000" w:rsidR="00000000" w:rsidRPr="00000000">
        <w:rPr>
          <w:b w:val="1"/>
          <w:rtl w:val="0"/>
        </w:rPr>
        <w:t xml:space="preserve">cqlsh</w:t>
      </w:r>
      <w:r w:rsidDel="00000000" w:rsidR="00000000" w:rsidRPr="00000000">
        <w:rPr>
          <w:rtl w:val="0"/>
        </w:rPr>
        <w:t xml:space="preserve"> bash shell. You need to install Python 2.7 for </w:t>
      </w:r>
      <w:r w:rsidDel="00000000" w:rsidR="00000000" w:rsidRPr="00000000">
        <w:rPr>
          <w:b w:val="1"/>
          <w:rtl w:val="0"/>
        </w:rPr>
        <w:t xml:space="preserve">cqlsh</w:t>
      </w:r>
      <w:r w:rsidDel="00000000" w:rsidR="00000000" w:rsidRPr="00000000">
        <w:rPr>
          <w:rtl w:val="0"/>
        </w:rPr>
        <w:t xml:space="preserve"> to handle user requests properly.</w:t>
      </w:r>
    </w:p>
    <w:p w:rsidR="00000000" w:rsidDel="00000000" w:rsidP="00000000" w:rsidRDefault="00000000" w:rsidRPr="00000000" w14:paraId="00000012">
      <w:pPr>
        <w:tabs>
          <w:tab w:val="left" w:leader="none" w:pos="1100"/>
        </w:tabs>
        <w:rPr/>
      </w:pPr>
      <w:r w:rsidDel="00000000" w:rsidR="00000000" w:rsidRPr="00000000">
        <w:rPr>
          <w:rtl w:val="0"/>
        </w:rPr>
        <w:t xml:space="preserve">Edit Environment Variable for Python 2.7</w:t>
      </w:r>
    </w:p>
    <w:p w:rsidR="00000000" w:rsidDel="00000000" w:rsidP="00000000" w:rsidRDefault="00000000" w:rsidRPr="00000000" w14:paraId="00000013">
      <w:pPr>
        <w:tabs>
          <w:tab w:val="left" w:leader="none" w:pos="1100"/>
        </w:tabs>
        <w:rPr/>
      </w:pPr>
      <w:r w:rsidDel="00000000" w:rsidR="00000000" w:rsidRPr="00000000">
        <w:rPr>
          <w:rtl w:val="0"/>
        </w:rPr>
        <w:t xml:space="preserve">1. Navigate to This PC &gt; Properties.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 Environment Variables for Cassandra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up the environment variables for Cassandra to enable the database to interact with other applications and operate on Windows.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1. Go to 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This PC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 &gt; 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2. Type 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CASSANDRA_HOME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for 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Variable name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then for the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Variable value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 column select the location of the unzipped 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Apache Cassandra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 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B1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B169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B46A24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46A2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46A2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oracle.com/java/technologies/javase/javase-jdk8-downloads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zyKZ8BgrKkmKVtwK8M8wmmjAg==">CgMxLjA4AHIhMVlaRk9kSmRVUjRqcnkxZUFxSDM5dEM5MDN0a3Y2dVcw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2024-03-26T09:07:00Z</dcterms:created>
  <dc:creator>praveen kumar</dc:creator>
</cp:coreProperties>
</file>