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943" w:rsidRPr="00463943" w:rsidRDefault="00463943" w:rsidP="00463943">
      <w:pPr>
        <w:shd w:val="clear" w:color="auto" w:fill="FFFFFF"/>
        <w:spacing w:after="0" w:line="36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463943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3. Data Types</w:t>
      </w:r>
    </w:p>
    <w:p w:rsidR="00463943" w:rsidRPr="00463943" w:rsidRDefault="00463943" w:rsidP="00463943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639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Generally, Cassandra supports </w:t>
      </w:r>
      <w:hyperlink r:id="rId5" w:history="1">
        <w:r w:rsidRPr="00463943">
          <w:rPr>
            <w:rFonts w:eastAsia="Times New Roman" w:cstheme="minorHAnsi"/>
            <w:color w:val="000000" w:themeColor="text1"/>
            <w:sz w:val="24"/>
            <w:szCs w:val="24"/>
            <w:lang w:eastAsia="en-IN"/>
          </w:rPr>
          <w:t>a rich set of data types</w:t>
        </w:r>
      </w:hyperlink>
      <w:r w:rsidRPr="004639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 These include native types, collection types, user-defined types, and tuples, together with custom types.</w:t>
      </w:r>
    </w:p>
    <w:p w:rsidR="00463943" w:rsidRPr="00463943" w:rsidRDefault="00463943" w:rsidP="00463943">
      <w:pPr>
        <w:shd w:val="clear" w:color="auto" w:fill="FFFFFF"/>
        <w:spacing w:after="0" w:line="360" w:lineRule="auto"/>
        <w:jc w:val="both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463943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3.1. Native Types</w:t>
      </w:r>
    </w:p>
    <w:p w:rsidR="00463943" w:rsidRPr="00463943" w:rsidRDefault="00463943" w:rsidP="00463943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639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native types are the built-in types and provide support to a range of constants in Cassandra.</w:t>
      </w:r>
    </w:p>
    <w:p w:rsidR="00463943" w:rsidRPr="00463943" w:rsidRDefault="00463943" w:rsidP="00463943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639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To begin with, a string is a very popular datatype in the programming world.</w:t>
      </w:r>
    </w:p>
    <w:p w:rsidR="00463943" w:rsidRPr="00463943" w:rsidRDefault="00463943" w:rsidP="00463943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639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CQL offers four different datatypes for strings:</w:t>
      </w:r>
    </w:p>
    <w:tbl>
      <w:tblPr>
        <w:tblStyle w:val="TableGrid"/>
        <w:tblW w:w="8009" w:type="dxa"/>
        <w:tblLook w:val="04A0" w:firstRow="1" w:lastRow="0" w:firstColumn="1" w:lastColumn="0" w:noHBand="0" w:noVBand="1"/>
      </w:tblPr>
      <w:tblGrid>
        <w:gridCol w:w="1552"/>
        <w:gridCol w:w="2927"/>
        <w:gridCol w:w="3530"/>
      </w:tblGrid>
      <w:tr w:rsidR="00463943" w:rsidRPr="00463943" w:rsidTr="00463943">
        <w:trPr>
          <w:trHeight w:val="361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Constants Supported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463943" w:rsidRPr="00463943" w:rsidTr="00463943">
        <w:trPr>
          <w:trHeight w:val="349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ascii</w:t>
            </w:r>
            <w:proofErr w:type="spellEnd"/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ASCII character string</w:t>
            </w:r>
          </w:p>
        </w:tc>
      </w:tr>
      <w:tr w:rsidR="00463943" w:rsidRPr="00463943" w:rsidTr="00463943">
        <w:trPr>
          <w:trHeight w:val="361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inet</w:t>
            </w:r>
            <w:proofErr w:type="spellEnd"/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IPv4 or IPv6 address string</w:t>
            </w:r>
          </w:p>
        </w:tc>
      </w:tr>
      <w:tr w:rsidR="00463943" w:rsidRPr="00463943" w:rsidTr="00463943">
        <w:trPr>
          <w:trHeight w:val="349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UTF8 encoded string</w:t>
            </w:r>
          </w:p>
        </w:tc>
      </w:tr>
      <w:tr w:rsidR="00463943" w:rsidRPr="00463943" w:rsidTr="00463943">
        <w:trPr>
          <w:trHeight w:val="361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UTF8 encoded string</w:t>
            </w:r>
          </w:p>
        </w:tc>
      </w:tr>
    </w:tbl>
    <w:p w:rsidR="00463943" w:rsidRPr="00463943" w:rsidRDefault="00463943" w:rsidP="00463943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639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 </w:t>
      </w:r>
      <w:proofErr w:type="spellStart"/>
      <w:proofErr w:type="gramStart"/>
      <w:r w:rsidRPr="004639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boolean</w:t>
      </w:r>
      <w:proofErr w:type="spellEnd"/>
      <w:proofErr w:type="gramEnd"/>
      <w:r w:rsidRPr="004639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has one of two possible values, either </w:t>
      </w:r>
      <w:r w:rsidRPr="00463943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true</w:t>
      </w:r>
      <w:r w:rsidRPr="004639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or </w:t>
      </w:r>
      <w:r w:rsidRPr="00463943">
        <w:rPr>
          <w:rFonts w:eastAsia="Times New Roman" w:cstheme="minorHAnsi"/>
          <w:i/>
          <w:iCs/>
          <w:color w:val="000000" w:themeColor="text1"/>
          <w:sz w:val="24"/>
          <w:szCs w:val="24"/>
          <w:lang w:eastAsia="en-IN"/>
        </w:rPr>
        <w:t>false</w:t>
      </w:r>
      <w:r w:rsidRPr="004639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tbl>
      <w:tblPr>
        <w:tblStyle w:val="TableGrid"/>
        <w:tblW w:w="6664" w:type="dxa"/>
        <w:tblLook w:val="04A0" w:firstRow="1" w:lastRow="0" w:firstColumn="1" w:lastColumn="0" w:noHBand="0" w:noVBand="1"/>
      </w:tblPr>
      <w:tblGrid>
        <w:gridCol w:w="1655"/>
        <w:gridCol w:w="3121"/>
        <w:gridCol w:w="1888"/>
      </w:tblGrid>
      <w:tr w:rsidR="00463943" w:rsidRPr="00463943" w:rsidTr="00463943">
        <w:trPr>
          <w:trHeight w:val="348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Constants Supported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463943" w:rsidRPr="00463943" w:rsidTr="00463943">
        <w:trPr>
          <w:trHeight w:val="348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true</w:t>
            </w: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 or </w:t>
            </w: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false</w:t>
            </w:r>
          </w:p>
        </w:tc>
      </w:tr>
    </w:tbl>
    <w:p w:rsidR="00463943" w:rsidRDefault="00463943" w:rsidP="00463943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63943" w:rsidRPr="00463943" w:rsidRDefault="00463943" w:rsidP="00463943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639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Duration is a three-signed integer that represents months, days, and nanoseconds:</w:t>
      </w:r>
    </w:p>
    <w:tbl>
      <w:tblPr>
        <w:tblStyle w:val="TableGrid"/>
        <w:tblW w:w="7228" w:type="dxa"/>
        <w:tblLook w:val="04A0" w:firstRow="1" w:lastRow="0" w:firstColumn="1" w:lastColumn="0" w:noHBand="0" w:noVBand="1"/>
      </w:tblPr>
      <w:tblGrid>
        <w:gridCol w:w="1651"/>
        <w:gridCol w:w="3113"/>
        <w:gridCol w:w="2464"/>
      </w:tblGrid>
      <w:tr w:rsidR="00463943" w:rsidRPr="00463943" w:rsidTr="00463943">
        <w:trPr>
          <w:trHeight w:val="398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Constants Supported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463943" w:rsidRPr="00463943" w:rsidTr="00463943">
        <w:trPr>
          <w:trHeight w:val="398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A duration value</w:t>
            </w:r>
          </w:p>
        </w:tc>
      </w:tr>
    </w:tbl>
    <w:p w:rsidR="00463943" w:rsidRPr="00463943" w:rsidRDefault="00463943" w:rsidP="00463943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639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Cassandra offers a wide range of data types for integer data:</w:t>
      </w:r>
    </w:p>
    <w:tbl>
      <w:tblPr>
        <w:tblStyle w:val="TableGrid"/>
        <w:tblW w:w="8372" w:type="dxa"/>
        <w:tblLook w:val="04A0" w:firstRow="1" w:lastRow="0" w:firstColumn="1" w:lastColumn="0" w:noHBand="0" w:noVBand="1"/>
      </w:tblPr>
      <w:tblGrid>
        <w:gridCol w:w="1510"/>
        <w:gridCol w:w="2847"/>
        <w:gridCol w:w="4015"/>
      </w:tblGrid>
      <w:tr w:rsidR="00463943" w:rsidRPr="00463943" w:rsidTr="00463943">
        <w:trPr>
          <w:trHeight w:val="445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Constants Supported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463943" w:rsidRPr="00463943" w:rsidTr="00463943">
        <w:trPr>
          <w:trHeight w:val="445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tinyint</w:t>
            </w:r>
            <w:proofErr w:type="spellEnd"/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8-bit signed </w:t>
            </w:r>
            <w:proofErr w:type="spellStart"/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int</w:t>
            </w:r>
            <w:proofErr w:type="spellEnd"/>
          </w:p>
        </w:tc>
      </w:tr>
      <w:tr w:rsidR="00463943" w:rsidRPr="00463943" w:rsidTr="00463943">
        <w:trPr>
          <w:trHeight w:val="460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smallint</w:t>
            </w:r>
            <w:proofErr w:type="spellEnd"/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16-bit signed </w:t>
            </w:r>
            <w:proofErr w:type="spellStart"/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int</w:t>
            </w:r>
            <w:proofErr w:type="spellEnd"/>
          </w:p>
        </w:tc>
      </w:tr>
      <w:tr w:rsidR="00463943" w:rsidRPr="00463943" w:rsidTr="00463943">
        <w:trPr>
          <w:trHeight w:val="445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32-bit signed </w:t>
            </w:r>
            <w:proofErr w:type="spellStart"/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int</w:t>
            </w:r>
            <w:proofErr w:type="spellEnd"/>
          </w:p>
        </w:tc>
      </w:tr>
      <w:tr w:rsidR="00463943" w:rsidRPr="00463943" w:rsidTr="00463943">
        <w:trPr>
          <w:trHeight w:val="445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bigint</w:t>
            </w:r>
            <w:proofErr w:type="spellEnd"/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64-bit signed long</w:t>
            </w:r>
          </w:p>
        </w:tc>
      </w:tr>
      <w:tr w:rsidR="00463943" w:rsidRPr="00463943" w:rsidTr="00463943">
        <w:trPr>
          <w:trHeight w:val="445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variant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Arbitrary-precision integer</w:t>
            </w:r>
          </w:p>
        </w:tc>
      </w:tr>
      <w:tr w:rsidR="00463943" w:rsidRPr="00463943" w:rsidTr="00463943">
        <w:trPr>
          <w:trHeight w:val="445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counter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Counter column (64-bit signed)</w:t>
            </w:r>
          </w:p>
        </w:tc>
      </w:tr>
    </w:tbl>
    <w:p w:rsidR="00463943" w:rsidRDefault="00463943" w:rsidP="00463943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63943" w:rsidRDefault="00463943" w:rsidP="00463943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63943" w:rsidRDefault="00463943" w:rsidP="00463943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63943" w:rsidRPr="00463943" w:rsidRDefault="00463943" w:rsidP="00463943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63943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For integer and float, we have three data types:</w:t>
      </w:r>
    </w:p>
    <w:tbl>
      <w:tblPr>
        <w:tblStyle w:val="TableGrid"/>
        <w:tblW w:w="7422" w:type="dxa"/>
        <w:tblLook w:val="04A0" w:firstRow="1" w:lastRow="0" w:firstColumn="1" w:lastColumn="0" w:noHBand="0" w:noVBand="1"/>
      </w:tblPr>
      <w:tblGrid>
        <w:gridCol w:w="1439"/>
        <w:gridCol w:w="2713"/>
        <w:gridCol w:w="3270"/>
      </w:tblGrid>
      <w:tr w:rsidR="00463943" w:rsidRPr="00463943" w:rsidTr="00463943">
        <w:trPr>
          <w:trHeight w:val="366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Constants Supported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463943" w:rsidRPr="00463943" w:rsidTr="00463943">
        <w:trPr>
          <w:trHeight w:val="366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decimal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integer, float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Variable precision decimal</w:t>
            </w:r>
          </w:p>
        </w:tc>
      </w:tr>
      <w:tr w:rsidR="00463943" w:rsidRPr="00463943" w:rsidTr="00463943">
        <w:trPr>
          <w:trHeight w:val="378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integer, float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64-bit floating-point</w:t>
            </w:r>
          </w:p>
        </w:tc>
      </w:tr>
      <w:tr w:rsidR="00463943" w:rsidRPr="00463943" w:rsidTr="00463943">
        <w:trPr>
          <w:trHeight w:val="353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integer, float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32-bit floating-point</w:t>
            </w:r>
          </w:p>
        </w:tc>
      </w:tr>
    </w:tbl>
    <w:p w:rsidR="00463943" w:rsidRDefault="00463943" w:rsidP="00463943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63943" w:rsidRPr="00463943" w:rsidRDefault="00463943" w:rsidP="00463943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639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For date- and time-related needs, Cassandra provides three data types:</w:t>
      </w:r>
    </w:p>
    <w:tbl>
      <w:tblPr>
        <w:tblStyle w:val="TableGrid"/>
        <w:tblW w:w="7591" w:type="dxa"/>
        <w:tblLook w:val="04A0" w:firstRow="1" w:lastRow="0" w:firstColumn="1" w:lastColumn="0" w:noHBand="0" w:noVBand="1"/>
      </w:tblPr>
      <w:tblGrid>
        <w:gridCol w:w="1399"/>
        <w:gridCol w:w="2544"/>
        <w:gridCol w:w="3648"/>
      </w:tblGrid>
      <w:tr w:rsidR="00463943" w:rsidRPr="00463943" w:rsidTr="00463943">
        <w:trPr>
          <w:trHeight w:val="337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Constants Supported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463943" w:rsidRPr="00463943" w:rsidTr="00463943">
        <w:trPr>
          <w:trHeight w:val="326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integer, string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A date value (without time)</w:t>
            </w:r>
          </w:p>
        </w:tc>
      </w:tr>
      <w:tr w:rsidR="00463943" w:rsidRPr="00463943" w:rsidTr="00463943">
        <w:trPr>
          <w:trHeight w:val="337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integer, string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A time value (without date)</w:t>
            </w:r>
          </w:p>
        </w:tc>
      </w:tr>
      <w:tr w:rsidR="00463943" w:rsidRPr="00463943" w:rsidTr="00463943">
        <w:trPr>
          <w:trHeight w:val="326"/>
        </w:trPr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eastAsia="en-IN"/>
              </w:rPr>
              <w:t>integer, string</w:t>
            </w:r>
          </w:p>
        </w:tc>
        <w:tc>
          <w:tcPr>
            <w:tcW w:w="0" w:type="auto"/>
            <w:hideMark/>
          </w:tcPr>
          <w:p w:rsidR="00463943" w:rsidRPr="00463943" w:rsidRDefault="00463943" w:rsidP="00463943">
            <w:pPr>
              <w:spacing w:after="15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46394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A timestamp (with date &amp; time)</w:t>
            </w:r>
          </w:p>
        </w:tc>
      </w:tr>
    </w:tbl>
    <w:p w:rsidR="00090D4B" w:rsidRDefault="00090D4B" w:rsidP="00090D4B">
      <w:pPr>
        <w:pStyle w:val="Heading3"/>
        <w:shd w:val="clear" w:color="auto" w:fill="FFFFFF"/>
        <w:spacing w:before="504" w:beforeAutospacing="0" w:after="312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4.4. Basic Commands</w:t>
      </w:r>
    </w:p>
    <w:p w:rsidR="00090D4B" w:rsidRDefault="00090D4B" w:rsidP="00090D4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These commands are used to read and manipulate the table values: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65"/>
        <w:gridCol w:w="6787"/>
        <w:gridCol w:w="1164"/>
      </w:tblGrid>
      <w:tr w:rsidR="001F372A" w:rsidRPr="001F372A" w:rsidTr="007505A0">
        <w:trPr>
          <w:trHeight w:val="718"/>
        </w:trPr>
        <w:tc>
          <w:tcPr>
            <w:tcW w:w="1065" w:type="dxa"/>
            <w:hideMark/>
          </w:tcPr>
          <w:p w:rsidR="00090D4B" w:rsidRPr="001F372A" w:rsidRDefault="00090D4B" w:rsidP="001F372A">
            <w:pPr>
              <w:spacing w:after="150"/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1F37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Command</w:t>
            </w:r>
          </w:p>
        </w:tc>
        <w:tc>
          <w:tcPr>
            <w:tcW w:w="6787" w:type="dxa"/>
            <w:shd w:val="clear" w:color="auto" w:fill="FFFFFF" w:themeFill="background1"/>
            <w:hideMark/>
          </w:tcPr>
          <w:p w:rsidR="00090D4B" w:rsidRPr="001F372A" w:rsidRDefault="00090D4B">
            <w:pPr>
              <w:spacing w:after="15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7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  <w:tc>
          <w:tcPr>
            <w:tcW w:w="1164" w:type="dxa"/>
            <w:hideMark/>
          </w:tcPr>
          <w:p w:rsidR="00090D4B" w:rsidRPr="001F372A" w:rsidRDefault="00090D4B">
            <w:pPr>
              <w:spacing w:after="15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F37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1F372A" w:rsidRPr="001F372A" w:rsidTr="007505A0">
        <w:trPr>
          <w:trHeight w:val="1621"/>
        </w:trPr>
        <w:tc>
          <w:tcPr>
            <w:tcW w:w="1065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6787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t>INSERT INTO 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table_name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 (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column_name1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, 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column_name2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) VALUES(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value1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, 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value2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164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t>To insert a record in a table.</w:t>
            </w:r>
          </w:p>
        </w:tc>
      </w:tr>
      <w:tr w:rsidR="001F372A" w:rsidRPr="001F372A" w:rsidTr="007505A0">
        <w:trPr>
          <w:trHeight w:val="2776"/>
        </w:trPr>
        <w:tc>
          <w:tcPr>
            <w:tcW w:w="1065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t>SELECT</w:t>
            </w:r>
          </w:p>
        </w:tc>
        <w:tc>
          <w:tcPr>
            <w:tcW w:w="6787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t>SELECT * FROM 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table_name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1164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t>The command is used to fetch data from a specific table.</w:t>
            </w:r>
          </w:p>
        </w:tc>
      </w:tr>
      <w:tr w:rsidR="001F372A" w:rsidRPr="001F372A" w:rsidTr="007505A0">
        <w:trPr>
          <w:trHeight w:val="1465"/>
        </w:trPr>
        <w:tc>
          <w:tcPr>
            <w:tcW w:w="1065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t>WHERE</w:t>
            </w:r>
          </w:p>
        </w:tc>
        <w:tc>
          <w:tcPr>
            <w:tcW w:w="6787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t>SELECT * FROM 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table_name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 WHERE </w:t>
            </w:r>
            <w:proofErr w:type="spellStart"/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column_name</w:t>
            </w:r>
            <w:proofErr w:type="spellEnd"/>
            <w:r w:rsidRPr="001F372A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value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1164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t>It filters out records on a predicate.</w:t>
            </w:r>
          </w:p>
        </w:tc>
      </w:tr>
      <w:tr w:rsidR="001F372A" w:rsidRPr="001F372A" w:rsidTr="007505A0">
        <w:trPr>
          <w:trHeight w:val="1621"/>
        </w:trPr>
        <w:tc>
          <w:tcPr>
            <w:tcW w:w="1065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lastRenderedPageBreak/>
              <w:t>UPDATE</w:t>
            </w:r>
          </w:p>
        </w:tc>
        <w:tc>
          <w:tcPr>
            <w:tcW w:w="6787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t>UPDATE 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table_name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 SET 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column_name2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value2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 WHERE 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column_name1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value1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1164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t>It is used to edit records.</w:t>
            </w:r>
          </w:p>
        </w:tc>
      </w:tr>
      <w:tr w:rsidR="001F372A" w:rsidRPr="001F372A" w:rsidTr="007505A0">
        <w:trPr>
          <w:trHeight w:val="2480"/>
        </w:trPr>
        <w:tc>
          <w:tcPr>
            <w:tcW w:w="1065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6787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t>DELETE 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identifier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 FROM 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table_name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 WHERE </w:t>
            </w:r>
            <w:r w:rsidRPr="001F372A">
              <w:rPr>
                <w:rStyle w:val="Emphasis"/>
                <w:rFonts w:cstheme="minorHAnsi"/>
                <w:color w:val="000000"/>
                <w:sz w:val="24"/>
                <w:szCs w:val="24"/>
              </w:rPr>
              <w:t>condition</w:t>
            </w:r>
            <w:r w:rsidRPr="001F372A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1164" w:type="dxa"/>
            <w:hideMark/>
          </w:tcPr>
          <w:p w:rsidR="00090D4B" w:rsidRPr="001F372A" w:rsidRDefault="00090D4B">
            <w:pPr>
              <w:spacing w:after="150"/>
              <w:rPr>
                <w:rFonts w:cstheme="minorHAnsi"/>
                <w:color w:val="000000"/>
                <w:sz w:val="24"/>
                <w:szCs w:val="24"/>
              </w:rPr>
            </w:pPr>
            <w:r w:rsidRPr="001F372A">
              <w:rPr>
                <w:rFonts w:cstheme="minorHAnsi"/>
                <w:color w:val="000000"/>
                <w:sz w:val="24"/>
                <w:szCs w:val="24"/>
              </w:rPr>
              <w:t>This statement deletes the value from a table.</w:t>
            </w:r>
          </w:p>
        </w:tc>
      </w:tr>
    </w:tbl>
    <w:p w:rsidR="007505A0" w:rsidRPr="007505A0" w:rsidRDefault="007505A0" w:rsidP="007505A0">
      <w:pPr>
        <w:shd w:val="clear" w:color="auto" w:fill="FFFFFF"/>
        <w:spacing w:before="504" w:after="312" w:line="240" w:lineRule="auto"/>
        <w:jc w:val="both"/>
        <w:outlineLvl w:val="2"/>
        <w:rPr>
          <w:rFonts w:cstheme="minorHAnsi"/>
          <w:b/>
          <w:color w:val="000000" w:themeColor="text1"/>
          <w:sz w:val="24"/>
          <w:szCs w:val="24"/>
        </w:rPr>
      </w:pPr>
      <w:r w:rsidRPr="007505A0">
        <w:rPr>
          <w:rFonts w:cstheme="minorHAnsi"/>
          <w:b/>
          <w:color w:val="000000" w:themeColor="text1"/>
          <w:sz w:val="24"/>
          <w:szCs w:val="24"/>
        </w:rPr>
        <w:t>In comparison, the clustering key determines the order of data within a partition key: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5987"/>
        <w:gridCol w:w="1790"/>
      </w:tblGrid>
      <w:tr w:rsidR="007505A0" w:rsidRPr="007505A0" w:rsidTr="007505A0">
        <w:tc>
          <w:tcPr>
            <w:tcW w:w="0" w:type="auto"/>
            <w:hideMark/>
          </w:tcPr>
          <w:p w:rsidR="007505A0" w:rsidRPr="007505A0" w:rsidRDefault="007505A0" w:rsidP="007505A0">
            <w:pPr>
              <w:shd w:val="clear" w:color="auto" w:fill="FFFFFF"/>
              <w:spacing w:before="504" w:after="312"/>
              <w:jc w:val="both"/>
              <w:outlineLvl w:val="2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7505A0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7505A0" w:rsidRPr="007505A0" w:rsidRDefault="007505A0" w:rsidP="007505A0">
            <w:pPr>
              <w:shd w:val="clear" w:color="auto" w:fill="FFFFFF"/>
              <w:spacing w:before="504" w:after="312"/>
              <w:jc w:val="both"/>
              <w:outlineLvl w:val="2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7505A0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:rsidR="007505A0" w:rsidRPr="007505A0" w:rsidRDefault="007505A0" w:rsidP="007505A0">
            <w:pPr>
              <w:shd w:val="clear" w:color="auto" w:fill="FFFFFF"/>
              <w:spacing w:before="504" w:after="312"/>
              <w:jc w:val="both"/>
              <w:outlineLvl w:val="2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7505A0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505A0" w:rsidRPr="007505A0" w:rsidTr="007505A0">
        <w:tc>
          <w:tcPr>
            <w:tcW w:w="0" w:type="auto"/>
            <w:hideMark/>
          </w:tcPr>
          <w:p w:rsidR="007505A0" w:rsidRPr="007505A0" w:rsidRDefault="007505A0" w:rsidP="007505A0">
            <w:pPr>
              <w:shd w:val="clear" w:color="auto" w:fill="FFFFFF"/>
              <w:spacing w:before="504" w:after="312"/>
              <w:jc w:val="both"/>
              <w:outlineLvl w:val="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ORDER BY</w:t>
            </w:r>
          </w:p>
        </w:tc>
        <w:tc>
          <w:tcPr>
            <w:tcW w:w="0" w:type="auto"/>
            <w:hideMark/>
          </w:tcPr>
          <w:p w:rsidR="007505A0" w:rsidRPr="007505A0" w:rsidRDefault="007505A0" w:rsidP="007505A0">
            <w:pPr>
              <w:shd w:val="clear" w:color="auto" w:fill="FFFFFF"/>
              <w:spacing w:before="504" w:after="312"/>
              <w:jc w:val="both"/>
              <w:outlineLvl w:val="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SELECT * FROM </w:t>
            </w:r>
            <w:r w:rsidRPr="007505A0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table_name</w:t>
            </w: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 WHERE </w:t>
            </w:r>
            <w:r w:rsidRPr="007505A0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column_name1</w:t>
            </w: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 = </w:t>
            </w:r>
            <w:r w:rsidRPr="007505A0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value</w:t>
            </w: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 ORDER BY </w:t>
            </w:r>
            <w:r w:rsidRPr="007505A0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cloumn_name2</w:t>
            </w: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 ASC;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7505A0" w:rsidRPr="007505A0" w:rsidRDefault="007505A0" w:rsidP="007505A0">
            <w:pPr>
              <w:shd w:val="clear" w:color="auto" w:fill="FFFFFF"/>
              <w:spacing w:before="504" w:after="312"/>
              <w:jc w:val="both"/>
              <w:outlineLvl w:val="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For this, the partition key must be defined in the WHERE clause. Also, the ORDER BY clause represents the clustering column to use for ordering.</w:t>
            </w:r>
          </w:p>
        </w:tc>
      </w:tr>
      <w:tr w:rsidR="007505A0" w:rsidRPr="007505A0" w:rsidTr="007505A0">
        <w:tc>
          <w:tcPr>
            <w:tcW w:w="0" w:type="auto"/>
            <w:hideMark/>
          </w:tcPr>
          <w:p w:rsidR="007505A0" w:rsidRPr="007505A0" w:rsidRDefault="007505A0" w:rsidP="007505A0">
            <w:pPr>
              <w:shd w:val="clear" w:color="auto" w:fill="FFFFFF"/>
              <w:spacing w:before="504" w:after="312"/>
              <w:jc w:val="both"/>
              <w:outlineLvl w:val="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GROUP BY</w:t>
            </w:r>
          </w:p>
        </w:tc>
        <w:tc>
          <w:tcPr>
            <w:tcW w:w="0" w:type="auto"/>
            <w:hideMark/>
          </w:tcPr>
          <w:p w:rsidR="007505A0" w:rsidRPr="007505A0" w:rsidRDefault="007505A0" w:rsidP="007505A0">
            <w:pPr>
              <w:shd w:val="clear" w:color="auto" w:fill="FFFFFF"/>
              <w:spacing w:before="504" w:after="312"/>
              <w:jc w:val="both"/>
              <w:outlineLvl w:val="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SELECT </w:t>
            </w:r>
            <w:proofErr w:type="spellStart"/>
            <w:r w:rsidRPr="007505A0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column_name</w:t>
            </w:r>
            <w:proofErr w:type="spellEnd"/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 FROM </w:t>
            </w:r>
            <w:r w:rsidRPr="007505A0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table_name</w:t>
            </w: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 GROUP BY </w:t>
            </w:r>
            <w:r w:rsidRPr="007505A0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condition1</w:t>
            </w: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, </w:t>
            </w:r>
            <w:r w:rsidRPr="007505A0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condition2</w:t>
            </w: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0" w:type="auto"/>
            <w:hideMark/>
          </w:tcPr>
          <w:p w:rsidR="007505A0" w:rsidRPr="007505A0" w:rsidRDefault="007505A0" w:rsidP="007505A0">
            <w:pPr>
              <w:shd w:val="clear" w:color="auto" w:fill="FFFFFF"/>
              <w:spacing w:before="504" w:after="312"/>
              <w:jc w:val="both"/>
              <w:outlineLvl w:val="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This clause only supports with Partition Key or Partition Key and Clustering Key.</w:t>
            </w:r>
          </w:p>
        </w:tc>
      </w:tr>
      <w:tr w:rsidR="007505A0" w:rsidRPr="007505A0" w:rsidTr="007505A0">
        <w:tc>
          <w:tcPr>
            <w:tcW w:w="0" w:type="auto"/>
            <w:hideMark/>
          </w:tcPr>
          <w:p w:rsidR="007505A0" w:rsidRPr="007505A0" w:rsidRDefault="007505A0" w:rsidP="007505A0">
            <w:pPr>
              <w:shd w:val="clear" w:color="auto" w:fill="FFFFFF"/>
              <w:spacing w:before="504" w:after="312"/>
              <w:jc w:val="both"/>
              <w:outlineLvl w:val="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LIMIT</w:t>
            </w:r>
          </w:p>
        </w:tc>
        <w:tc>
          <w:tcPr>
            <w:tcW w:w="0" w:type="auto"/>
            <w:hideMark/>
          </w:tcPr>
          <w:p w:rsidR="007505A0" w:rsidRPr="007505A0" w:rsidRDefault="007505A0" w:rsidP="007505A0">
            <w:pPr>
              <w:shd w:val="clear" w:color="auto" w:fill="FFFFFF"/>
              <w:spacing w:before="504" w:after="312"/>
              <w:jc w:val="both"/>
              <w:outlineLvl w:val="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SELECT * FROM table_name LIMIT 3;</w:t>
            </w:r>
          </w:p>
        </w:tc>
        <w:tc>
          <w:tcPr>
            <w:tcW w:w="0" w:type="auto"/>
            <w:hideMark/>
          </w:tcPr>
          <w:p w:rsidR="007505A0" w:rsidRPr="007505A0" w:rsidRDefault="007505A0" w:rsidP="007505A0">
            <w:pPr>
              <w:shd w:val="clear" w:color="auto" w:fill="FFFFFF"/>
              <w:spacing w:before="504" w:after="312"/>
              <w:jc w:val="both"/>
              <w:outlineLvl w:val="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05A0">
              <w:rPr>
                <w:rFonts w:cstheme="minorHAnsi"/>
                <w:color w:val="000000" w:themeColor="text1"/>
                <w:sz w:val="24"/>
                <w:szCs w:val="24"/>
              </w:rPr>
              <w:t>For a large table, limit the number of rows retrieved.</w:t>
            </w:r>
          </w:p>
        </w:tc>
      </w:tr>
    </w:tbl>
    <w:p w:rsidR="00A45274" w:rsidRPr="00463943" w:rsidRDefault="007505A0" w:rsidP="00D0149E">
      <w:pPr>
        <w:shd w:val="clear" w:color="auto" w:fill="FFFFFF"/>
        <w:spacing w:before="504" w:after="312" w:line="240" w:lineRule="auto"/>
        <w:jc w:val="both"/>
        <w:outlineLvl w:val="2"/>
        <w:rPr>
          <w:rFonts w:cstheme="minorHAnsi"/>
          <w:color w:val="000000" w:themeColor="text1"/>
          <w:sz w:val="24"/>
          <w:szCs w:val="24"/>
        </w:rPr>
      </w:pPr>
    </w:p>
    <w:sectPr w:rsidR="00A45274" w:rsidRPr="00463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700AB"/>
    <w:multiLevelType w:val="multilevel"/>
    <w:tmpl w:val="8C7C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21"/>
    <w:rsid w:val="00090D4B"/>
    <w:rsid w:val="001F372A"/>
    <w:rsid w:val="00463943"/>
    <w:rsid w:val="007505A0"/>
    <w:rsid w:val="00885E54"/>
    <w:rsid w:val="00C45F4C"/>
    <w:rsid w:val="00D0149E"/>
    <w:rsid w:val="00EB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DA03"/>
  <w15:chartTrackingRefBased/>
  <w15:docId w15:val="{D7117BB0-4290-47A2-9520-6F842096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639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9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39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39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63943"/>
    <w:rPr>
      <w:i/>
      <w:iCs/>
    </w:rPr>
  </w:style>
  <w:style w:type="character" w:styleId="Strong">
    <w:name w:val="Strong"/>
    <w:basedOn w:val="DefaultParagraphFont"/>
    <w:uiPriority w:val="22"/>
    <w:qFormat/>
    <w:rsid w:val="00463943"/>
    <w:rPr>
      <w:b/>
      <w:bCs/>
    </w:rPr>
  </w:style>
  <w:style w:type="table" w:styleId="TableGrid">
    <w:name w:val="Table Grid"/>
    <w:basedOn w:val="TableNormal"/>
    <w:uiPriority w:val="39"/>
    <w:rsid w:val="00463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F37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cassandra-data-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2024-03-28T05:55:00Z</dcterms:created>
  <dcterms:modified xsi:type="dcterms:W3CDTF">2024-03-28T06:00:00Z</dcterms:modified>
</cp:coreProperties>
</file>