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DDBE2" w14:textId="77777777" w:rsidR="003F5B0E" w:rsidRPr="003F5B0E" w:rsidRDefault="003F5B0E" w:rsidP="00F33D7C">
      <w:pPr>
        <w:pStyle w:val="Heading1"/>
      </w:pPr>
      <w:r w:rsidRPr="003F5B0E">
        <w:t>Project Synopsis </w:t>
      </w:r>
    </w:p>
    <w:p w14:paraId="4DE9363B" w14:textId="77777777" w:rsidR="003F5B0E" w:rsidRDefault="003F5B0E" w:rsidP="00E16C9C">
      <w:pPr>
        <w:jc w:val="both"/>
        <w:rPr>
          <w:rFonts w:ascii="Calibri" w:hAnsi="Calibri" w:cs="Calibri"/>
        </w:rPr>
      </w:pPr>
      <w:r w:rsidRPr="003F5B0E">
        <w:rPr>
          <w:rFonts w:ascii="Calibri" w:hAnsi="Calibri" w:cs="Calibri"/>
        </w:rPr>
        <w:t>Submitted By: - Marmik Parashar, Shashwat Mishra, Vansh Sachdeva and Ayushi Dadhich </w:t>
      </w:r>
    </w:p>
    <w:p w14:paraId="03932ED6" w14:textId="77777777" w:rsidR="008D3B45" w:rsidRPr="003F5B0E" w:rsidRDefault="008D3B45" w:rsidP="008D3B45">
      <w:pPr>
        <w:pStyle w:val="Heading2"/>
      </w:pPr>
      <w:r w:rsidRPr="003F5B0E">
        <w:t>Problem Statement </w:t>
      </w:r>
    </w:p>
    <w:p w14:paraId="40787C7E" w14:textId="77777777" w:rsidR="008D3B45" w:rsidRPr="003F5B0E" w:rsidRDefault="008D3B45" w:rsidP="008D3B45">
      <w:pPr>
        <w:jc w:val="both"/>
        <w:rPr>
          <w:rFonts w:ascii="Calibri" w:hAnsi="Calibri" w:cs="Calibri"/>
        </w:rPr>
      </w:pPr>
      <w:r w:rsidRPr="003F5B0E">
        <w:rPr>
          <w:rFonts w:ascii="Calibri" w:hAnsi="Calibri" w:cs="Calibri"/>
        </w:rPr>
        <w:t>For efficient energy management, resource planning, and  support of sustainability programs, forecasting of electrical energy consumption  is essential. The complex and dynamic nature of modern energy systems is often overlooked by conventional forecasting methods, such as statistical and econometric models. These approaches struggle to accommodate sudden changes in energy consumption, which can be caused by global disasters such as the COVID-19 pandemic, weather variability, and economic changes. </w:t>
      </w:r>
    </w:p>
    <w:p w14:paraId="694CC2D1" w14:textId="3EAEC2A3" w:rsidR="008D3B45" w:rsidRPr="003F5B0E" w:rsidRDefault="008D3B45" w:rsidP="008D3B45">
      <w:pPr>
        <w:jc w:val="both"/>
        <w:rPr>
          <w:rFonts w:ascii="Calibri" w:hAnsi="Calibri" w:cs="Calibri"/>
        </w:rPr>
      </w:pPr>
      <w:r w:rsidRPr="003F5B0E">
        <w:rPr>
          <w:rFonts w:ascii="Calibri" w:hAnsi="Calibri" w:cs="Calibri"/>
        </w:rPr>
        <w:t>Forecasting energy demand is also becoming more challenging due to the integration of renewable energy, fuel price volatility, and rapid urbanization. Inaccurate forecasts can lead to wasted resources, misallocation of energy, and failure to meet environmental goals. </w:t>
      </w:r>
    </w:p>
    <w:p w14:paraId="06D25A11" w14:textId="754C01EE" w:rsidR="003F5B0E" w:rsidRDefault="003F5B0E" w:rsidP="00F33D7C">
      <w:pPr>
        <w:pStyle w:val="Heading2"/>
      </w:pPr>
      <w:r w:rsidRPr="003F5B0E">
        <w:t>Introduction  </w:t>
      </w:r>
    </w:p>
    <w:p w14:paraId="654E6747" w14:textId="238EF737" w:rsidR="00E43A87" w:rsidRPr="00E43A87" w:rsidRDefault="00E43A87" w:rsidP="00E43A87">
      <w:pPr>
        <w:jc w:val="both"/>
        <w:rPr>
          <w:rFonts w:ascii="Calibri" w:hAnsi="Calibri" w:cs="Calibri"/>
        </w:rPr>
      </w:pPr>
      <w:r w:rsidRPr="003F5B0E">
        <w:rPr>
          <w:rFonts w:ascii="Calibri" w:hAnsi="Calibri" w:cs="Calibri"/>
        </w:rPr>
        <w:t xml:space="preserve">Machine learning techniques have become highly effective tools for </w:t>
      </w:r>
      <w:proofErr w:type="spellStart"/>
      <w:r w:rsidRPr="003F5B0E">
        <w:rPr>
          <w:rFonts w:ascii="Calibri" w:hAnsi="Calibri" w:cs="Calibri"/>
        </w:rPr>
        <w:t>analyzing</w:t>
      </w:r>
      <w:proofErr w:type="spellEnd"/>
      <w:r w:rsidRPr="003F5B0E">
        <w:rPr>
          <w:rFonts w:ascii="Calibri" w:hAnsi="Calibri" w:cs="Calibri"/>
        </w:rPr>
        <w:t xml:space="preserve"> large data sets and finding complex patterns in energy consumption data. However, further research is still needed to fully understand the performance and applicability of these models in different market scenarios, such as volatile or stable periods. This work aims to fill these gaps by using machine learning methods to increase the accuracy and flexibility of electric energy consumption forecasting. </w:t>
      </w:r>
    </w:p>
    <w:p w14:paraId="7B3D92F1" w14:textId="3DF47CDE" w:rsidR="00781EE1" w:rsidRDefault="003F5B0E" w:rsidP="00E16C9C">
      <w:pPr>
        <w:jc w:val="both"/>
        <w:rPr>
          <w:rFonts w:ascii="Calibri" w:hAnsi="Calibri" w:cs="Calibri"/>
          <w:lang w:val="en-US"/>
        </w:rPr>
        <w:sectPr w:rsidR="00781EE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sidRPr="003F5B0E">
        <w:rPr>
          <w:rFonts w:ascii="Calibri" w:hAnsi="Calibri" w:cs="Calibri"/>
          <w:lang w:val="en-US"/>
        </w:rPr>
        <w:t xml:space="preserve">Infrastructure </w:t>
      </w:r>
      <w:r w:rsidR="00A45B2C" w:rsidRPr="003F5B0E">
        <w:rPr>
          <w:rFonts w:ascii="Calibri" w:hAnsi="Calibri" w:cs="Calibri"/>
          <w:lang w:val="en-US"/>
        </w:rPr>
        <w:t>planning</w:t>
      </w:r>
    </w:p>
    <w:p w14:paraId="4ED5EF7A" w14:textId="77777777" w:rsidR="003F5B0E" w:rsidRDefault="003F5B0E" w:rsidP="00E16C9C">
      <w:pPr>
        <w:jc w:val="both"/>
        <w:rPr>
          <w:rFonts w:ascii="Calibri" w:hAnsi="Calibri" w:cs="Calibri"/>
        </w:rPr>
      </w:pPr>
      <w:r w:rsidRPr="003F5B0E">
        <w:rPr>
          <w:rFonts w:ascii="Calibri" w:hAnsi="Calibri" w:cs="Calibri"/>
          <w:lang w:val="en-US"/>
        </w:rPr>
        <w:t>ng, environmental sustainability, and economic development are all significantly affected by energy consumption. It is more important than ever to accurately predict electrical energy consumption due to the increasing global energy demand and the complexity of energy infrastructure. To do this, traditional techniques such as econometric and statistical modeling have been widely used. However, these methods often fail to capture the complex non-linear correlations present in energy consumption data and cannot adapt to rapidly changing market conditions.</w:t>
      </w:r>
      <w:r w:rsidRPr="003F5B0E">
        <w:rPr>
          <w:rFonts w:ascii="Calibri" w:hAnsi="Calibri" w:cs="Calibri"/>
        </w:rPr>
        <w:t> </w:t>
      </w:r>
    </w:p>
    <w:p w14:paraId="00510918" w14:textId="77777777" w:rsidR="003F5B0E" w:rsidRPr="003F5B0E" w:rsidRDefault="003F5B0E" w:rsidP="00E16C9C">
      <w:pPr>
        <w:jc w:val="both"/>
        <w:rPr>
          <w:rFonts w:ascii="Calibri" w:hAnsi="Calibri" w:cs="Calibri"/>
        </w:rPr>
      </w:pPr>
      <w:r w:rsidRPr="003F5B0E">
        <w:rPr>
          <w:rFonts w:ascii="Calibri" w:hAnsi="Calibri" w:cs="Calibri"/>
          <w:lang w:val="en-US"/>
        </w:rPr>
        <w:t xml:space="preserve">By using advanced algorithms to examine large datasets and find hidden patterns, machine learning (ML) offers a viable alternative. Machine learning methods such as Random Forests, </w:t>
      </w:r>
      <w:proofErr w:type="spellStart"/>
      <w:r w:rsidRPr="003F5B0E">
        <w:rPr>
          <w:rFonts w:ascii="Calibri" w:hAnsi="Calibri" w:cs="Calibri"/>
          <w:lang w:val="en-US"/>
        </w:rPr>
        <w:t>XGBoost</w:t>
      </w:r>
      <w:proofErr w:type="spellEnd"/>
      <w:r w:rsidRPr="003F5B0E">
        <w:rPr>
          <w:rFonts w:ascii="Calibri" w:hAnsi="Calibri" w:cs="Calibri"/>
          <w:lang w:val="en-US"/>
        </w:rPr>
        <w:t>, ARIMA, and SARIMA can improve the accuracy and flexibility of energy consumption forecasts. These models perform particularly well when processing.</w:t>
      </w:r>
      <w:r w:rsidRPr="003F5B0E">
        <w:rPr>
          <w:rFonts w:ascii="Calibri" w:hAnsi="Calibri" w:cs="Calibri"/>
        </w:rPr>
        <w:t> </w:t>
      </w:r>
    </w:p>
    <w:p w14:paraId="1647F816" w14:textId="77777777" w:rsidR="003F5B0E" w:rsidRPr="003F5B0E" w:rsidRDefault="003F5B0E" w:rsidP="00F33D7C">
      <w:pPr>
        <w:pStyle w:val="Heading2"/>
      </w:pPr>
      <w:r w:rsidRPr="003F5B0E">
        <w:t>Hardware and Software Specification Requirements </w:t>
      </w:r>
    </w:p>
    <w:p w14:paraId="620524CE" w14:textId="77777777" w:rsidR="003F5B0E" w:rsidRPr="003F5B0E" w:rsidRDefault="003F5B0E" w:rsidP="00E16C9C">
      <w:pPr>
        <w:jc w:val="both"/>
        <w:rPr>
          <w:rFonts w:ascii="Calibri" w:hAnsi="Calibri" w:cs="Calibri"/>
        </w:rPr>
      </w:pPr>
      <w:r w:rsidRPr="003F5B0E">
        <w:rPr>
          <w:rFonts w:ascii="Calibri" w:hAnsi="Calibri" w:cs="Calibri"/>
          <w:b/>
          <w:bCs/>
        </w:rPr>
        <w:t>Hardware:</w:t>
      </w:r>
      <w:r w:rsidRPr="003F5B0E">
        <w:rPr>
          <w:rFonts w:ascii="Calibri" w:hAnsi="Calibri" w:cs="Calibri"/>
        </w:rPr>
        <w:t> </w:t>
      </w:r>
    </w:p>
    <w:p w14:paraId="7A61D13E" w14:textId="77777777" w:rsidR="003F5B0E" w:rsidRPr="003F5B0E" w:rsidRDefault="003F5B0E" w:rsidP="00E16C9C">
      <w:pPr>
        <w:numPr>
          <w:ilvl w:val="0"/>
          <w:numId w:val="4"/>
        </w:numPr>
        <w:jc w:val="both"/>
        <w:rPr>
          <w:rFonts w:ascii="Calibri" w:hAnsi="Calibri" w:cs="Calibri"/>
        </w:rPr>
      </w:pPr>
      <w:r w:rsidRPr="003F5B0E">
        <w:rPr>
          <w:rFonts w:ascii="Calibri" w:hAnsi="Calibri" w:cs="Calibri"/>
        </w:rPr>
        <w:t xml:space="preserve">Processor: Intel i7 (8th Gen) or AMD </w:t>
      </w:r>
      <w:proofErr w:type="spellStart"/>
      <w:r w:rsidRPr="003F5B0E">
        <w:rPr>
          <w:rFonts w:ascii="Calibri" w:hAnsi="Calibri" w:cs="Calibri"/>
        </w:rPr>
        <w:t>Ryzen</w:t>
      </w:r>
      <w:proofErr w:type="spellEnd"/>
      <w:r w:rsidRPr="003F5B0E">
        <w:rPr>
          <w:rFonts w:ascii="Calibri" w:hAnsi="Calibri" w:cs="Calibri"/>
        </w:rPr>
        <w:t xml:space="preserve"> 7 </w:t>
      </w:r>
    </w:p>
    <w:p w14:paraId="15A532A2" w14:textId="77777777" w:rsidR="003F5B0E" w:rsidRPr="003F5B0E" w:rsidRDefault="003F5B0E" w:rsidP="00E16C9C">
      <w:pPr>
        <w:numPr>
          <w:ilvl w:val="0"/>
          <w:numId w:val="5"/>
        </w:numPr>
        <w:jc w:val="both"/>
        <w:rPr>
          <w:rFonts w:ascii="Calibri" w:hAnsi="Calibri" w:cs="Calibri"/>
        </w:rPr>
      </w:pPr>
      <w:r w:rsidRPr="003F5B0E">
        <w:rPr>
          <w:rFonts w:ascii="Calibri" w:hAnsi="Calibri" w:cs="Calibri"/>
        </w:rPr>
        <w:t>RAM: 12GB DDR4 </w:t>
      </w:r>
    </w:p>
    <w:p w14:paraId="7D94351C" w14:textId="5C425197" w:rsidR="003F5B0E" w:rsidRPr="00781EE1" w:rsidRDefault="003F5B0E" w:rsidP="00C31B83">
      <w:pPr>
        <w:numPr>
          <w:ilvl w:val="0"/>
          <w:numId w:val="6"/>
        </w:numPr>
        <w:jc w:val="both"/>
        <w:rPr>
          <w:rFonts w:ascii="Calibri" w:hAnsi="Calibri" w:cs="Calibri"/>
        </w:rPr>
      </w:pPr>
      <w:r w:rsidRPr="00781EE1">
        <w:rPr>
          <w:rFonts w:ascii="Calibri" w:hAnsi="Calibri" w:cs="Calibri"/>
        </w:rPr>
        <w:lastRenderedPageBreak/>
        <w:t>Storage: 100GB SSD</w:t>
      </w:r>
    </w:p>
    <w:p w14:paraId="39C65F38" w14:textId="77777777" w:rsidR="003F5B0E" w:rsidRPr="003F5B0E" w:rsidRDefault="003F5B0E" w:rsidP="00E16C9C">
      <w:pPr>
        <w:numPr>
          <w:ilvl w:val="0"/>
          <w:numId w:val="7"/>
        </w:numPr>
        <w:jc w:val="both"/>
        <w:rPr>
          <w:rFonts w:ascii="Calibri" w:hAnsi="Calibri" w:cs="Calibri"/>
        </w:rPr>
      </w:pPr>
      <w:r w:rsidRPr="003F5B0E">
        <w:rPr>
          <w:rFonts w:ascii="Calibri" w:hAnsi="Calibri" w:cs="Calibri"/>
        </w:rPr>
        <w:t>GPU: WhiskeyLake-U GT2 [UHD Graphics 620] </w:t>
      </w:r>
    </w:p>
    <w:p w14:paraId="3437A294" w14:textId="77777777" w:rsidR="00781EE1" w:rsidRDefault="003F5B0E" w:rsidP="00E16C9C">
      <w:pPr>
        <w:jc w:val="both"/>
        <w:rPr>
          <w:rFonts w:ascii="Calibri" w:hAnsi="Calibri" w:cs="Calibri"/>
        </w:rPr>
        <w:sectPr w:rsidR="00781EE1" w:rsidSect="001B4091">
          <w:headerReference w:type="default" r:id="rId14"/>
          <w:footerReference w:type="default" r:id="rId15"/>
          <w:footerReference w:type="first" r:id="rId16"/>
          <w:type w:val="continuous"/>
          <w:pgSz w:w="11906" w:h="16838"/>
          <w:pgMar w:top="1440" w:right="1440" w:bottom="1440" w:left="1440" w:header="708" w:footer="708" w:gutter="0"/>
          <w:cols w:space="708"/>
          <w:titlePg/>
          <w:docGrid w:linePitch="360"/>
        </w:sectPr>
      </w:pPr>
      <w:r w:rsidRPr="003F5B0E">
        <w:rPr>
          <w:rFonts w:ascii="Calibri" w:hAnsi="Calibri" w:cs="Calibri"/>
          <w:b/>
          <w:bCs/>
        </w:rPr>
        <w:t>Software:</w:t>
      </w:r>
      <w:r w:rsidRPr="003F5B0E">
        <w:rPr>
          <w:rFonts w:ascii="Calibri" w:hAnsi="Calibri" w:cs="Calibri"/>
        </w:rPr>
        <w:t> </w:t>
      </w:r>
    </w:p>
    <w:p w14:paraId="0A3FBE7D" w14:textId="77777777" w:rsidR="003F5B0E" w:rsidRPr="003F5B0E" w:rsidRDefault="003F5B0E" w:rsidP="00E16C9C">
      <w:pPr>
        <w:jc w:val="both"/>
        <w:rPr>
          <w:rFonts w:ascii="Calibri" w:hAnsi="Calibri" w:cs="Calibri"/>
        </w:rPr>
      </w:pPr>
    </w:p>
    <w:p w14:paraId="4A7B7E67" w14:textId="77777777" w:rsidR="003F5B0E" w:rsidRPr="003F5B0E" w:rsidRDefault="003F5B0E" w:rsidP="00E16C9C">
      <w:pPr>
        <w:numPr>
          <w:ilvl w:val="0"/>
          <w:numId w:val="8"/>
        </w:numPr>
        <w:jc w:val="both"/>
        <w:rPr>
          <w:rFonts w:ascii="Calibri" w:hAnsi="Calibri" w:cs="Calibri"/>
        </w:rPr>
      </w:pPr>
      <w:r w:rsidRPr="003F5B0E">
        <w:rPr>
          <w:rFonts w:ascii="Calibri" w:hAnsi="Calibri" w:cs="Calibri"/>
        </w:rPr>
        <w:t>OS: Linux, Windows 11 Home </w:t>
      </w:r>
    </w:p>
    <w:p w14:paraId="7EAD09B5" w14:textId="77777777" w:rsidR="003F5B0E" w:rsidRPr="003F5B0E" w:rsidRDefault="003F5B0E" w:rsidP="00E16C9C">
      <w:pPr>
        <w:numPr>
          <w:ilvl w:val="0"/>
          <w:numId w:val="9"/>
        </w:numPr>
        <w:jc w:val="both"/>
        <w:rPr>
          <w:rFonts w:ascii="Calibri" w:hAnsi="Calibri" w:cs="Calibri"/>
        </w:rPr>
      </w:pPr>
      <w:r w:rsidRPr="003F5B0E">
        <w:rPr>
          <w:rFonts w:ascii="Calibri" w:hAnsi="Calibri" w:cs="Calibri"/>
        </w:rPr>
        <w:t xml:space="preserve">Text Editors: </w:t>
      </w:r>
      <w:proofErr w:type="spellStart"/>
      <w:r w:rsidRPr="003F5B0E">
        <w:rPr>
          <w:rFonts w:ascii="Calibri" w:hAnsi="Calibri" w:cs="Calibri"/>
        </w:rPr>
        <w:t>VSCode</w:t>
      </w:r>
      <w:proofErr w:type="spellEnd"/>
      <w:r w:rsidRPr="003F5B0E">
        <w:rPr>
          <w:rFonts w:ascii="Calibri" w:hAnsi="Calibri" w:cs="Calibri"/>
        </w:rPr>
        <w:t>, Anaconda Jupyter </w:t>
      </w:r>
    </w:p>
    <w:p w14:paraId="4F5A7238" w14:textId="77777777" w:rsidR="003F5B0E" w:rsidRPr="003F5B0E" w:rsidRDefault="003F5B0E" w:rsidP="00E16C9C">
      <w:pPr>
        <w:numPr>
          <w:ilvl w:val="0"/>
          <w:numId w:val="10"/>
        </w:numPr>
        <w:jc w:val="both"/>
        <w:rPr>
          <w:rFonts w:ascii="Calibri" w:hAnsi="Calibri" w:cs="Calibri"/>
        </w:rPr>
      </w:pPr>
      <w:r w:rsidRPr="003F5B0E">
        <w:rPr>
          <w:rFonts w:ascii="Calibri" w:hAnsi="Calibri" w:cs="Calibri"/>
        </w:rPr>
        <w:t>Data Visualization: Power BI, Spreadsheet Viewer </w:t>
      </w:r>
    </w:p>
    <w:p w14:paraId="7B831046" w14:textId="6EEF7828" w:rsidR="003F5B0E" w:rsidRPr="003F5B0E" w:rsidRDefault="003F5B0E" w:rsidP="00E16C9C">
      <w:pPr>
        <w:numPr>
          <w:ilvl w:val="0"/>
          <w:numId w:val="11"/>
        </w:numPr>
        <w:jc w:val="both"/>
        <w:rPr>
          <w:rFonts w:ascii="Calibri" w:hAnsi="Calibri" w:cs="Calibri"/>
        </w:rPr>
      </w:pPr>
      <w:r w:rsidRPr="003F5B0E">
        <w:rPr>
          <w:rFonts w:ascii="Calibri" w:hAnsi="Calibri" w:cs="Calibri"/>
        </w:rPr>
        <w:t>Browser: Google Chrome or compatible browser </w:t>
      </w:r>
    </w:p>
    <w:p w14:paraId="6E143607" w14:textId="76C2E3E5" w:rsidR="003F5B0E" w:rsidRPr="003F5B0E" w:rsidRDefault="003F5B0E" w:rsidP="00F33D7C">
      <w:pPr>
        <w:pStyle w:val="Heading2"/>
      </w:pPr>
      <w:r w:rsidRPr="003F5B0E">
        <w:lastRenderedPageBreak/>
        <w:t>Data Flow Diagram </w:t>
      </w:r>
    </w:p>
    <w:p w14:paraId="18699A44" w14:textId="4374C7DF" w:rsidR="003F5B0E" w:rsidRPr="003F5B0E" w:rsidRDefault="003F5B0E" w:rsidP="00E16C9C">
      <w:pPr>
        <w:jc w:val="both"/>
        <w:rPr>
          <w:rFonts w:ascii="Calibri" w:hAnsi="Calibri" w:cs="Calibri"/>
        </w:rPr>
      </w:pPr>
      <w:r w:rsidRPr="00E16C9C">
        <w:rPr>
          <w:rFonts w:ascii="Calibri" w:hAnsi="Calibri" w:cs="Calibri"/>
          <w:noProof/>
        </w:rPr>
        <w:drawing>
          <wp:inline distT="0" distB="0" distL="0" distR="0" wp14:anchorId="1D1E9C8A" wp14:editId="5B32B5C9">
            <wp:extent cx="5570220" cy="659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0220" cy="6591300"/>
                    </a:xfrm>
                    <a:prstGeom prst="rect">
                      <a:avLst/>
                    </a:prstGeom>
                    <a:noFill/>
                    <a:ln>
                      <a:noFill/>
                    </a:ln>
                  </pic:spPr>
                </pic:pic>
              </a:graphicData>
            </a:graphic>
          </wp:inline>
        </w:drawing>
      </w:r>
      <w:r w:rsidRPr="003F5B0E">
        <w:rPr>
          <w:rFonts w:ascii="Calibri" w:hAnsi="Calibri" w:cs="Calibri"/>
        </w:rPr>
        <w:t> </w:t>
      </w:r>
    </w:p>
    <w:p w14:paraId="264FCF96" w14:textId="77777777" w:rsidR="003F5B0E" w:rsidRPr="003F5B0E" w:rsidRDefault="003F5B0E" w:rsidP="00E16C9C">
      <w:pPr>
        <w:jc w:val="both"/>
        <w:rPr>
          <w:rFonts w:ascii="Calibri" w:hAnsi="Calibri" w:cs="Calibri"/>
        </w:rPr>
      </w:pPr>
      <w:r w:rsidRPr="003F5B0E">
        <w:rPr>
          <w:rFonts w:ascii="Calibri" w:hAnsi="Calibri" w:cs="Calibri"/>
        </w:rPr>
        <w:t> </w:t>
      </w:r>
    </w:p>
    <w:p w14:paraId="5EDB7FC3" w14:textId="77777777" w:rsidR="003F5B0E" w:rsidRPr="003F5B0E" w:rsidRDefault="003F5B0E" w:rsidP="00E16C9C">
      <w:pPr>
        <w:numPr>
          <w:ilvl w:val="0"/>
          <w:numId w:val="12"/>
        </w:numPr>
        <w:jc w:val="both"/>
        <w:rPr>
          <w:rFonts w:ascii="Calibri" w:hAnsi="Calibri" w:cs="Calibri"/>
        </w:rPr>
      </w:pPr>
      <w:r w:rsidRPr="003F5B0E">
        <w:rPr>
          <w:rFonts w:ascii="Calibri" w:hAnsi="Calibri" w:cs="Calibri"/>
          <w:b/>
          <w:bCs/>
        </w:rPr>
        <w:t>Technical Demonstration</w:t>
      </w:r>
      <w:r w:rsidRPr="003F5B0E">
        <w:rPr>
          <w:rFonts w:ascii="Calibri" w:hAnsi="Calibri" w:cs="Calibri"/>
        </w:rPr>
        <w:t> </w:t>
      </w:r>
    </w:p>
    <w:p w14:paraId="02BEC8A9" w14:textId="6BA3C6A5" w:rsidR="003F5B0E" w:rsidRPr="003F5B0E" w:rsidRDefault="1CBA5A85" w:rsidP="1CBA5A85">
      <w:pPr>
        <w:pStyle w:val="Heading2"/>
        <w:ind w:firstLine="720"/>
      </w:pPr>
      <w:r>
        <w:lastRenderedPageBreak/>
        <w:t xml:space="preserve">Libraries Used </w:t>
      </w:r>
    </w:p>
    <w:p w14:paraId="6C24A3C7" w14:textId="7A27E77F" w:rsidR="003F5B0E" w:rsidRPr="003F5B0E" w:rsidRDefault="003F5B0E" w:rsidP="00E16C9C">
      <w:pPr>
        <w:jc w:val="both"/>
        <w:rPr>
          <w:rFonts w:ascii="Calibri" w:hAnsi="Calibri" w:cs="Calibri"/>
        </w:rPr>
      </w:pPr>
      <w:r w:rsidRPr="00E16C9C">
        <w:rPr>
          <w:rFonts w:ascii="Calibri" w:hAnsi="Calibri" w:cs="Calibri"/>
          <w:noProof/>
        </w:rPr>
        <w:drawing>
          <wp:inline distT="0" distB="0" distL="0" distR="0" wp14:anchorId="3A68291C" wp14:editId="2C4F52CA">
            <wp:extent cx="5731510" cy="5767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67705"/>
                    </a:xfrm>
                    <a:prstGeom prst="rect">
                      <a:avLst/>
                    </a:prstGeom>
                    <a:noFill/>
                    <a:ln>
                      <a:noFill/>
                    </a:ln>
                  </pic:spPr>
                </pic:pic>
              </a:graphicData>
            </a:graphic>
          </wp:inline>
        </w:drawing>
      </w:r>
      <w:r w:rsidRPr="003F5B0E">
        <w:rPr>
          <w:rFonts w:ascii="Calibri" w:hAnsi="Calibri" w:cs="Calibri"/>
        </w:rPr>
        <w:t> </w:t>
      </w:r>
    </w:p>
    <w:p w14:paraId="0281F2A1" w14:textId="6F7F7F20" w:rsidR="00F33D7C" w:rsidRPr="00F33D7C" w:rsidRDefault="1CBA5A85" w:rsidP="00F33D7C">
      <w:pPr>
        <w:pStyle w:val="Heading2"/>
        <w:rPr>
          <w:rFonts w:cs="Calibri"/>
        </w:rPr>
      </w:pPr>
      <w:r>
        <w:t>Deployment </w:t>
      </w:r>
    </w:p>
    <w:p w14:paraId="66685C39" w14:textId="4F1AE4F7" w:rsidR="003F5B0E" w:rsidRPr="003F5B0E" w:rsidRDefault="1CBA5A85" w:rsidP="1CBA5A85">
      <w:pPr>
        <w:ind w:firstLine="720"/>
      </w:pPr>
      <w:r>
        <w:t xml:space="preserve">Not applicable </w:t>
      </w:r>
      <w:r w:rsidR="001B1277">
        <w:br/>
      </w:r>
    </w:p>
    <w:p w14:paraId="4CA6D81D" w14:textId="77777777" w:rsidR="003F5B0E" w:rsidRPr="003F5B0E" w:rsidRDefault="003F5B0E" w:rsidP="00F33D7C">
      <w:pPr>
        <w:pStyle w:val="Heading2"/>
      </w:pPr>
      <w:r w:rsidRPr="003F5B0E">
        <w:t>Advantages </w:t>
      </w:r>
    </w:p>
    <w:p w14:paraId="37BDAF78" w14:textId="685E0925" w:rsidR="003F5B0E" w:rsidRPr="001B1277" w:rsidRDefault="003F5B0E" w:rsidP="001B1277">
      <w:pPr>
        <w:pStyle w:val="ListParagraph"/>
        <w:numPr>
          <w:ilvl w:val="0"/>
          <w:numId w:val="31"/>
        </w:numPr>
        <w:jc w:val="both"/>
        <w:rPr>
          <w:rFonts w:ascii="Calibri" w:hAnsi="Calibri" w:cs="Calibri"/>
          <w:b/>
          <w:bCs/>
        </w:rPr>
      </w:pPr>
      <w:r w:rsidRPr="001B1277">
        <w:rPr>
          <w:rFonts w:ascii="Calibri" w:hAnsi="Calibri" w:cs="Calibri"/>
          <w:b/>
          <w:bCs/>
        </w:rPr>
        <w:t>Improved Forecast Accuracy:</w:t>
      </w:r>
      <w:r w:rsidR="00F33D7C" w:rsidRPr="001B1277">
        <w:rPr>
          <w:rFonts w:ascii="Calibri" w:hAnsi="Calibri" w:cs="Calibri"/>
          <w:b/>
          <w:bCs/>
        </w:rPr>
        <w:t>-</w:t>
      </w:r>
    </w:p>
    <w:p w14:paraId="03016DC2" w14:textId="77777777" w:rsidR="003F5B0E" w:rsidRPr="003F5B0E" w:rsidRDefault="003F5B0E" w:rsidP="00E16C9C">
      <w:pPr>
        <w:jc w:val="both"/>
        <w:rPr>
          <w:rFonts w:ascii="Calibri" w:hAnsi="Calibri" w:cs="Calibri"/>
        </w:rPr>
      </w:pPr>
      <w:r w:rsidRPr="003F5B0E">
        <w:rPr>
          <w:rFonts w:ascii="Calibri" w:hAnsi="Calibri" w:cs="Calibri"/>
        </w:rPr>
        <w:t xml:space="preserve">Compared to conventional techniques, machine learning models such as Random Forests, </w:t>
      </w:r>
      <w:proofErr w:type="spellStart"/>
      <w:r w:rsidRPr="003F5B0E">
        <w:rPr>
          <w:rFonts w:ascii="Calibri" w:hAnsi="Calibri" w:cs="Calibri"/>
        </w:rPr>
        <w:t>XGBoost</w:t>
      </w:r>
      <w:proofErr w:type="spellEnd"/>
      <w:r w:rsidRPr="003F5B0E">
        <w:rPr>
          <w:rFonts w:ascii="Calibri" w:hAnsi="Calibri" w:cs="Calibri"/>
        </w:rPr>
        <w:t>, and LSTM can examine complex and non-linear correlations in energy data to provide more accurate forecasts. </w:t>
      </w:r>
    </w:p>
    <w:p w14:paraId="3072532B" w14:textId="4E7AE5B4" w:rsidR="003F5B0E" w:rsidRPr="001B1277" w:rsidRDefault="003F5B0E" w:rsidP="001B1277">
      <w:pPr>
        <w:pStyle w:val="ListParagraph"/>
        <w:numPr>
          <w:ilvl w:val="0"/>
          <w:numId w:val="31"/>
        </w:numPr>
        <w:jc w:val="both"/>
        <w:rPr>
          <w:rFonts w:ascii="Calibri" w:hAnsi="Calibri" w:cs="Calibri"/>
          <w:b/>
          <w:bCs/>
        </w:rPr>
      </w:pPr>
      <w:r w:rsidRPr="001B1277">
        <w:rPr>
          <w:rFonts w:ascii="Calibri" w:hAnsi="Calibri" w:cs="Calibri"/>
          <w:b/>
          <w:bCs/>
        </w:rPr>
        <w:t>Integrating multiple data sources:</w:t>
      </w:r>
      <w:r w:rsidR="007A7065" w:rsidRPr="001B1277">
        <w:rPr>
          <w:rFonts w:ascii="Calibri" w:hAnsi="Calibri" w:cs="Calibri"/>
          <w:b/>
          <w:bCs/>
        </w:rPr>
        <w:t>-</w:t>
      </w:r>
      <w:r w:rsidRPr="001B1277">
        <w:rPr>
          <w:rFonts w:ascii="Calibri" w:hAnsi="Calibri" w:cs="Calibri"/>
          <w:b/>
          <w:bCs/>
        </w:rPr>
        <w:t> </w:t>
      </w:r>
    </w:p>
    <w:p w14:paraId="2CED6DD1" w14:textId="77777777" w:rsidR="003F5B0E" w:rsidRPr="003F5B0E" w:rsidRDefault="003F5B0E" w:rsidP="00E16C9C">
      <w:pPr>
        <w:jc w:val="both"/>
        <w:rPr>
          <w:rFonts w:ascii="Calibri" w:hAnsi="Calibri" w:cs="Calibri"/>
        </w:rPr>
      </w:pPr>
      <w:r w:rsidRPr="003F5B0E">
        <w:rPr>
          <w:rFonts w:ascii="Calibri" w:hAnsi="Calibri" w:cs="Calibri"/>
        </w:rPr>
        <w:lastRenderedPageBreak/>
        <w:t>To provide a holistic approach to energy forecasting, machine learning enables the integration of multiple types of data, including historical consumption records, weather data, economic indicators, and population patterns. </w:t>
      </w:r>
    </w:p>
    <w:p w14:paraId="2B9AB28F" w14:textId="58FB9904" w:rsidR="003F5B0E" w:rsidRPr="001B1277" w:rsidRDefault="003F5B0E" w:rsidP="001B1277">
      <w:pPr>
        <w:pStyle w:val="ListParagraph"/>
        <w:numPr>
          <w:ilvl w:val="0"/>
          <w:numId w:val="31"/>
        </w:numPr>
        <w:jc w:val="both"/>
        <w:rPr>
          <w:rFonts w:ascii="Calibri" w:hAnsi="Calibri" w:cs="Calibri"/>
          <w:b/>
          <w:bCs/>
        </w:rPr>
      </w:pPr>
      <w:r w:rsidRPr="001B1277">
        <w:rPr>
          <w:rFonts w:ascii="Calibri" w:hAnsi="Calibri" w:cs="Calibri"/>
          <w:b/>
          <w:bCs/>
        </w:rPr>
        <w:t>Improved decision making:</w:t>
      </w:r>
      <w:r w:rsidR="00F33D7C" w:rsidRPr="001B1277">
        <w:rPr>
          <w:rFonts w:ascii="Calibri" w:hAnsi="Calibri" w:cs="Calibri"/>
          <w:b/>
          <w:bCs/>
        </w:rPr>
        <w:t>-</w:t>
      </w:r>
    </w:p>
    <w:p w14:paraId="68C0E44D" w14:textId="77777777" w:rsidR="003F5B0E" w:rsidRPr="003F5B0E" w:rsidRDefault="003F5B0E" w:rsidP="00E16C9C">
      <w:pPr>
        <w:jc w:val="both"/>
        <w:rPr>
          <w:rFonts w:ascii="Calibri" w:hAnsi="Calibri" w:cs="Calibri"/>
        </w:rPr>
      </w:pPr>
      <w:r w:rsidRPr="003F5B0E">
        <w:rPr>
          <w:rFonts w:ascii="Calibri" w:hAnsi="Calibri" w:cs="Calibri"/>
        </w:rPr>
        <w:t>Accurate forecasting enables more efficient use of resources, reduces energy waste and ensures a stable balance between supply and demand. This facilitates efficient planning of energy production, distribution and use. </w:t>
      </w:r>
    </w:p>
    <w:p w14:paraId="4B033B55" w14:textId="12209B32" w:rsidR="003F5B0E" w:rsidRPr="001B1277" w:rsidRDefault="003F5B0E" w:rsidP="001B1277">
      <w:pPr>
        <w:pStyle w:val="ListParagraph"/>
        <w:numPr>
          <w:ilvl w:val="0"/>
          <w:numId w:val="31"/>
        </w:numPr>
        <w:jc w:val="both"/>
        <w:rPr>
          <w:rFonts w:ascii="Calibri" w:hAnsi="Calibri" w:cs="Calibri"/>
          <w:b/>
          <w:bCs/>
        </w:rPr>
      </w:pPr>
      <w:r w:rsidRPr="001B1277">
        <w:rPr>
          <w:rFonts w:ascii="Calibri" w:hAnsi="Calibri" w:cs="Calibri"/>
          <w:b/>
          <w:bCs/>
        </w:rPr>
        <w:t>Supporting Sustainable Development Goals:</w:t>
      </w:r>
      <w:r w:rsidR="00977FC1" w:rsidRPr="001B1277">
        <w:rPr>
          <w:rFonts w:ascii="Calibri" w:hAnsi="Calibri" w:cs="Calibri"/>
          <w:b/>
          <w:bCs/>
        </w:rPr>
        <w:t>-</w:t>
      </w:r>
    </w:p>
    <w:p w14:paraId="56081228" w14:textId="77777777" w:rsidR="003F5B0E" w:rsidRPr="003F5B0E" w:rsidRDefault="003F5B0E" w:rsidP="00E16C9C">
      <w:pPr>
        <w:jc w:val="both"/>
        <w:rPr>
          <w:rFonts w:ascii="Calibri" w:hAnsi="Calibri" w:cs="Calibri"/>
        </w:rPr>
      </w:pPr>
      <w:r w:rsidRPr="003F5B0E">
        <w:rPr>
          <w:rFonts w:ascii="Calibri" w:hAnsi="Calibri" w:cs="Calibri"/>
        </w:rPr>
        <w:t>Machine learning-based forecasting helps achieve environmental goals, including reducing greenhouse gas emissions and encouraging the use of sustainable renewable energy sources by optimizing energy consumption and minimizing reliance on inefficient resources. </w:t>
      </w:r>
    </w:p>
    <w:p w14:paraId="23264033" w14:textId="1AC3FA96" w:rsidR="003F5B0E" w:rsidRDefault="003F5B0E" w:rsidP="00F33D7C">
      <w:pPr>
        <w:pStyle w:val="Heading2"/>
      </w:pPr>
      <w:r w:rsidRPr="003F5B0E">
        <w:t>Application Scope for Energy Consumption Prediction </w:t>
      </w:r>
    </w:p>
    <w:p w14:paraId="3606F688" w14:textId="20CCFCFF" w:rsidR="000E3CED" w:rsidRPr="000E3CED" w:rsidRDefault="000E3CED" w:rsidP="000E3CED">
      <w:pPr>
        <w:rPr>
          <w:b/>
          <w:bCs/>
        </w:rPr>
      </w:pPr>
      <w:r w:rsidRPr="000E3CED">
        <w:rPr>
          <w:b/>
          <w:bCs/>
        </w:rPr>
        <w:t xml:space="preserve">Residential   </w:t>
      </w:r>
    </w:p>
    <w:p w14:paraId="7A3CE2E1" w14:textId="6512E44B" w:rsidR="000E3CED" w:rsidRDefault="000E3CED" w:rsidP="000E3CED">
      <w:pPr>
        <w:pStyle w:val="ListParagraph"/>
        <w:numPr>
          <w:ilvl w:val="0"/>
          <w:numId w:val="35"/>
        </w:numPr>
      </w:pPr>
      <w:r>
        <w:t xml:space="preserve">Personalized energy saving recommendations. </w:t>
      </w:r>
    </w:p>
    <w:p w14:paraId="74D57E0D" w14:textId="27C5A9E1" w:rsidR="000E3CED" w:rsidRDefault="000E3CED" w:rsidP="000E3CED">
      <w:pPr>
        <w:pStyle w:val="ListParagraph"/>
        <w:numPr>
          <w:ilvl w:val="0"/>
          <w:numId w:val="35"/>
        </w:numPr>
      </w:pPr>
      <w:r>
        <w:t xml:space="preserve">Real-time consumption monitoring for households. </w:t>
      </w:r>
    </w:p>
    <w:p w14:paraId="01BD5E9B" w14:textId="4423AD8C" w:rsidR="000E3CED" w:rsidRPr="000E3CED" w:rsidRDefault="000E3CED" w:rsidP="000E3CED">
      <w:pPr>
        <w:rPr>
          <w:b/>
          <w:bCs/>
        </w:rPr>
      </w:pPr>
      <w:r w:rsidRPr="000E3CED">
        <w:rPr>
          <w:b/>
          <w:bCs/>
        </w:rPr>
        <w:t xml:space="preserve">Industry </w:t>
      </w:r>
    </w:p>
    <w:p w14:paraId="1BAE69DC" w14:textId="036E7955" w:rsidR="000E3CED" w:rsidRDefault="000E3CED" w:rsidP="000E3CED">
      <w:pPr>
        <w:pStyle w:val="ListParagraph"/>
        <w:numPr>
          <w:ilvl w:val="0"/>
          <w:numId w:val="34"/>
        </w:numPr>
      </w:pPr>
      <w:r>
        <w:t xml:space="preserve">Optimizing machine operations to reduce consumption during peak hours. </w:t>
      </w:r>
    </w:p>
    <w:p w14:paraId="1914A486" w14:textId="08781FF4" w:rsidR="000E3CED" w:rsidRDefault="000E3CED" w:rsidP="000E3CED">
      <w:pPr>
        <w:pStyle w:val="ListParagraph"/>
        <w:numPr>
          <w:ilvl w:val="0"/>
          <w:numId w:val="34"/>
        </w:numPr>
      </w:pPr>
      <w:r>
        <w:t xml:space="preserve">Predicting maintenance schedules based on energy trends. </w:t>
      </w:r>
    </w:p>
    <w:p w14:paraId="1CFD0754" w14:textId="3882AEC9" w:rsidR="000E3CED" w:rsidRPr="000E3CED" w:rsidRDefault="000E3CED" w:rsidP="000E3CED">
      <w:pPr>
        <w:rPr>
          <w:b/>
          <w:bCs/>
        </w:rPr>
      </w:pPr>
      <w:r w:rsidRPr="000E3CED">
        <w:rPr>
          <w:b/>
          <w:bCs/>
        </w:rPr>
        <w:t xml:space="preserve">Government and public services </w:t>
      </w:r>
    </w:p>
    <w:p w14:paraId="7F5B56F1" w14:textId="4031735E" w:rsidR="000E3CED" w:rsidRDefault="000E3CED" w:rsidP="000E3CED">
      <w:pPr>
        <w:pStyle w:val="ListParagraph"/>
        <w:numPr>
          <w:ilvl w:val="0"/>
          <w:numId w:val="33"/>
        </w:numPr>
      </w:pPr>
      <w:r>
        <w:t xml:space="preserve">Planning infrastructure to meet future energy needs. </w:t>
      </w:r>
    </w:p>
    <w:p w14:paraId="5ACC2C28" w14:textId="2C8D0196" w:rsidR="000E3CED" w:rsidRDefault="000E3CED" w:rsidP="000E3CED">
      <w:pPr>
        <w:pStyle w:val="ListParagraph"/>
        <w:numPr>
          <w:ilvl w:val="0"/>
          <w:numId w:val="33"/>
        </w:numPr>
      </w:pPr>
      <w:r>
        <w:t xml:space="preserve">Develop sustainable energy policies. </w:t>
      </w:r>
    </w:p>
    <w:p w14:paraId="18C54710" w14:textId="0B1E82CF" w:rsidR="000E3CED" w:rsidRPr="000E3CED" w:rsidRDefault="000E3CED" w:rsidP="000E3CED">
      <w:pPr>
        <w:rPr>
          <w:b/>
          <w:bCs/>
        </w:rPr>
      </w:pPr>
      <w:r w:rsidRPr="000E3CED">
        <w:rPr>
          <w:b/>
          <w:bCs/>
        </w:rPr>
        <w:t xml:space="preserve">Renewable energy sector </w:t>
      </w:r>
    </w:p>
    <w:p w14:paraId="42E98AE5" w14:textId="6450CEE8" w:rsidR="000E3CED" w:rsidRDefault="000E3CED" w:rsidP="000E3CED">
      <w:pPr>
        <w:pStyle w:val="ListParagraph"/>
        <w:numPr>
          <w:ilvl w:val="0"/>
          <w:numId w:val="32"/>
        </w:numPr>
      </w:pPr>
      <w:r>
        <w:t xml:space="preserve">Efficiently integrate solar, wind and other renewable energy into the grid. </w:t>
      </w:r>
    </w:p>
    <w:p w14:paraId="6CE32AFF" w14:textId="148242FE" w:rsidR="000E3CED" w:rsidRPr="000E3CED" w:rsidRDefault="000E3CED" w:rsidP="000E3CED">
      <w:pPr>
        <w:pStyle w:val="ListParagraph"/>
        <w:numPr>
          <w:ilvl w:val="0"/>
          <w:numId w:val="32"/>
        </w:numPr>
      </w:pPr>
      <w:r>
        <w:t>Improve the use of energy storage by forecasting demand.</w:t>
      </w:r>
    </w:p>
    <w:p w14:paraId="1CFB4D97" w14:textId="77777777" w:rsidR="003F5B0E" w:rsidRPr="003F5B0E" w:rsidRDefault="003F5B0E" w:rsidP="00F33D7C">
      <w:pPr>
        <w:pStyle w:val="Heading2"/>
      </w:pPr>
      <w:r w:rsidRPr="003F5B0E">
        <w:t>Conclusion </w:t>
      </w:r>
    </w:p>
    <w:p w14:paraId="743BA8C5" w14:textId="206F8A34" w:rsidR="003F5B0E" w:rsidRPr="003F5B0E" w:rsidRDefault="003F5B0E" w:rsidP="00E16C9C">
      <w:pPr>
        <w:jc w:val="both"/>
        <w:rPr>
          <w:rFonts w:ascii="Calibri" w:hAnsi="Calibri" w:cs="Calibri"/>
        </w:rPr>
      </w:pPr>
      <w:r w:rsidRPr="003F5B0E">
        <w:rPr>
          <w:rFonts w:ascii="Calibri" w:hAnsi="Calibri" w:cs="Calibri"/>
        </w:rPr>
        <w:t>Machine learning techniques can be utilized to improve energy consumption forecasting beyond traditional methods, as demonstrated in the project. Improved forecasting accuracy, scalability, and adaptability are achieved through the use of advanced algorithms such as Random Forests, SARIMA</w:t>
      </w:r>
      <w:r w:rsidR="00396015">
        <w:rPr>
          <w:rFonts w:ascii="Calibri" w:hAnsi="Calibri" w:cs="Calibri"/>
        </w:rPr>
        <w:t xml:space="preserve"> and ARIMA</w:t>
      </w:r>
      <w:r w:rsidRPr="003F5B0E">
        <w:rPr>
          <w:rFonts w:ascii="Calibri" w:hAnsi="Calibri" w:cs="Calibri"/>
        </w:rPr>
        <w:t xml:space="preserve">. These techniques enable energy management. By integrating various data sources and </w:t>
      </w:r>
      <w:proofErr w:type="spellStart"/>
      <w:r w:rsidRPr="003F5B0E">
        <w:rPr>
          <w:rFonts w:ascii="Calibri" w:hAnsi="Calibri" w:cs="Calibri"/>
        </w:rPr>
        <w:t>analyzing</w:t>
      </w:r>
      <w:proofErr w:type="spellEnd"/>
      <w:r w:rsidRPr="003F5B0E">
        <w:rPr>
          <w:rFonts w:ascii="Calibri" w:hAnsi="Calibri" w:cs="Calibri"/>
        </w:rPr>
        <w:t xml:space="preserve"> complex patterns, the proposed model facilitates informed decision-making, sustainable resource use, and support of environmental goals. The focus of this project is on the application of machine learning to optimize energy consumption, reduce waste, and promote a sustainable energy ecosystem for better infrastructure planning and sustainability. </w:t>
      </w:r>
    </w:p>
    <w:p w14:paraId="2FC67797" w14:textId="77777777" w:rsidR="003F5B0E" w:rsidRPr="00E16C9C" w:rsidRDefault="003F5B0E" w:rsidP="00F33D7C">
      <w:pPr>
        <w:pStyle w:val="Heading2"/>
      </w:pPr>
      <w:r w:rsidRPr="003F5B0E">
        <w:lastRenderedPageBreak/>
        <w:t>Reference </w:t>
      </w:r>
    </w:p>
    <w:p w14:paraId="7A923A84" w14:textId="77777777" w:rsidR="00E16C9C" w:rsidRPr="00E16C9C" w:rsidRDefault="00E16C9C" w:rsidP="00F33D7C">
      <w:pPr>
        <w:pStyle w:val="NormalWeb"/>
        <w:spacing w:before="0" w:beforeAutospacing="0" w:after="240" w:afterAutospacing="0" w:line="360" w:lineRule="auto"/>
        <w:jc w:val="both"/>
        <w:rPr>
          <w:rFonts w:ascii="Calibri" w:hAnsi="Calibri" w:cs="Calibri"/>
        </w:rPr>
      </w:pPr>
      <w:r w:rsidRPr="00E16C9C">
        <w:rPr>
          <w:rFonts w:ascii="Calibri" w:hAnsi="Calibri" w:cs="Calibri"/>
        </w:rPr>
        <w:t xml:space="preserve">Kumari, S. and Singh, S.K. (2022). Machine learning-based time series models for effective CO2 emission prediction in India. </w:t>
      </w:r>
      <w:r w:rsidRPr="00E16C9C">
        <w:rPr>
          <w:rFonts w:ascii="Calibri" w:hAnsi="Calibri" w:cs="Calibri"/>
          <w:i/>
          <w:iCs/>
        </w:rPr>
        <w:t>Environmental Science and Pollution Research</w:t>
      </w:r>
      <w:r w:rsidRPr="00E16C9C">
        <w:rPr>
          <w:rFonts w:ascii="Calibri" w:hAnsi="Calibri" w:cs="Calibri"/>
        </w:rPr>
        <w:t xml:space="preserve">. </w:t>
      </w:r>
      <w:proofErr w:type="spellStart"/>
      <w:r w:rsidRPr="00E16C9C">
        <w:rPr>
          <w:rFonts w:ascii="Calibri" w:hAnsi="Calibri" w:cs="Calibri"/>
        </w:rPr>
        <w:t>doi:https</w:t>
      </w:r>
      <w:proofErr w:type="spellEnd"/>
      <w:r w:rsidRPr="00E16C9C">
        <w:rPr>
          <w:rFonts w:ascii="Calibri" w:hAnsi="Calibri" w:cs="Calibri"/>
        </w:rPr>
        <w:t>://doi.org/10.1007/s11356-022-21723-8.</w:t>
      </w:r>
    </w:p>
    <w:p w14:paraId="56DBC2C7" w14:textId="77777777" w:rsidR="00E16C9C" w:rsidRPr="00E16C9C" w:rsidRDefault="00E16C9C" w:rsidP="00F33D7C">
      <w:pPr>
        <w:pStyle w:val="NormalWeb"/>
        <w:spacing w:before="0" w:beforeAutospacing="0" w:after="240" w:afterAutospacing="0" w:line="360" w:lineRule="auto"/>
        <w:jc w:val="both"/>
        <w:rPr>
          <w:rFonts w:ascii="Calibri" w:hAnsi="Calibri" w:cs="Calibri"/>
        </w:rPr>
      </w:pPr>
      <w:r w:rsidRPr="00E16C9C">
        <w:rPr>
          <w:rFonts w:ascii="Calibri" w:hAnsi="Calibri" w:cs="Calibri"/>
        </w:rPr>
        <w:t xml:space="preserve">Shin, S.-Y. and Woo, H.-G. (2022). Energy Consumption Forecasting in Korea Using Machine Learning Algorithms. </w:t>
      </w:r>
      <w:r w:rsidRPr="00E16C9C">
        <w:rPr>
          <w:rFonts w:ascii="Calibri" w:hAnsi="Calibri" w:cs="Calibri"/>
          <w:i/>
          <w:iCs/>
        </w:rPr>
        <w:t>Energies</w:t>
      </w:r>
      <w:r w:rsidRPr="00E16C9C">
        <w:rPr>
          <w:rFonts w:ascii="Calibri" w:hAnsi="Calibri" w:cs="Calibri"/>
        </w:rPr>
        <w:t xml:space="preserve">, 15(13), p.4880. </w:t>
      </w:r>
      <w:proofErr w:type="spellStart"/>
      <w:r w:rsidRPr="00E16C9C">
        <w:rPr>
          <w:rFonts w:ascii="Calibri" w:hAnsi="Calibri" w:cs="Calibri"/>
        </w:rPr>
        <w:t>doi:https</w:t>
      </w:r>
      <w:proofErr w:type="spellEnd"/>
      <w:r w:rsidRPr="00E16C9C">
        <w:rPr>
          <w:rFonts w:ascii="Calibri" w:hAnsi="Calibri" w:cs="Calibri"/>
        </w:rPr>
        <w:t>://doi.org/10.3390/en15134880.</w:t>
      </w:r>
    </w:p>
    <w:p w14:paraId="47CC2AA1" w14:textId="77777777" w:rsidR="00E16C9C" w:rsidRPr="00E16C9C" w:rsidRDefault="00E16C9C" w:rsidP="00F33D7C">
      <w:pPr>
        <w:pStyle w:val="NormalWeb"/>
        <w:spacing w:before="0" w:beforeAutospacing="0" w:after="240" w:afterAutospacing="0" w:line="360" w:lineRule="auto"/>
        <w:jc w:val="both"/>
        <w:rPr>
          <w:rFonts w:ascii="Calibri" w:hAnsi="Calibri" w:cs="Calibri"/>
        </w:rPr>
      </w:pPr>
      <w:r w:rsidRPr="00E16C9C">
        <w:rPr>
          <w:rFonts w:ascii="Calibri" w:hAnsi="Calibri" w:cs="Calibri"/>
        </w:rPr>
        <w:t xml:space="preserve">Yan, P., Abdulkadir, A., Luley, P.-P., Rosenthal, M., Schatte, G.A., Grewe, B.F. and Stadelmann, T. (2024). A Comprehensive Survey of Deep Transfer Learning for Anomaly Detection in Industrial Time Series: Methods, Applications, and Directions. </w:t>
      </w:r>
      <w:r w:rsidRPr="00E16C9C">
        <w:rPr>
          <w:rFonts w:ascii="Calibri" w:hAnsi="Calibri" w:cs="Calibri"/>
          <w:i/>
          <w:iCs/>
        </w:rPr>
        <w:t>IEEE access</w:t>
      </w:r>
      <w:r w:rsidRPr="00E16C9C">
        <w:rPr>
          <w:rFonts w:ascii="Calibri" w:hAnsi="Calibri" w:cs="Calibri"/>
        </w:rPr>
        <w:t xml:space="preserve">, pp.1–1. </w:t>
      </w:r>
      <w:proofErr w:type="spellStart"/>
      <w:r w:rsidRPr="00E16C9C">
        <w:rPr>
          <w:rFonts w:ascii="Calibri" w:hAnsi="Calibri" w:cs="Calibri"/>
        </w:rPr>
        <w:t>doi:https</w:t>
      </w:r>
      <w:proofErr w:type="spellEnd"/>
      <w:r w:rsidRPr="00E16C9C">
        <w:rPr>
          <w:rFonts w:ascii="Calibri" w:hAnsi="Calibri" w:cs="Calibri"/>
        </w:rPr>
        <w:t>://doi.org/10.1109/access.2023.3349132.</w:t>
      </w:r>
    </w:p>
    <w:p w14:paraId="077C8AE5" w14:textId="77777777" w:rsidR="003F5B0E" w:rsidRPr="003F5B0E" w:rsidRDefault="003F5B0E" w:rsidP="00E16C9C">
      <w:pPr>
        <w:jc w:val="both"/>
        <w:rPr>
          <w:rFonts w:ascii="Calibri" w:hAnsi="Calibri" w:cs="Calibri"/>
        </w:rPr>
      </w:pPr>
    </w:p>
    <w:sectPr w:rsidR="003F5B0E" w:rsidRPr="003F5B0E" w:rsidSect="001B4091">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E90CD" w14:textId="77777777" w:rsidR="001B2D59" w:rsidRDefault="001B2D59" w:rsidP="00737DE2">
      <w:pPr>
        <w:spacing w:after="0" w:line="240" w:lineRule="auto"/>
      </w:pPr>
      <w:r>
        <w:separator/>
      </w:r>
    </w:p>
  </w:endnote>
  <w:endnote w:type="continuationSeparator" w:id="0">
    <w:p w14:paraId="69B97EFA" w14:textId="77777777" w:rsidR="001B2D59" w:rsidRDefault="001B2D59" w:rsidP="00737DE2">
      <w:pPr>
        <w:spacing w:after="0" w:line="240" w:lineRule="auto"/>
      </w:pPr>
      <w:r>
        <w:continuationSeparator/>
      </w:r>
    </w:p>
  </w:endnote>
  <w:endnote w:type="continuationNotice" w:id="1">
    <w:p w14:paraId="6DA90407" w14:textId="77777777" w:rsidR="001B2D59" w:rsidRDefault="001B2D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46E41" w14:textId="77777777" w:rsidR="00A45B2C" w:rsidRDefault="00A45B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593304"/>
      <w:docPartObj>
        <w:docPartGallery w:val="Page Numbers (Bottom of Page)"/>
        <w:docPartUnique/>
      </w:docPartObj>
    </w:sdtPr>
    <w:sdtEndPr>
      <w:rPr>
        <w:noProof/>
      </w:rPr>
    </w:sdtEndPr>
    <w:sdtContent>
      <w:p w14:paraId="66B7F8F7" w14:textId="2E82F52E" w:rsidR="00737DE2" w:rsidRDefault="00737D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D90992" w14:textId="77777777" w:rsidR="00737DE2" w:rsidRDefault="00737D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29972" w14:textId="77777777" w:rsidR="00A45B2C" w:rsidRDefault="00A45B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4280101"/>
      <w:docPartObj>
        <w:docPartGallery w:val="Page Numbers (Bottom of Page)"/>
        <w:docPartUnique/>
      </w:docPartObj>
    </w:sdtPr>
    <w:sdtEndPr>
      <w:rPr>
        <w:noProof/>
      </w:rPr>
    </w:sdtEndPr>
    <w:sdtContent>
      <w:p w14:paraId="555DC58E" w14:textId="77777777" w:rsidR="001B4091" w:rsidRDefault="001B40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70BCC5" w14:textId="77777777" w:rsidR="001B4091" w:rsidRDefault="001B409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37B3E" w14:textId="77777777" w:rsidR="001B4091" w:rsidRDefault="001B4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9A3A1" w14:textId="77777777" w:rsidR="001B2D59" w:rsidRDefault="001B2D59" w:rsidP="00737DE2">
      <w:pPr>
        <w:spacing w:after="0" w:line="240" w:lineRule="auto"/>
      </w:pPr>
      <w:r>
        <w:separator/>
      </w:r>
    </w:p>
  </w:footnote>
  <w:footnote w:type="continuationSeparator" w:id="0">
    <w:p w14:paraId="5F357689" w14:textId="77777777" w:rsidR="001B2D59" w:rsidRDefault="001B2D59" w:rsidP="00737DE2">
      <w:pPr>
        <w:spacing w:after="0" w:line="240" w:lineRule="auto"/>
      </w:pPr>
      <w:r>
        <w:continuationSeparator/>
      </w:r>
    </w:p>
  </w:footnote>
  <w:footnote w:type="continuationNotice" w:id="1">
    <w:p w14:paraId="30CFF22B" w14:textId="77777777" w:rsidR="001B2D59" w:rsidRDefault="001B2D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293F0" w14:textId="77777777" w:rsidR="00A45B2C" w:rsidRDefault="00A45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A0171" w14:textId="582241D1" w:rsidR="00942C23" w:rsidRPr="00DD5857" w:rsidRDefault="00DD5857" w:rsidP="00DD5857">
    <w:pPr>
      <w:pStyle w:val="Header"/>
    </w:pPr>
    <w:r w:rsidRPr="00DD5857">
      <w:t>Forecasting Electrical Energy Consumption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F9A64" w14:textId="77777777" w:rsidR="00A45B2C" w:rsidRDefault="00A45B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219C2" w14:textId="77777777" w:rsidR="00A45B2C" w:rsidRPr="00DD5857" w:rsidRDefault="00A45B2C" w:rsidP="00DD5857">
    <w:pPr>
      <w:pStyle w:val="Header"/>
    </w:pPr>
    <w:r w:rsidRPr="00DD5857">
      <w:t>Forecasting Electrical Energy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32BCD"/>
    <w:multiLevelType w:val="multilevel"/>
    <w:tmpl w:val="0A0848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B512D"/>
    <w:multiLevelType w:val="multilevel"/>
    <w:tmpl w:val="D9123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00F71"/>
    <w:multiLevelType w:val="multilevel"/>
    <w:tmpl w:val="16B479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7EF73F8"/>
    <w:multiLevelType w:val="hybridMultilevel"/>
    <w:tmpl w:val="995E4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22AB9"/>
    <w:multiLevelType w:val="multilevel"/>
    <w:tmpl w:val="8940ED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33854F0"/>
    <w:multiLevelType w:val="hybridMultilevel"/>
    <w:tmpl w:val="E018B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015221"/>
    <w:multiLevelType w:val="multilevel"/>
    <w:tmpl w:val="243469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87226"/>
    <w:multiLevelType w:val="multilevel"/>
    <w:tmpl w:val="E2EC3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558C8"/>
    <w:multiLevelType w:val="multilevel"/>
    <w:tmpl w:val="5B48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61ADF"/>
    <w:multiLevelType w:val="multilevel"/>
    <w:tmpl w:val="4AF4D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B2B7C"/>
    <w:multiLevelType w:val="hybridMultilevel"/>
    <w:tmpl w:val="ECF4F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E77B1F"/>
    <w:multiLevelType w:val="multilevel"/>
    <w:tmpl w:val="45DC6A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B642E25"/>
    <w:multiLevelType w:val="multilevel"/>
    <w:tmpl w:val="0FF0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B750A"/>
    <w:multiLevelType w:val="multilevel"/>
    <w:tmpl w:val="9B687A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74020"/>
    <w:multiLevelType w:val="multilevel"/>
    <w:tmpl w:val="B91029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32F32DA"/>
    <w:multiLevelType w:val="multilevel"/>
    <w:tmpl w:val="4704BE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3353CE"/>
    <w:multiLevelType w:val="multilevel"/>
    <w:tmpl w:val="AC909C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35DC4"/>
    <w:multiLevelType w:val="multilevel"/>
    <w:tmpl w:val="0232B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F26B1"/>
    <w:multiLevelType w:val="multilevel"/>
    <w:tmpl w:val="02862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F8306E"/>
    <w:multiLevelType w:val="multilevel"/>
    <w:tmpl w:val="56E88F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A0423DF"/>
    <w:multiLevelType w:val="multilevel"/>
    <w:tmpl w:val="A5149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7C1287"/>
    <w:multiLevelType w:val="multilevel"/>
    <w:tmpl w:val="CD98F68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E0A30"/>
    <w:multiLevelType w:val="multilevel"/>
    <w:tmpl w:val="F7EE12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1B48BF"/>
    <w:multiLevelType w:val="multilevel"/>
    <w:tmpl w:val="FD5C53B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5FB14C8B"/>
    <w:multiLevelType w:val="multilevel"/>
    <w:tmpl w:val="4CE8F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031BD2"/>
    <w:multiLevelType w:val="multilevel"/>
    <w:tmpl w:val="DBB2B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795E35"/>
    <w:multiLevelType w:val="multilevel"/>
    <w:tmpl w:val="D92E56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5B2E5B"/>
    <w:multiLevelType w:val="multilevel"/>
    <w:tmpl w:val="1A3E1B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62202623"/>
    <w:multiLevelType w:val="multilevel"/>
    <w:tmpl w:val="6D5AAD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986483"/>
    <w:multiLevelType w:val="hybridMultilevel"/>
    <w:tmpl w:val="9E6E5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E30CEC"/>
    <w:multiLevelType w:val="multilevel"/>
    <w:tmpl w:val="BC6E57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283517A"/>
    <w:multiLevelType w:val="multilevel"/>
    <w:tmpl w:val="07E4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7B72C3"/>
    <w:multiLevelType w:val="multilevel"/>
    <w:tmpl w:val="DE8EA6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92353C"/>
    <w:multiLevelType w:val="hybridMultilevel"/>
    <w:tmpl w:val="1F183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FE55F7"/>
    <w:multiLevelType w:val="multilevel"/>
    <w:tmpl w:val="47B8DF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720108">
    <w:abstractNumId w:val="12"/>
  </w:num>
  <w:num w:numId="2" w16cid:durableId="203904434">
    <w:abstractNumId w:val="24"/>
  </w:num>
  <w:num w:numId="3" w16cid:durableId="147214560">
    <w:abstractNumId w:val="26"/>
  </w:num>
  <w:num w:numId="4" w16cid:durableId="1583955415">
    <w:abstractNumId w:val="18"/>
  </w:num>
  <w:num w:numId="5" w16cid:durableId="1675717968">
    <w:abstractNumId w:val="6"/>
  </w:num>
  <w:num w:numId="6" w16cid:durableId="332226485">
    <w:abstractNumId w:val="9"/>
  </w:num>
  <w:num w:numId="7" w16cid:durableId="984166314">
    <w:abstractNumId w:val="28"/>
  </w:num>
  <w:num w:numId="8" w16cid:durableId="2007201221">
    <w:abstractNumId w:val="31"/>
  </w:num>
  <w:num w:numId="9" w16cid:durableId="1409423901">
    <w:abstractNumId w:val="20"/>
  </w:num>
  <w:num w:numId="10" w16cid:durableId="244077922">
    <w:abstractNumId w:val="7"/>
  </w:num>
  <w:num w:numId="11" w16cid:durableId="596671427">
    <w:abstractNumId w:val="13"/>
  </w:num>
  <w:num w:numId="12" w16cid:durableId="47187663">
    <w:abstractNumId w:val="16"/>
  </w:num>
  <w:num w:numId="13" w16cid:durableId="910120408">
    <w:abstractNumId w:val="34"/>
  </w:num>
  <w:num w:numId="14" w16cid:durableId="1072463303">
    <w:abstractNumId w:val="0"/>
  </w:num>
  <w:num w:numId="15" w16cid:durableId="1029453784">
    <w:abstractNumId w:val="8"/>
  </w:num>
  <w:num w:numId="16" w16cid:durableId="1781140908">
    <w:abstractNumId w:val="15"/>
  </w:num>
  <w:num w:numId="17" w16cid:durableId="525795335">
    <w:abstractNumId w:val="17"/>
  </w:num>
  <w:num w:numId="18" w16cid:durableId="270666472">
    <w:abstractNumId w:val="2"/>
  </w:num>
  <w:num w:numId="19" w16cid:durableId="9572519">
    <w:abstractNumId w:val="27"/>
  </w:num>
  <w:num w:numId="20" w16cid:durableId="907306688">
    <w:abstractNumId w:val="1"/>
  </w:num>
  <w:num w:numId="21" w16cid:durableId="881286297">
    <w:abstractNumId w:val="11"/>
  </w:num>
  <w:num w:numId="22" w16cid:durableId="1541700872">
    <w:abstractNumId w:val="14"/>
  </w:num>
  <w:num w:numId="23" w16cid:durableId="652875076">
    <w:abstractNumId w:val="25"/>
  </w:num>
  <w:num w:numId="24" w16cid:durableId="1838769929">
    <w:abstractNumId w:val="30"/>
  </w:num>
  <w:num w:numId="25" w16cid:durableId="1693335992">
    <w:abstractNumId w:val="4"/>
  </w:num>
  <w:num w:numId="26" w16cid:durableId="707608824">
    <w:abstractNumId w:val="32"/>
  </w:num>
  <w:num w:numId="27" w16cid:durableId="1123647068">
    <w:abstractNumId w:val="19"/>
  </w:num>
  <w:num w:numId="28" w16cid:durableId="1613978385">
    <w:abstractNumId w:val="23"/>
  </w:num>
  <w:num w:numId="29" w16cid:durableId="1579636497">
    <w:abstractNumId w:val="22"/>
  </w:num>
  <w:num w:numId="30" w16cid:durableId="424038700">
    <w:abstractNumId w:val="21"/>
  </w:num>
  <w:num w:numId="31" w16cid:durableId="1808090494">
    <w:abstractNumId w:val="5"/>
  </w:num>
  <w:num w:numId="32" w16cid:durableId="124548971">
    <w:abstractNumId w:val="3"/>
  </w:num>
  <w:num w:numId="33" w16cid:durableId="1672830139">
    <w:abstractNumId w:val="10"/>
  </w:num>
  <w:num w:numId="34" w16cid:durableId="1839075138">
    <w:abstractNumId w:val="33"/>
  </w:num>
  <w:num w:numId="35" w16cid:durableId="20543076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0E"/>
    <w:rsid w:val="000535CA"/>
    <w:rsid w:val="00086351"/>
    <w:rsid w:val="000E3CED"/>
    <w:rsid w:val="001A79C5"/>
    <w:rsid w:val="001B1277"/>
    <w:rsid w:val="001B2D59"/>
    <w:rsid w:val="001B4091"/>
    <w:rsid w:val="001E0171"/>
    <w:rsid w:val="00246355"/>
    <w:rsid w:val="00374F19"/>
    <w:rsid w:val="00384363"/>
    <w:rsid w:val="00396015"/>
    <w:rsid w:val="003F5B0E"/>
    <w:rsid w:val="00401CEA"/>
    <w:rsid w:val="00530157"/>
    <w:rsid w:val="005C0516"/>
    <w:rsid w:val="00737DE2"/>
    <w:rsid w:val="00781EE1"/>
    <w:rsid w:val="00796A28"/>
    <w:rsid w:val="007A7065"/>
    <w:rsid w:val="008070CA"/>
    <w:rsid w:val="00883AE5"/>
    <w:rsid w:val="008D3B45"/>
    <w:rsid w:val="00942C23"/>
    <w:rsid w:val="00977FC1"/>
    <w:rsid w:val="00A45B2C"/>
    <w:rsid w:val="00AE3B95"/>
    <w:rsid w:val="00AF57DF"/>
    <w:rsid w:val="00BD083D"/>
    <w:rsid w:val="00BF1018"/>
    <w:rsid w:val="00C3276B"/>
    <w:rsid w:val="00C82CDE"/>
    <w:rsid w:val="00CD299F"/>
    <w:rsid w:val="00DD5857"/>
    <w:rsid w:val="00E16C9C"/>
    <w:rsid w:val="00E43A87"/>
    <w:rsid w:val="00E456D6"/>
    <w:rsid w:val="00E573A0"/>
    <w:rsid w:val="00E77B00"/>
    <w:rsid w:val="00E83D44"/>
    <w:rsid w:val="00F01C52"/>
    <w:rsid w:val="00F33D7C"/>
    <w:rsid w:val="00F74C81"/>
    <w:rsid w:val="1CBA5A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F3BA"/>
  <w15:chartTrackingRefBased/>
  <w15:docId w15:val="{3E686B09-8FF3-4D19-9516-AA95172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B45"/>
    <w:rPr>
      <w:rFonts w:ascii="Calibri Body" w:hAnsi="Calibri Body"/>
    </w:rPr>
  </w:style>
  <w:style w:type="paragraph" w:styleId="Heading1">
    <w:name w:val="heading 1"/>
    <w:basedOn w:val="Normal"/>
    <w:next w:val="Normal"/>
    <w:link w:val="Heading1Char"/>
    <w:uiPriority w:val="9"/>
    <w:qFormat/>
    <w:rsid w:val="00796A28"/>
    <w:pPr>
      <w:keepNext/>
      <w:keepLines/>
      <w:spacing w:before="240" w:after="0" w:line="276" w:lineRule="auto"/>
      <w:outlineLvl w:val="0"/>
    </w:pPr>
    <w:rPr>
      <w:rFonts w:ascii="Calibri" w:eastAsiaTheme="majorEastAsia" w:hAnsi="Calibri" w:cstheme="majorBidi"/>
      <w:b/>
      <w:sz w:val="32"/>
      <w:szCs w:val="32"/>
      <w:lang w:val="en" w:eastAsia="en-IN"/>
    </w:rPr>
  </w:style>
  <w:style w:type="paragraph" w:styleId="Heading2">
    <w:name w:val="heading 2"/>
    <w:basedOn w:val="Normal"/>
    <w:next w:val="Normal"/>
    <w:link w:val="Heading2Char"/>
    <w:uiPriority w:val="9"/>
    <w:unhideWhenUsed/>
    <w:qFormat/>
    <w:rsid w:val="00796A28"/>
    <w:pPr>
      <w:keepNext/>
      <w:keepLines/>
      <w:spacing w:before="40" w:after="0"/>
      <w:outlineLvl w:val="1"/>
    </w:pPr>
    <w:rPr>
      <w:rFonts w:ascii="Calibri" w:eastAsiaTheme="majorEastAsia" w:hAnsi="Calibr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28"/>
    <w:rPr>
      <w:rFonts w:ascii="Calibri" w:eastAsiaTheme="majorEastAsia" w:hAnsi="Calibri" w:cstheme="majorBidi"/>
      <w:b/>
      <w:sz w:val="32"/>
      <w:szCs w:val="32"/>
      <w:lang w:val="en" w:eastAsia="en-IN"/>
    </w:rPr>
  </w:style>
  <w:style w:type="character" w:customStyle="1" w:styleId="Heading2Char">
    <w:name w:val="Heading 2 Char"/>
    <w:basedOn w:val="DefaultParagraphFont"/>
    <w:link w:val="Heading2"/>
    <w:uiPriority w:val="9"/>
    <w:rsid w:val="00796A28"/>
    <w:rPr>
      <w:rFonts w:ascii="Calibri" w:eastAsiaTheme="majorEastAsia" w:hAnsi="Calibri" w:cstheme="majorBidi"/>
      <w:b/>
      <w:sz w:val="28"/>
      <w:szCs w:val="26"/>
    </w:rPr>
  </w:style>
  <w:style w:type="paragraph" w:styleId="NormalWeb">
    <w:name w:val="Normal (Web)"/>
    <w:basedOn w:val="Normal"/>
    <w:uiPriority w:val="99"/>
    <w:semiHidden/>
    <w:unhideWhenUsed/>
    <w:rsid w:val="00E16C9C"/>
    <w:pPr>
      <w:spacing w:before="100" w:beforeAutospacing="1" w:after="100" w:afterAutospacing="1" w:line="240" w:lineRule="auto"/>
    </w:pPr>
    <w:rPr>
      <w:rFonts w:ascii="Times New Roman" w:eastAsia="Times New Roman" w:hAnsi="Times New Roman" w:cs="Times New Roman"/>
      <w:kern w:val="0"/>
      <w:lang w:eastAsia="en-IN" w:bidi="hi-IN"/>
      <w14:ligatures w14:val="none"/>
    </w:rPr>
  </w:style>
  <w:style w:type="paragraph" w:styleId="Header">
    <w:name w:val="header"/>
    <w:basedOn w:val="Normal"/>
    <w:link w:val="HeaderChar"/>
    <w:uiPriority w:val="99"/>
    <w:unhideWhenUsed/>
    <w:rsid w:val="00737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DE2"/>
    <w:rPr>
      <w:rFonts w:ascii="Calibri Body" w:hAnsi="Calibri Body"/>
    </w:rPr>
  </w:style>
  <w:style w:type="paragraph" w:styleId="Footer">
    <w:name w:val="footer"/>
    <w:basedOn w:val="Normal"/>
    <w:link w:val="FooterChar"/>
    <w:uiPriority w:val="99"/>
    <w:unhideWhenUsed/>
    <w:rsid w:val="00737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DE2"/>
    <w:rPr>
      <w:rFonts w:ascii="Calibri Body" w:hAnsi="Calibri Body"/>
    </w:rPr>
  </w:style>
  <w:style w:type="paragraph" w:styleId="ListParagraph">
    <w:name w:val="List Paragraph"/>
    <w:basedOn w:val="Normal"/>
    <w:uiPriority w:val="34"/>
    <w:qFormat/>
    <w:rsid w:val="001B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48401">
      <w:bodyDiv w:val="1"/>
      <w:marLeft w:val="0"/>
      <w:marRight w:val="0"/>
      <w:marTop w:val="0"/>
      <w:marBottom w:val="0"/>
      <w:divBdr>
        <w:top w:val="none" w:sz="0" w:space="0" w:color="auto"/>
        <w:left w:val="none" w:sz="0" w:space="0" w:color="auto"/>
        <w:bottom w:val="none" w:sz="0" w:space="0" w:color="auto"/>
        <w:right w:val="none" w:sz="0" w:space="0" w:color="auto"/>
      </w:divBdr>
      <w:divsChild>
        <w:div w:id="1204440049">
          <w:marLeft w:val="0"/>
          <w:marRight w:val="0"/>
          <w:marTop w:val="0"/>
          <w:marBottom w:val="0"/>
          <w:divBdr>
            <w:top w:val="none" w:sz="0" w:space="0" w:color="auto"/>
            <w:left w:val="none" w:sz="0" w:space="0" w:color="auto"/>
            <w:bottom w:val="none" w:sz="0" w:space="0" w:color="auto"/>
            <w:right w:val="none" w:sz="0" w:space="0" w:color="auto"/>
          </w:divBdr>
          <w:divsChild>
            <w:div w:id="507453556">
              <w:marLeft w:val="0"/>
              <w:marRight w:val="0"/>
              <w:marTop w:val="0"/>
              <w:marBottom w:val="0"/>
              <w:divBdr>
                <w:top w:val="none" w:sz="0" w:space="0" w:color="auto"/>
                <w:left w:val="none" w:sz="0" w:space="0" w:color="auto"/>
                <w:bottom w:val="none" w:sz="0" w:space="0" w:color="auto"/>
                <w:right w:val="none" w:sz="0" w:space="0" w:color="auto"/>
              </w:divBdr>
            </w:div>
            <w:div w:id="605697794">
              <w:marLeft w:val="0"/>
              <w:marRight w:val="0"/>
              <w:marTop w:val="0"/>
              <w:marBottom w:val="0"/>
              <w:divBdr>
                <w:top w:val="none" w:sz="0" w:space="0" w:color="auto"/>
                <w:left w:val="none" w:sz="0" w:space="0" w:color="auto"/>
                <w:bottom w:val="none" w:sz="0" w:space="0" w:color="auto"/>
                <w:right w:val="none" w:sz="0" w:space="0" w:color="auto"/>
              </w:divBdr>
            </w:div>
            <w:div w:id="1867327706">
              <w:marLeft w:val="0"/>
              <w:marRight w:val="0"/>
              <w:marTop w:val="0"/>
              <w:marBottom w:val="0"/>
              <w:divBdr>
                <w:top w:val="none" w:sz="0" w:space="0" w:color="auto"/>
                <w:left w:val="none" w:sz="0" w:space="0" w:color="auto"/>
                <w:bottom w:val="none" w:sz="0" w:space="0" w:color="auto"/>
                <w:right w:val="none" w:sz="0" w:space="0" w:color="auto"/>
              </w:divBdr>
            </w:div>
            <w:div w:id="1073509369">
              <w:marLeft w:val="0"/>
              <w:marRight w:val="0"/>
              <w:marTop w:val="0"/>
              <w:marBottom w:val="0"/>
              <w:divBdr>
                <w:top w:val="none" w:sz="0" w:space="0" w:color="auto"/>
                <w:left w:val="none" w:sz="0" w:space="0" w:color="auto"/>
                <w:bottom w:val="none" w:sz="0" w:space="0" w:color="auto"/>
                <w:right w:val="none" w:sz="0" w:space="0" w:color="auto"/>
              </w:divBdr>
            </w:div>
            <w:div w:id="1140348498">
              <w:marLeft w:val="0"/>
              <w:marRight w:val="0"/>
              <w:marTop w:val="0"/>
              <w:marBottom w:val="0"/>
              <w:divBdr>
                <w:top w:val="none" w:sz="0" w:space="0" w:color="auto"/>
                <w:left w:val="none" w:sz="0" w:space="0" w:color="auto"/>
                <w:bottom w:val="none" w:sz="0" w:space="0" w:color="auto"/>
                <w:right w:val="none" w:sz="0" w:space="0" w:color="auto"/>
              </w:divBdr>
            </w:div>
            <w:div w:id="1745369502">
              <w:marLeft w:val="0"/>
              <w:marRight w:val="0"/>
              <w:marTop w:val="0"/>
              <w:marBottom w:val="0"/>
              <w:divBdr>
                <w:top w:val="none" w:sz="0" w:space="0" w:color="auto"/>
                <w:left w:val="none" w:sz="0" w:space="0" w:color="auto"/>
                <w:bottom w:val="none" w:sz="0" w:space="0" w:color="auto"/>
                <w:right w:val="none" w:sz="0" w:space="0" w:color="auto"/>
              </w:divBdr>
            </w:div>
            <w:div w:id="1937903631">
              <w:marLeft w:val="0"/>
              <w:marRight w:val="0"/>
              <w:marTop w:val="0"/>
              <w:marBottom w:val="0"/>
              <w:divBdr>
                <w:top w:val="none" w:sz="0" w:space="0" w:color="auto"/>
                <w:left w:val="none" w:sz="0" w:space="0" w:color="auto"/>
                <w:bottom w:val="none" w:sz="0" w:space="0" w:color="auto"/>
                <w:right w:val="none" w:sz="0" w:space="0" w:color="auto"/>
              </w:divBdr>
            </w:div>
            <w:div w:id="704142566">
              <w:marLeft w:val="0"/>
              <w:marRight w:val="0"/>
              <w:marTop w:val="0"/>
              <w:marBottom w:val="0"/>
              <w:divBdr>
                <w:top w:val="none" w:sz="0" w:space="0" w:color="auto"/>
                <w:left w:val="none" w:sz="0" w:space="0" w:color="auto"/>
                <w:bottom w:val="none" w:sz="0" w:space="0" w:color="auto"/>
                <w:right w:val="none" w:sz="0" w:space="0" w:color="auto"/>
              </w:divBdr>
            </w:div>
            <w:div w:id="340013700">
              <w:marLeft w:val="0"/>
              <w:marRight w:val="0"/>
              <w:marTop w:val="0"/>
              <w:marBottom w:val="0"/>
              <w:divBdr>
                <w:top w:val="none" w:sz="0" w:space="0" w:color="auto"/>
                <w:left w:val="none" w:sz="0" w:space="0" w:color="auto"/>
                <w:bottom w:val="none" w:sz="0" w:space="0" w:color="auto"/>
                <w:right w:val="none" w:sz="0" w:space="0" w:color="auto"/>
              </w:divBdr>
            </w:div>
            <w:div w:id="704910952">
              <w:marLeft w:val="0"/>
              <w:marRight w:val="0"/>
              <w:marTop w:val="0"/>
              <w:marBottom w:val="0"/>
              <w:divBdr>
                <w:top w:val="none" w:sz="0" w:space="0" w:color="auto"/>
                <w:left w:val="none" w:sz="0" w:space="0" w:color="auto"/>
                <w:bottom w:val="none" w:sz="0" w:space="0" w:color="auto"/>
                <w:right w:val="none" w:sz="0" w:space="0" w:color="auto"/>
              </w:divBdr>
            </w:div>
            <w:div w:id="553925702">
              <w:marLeft w:val="0"/>
              <w:marRight w:val="0"/>
              <w:marTop w:val="0"/>
              <w:marBottom w:val="0"/>
              <w:divBdr>
                <w:top w:val="none" w:sz="0" w:space="0" w:color="auto"/>
                <w:left w:val="none" w:sz="0" w:space="0" w:color="auto"/>
                <w:bottom w:val="none" w:sz="0" w:space="0" w:color="auto"/>
                <w:right w:val="none" w:sz="0" w:space="0" w:color="auto"/>
              </w:divBdr>
            </w:div>
            <w:div w:id="1291785240">
              <w:marLeft w:val="0"/>
              <w:marRight w:val="0"/>
              <w:marTop w:val="0"/>
              <w:marBottom w:val="0"/>
              <w:divBdr>
                <w:top w:val="none" w:sz="0" w:space="0" w:color="auto"/>
                <w:left w:val="none" w:sz="0" w:space="0" w:color="auto"/>
                <w:bottom w:val="none" w:sz="0" w:space="0" w:color="auto"/>
                <w:right w:val="none" w:sz="0" w:space="0" w:color="auto"/>
              </w:divBdr>
            </w:div>
            <w:div w:id="317928638">
              <w:marLeft w:val="0"/>
              <w:marRight w:val="0"/>
              <w:marTop w:val="0"/>
              <w:marBottom w:val="0"/>
              <w:divBdr>
                <w:top w:val="none" w:sz="0" w:space="0" w:color="auto"/>
                <w:left w:val="none" w:sz="0" w:space="0" w:color="auto"/>
                <w:bottom w:val="none" w:sz="0" w:space="0" w:color="auto"/>
                <w:right w:val="none" w:sz="0" w:space="0" w:color="auto"/>
              </w:divBdr>
            </w:div>
            <w:div w:id="360326889">
              <w:marLeft w:val="0"/>
              <w:marRight w:val="0"/>
              <w:marTop w:val="0"/>
              <w:marBottom w:val="0"/>
              <w:divBdr>
                <w:top w:val="none" w:sz="0" w:space="0" w:color="auto"/>
                <w:left w:val="none" w:sz="0" w:space="0" w:color="auto"/>
                <w:bottom w:val="none" w:sz="0" w:space="0" w:color="auto"/>
                <w:right w:val="none" w:sz="0" w:space="0" w:color="auto"/>
              </w:divBdr>
            </w:div>
            <w:div w:id="1648974363">
              <w:marLeft w:val="0"/>
              <w:marRight w:val="0"/>
              <w:marTop w:val="0"/>
              <w:marBottom w:val="0"/>
              <w:divBdr>
                <w:top w:val="none" w:sz="0" w:space="0" w:color="auto"/>
                <w:left w:val="none" w:sz="0" w:space="0" w:color="auto"/>
                <w:bottom w:val="none" w:sz="0" w:space="0" w:color="auto"/>
                <w:right w:val="none" w:sz="0" w:space="0" w:color="auto"/>
              </w:divBdr>
            </w:div>
            <w:div w:id="1862545647">
              <w:marLeft w:val="0"/>
              <w:marRight w:val="0"/>
              <w:marTop w:val="0"/>
              <w:marBottom w:val="0"/>
              <w:divBdr>
                <w:top w:val="none" w:sz="0" w:space="0" w:color="auto"/>
                <w:left w:val="none" w:sz="0" w:space="0" w:color="auto"/>
                <w:bottom w:val="none" w:sz="0" w:space="0" w:color="auto"/>
                <w:right w:val="none" w:sz="0" w:space="0" w:color="auto"/>
              </w:divBdr>
            </w:div>
            <w:div w:id="1532105537">
              <w:marLeft w:val="0"/>
              <w:marRight w:val="0"/>
              <w:marTop w:val="0"/>
              <w:marBottom w:val="0"/>
              <w:divBdr>
                <w:top w:val="none" w:sz="0" w:space="0" w:color="auto"/>
                <w:left w:val="none" w:sz="0" w:space="0" w:color="auto"/>
                <w:bottom w:val="none" w:sz="0" w:space="0" w:color="auto"/>
                <w:right w:val="none" w:sz="0" w:space="0" w:color="auto"/>
              </w:divBdr>
            </w:div>
            <w:div w:id="1769958358">
              <w:marLeft w:val="0"/>
              <w:marRight w:val="0"/>
              <w:marTop w:val="0"/>
              <w:marBottom w:val="0"/>
              <w:divBdr>
                <w:top w:val="none" w:sz="0" w:space="0" w:color="auto"/>
                <w:left w:val="none" w:sz="0" w:space="0" w:color="auto"/>
                <w:bottom w:val="none" w:sz="0" w:space="0" w:color="auto"/>
                <w:right w:val="none" w:sz="0" w:space="0" w:color="auto"/>
              </w:divBdr>
            </w:div>
            <w:div w:id="1392120448">
              <w:marLeft w:val="0"/>
              <w:marRight w:val="0"/>
              <w:marTop w:val="0"/>
              <w:marBottom w:val="0"/>
              <w:divBdr>
                <w:top w:val="none" w:sz="0" w:space="0" w:color="auto"/>
                <w:left w:val="none" w:sz="0" w:space="0" w:color="auto"/>
                <w:bottom w:val="none" w:sz="0" w:space="0" w:color="auto"/>
                <w:right w:val="none" w:sz="0" w:space="0" w:color="auto"/>
              </w:divBdr>
            </w:div>
          </w:divsChild>
        </w:div>
        <w:div w:id="1171410905">
          <w:marLeft w:val="0"/>
          <w:marRight w:val="0"/>
          <w:marTop w:val="0"/>
          <w:marBottom w:val="0"/>
          <w:divBdr>
            <w:top w:val="none" w:sz="0" w:space="0" w:color="auto"/>
            <w:left w:val="none" w:sz="0" w:space="0" w:color="auto"/>
            <w:bottom w:val="none" w:sz="0" w:space="0" w:color="auto"/>
            <w:right w:val="none" w:sz="0" w:space="0" w:color="auto"/>
          </w:divBdr>
          <w:divsChild>
            <w:div w:id="1964534160">
              <w:marLeft w:val="0"/>
              <w:marRight w:val="0"/>
              <w:marTop w:val="0"/>
              <w:marBottom w:val="0"/>
              <w:divBdr>
                <w:top w:val="none" w:sz="0" w:space="0" w:color="auto"/>
                <w:left w:val="none" w:sz="0" w:space="0" w:color="auto"/>
                <w:bottom w:val="none" w:sz="0" w:space="0" w:color="auto"/>
                <w:right w:val="none" w:sz="0" w:space="0" w:color="auto"/>
              </w:divBdr>
            </w:div>
            <w:div w:id="1735738702">
              <w:marLeft w:val="0"/>
              <w:marRight w:val="0"/>
              <w:marTop w:val="0"/>
              <w:marBottom w:val="0"/>
              <w:divBdr>
                <w:top w:val="none" w:sz="0" w:space="0" w:color="auto"/>
                <w:left w:val="none" w:sz="0" w:space="0" w:color="auto"/>
                <w:bottom w:val="none" w:sz="0" w:space="0" w:color="auto"/>
                <w:right w:val="none" w:sz="0" w:space="0" w:color="auto"/>
              </w:divBdr>
            </w:div>
            <w:div w:id="1861704654">
              <w:marLeft w:val="0"/>
              <w:marRight w:val="0"/>
              <w:marTop w:val="0"/>
              <w:marBottom w:val="0"/>
              <w:divBdr>
                <w:top w:val="none" w:sz="0" w:space="0" w:color="auto"/>
                <w:left w:val="none" w:sz="0" w:space="0" w:color="auto"/>
                <w:bottom w:val="none" w:sz="0" w:space="0" w:color="auto"/>
                <w:right w:val="none" w:sz="0" w:space="0" w:color="auto"/>
              </w:divBdr>
            </w:div>
            <w:div w:id="363866623">
              <w:marLeft w:val="0"/>
              <w:marRight w:val="0"/>
              <w:marTop w:val="0"/>
              <w:marBottom w:val="0"/>
              <w:divBdr>
                <w:top w:val="none" w:sz="0" w:space="0" w:color="auto"/>
                <w:left w:val="none" w:sz="0" w:space="0" w:color="auto"/>
                <w:bottom w:val="none" w:sz="0" w:space="0" w:color="auto"/>
                <w:right w:val="none" w:sz="0" w:space="0" w:color="auto"/>
              </w:divBdr>
            </w:div>
            <w:div w:id="528833079">
              <w:marLeft w:val="0"/>
              <w:marRight w:val="0"/>
              <w:marTop w:val="0"/>
              <w:marBottom w:val="0"/>
              <w:divBdr>
                <w:top w:val="none" w:sz="0" w:space="0" w:color="auto"/>
                <w:left w:val="none" w:sz="0" w:space="0" w:color="auto"/>
                <w:bottom w:val="none" w:sz="0" w:space="0" w:color="auto"/>
                <w:right w:val="none" w:sz="0" w:space="0" w:color="auto"/>
              </w:divBdr>
            </w:div>
            <w:div w:id="261035058">
              <w:marLeft w:val="0"/>
              <w:marRight w:val="0"/>
              <w:marTop w:val="0"/>
              <w:marBottom w:val="0"/>
              <w:divBdr>
                <w:top w:val="none" w:sz="0" w:space="0" w:color="auto"/>
                <w:left w:val="none" w:sz="0" w:space="0" w:color="auto"/>
                <w:bottom w:val="none" w:sz="0" w:space="0" w:color="auto"/>
                <w:right w:val="none" w:sz="0" w:space="0" w:color="auto"/>
              </w:divBdr>
            </w:div>
            <w:div w:id="1638604884">
              <w:marLeft w:val="0"/>
              <w:marRight w:val="0"/>
              <w:marTop w:val="0"/>
              <w:marBottom w:val="0"/>
              <w:divBdr>
                <w:top w:val="none" w:sz="0" w:space="0" w:color="auto"/>
                <w:left w:val="none" w:sz="0" w:space="0" w:color="auto"/>
                <w:bottom w:val="none" w:sz="0" w:space="0" w:color="auto"/>
                <w:right w:val="none" w:sz="0" w:space="0" w:color="auto"/>
              </w:divBdr>
            </w:div>
            <w:div w:id="972445283">
              <w:marLeft w:val="0"/>
              <w:marRight w:val="0"/>
              <w:marTop w:val="0"/>
              <w:marBottom w:val="0"/>
              <w:divBdr>
                <w:top w:val="none" w:sz="0" w:space="0" w:color="auto"/>
                <w:left w:val="none" w:sz="0" w:space="0" w:color="auto"/>
                <w:bottom w:val="none" w:sz="0" w:space="0" w:color="auto"/>
                <w:right w:val="none" w:sz="0" w:space="0" w:color="auto"/>
              </w:divBdr>
            </w:div>
            <w:div w:id="601694288">
              <w:marLeft w:val="0"/>
              <w:marRight w:val="0"/>
              <w:marTop w:val="0"/>
              <w:marBottom w:val="0"/>
              <w:divBdr>
                <w:top w:val="none" w:sz="0" w:space="0" w:color="auto"/>
                <w:left w:val="none" w:sz="0" w:space="0" w:color="auto"/>
                <w:bottom w:val="none" w:sz="0" w:space="0" w:color="auto"/>
                <w:right w:val="none" w:sz="0" w:space="0" w:color="auto"/>
              </w:divBdr>
            </w:div>
            <w:div w:id="729691146">
              <w:marLeft w:val="0"/>
              <w:marRight w:val="0"/>
              <w:marTop w:val="0"/>
              <w:marBottom w:val="0"/>
              <w:divBdr>
                <w:top w:val="none" w:sz="0" w:space="0" w:color="auto"/>
                <w:left w:val="none" w:sz="0" w:space="0" w:color="auto"/>
                <w:bottom w:val="none" w:sz="0" w:space="0" w:color="auto"/>
                <w:right w:val="none" w:sz="0" w:space="0" w:color="auto"/>
              </w:divBdr>
            </w:div>
            <w:div w:id="1780636291">
              <w:marLeft w:val="0"/>
              <w:marRight w:val="0"/>
              <w:marTop w:val="0"/>
              <w:marBottom w:val="0"/>
              <w:divBdr>
                <w:top w:val="none" w:sz="0" w:space="0" w:color="auto"/>
                <w:left w:val="none" w:sz="0" w:space="0" w:color="auto"/>
                <w:bottom w:val="none" w:sz="0" w:space="0" w:color="auto"/>
                <w:right w:val="none" w:sz="0" w:space="0" w:color="auto"/>
              </w:divBdr>
            </w:div>
            <w:div w:id="1162428605">
              <w:marLeft w:val="0"/>
              <w:marRight w:val="0"/>
              <w:marTop w:val="0"/>
              <w:marBottom w:val="0"/>
              <w:divBdr>
                <w:top w:val="none" w:sz="0" w:space="0" w:color="auto"/>
                <w:left w:val="none" w:sz="0" w:space="0" w:color="auto"/>
                <w:bottom w:val="none" w:sz="0" w:space="0" w:color="auto"/>
                <w:right w:val="none" w:sz="0" w:space="0" w:color="auto"/>
              </w:divBdr>
            </w:div>
            <w:div w:id="403533138">
              <w:marLeft w:val="0"/>
              <w:marRight w:val="0"/>
              <w:marTop w:val="0"/>
              <w:marBottom w:val="0"/>
              <w:divBdr>
                <w:top w:val="none" w:sz="0" w:space="0" w:color="auto"/>
                <w:left w:val="none" w:sz="0" w:space="0" w:color="auto"/>
                <w:bottom w:val="none" w:sz="0" w:space="0" w:color="auto"/>
                <w:right w:val="none" w:sz="0" w:space="0" w:color="auto"/>
              </w:divBdr>
            </w:div>
            <w:div w:id="1545409867">
              <w:marLeft w:val="0"/>
              <w:marRight w:val="0"/>
              <w:marTop w:val="0"/>
              <w:marBottom w:val="0"/>
              <w:divBdr>
                <w:top w:val="none" w:sz="0" w:space="0" w:color="auto"/>
                <w:left w:val="none" w:sz="0" w:space="0" w:color="auto"/>
                <w:bottom w:val="none" w:sz="0" w:space="0" w:color="auto"/>
                <w:right w:val="none" w:sz="0" w:space="0" w:color="auto"/>
              </w:divBdr>
            </w:div>
            <w:div w:id="2053112804">
              <w:marLeft w:val="0"/>
              <w:marRight w:val="0"/>
              <w:marTop w:val="0"/>
              <w:marBottom w:val="0"/>
              <w:divBdr>
                <w:top w:val="none" w:sz="0" w:space="0" w:color="auto"/>
                <w:left w:val="none" w:sz="0" w:space="0" w:color="auto"/>
                <w:bottom w:val="none" w:sz="0" w:space="0" w:color="auto"/>
                <w:right w:val="none" w:sz="0" w:space="0" w:color="auto"/>
              </w:divBdr>
            </w:div>
            <w:div w:id="1574462770">
              <w:marLeft w:val="0"/>
              <w:marRight w:val="0"/>
              <w:marTop w:val="0"/>
              <w:marBottom w:val="0"/>
              <w:divBdr>
                <w:top w:val="none" w:sz="0" w:space="0" w:color="auto"/>
                <w:left w:val="none" w:sz="0" w:space="0" w:color="auto"/>
                <w:bottom w:val="none" w:sz="0" w:space="0" w:color="auto"/>
                <w:right w:val="none" w:sz="0" w:space="0" w:color="auto"/>
              </w:divBdr>
            </w:div>
            <w:div w:id="1555197208">
              <w:marLeft w:val="0"/>
              <w:marRight w:val="0"/>
              <w:marTop w:val="0"/>
              <w:marBottom w:val="0"/>
              <w:divBdr>
                <w:top w:val="none" w:sz="0" w:space="0" w:color="auto"/>
                <w:left w:val="none" w:sz="0" w:space="0" w:color="auto"/>
                <w:bottom w:val="none" w:sz="0" w:space="0" w:color="auto"/>
                <w:right w:val="none" w:sz="0" w:space="0" w:color="auto"/>
              </w:divBdr>
            </w:div>
            <w:div w:id="1833327830">
              <w:marLeft w:val="0"/>
              <w:marRight w:val="0"/>
              <w:marTop w:val="0"/>
              <w:marBottom w:val="0"/>
              <w:divBdr>
                <w:top w:val="none" w:sz="0" w:space="0" w:color="auto"/>
                <w:left w:val="none" w:sz="0" w:space="0" w:color="auto"/>
                <w:bottom w:val="none" w:sz="0" w:space="0" w:color="auto"/>
                <w:right w:val="none" w:sz="0" w:space="0" w:color="auto"/>
              </w:divBdr>
            </w:div>
            <w:div w:id="355158191">
              <w:marLeft w:val="0"/>
              <w:marRight w:val="0"/>
              <w:marTop w:val="0"/>
              <w:marBottom w:val="0"/>
              <w:divBdr>
                <w:top w:val="none" w:sz="0" w:space="0" w:color="auto"/>
                <w:left w:val="none" w:sz="0" w:space="0" w:color="auto"/>
                <w:bottom w:val="none" w:sz="0" w:space="0" w:color="auto"/>
                <w:right w:val="none" w:sz="0" w:space="0" w:color="auto"/>
              </w:divBdr>
            </w:div>
            <w:div w:id="182284788">
              <w:marLeft w:val="0"/>
              <w:marRight w:val="0"/>
              <w:marTop w:val="0"/>
              <w:marBottom w:val="0"/>
              <w:divBdr>
                <w:top w:val="none" w:sz="0" w:space="0" w:color="auto"/>
                <w:left w:val="none" w:sz="0" w:space="0" w:color="auto"/>
                <w:bottom w:val="none" w:sz="0" w:space="0" w:color="auto"/>
                <w:right w:val="none" w:sz="0" w:space="0" w:color="auto"/>
              </w:divBdr>
            </w:div>
          </w:divsChild>
        </w:div>
        <w:div w:id="2055692668">
          <w:marLeft w:val="0"/>
          <w:marRight w:val="0"/>
          <w:marTop w:val="0"/>
          <w:marBottom w:val="0"/>
          <w:divBdr>
            <w:top w:val="none" w:sz="0" w:space="0" w:color="auto"/>
            <w:left w:val="none" w:sz="0" w:space="0" w:color="auto"/>
            <w:bottom w:val="none" w:sz="0" w:space="0" w:color="auto"/>
            <w:right w:val="none" w:sz="0" w:space="0" w:color="auto"/>
          </w:divBdr>
          <w:divsChild>
            <w:div w:id="1606379899">
              <w:marLeft w:val="0"/>
              <w:marRight w:val="0"/>
              <w:marTop w:val="0"/>
              <w:marBottom w:val="0"/>
              <w:divBdr>
                <w:top w:val="none" w:sz="0" w:space="0" w:color="auto"/>
                <w:left w:val="none" w:sz="0" w:space="0" w:color="auto"/>
                <w:bottom w:val="none" w:sz="0" w:space="0" w:color="auto"/>
                <w:right w:val="none" w:sz="0" w:space="0" w:color="auto"/>
              </w:divBdr>
            </w:div>
            <w:div w:id="1301299323">
              <w:marLeft w:val="0"/>
              <w:marRight w:val="0"/>
              <w:marTop w:val="0"/>
              <w:marBottom w:val="0"/>
              <w:divBdr>
                <w:top w:val="none" w:sz="0" w:space="0" w:color="auto"/>
                <w:left w:val="none" w:sz="0" w:space="0" w:color="auto"/>
                <w:bottom w:val="none" w:sz="0" w:space="0" w:color="auto"/>
                <w:right w:val="none" w:sz="0" w:space="0" w:color="auto"/>
              </w:divBdr>
            </w:div>
            <w:div w:id="978221725">
              <w:marLeft w:val="0"/>
              <w:marRight w:val="0"/>
              <w:marTop w:val="0"/>
              <w:marBottom w:val="0"/>
              <w:divBdr>
                <w:top w:val="none" w:sz="0" w:space="0" w:color="auto"/>
                <w:left w:val="none" w:sz="0" w:space="0" w:color="auto"/>
                <w:bottom w:val="none" w:sz="0" w:space="0" w:color="auto"/>
                <w:right w:val="none" w:sz="0" w:space="0" w:color="auto"/>
              </w:divBdr>
            </w:div>
            <w:div w:id="28189297">
              <w:marLeft w:val="0"/>
              <w:marRight w:val="0"/>
              <w:marTop w:val="0"/>
              <w:marBottom w:val="0"/>
              <w:divBdr>
                <w:top w:val="none" w:sz="0" w:space="0" w:color="auto"/>
                <w:left w:val="none" w:sz="0" w:space="0" w:color="auto"/>
                <w:bottom w:val="none" w:sz="0" w:space="0" w:color="auto"/>
                <w:right w:val="none" w:sz="0" w:space="0" w:color="auto"/>
              </w:divBdr>
            </w:div>
            <w:div w:id="1828590513">
              <w:marLeft w:val="0"/>
              <w:marRight w:val="0"/>
              <w:marTop w:val="0"/>
              <w:marBottom w:val="0"/>
              <w:divBdr>
                <w:top w:val="none" w:sz="0" w:space="0" w:color="auto"/>
                <w:left w:val="none" w:sz="0" w:space="0" w:color="auto"/>
                <w:bottom w:val="none" w:sz="0" w:space="0" w:color="auto"/>
                <w:right w:val="none" w:sz="0" w:space="0" w:color="auto"/>
              </w:divBdr>
            </w:div>
            <w:div w:id="118451414">
              <w:marLeft w:val="0"/>
              <w:marRight w:val="0"/>
              <w:marTop w:val="0"/>
              <w:marBottom w:val="0"/>
              <w:divBdr>
                <w:top w:val="none" w:sz="0" w:space="0" w:color="auto"/>
                <w:left w:val="none" w:sz="0" w:space="0" w:color="auto"/>
                <w:bottom w:val="none" w:sz="0" w:space="0" w:color="auto"/>
                <w:right w:val="none" w:sz="0" w:space="0" w:color="auto"/>
              </w:divBdr>
            </w:div>
            <w:div w:id="1814250131">
              <w:marLeft w:val="0"/>
              <w:marRight w:val="0"/>
              <w:marTop w:val="0"/>
              <w:marBottom w:val="0"/>
              <w:divBdr>
                <w:top w:val="none" w:sz="0" w:space="0" w:color="auto"/>
                <w:left w:val="none" w:sz="0" w:space="0" w:color="auto"/>
                <w:bottom w:val="none" w:sz="0" w:space="0" w:color="auto"/>
                <w:right w:val="none" w:sz="0" w:space="0" w:color="auto"/>
              </w:divBdr>
            </w:div>
            <w:div w:id="731658493">
              <w:marLeft w:val="0"/>
              <w:marRight w:val="0"/>
              <w:marTop w:val="0"/>
              <w:marBottom w:val="0"/>
              <w:divBdr>
                <w:top w:val="none" w:sz="0" w:space="0" w:color="auto"/>
                <w:left w:val="none" w:sz="0" w:space="0" w:color="auto"/>
                <w:bottom w:val="none" w:sz="0" w:space="0" w:color="auto"/>
                <w:right w:val="none" w:sz="0" w:space="0" w:color="auto"/>
              </w:divBdr>
            </w:div>
            <w:div w:id="1327514577">
              <w:marLeft w:val="0"/>
              <w:marRight w:val="0"/>
              <w:marTop w:val="0"/>
              <w:marBottom w:val="0"/>
              <w:divBdr>
                <w:top w:val="none" w:sz="0" w:space="0" w:color="auto"/>
                <w:left w:val="none" w:sz="0" w:space="0" w:color="auto"/>
                <w:bottom w:val="none" w:sz="0" w:space="0" w:color="auto"/>
                <w:right w:val="none" w:sz="0" w:space="0" w:color="auto"/>
              </w:divBdr>
            </w:div>
            <w:div w:id="1264220176">
              <w:marLeft w:val="0"/>
              <w:marRight w:val="0"/>
              <w:marTop w:val="0"/>
              <w:marBottom w:val="0"/>
              <w:divBdr>
                <w:top w:val="none" w:sz="0" w:space="0" w:color="auto"/>
                <w:left w:val="none" w:sz="0" w:space="0" w:color="auto"/>
                <w:bottom w:val="none" w:sz="0" w:space="0" w:color="auto"/>
                <w:right w:val="none" w:sz="0" w:space="0" w:color="auto"/>
              </w:divBdr>
            </w:div>
            <w:div w:id="1450277268">
              <w:marLeft w:val="0"/>
              <w:marRight w:val="0"/>
              <w:marTop w:val="0"/>
              <w:marBottom w:val="0"/>
              <w:divBdr>
                <w:top w:val="none" w:sz="0" w:space="0" w:color="auto"/>
                <w:left w:val="none" w:sz="0" w:space="0" w:color="auto"/>
                <w:bottom w:val="none" w:sz="0" w:space="0" w:color="auto"/>
                <w:right w:val="none" w:sz="0" w:space="0" w:color="auto"/>
              </w:divBdr>
            </w:div>
            <w:div w:id="1214269860">
              <w:marLeft w:val="0"/>
              <w:marRight w:val="0"/>
              <w:marTop w:val="0"/>
              <w:marBottom w:val="0"/>
              <w:divBdr>
                <w:top w:val="none" w:sz="0" w:space="0" w:color="auto"/>
                <w:left w:val="none" w:sz="0" w:space="0" w:color="auto"/>
                <w:bottom w:val="none" w:sz="0" w:space="0" w:color="auto"/>
                <w:right w:val="none" w:sz="0" w:space="0" w:color="auto"/>
              </w:divBdr>
            </w:div>
            <w:div w:id="567107231">
              <w:marLeft w:val="0"/>
              <w:marRight w:val="0"/>
              <w:marTop w:val="0"/>
              <w:marBottom w:val="0"/>
              <w:divBdr>
                <w:top w:val="none" w:sz="0" w:space="0" w:color="auto"/>
                <w:left w:val="none" w:sz="0" w:space="0" w:color="auto"/>
                <w:bottom w:val="none" w:sz="0" w:space="0" w:color="auto"/>
                <w:right w:val="none" w:sz="0" w:space="0" w:color="auto"/>
              </w:divBdr>
            </w:div>
            <w:div w:id="501630494">
              <w:marLeft w:val="0"/>
              <w:marRight w:val="0"/>
              <w:marTop w:val="0"/>
              <w:marBottom w:val="0"/>
              <w:divBdr>
                <w:top w:val="none" w:sz="0" w:space="0" w:color="auto"/>
                <w:left w:val="none" w:sz="0" w:space="0" w:color="auto"/>
                <w:bottom w:val="none" w:sz="0" w:space="0" w:color="auto"/>
                <w:right w:val="none" w:sz="0" w:space="0" w:color="auto"/>
              </w:divBdr>
            </w:div>
            <w:div w:id="766652466">
              <w:marLeft w:val="0"/>
              <w:marRight w:val="0"/>
              <w:marTop w:val="0"/>
              <w:marBottom w:val="0"/>
              <w:divBdr>
                <w:top w:val="none" w:sz="0" w:space="0" w:color="auto"/>
                <w:left w:val="none" w:sz="0" w:space="0" w:color="auto"/>
                <w:bottom w:val="none" w:sz="0" w:space="0" w:color="auto"/>
                <w:right w:val="none" w:sz="0" w:space="0" w:color="auto"/>
              </w:divBdr>
            </w:div>
            <w:div w:id="836769865">
              <w:marLeft w:val="0"/>
              <w:marRight w:val="0"/>
              <w:marTop w:val="0"/>
              <w:marBottom w:val="0"/>
              <w:divBdr>
                <w:top w:val="none" w:sz="0" w:space="0" w:color="auto"/>
                <w:left w:val="none" w:sz="0" w:space="0" w:color="auto"/>
                <w:bottom w:val="none" w:sz="0" w:space="0" w:color="auto"/>
                <w:right w:val="none" w:sz="0" w:space="0" w:color="auto"/>
              </w:divBdr>
            </w:div>
            <w:div w:id="1877350707">
              <w:marLeft w:val="0"/>
              <w:marRight w:val="0"/>
              <w:marTop w:val="0"/>
              <w:marBottom w:val="0"/>
              <w:divBdr>
                <w:top w:val="none" w:sz="0" w:space="0" w:color="auto"/>
                <w:left w:val="none" w:sz="0" w:space="0" w:color="auto"/>
                <w:bottom w:val="none" w:sz="0" w:space="0" w:color="auto"/>
                <w:right w:val="none" w:sz="0" w:space="0" w:color="auto"/>
              </w:divBdr>
            </w:div>
            <w:div w:id="156458034">
              <w:marLeft w:val="0"/>
              <w:marRight w:val="0"/>
              <w:marTop w:val="0"/>
              <w:marBottom w:val="0"/>
              <w:divBdr>
                <w:top w:val="none" w:sz="0" w:space="0" w:color="auto"/>
                <w:left w:val="none" w:sz="0" w:space="0" w:color="auto"/>
                <w:bottom w:val="none" w:sz="0" w:space="0" w:color="auto"/>
                <w:right w:val="none" w:sz="0" w:space="0" w:color="auto"/>
              </w:divBdr>
            </w:div>
            <w:div w:id="655500141">
              <w:marLeft w:val="0"/>
              <w:marRight w:val="0"/>
              <w:marTop w:val="0"/>
              <w:marBottom w:val="0"/>
              <w:divBdr>
                <w:top w:val="none" w:sz="0" w:space="0" w:color="auto"/>
                <w:left w:val="none" w:sz="0" w:space="0" w:color="auto"/>
                <w:bottom w:val="none" w:sz="0" w:space="0" w:color="auto"/>
                <w:right w:val="none" w:sz="0" w:space="0" w:color="auto"/>
              </w:divBdr>
            </w:div>
            <w:div w:id="798688690">
              <w:marLeft w:val="0"/>
              <w:marRight w:val="0"/>
              <w:marTop w:val="0"/>
              <w:marBottom w:val="0"/>
              <w:divBdr>
                <w:top w:val="none" w:sz="0" w:space="0" w:color="auto"/>
                <w:left w:val="none" w:sz="0" w:space="0" w:color="auto"/>
                <w:bottom w:val="none" w:sz="0" w:space="0" w:color="auto"/>
                <w:right w:val="none" w:sz="0" w:space="0" w:color="auto"/>
              </w:divBdr>
            </w:div>
          </w:divsChild>
        </w:div>
        <w:div w:id="305597815">
          <w:marLeft w:val="0"/>
          <w:marRight w:val="0"/>
          <w:marTop w:val="0"/>
          <w:marBottom w:val="0"/>
          <w:divBdr>
            <w:top w:val="none" w:sz="0" w:space="0" w:color="auto"/>
            <w:left w:val="none" w:sz="0" w:space="0" w:color="auto"/>
            <w:bottom w:val="none" w:sz="0" w:space="0" w:color="auto"/>
            <w:right w:val="none" w:sz="0" w:space="0" w:color="auto"/>
          </w:divBdr>
          <w:divsChild>
            <w:div w:id="1489176171">
              <w:marLeft w:val="0"/>
              <w:marRight w:val="0"/>
              <w:marTop w:val="0"/>
              <w:marBottom w:val="0"/>
              <w:divBdr>
                <w:top w:val="none" w:sz="0" w:space="0" w:color="auto"/>
                <w:left w:val="none" w:sz="0" w:space="0" w:color="auto"/>
                <w:bottom w:val="none" w:sz="0" w:space="0" w:color="auto"/>
                <w:right w:val="none" w:sz="0" w:space="0" w:color="auto"/>
              </w:divBdr>
            </w:div>
            <w:div w:id="1767572420">
              <w:marLeft w:val="0"/>
              <w:marRight w:val="0"/>
              <w:marTop w:val="0"/>
              <w:marBottom w:val="0"/>
              <w:divBdr>
                <w:top w:val="none" w:sz="0" w:space="0" w:color="auto"/>
                <w:left w:val="none" w:sz="0" w:space="0" w:color="auto"/>
                <w:bottom w:val="none" w:sz="0" w:space="0" w:color="auto"/>
                <w:right w:val="none" w:sz="0" w:space="0" w:color="auto"/>
              </w:divBdr>
            </w:div>
            <w:div w:id="873536629">
              <w:marLeft w:val="0"/>
              <w:marRight w:val="0"/>
              <w:marTop w:val="0"/>
              <w:marBottom w:val="0"/>
              <w:divBdr>
                <w:top w:val="none" w:sz="0" w:space="0" w:color="auto"/>
                <w:left w:val="none" w:sz="0" w:space="0" w:color="auto"/>
                <w:bottom w:val="none" w:sz="0" w:space="0" w:color="auto"/>
                <w:right w:val="none" w:sz="0" w:space="0" w:color="auto"/>
              </w:divBdr>
            </w:div>
            <w:div w:id="154341049">
              <w:marLeft w:val="0"/>
              <w:marRight w:val="0"/>
              <w:marTop w:val="0"/>
              <w:marBottom w:val="0"/>
              <w:divBdr>
                <w:top w:val="none" w:sz="0" w:space="0" w:color="auto"/>
                <w:left w:val="none" w:sz="0" w:space="0" w:color="auto"/>
                <w:bottom w:val="none" w:sz="0" w:space="0" w:color="auto"/>
                <w:right w:val="none" w:sz="0" w:space="0" w:color="auto"/>
              </w:divBdr>
            </w:div>
            <w:div w:id="1750729421">
              <w:marLeft w:val="0"/>
              <w:marRight w:val="0"/>
              <w:marTop w:val="0"/>
              <w:marBottom w:val="0"/>
              <w:divBdr>
                <w:top w:val="none" w:sz="0" w:space="0" w:color="auto"/>
                <w:left w:val="none" w:sz="0" w:space="0" w:color="auto"/>
                <w:bottom w:val="none" w:sz="0" w:space="0" w:color="auto"/>
                <w:right w:val="none" w:sz="0" w:space="0" w:color="auto"/>
              </w:divBdr>
            </w:div>
            <w:div w:id="904756816">
              <w:marLeft w:val="0"/>
              <w:marRight w:val="0"/>
              <w:marTop w:val="0"/>
              <w:marBottom w:val="0"/>
              <w:divBdr>
                <w:top w:val="none" w:sz="0" w:space="0" w:color="auto"/>
                <w:left w:val="none" w:sz="0" w:space="0" w:color="auto"/>
                <w:bottom w:val="none" w:sz="0" w:space="0" w:color="auto"/>
                <w:right w:val="none" w:sz="0" w:space="0" w:color="auto"/>
              </w:divBdr>
            </w:div>
            <w:div w:id="1580940738">
              <w:marLeft w:val="0"/>
              <w:marRight w:val="0"/>
              <w:marTop w:val="0"/>
              <w:marBottom w:val="0"/>
              <w:divBdr>
                <w:top w:val="none" w:sz="0" w:space="0" w:color="auto"/>
                <w:left w:val="none" w:sz="0" w:space="0" w:color="auto"/>
                <w:bottom w:val="none" w:sz="0" w:space="0" w:color="auto"/>
                <w:right w:val="none" w:sz="0" w:space="0" w:color="auto"/>
              </w:divBdr>
            </w:div>
            <w:div w:id="1632831651">
              <w:marLeft w:val="0"/>
              <w:marRight w:val="0"/>
              <w:marTop w:val="0"/>
              <w:marBottom w:val="0"/>
              <w:divBdr>
                <w:top w:val="none" w:sz="0" w:space="0" w:color="auto"/>
                <w:left w:val="none" w:sz="0" w:space="0" w:color="auto"/>
                <w:bottom w:val="none" w:sz="0" w:space="0" w:color="auto"/>
                <w:right w:val="none" w:sz="0" w:space="0" w:color="auto"/>
              </w:divBdr>
            </w:div>
            <w:div w:id="962272760">
              <w:marLeft w:val="0"/>
              <w:marRight w:val="0"/>
              <w:marTop w:val="0"/>
              <w:marBottom w:val="0"/>
              <w:divBdr>
                <w:top w:val="none" w:sz="0" w:space="0" w:color="auto"/>
                <w:left w:val="none" w:sz="0" w:space="0" w:color="auto"/>
                <w:bottom w:val="none" w:sz="0" w:space="0" w:color="auto"/>
                <w:right w:val="none" w:sz="0" w:space="0" w:color="auto"/>
              </w:divBdr>
            </w:div>
            <w:div w:id="10385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845">
      <w:bodyDiv w:val="1"/>
      <w:marLeft w:val="0"/>
      <w:marRight w:val="0"/>
      <w:marTop w:val="0"/>
      <w:marBottom w:val="0"/>
      <w:divBdr>
        <w:top w:val="none" w:sz="0" w:space="0" w:color="auto"/>
        <w:left w:val="none" w:sz="0" w:space="0" w:color="auto"/>
        <w:bottom w:val="none" w:sz="0" w:space="0" w:color="auto"/>
        <w:right w:val="none" w:sz="0" w:space="0" w:color="auto"/>
      </w:divBdr>
      <w:divsChild>
        <w:div w:id="1308124165">
          <w:marLeft w:val="0"/>
          <w:marRight w:val="0"/>
          <w:marTop w:val="0"/>
          <w:marBottom w:val="0"/>
          <w:divBdr>
            <w:top w:val="none" w:sz="0" w:space="0" w:color="auto"/>
            <w:left w:val="none" w:sz="0" w:space="0" w:color="auto"/>
            <w:bottom w:val="none" w:sz="0" w:space="0" w:color="auto"/>
            <w:right w:val="none" w:sz="0" w:space="0" w:color="auto"/>
          </w:divBdr>
        </w:div>
      </w:divsChild>
    </w:div>
    <w:div w:id="1991716595">
      <w:bodyDiv w:val="1"/>
      <w:marLeft w:val="0"/>
      <w:marRight w:val="0"/>
      <w:marTop w:val="0"/>
      <w:marBottom w:val="0"/>
      <w:divBdr>
        <w:top w:val="none" w:sz="0" w:space="0" w:color="auto"/>
        <w:left w:val="none" w:sz="0" w:space="0" w:color="auto"/>
        <w:bottom w:val="none" w:sz="0" w:space="0" w:color="auto"/>
        <w:right w:val="none" w:sz="0" w:space="0" w:color="auto"/>
      </w:divBdr>
      <w:divsChild>
        <w:div w:id="724835341">
          <w:marLeft w:val="0"/>
          <w:marRight w:val="0"/>
          <w:marTop w:val="0"/>
          <w:marBottom w:val="0"/>
          <w:divBdr>
            <w:top w:val="none" w:sz="0" w:space="0" w:color="auto"/>
            <w:left w:val="none" w:sz="0" w:space="0" w:color="auto"/>
            <w:bottom w:val="none" w:sz="0" w:space="0" w:color="auto"/>
            <w:right w:val="none" w:sz="0" w:space="0" w:color="auto"/>
          </w:divBdr>
          <w:divsChild>
            <w:div w:id="804733319">
              <w:marLeft w:val="0"/>
              <w:marRight w:val="0"/>
              <w:marTop w:val="0"/>
              <w:marBottom w:val="0"/>
              <w:divBdr>
                <w:top w:val="none" w:sz="0" w:space="0" w:color="auto"/>
                <w:left w:val="none" w:sz="0" w:space="0" w:color="auto"/>
                <w:bottom w:val="none" w:sz="0" w:space="0" w:color="auto"/>
                <w:right w:val="none" w:sz="0" w:space="0" w:color="auto"/>
              </w:divBdr>
            </w:div>
            <w:div w:id="1925338743">
              <w:marLeft w:val="0"/>
              <w:marRight w:val="0"/>
              <w:marTop w:val="0"/>
              <w:marBottom w:val="0"/>
              <w:divBdr>
                <w:top w:val="none" w:sz="0" w:space="0" w:color="auto"/>
                <w:left w:val="none" w:sz="0" w:space="0" w:color="auto"/>
                <w:bottom w:val="none" w:sz="0" w:space="0" w:color="auto"/>
                <w:right w:val="none" w:sz="0" w:space="0" w:color="auto"/>
              </w:divBdr>
            </w:div>
            <w:div w:id="1106656127">
              <w:marLeft w:val="0"/>
              <w:marRight w:val="0"/>
              <w:marTop w:val="0"/>
              <w:marBottom w:val="0"/>
              <w:divBdr>
                <w:top w:val="none" w:sz="0" w:space="0" w:color="auto"/>
                <w:left w:val="none" w:sz="0" w:space="0" w:color="auto"/>
                <w:bottom w:val="none" w:sz="0" w:space="0" w:color="auto"/>
                <w:right w:val="none" w:sz="0" w:space="0" w:color="auto"/>
              </w:divBdr>
            </w:div>
            <w:div w:id="581180321">
              <w:marLeft w:val="0"/>
              <w:marRight w:val="0"/>
              <w:marTop w:val="0"/>
              <w:marBottom w:val="0"/>
              <w:divBdr>
                <w:top w:val="none" w:sz="0" w:space="0" w:color="auto"/>
                <w:left w:val="none" w:sz="0" w:space="0" w:color="auto"/>
                <w:bottom w:val="none" w:sz="0" w:space="0" w:color="auto"/>
                <w:right w:val="none" w:sz="0" w:space="0" w:color="auto"/>
              </w:divBdr>
            </w:div>
            <w:div w:id="2076971582">
              <w:marLeft w:val="0"/>
              <w:marRight w:val="0"/>
              <w:marTop w:val="0"/>
              <w:marBottom w:val="0"/>
              <w:divBdr>
                <w:top w:val="none" w:sz="0" w:space="0" w:color="auto"/>
                <w:left w:val="none" w:sz="0" w:space="0" w:color="auto"/>
                <w:bottom w:val="none" w:sz="0" w:space="0" w:color="auto"/>
                <w:right w:val="none" w:sz="0" w:space="0" w:color="auto"/>
              </w:divBdr>
            </w:div>
            <w:div w:id="1513229288">
              <w:marLeft w:val="0"/>
              <w:marRight w:val="0"/>
              <w:marTop w:val="0"/>
              <w:marBottom w:val="0"/>
              <w:divBdr>
                <w:top w:val="none" w:sz="0" w:space="0" w:color="auto"/>
                <w:left w:val="none" w:sz="0" w:space="0" w:color="auto"/>
                <w:bottom w:val="none" w:sz="0" w:space="0" w:color="auto"/>
                <w:right w:val="none" w:sz="0" w:space="0" w:color="auto"/>
              </w:divBdr>
            </w:div>
            <w:div w:id="1032220906">
              <w:marLeft w:val="0"/>
              <w:marRight w:val="0"/>
              <w:marTop w:val="0"/>
              <w:marBottom w:val="0"/>
              <w:divBdr>
                <w:top w:val="none" w:sz="0" w:space="0" w:color="auto"/>
                <w:left w:val="none" w:sz="0" w:space="0" w:color="auto"/>
                <w:bottom w:val="none" w:sz="0" w:space="0" w:color="auto"/>
                <w:right w:val="none" w:sz="0" w:space="0" w:color="auto"/>
              </w:divBdr>
            </w:div>
            <w:div w:id="1888374332">
              <w:marLeft w:val="0"/>
              <w:marRight w:val="0"/>
              <w:marTop w:val="0"/>
              <w:marBottom w:val="0"/>
              <w:divBdr>
                <w:top w:val="none" w:sz="0" w:space="0" w:color="auto"/>
                <w:left w:val="none" w:sz="0" w:space="0" w:color="auto"/>
                <w:bottom w:val="none" w:sz="0" w:space="0" w:color="auto"/>
                <w:right w:val="none" w:sz="0" w:space="0" w:color="auto"/>
              </w:divBdr>
            </w:div>
            <w:div w:id="1704984675">
              <w:marLeft w:val="0"/>
              <w:marRight w:val="0"/>
              <w:marTop w:val="0"/>
              <w:marBottom w:val="0"/>
              <w:divBdr>
                <w:top w:val="none" w:sz="0" w:space="0" w:color="auto"/>
                <w:left w:val="none" w:sz="0" w:space="0" w:color="auto"/>
                <w:bottom w:val="none" w:sz="0" w:space="0" w:color="auto"/>
                <w:right w:val="none" w:sz="0" w:space="0" w:color="auto"/>
              </w:divBdr>
            </w:div>
            <w:div w:id="1999383729">
              <w:marLeft w:val="0"/>
              <w:marRight w:val="0"/>
              <w:marTop w:val="0"/>
              <w:marBottom w:val="0"/>
              <w:divBdr>
                <w:top w:val="none" w:sz="0" w:space="0" w:color="auto"/>
                <w:left w:val="none" w:sz="0" w:space="0" w:color="auto"/>
                <w:bottom w:val="none" w:sz="0" w:space="0" w:color="auto"/>
                <w:right w:val="none" w:sz="0" w:space="0" w:color="auto"/>
              </w:divBdr>
            </w:div>
            <w:div w:id="363946914">
              <w:marLeft w:val="0"/>
              <w:marRight w:val="0"/>
              <w:marTop w:val="0"/>
              <w:marBottom w:val="0"/>
              <w:divBdr>
                <w:top w:val="none" w:sz="0" w:space="0" w:color="auto"/>
                <w:left w:val="none" w:sz="0" w:space="0" w:color="auto"/>
                <w:bottom w:val="none" w:sz="0" w:space="0" w:color="auto"/>
                <w:right w:val="none" w:sz="0" w:space="0" w:color="auto"/>
              </w:divBdr>
            </w:div>
            <w:div w:id="763962708">
              <w:marLeft w:val="0"/>
              <w:marRight w:val="0"/>
              <w:marTop w:val="0"/>
              <w:marBottom w:val="0"/>
              <w:divBdr>
                <w:top w:val="none" w:sz="0" w:space="0" w:color="auto"/>
                <w:left w:val="none" w:sz="0" w:space="0" w:color="auto"/>
                <w:bottom w:val="none" w:sz="0" w:space="0" w:color="auto"/>
                <w:right w:val="none" w:sz="0" w:space="0" w:color="auto"/>
              </w:divBdr>
            </w:div>
            <w:div w:id="1697847692">
              <w:marLeft w:val="0"/>
              <w:marRight w:val="0"/>
              <w:marTop w:val="0"/>
              <w:marBottom w:val="0"/>
              <w:divBdr>
                <w:top w:val="none" w:sz="0" w:space="0" w:color="auto"/>
                <w:left w:val="none" w:sz="0" w:space="0" w:color="auto"/>
                <w:bottom w:val="none" w:sz="0" w:space="0" w:color="auto"/>
                <w:right w:val="none" w:sz="0" w:space="0" w:color="auto"/>
              </w:divBdr>
            </w:div>
            <w:div w:id="1808818385">
              <w:marLeft w:val="0"/>
              <w:marRight w:val="0"/>
              <w:marTop w:val="0"/>
              <w:marBottom w:val="0"/>
              <w:divBdr>
                <w:top w:val="none" w:sz="0" w:space="0" w:color="auto"/>
                <w:left w:val="none" w:sz="0" w:space="0" w:color="auto"/>
                <w:bottom w:val="none" w:sz="0" w:space="0" w:color="auto"/>
                <w:right w:val="none" w:sz="0" w:space="0" w:color="auto"/>
              </w:divBdr>
            </w:div>
            <w:div w:id="1480263273">
              <w:marLeft w:val="0"/>
              <w:marRight w:val="0"/>
              <w:marTop w:val="0"/>
              <w:marBottom w:val="0"/>
              <w:divBdr>
                <w:top w:val="none" w:sz="0" w:space="0" w:color="auto"/>
                <w:left w:val="none" w:sz="0" w:space="0" w:color="auto"/>
                <w:bottom w:val="none" w:sz="0" w:space="0" w:color="auto"/>
                <w:right w:val="none" w:sz="0" w:space="0" w:color="auto"/>
              </w:divBdr>
            </w:div>
            <w:div w:id="1699509256">
              <w:marLeft w:val="0"/>
              <w:marRight w:val="0"/>
              <w:marTop w:val="0"/>
              <w:marBottom w:val="0"/>
              <w:divBdr>
                <w:top w:val="none" w:sz="0" w:space="0" w:color="auto"/>
                <w:left w:val="none" w:sz="0" w:space="0" w:color="auto"/>
                <w:bottom w:val="none" w:sz="0" w:space="0" w:color="auto"/>
                <w:right w:val="none" w:sz="0" w:space="0" w:color="auto"/>
              </w:divBdr>
            </w:div>
            <w:div w:id="1466655767">
              <w:marLeft w:val="0"/>
              <w:marRight w:val="0"/>
              <w:marTop w:val="0"/>
              <w:marBottom w:val="0"/>
              <w:divBdr>
                <w:top w:val="none" w:sz="0" w:space="0" w:color="auto"/>
                <w:left w:val="none" w:sz="0" w:space="0" w:color="auto"/>
                <w:bottom w:val="none" w:sz="0" w:space="0" w:color="auto"/>
                <w:right w:val="none" w:sz="0" w:space="0" w:color="auto"/>
              </w:divBdr>
            </w:div>
            <w:div w:id="274796139">
              <w:marLeft w:val="0"/>
              <w:marRight w:val="0"/>
              <w:marTop w:val="0"/>
              <w:marBottom w:val="0"/>
              <w:divBdr>
                <w:top w:val="none" w:sz="0" w:space="0" w:color="auto"/>
                <w:left w:val="none" w:sz="0" w:space="0" w:color="auto"/>
                <w:bottom w:val="none" w:sz="0" w:space="0" w:color="auto"/>
                <w:right w:val="none" w:sz="0" w:space="0" w:color="auto"/>
              </w:divBdr>
            </w:div>
            <w:div w:id="1319266479">
              <w:marLeft w:val="0"/>
              <w:marRight w:val="0"/>
              <w:marTop w:val="0"/>
              <w:marBottom w:val="0"/>
              <w:divBdr>
                <w:top w:val="none" w:sz="0" w:space="0" w:color="auto"/>
                <w:left w:val="none" w:sz="0" w:space="0" w:color="auto"/>
                <w:bottom w:val="none" w:sz="0" w:space="0" w:color="auto"/>
                <w:right w:val="none" w:sz="0" w:space="0" w:color="auto"/>
              </w:divBdr>
            </w:div>
          </w:divsChild>
        </w:div>
        <w:div w:id="2014987121">
          <w:marLeft w:val="0"/>
          <w:marRight w:val="0"/>
          <w:marTop w:val="0"/>
          <w:marBottom w:val="0"/>
          <w:divBdr>
            <w:top w:val="none" w:sz="0" w:space="0" w:color="auto"/>
            <w:left w:val="none" w:sz="0" w:space="0" w:color="auto"/>
            <w:bottom w:val="none" w:sz="0" w:space="0" w:color="auto"/>
            <w:right w:val="none" w:sz="0" w:space="0" w:color="auto"/>
          </w:divBdr>
          <w:divsChild>
            <w:div w:id="1031802447">
              <w:marLeft w:val="0"/>
              <w:marRight w:val="0"/>
              <w:marTop w:val="0"/>
              <w:marBottom w:val="0"/>
              <w:divBdr>
                <w:top w:val="none" w:sz="0" w:space="0" w:color="auto"/>
                <w:left w:val="none" w:sz="0" w:space="0" w:color="auto"/>
                <w:bottom w:val="none" w:sz="0" w:space="0" w:color="auto"/>
                <w:right w:val="none" w:sz="0" w:space="0" w:color="auto"/>
              </w:divBdr>
            </w:div>
            <w:div w:id="69081988">
              <w:marLeft w:val="0"/>
              <w:marRight w:val="0"/>
              <w:marTop w:val="0"/>
              <w:marBottom w:val="0"/>
              <w:divBdr>
                <w:top w:val="none" w:sz="0" w:space="0" w:color="auto"/>
                <w:left w:val="none" w:sz="0" w:space="0" w:color="auto"/>
                <w:bottom w:val="none" w:sz="0" w:space="0" w:color="auto"/>
                <w:right w:val="none" w:sz="0" w:space="0" w:color="auto"/>
              </w:divBdr>
            </w:div>
            <w:div w:id="390466998">
              <w:marLeft w:val="0"/>
              <w:marRight w:val="0"/>
              <w:marTop w:val="0"/>
              <w:marBottom w:val="0"/>
              <w:divBdr>
                <w:top w:val="none" w:sz="0" w:space="0" w:color="auto"/>
                <w:left w:val="none" w:sz="0" w:space="0" w:color="auto"/>
                <w:bottom w:val="none" w:sz="0" w:space="0" w:color="auto"/>
                <w:right w:val="none" w:sz="0" w:space="0" w:color="auto"/>
              </w:divBdr>
            </w:div>
            <w:div w:id="2131899549">
              <w:marLeft w:val="0"/>
              <w:marRight w:val="0"/>
              <w:marTop w:val="0"/>
              <w:marBottom w:val="0"/>
              <w:divBdr>
                <w:top w:val="none" w:sz="0" w:space="0" w:color="auto"/>
                <w:left w:val="none" w:sz="0" w:space="0" w:color="auto"/>
                <w:bottom w:val="none" w:sz="0" w:space="0" w:color="auto"/>
                <w:right w:val="none" w:sz="0" w:space="0" w:color="auto"/>
              </w:divBdr>
            </w:div>
            <w:div w:id="364015503">
              <w:marLeft w:val="0"/>
              <w:marRight w:val="0"/>
              <w:marTop w:val="0"/>
              <w:marBottom w:val="0"/>
              <w:divBdr>
                <w:top w:val="none" w:sz="0" w:space="0" w:color="auto"/>
                <w:left w:val="none" w:sz="0" w:space="0" w:color="auto"/>
                <w:bottom w:val="none" w:sz="0" w:space="0" w:color="auto"/>
                <w:right w:val="none" w:sz="0" w:space="0" w:color="auto"/>
              </w:divBdr>
            </w:div>
            <w:div w:id="1850832499">
              <w:marLeft w:val="0"/>
              <w:marRight w:val="0"/>
              <w:marTop w:val="0"/>
              <w:marBottom w:val="0"/>
              <w:divBdr>
                <w:top w:val="none" w:sz="0" w:space="0" w:color="auto"/>
                <w:left w:val="none" w:sz="0" w:space="0" w:color="auto"/>
                <w:bottom w:val="none" w:sz="0" w:space="0" w:color="auto"/>
                <w:right w:val="none" w:sz="0" w:space="0" w:color="auto"/>
              </w:divBdr>
            </w:div>
            <w:div w:id="1509104108">
              <w:marLeft w:val="0"/>
              <w:marRight w:val="0"/>
              <w:marTop w:val="0"/>
              <w:marBottom w:val="0"/>
              <w:divBdr>
                <w:top w:val="none" w:sz="0" w:space="0" w:color="auto"/>
                <w:left w:val="none" w:sz="0" w:space="0" w:color="auto"/>
                <w:bottom w:val="none" w:sz="0" w:space="0" w:color="auto"/>
                <w:right w:val="none" w:sz="0" w:space="0" w:color="auto"/>
              </w:divBdr>
            </w:div>
            <w:div w:id="302463632">
              <w:marLeft w:val="0"/>
              <w:marRight w:val="0"/>
              <w:marTop w:val="0"/>
              <w:marBottom w:val="0"/>
              <w:divBdr>
                <w:top w:val="none" w:sz="0" w:space="0" w:color="auto"/>
                <w:left w:val="none" w:sz="0" w:space="0" w:color="auto"/>
                <w:bottom w:val="none" w:sz="0" w:space="0" w:color="auto"/>
                <w:right w:val="none" w:sz="0" w:space="0" w:color="auto"/>
              </w:divBdr>
            </w:div>
            <w:div w:id="954019208">
              <w:marLeft w:val="0"/>
              <w:marRight w:val="0"/>
              <w:marTop w:val="0"/>
              <w:marBottom w:val="0"/>
              <w:divBdr>
                <w:top w:val="none" w:sz="0" w:space="0" w:color="auto"/>
                <w:left w:val="none" w:sz="0" w:space="0" w:color="auto"/>
                <w:bottom w:val="none" w:sz="0" w:space="0" w:color="auto"/>
                <w:right w:val="none" w:sz="0" w:space="0" w:color="auto"/>
              </w:divBdr>
            </w:div>
            <w:div w:id="1343701908">
              <w:marLeft w:val="0"/>
              <w:marRight w:val="0"/>
              <w:marTop w:val="0"/>
              <w:marBottom w:val="0"/>
              <w:divBdr>
                <w:top w:val="none" w:sz="0" w:space="0" w:color="auto"/>
                <w:left w:val="none" w:sz="0" w:space="0" w:color="auto"/>
                <w:bottom w:val="none" w:sz="0" w:space="0" w:color="auto"/>
                <w:right w:val="none" w:sz="0" w:space="0" w:color="auto"/>
              </w:divBdr>
            </w:div>
            <w:div w:id="477841266">
              <w:marLeft w:val="0"/>
              <w:marRight w:val="0"/>
              <w:marTop w:val="0"/>
              <w:marBottom w:val="0"/>
              <w:divBdr>
                <w:top w:val="none" w:sz="0" w:space="0" w:color="auto"/>
                <w:left w:val="none" w:sz="0" w:space="0" w:color="auto"/>
                <w:bottom w:val="none" w:sz="0" w:space="0" w:color="auto"/>
                <w:right w:val="none" w:sz="0" w:space="0" w:color="auto"/>
              </w:divBdr>
            </w:div>
            <w:div w:id="141427516">
              <w:marLeft w:val="0"/>
              <w:marRight w:val="0"/>
              <w:marTop w:val="0"/>
              <w:marBottom w:val="0"/>
              <w:divBdr>
                <w:top w:val="none" w:sz="0" w:space="0" w:color="auto"/>
                <w:left w:val="none" w:sz="0" w:space="0" w:color="auto"/>
                <w:bottom w:val="none" w:sz="0" w:space="0" w:color="auto"/>
                <w:right w:val="none" w:sz="0" w:space="0" w:color="auto"/>
              </w:divBdr>
            </w:div>
            <w:div w:id="43220598">
              <w:marLeft w:val="0"/>
              <w:marRight w:val="0"/>
              <w:marTop w:val="0"/>
              <w:marBottom w:val="0"/>
              <w:divBdr>
                <w:top w:val="none" w:sz="0" w:space="0" w:color="auto"/>
                <w:left w:val="none" w:sz="0" w:space="0" w:color="auto"/>
                <w:bottom w:val="none" w:sz="0" w:space="0" w:color="auto"/>
                <w:right w:val="none" w:sz="0" w:space="0" w:color="auto"/>
              </w:divBdr>
            </w:div>
            <w:div w:id="625816728">
              <w:marLeft w:val="0"/>
              <w:marRight w:val="0"/>
              <w:marTop w:val="0"/>
              <w:marBottom w:val="0"/>
              <w:divBdr>
                <w:top w:val="none" w:sz="0" w:space="0" w:color="auto"/>
                <w:left w:val="none" w:sz="0" w:space="0" w:color="auto"/>
                <w:bottom w:val="none" w:sz="0" w:space="0" w:color="auto"/>
                <w:right w:val="none" w:sz="0" w:space="0" w:color="auto"/>
              </w:divBdr>
            </w:div>
            <w:div w:id="1103574896">
              <w:marLeft w:val="0"/>
              <w:marRight w:val="0"/>
              <w:marTop w:val="0"/>
              <w:marBottom w:val="0"/>
              <w:divBdr>
                <w:top w:val="none" w:sz="0" w:space="0" w:color="auto"/>
                <w:left w:val="none" w:sz="0" w:space="0" w:color="auto"/>
                <w:bottom w:val="none" w:sz="0" w:space="0" w:color="auto"/>
                <w:right w:val="none" w:sz="0" w:space="0" w:color="auto"/>
              </w:divBdr>
            </w:div>
            <w:div w:id="1656106192">
              <w:marLeft w:val="0"/>
              <w:marRight w:val="0"/>
              <w:marTop w:val="0"/>
              <w:marBottom w:val="0"/>
              <w:divBdr>
                <w:top w:val="none" w:sz="0" w:space="0" w:color="auto"/>
                <w:left w:val="none" w:sz="0" w:space="0" w:color="auto"/>
                <w:bottom w:val="none" w:sz="0" w:space="0" w:color="auto"/>
                <w:right w:val="none" w:sz="0" w:space="0" w:color="auto"/>
              </w:divBdr>
            </w:div>
            <w:div w:id="742483381">
              <w:marLeft w:val="0"/>
              <w:marRight w:val="0"/>
              <w:marTop w:val="0"/>
              <w:marBottom w:val="0"/>
              <w:divBdr>
                <w:top w:val="none" w:sz="0" w:space="0" w:color="auto"/>
                <w:left w:val="none" w:sz="0" w:space="0" w:color="auto"/>
                <w:bottom w:val="none" w:sz="0" w:space="0" w:color="auto"/>
                <w:right w:val="none" w:sz="0" w:space="0" w:color="auto"/>
              </w:divBdr>
            </w:div>
            <w:div w:id="26876412">
              <w:marLeft w:val="0"/>
              <w:marRight w:val="0"/>
              <w:marTop w:val="0"/>
              <w:marBottom w:val="0"/>
              <w:divBdr>
                <w:top w:val="none" w:sz="0" w:space="0" w:color="auto"/>
                <w:left w:val="none" w:sz="0" w:space="0" w:color="auto"/>
                <w:bottom w:val="none" w:sz="0" w:space="0" w:color="auto"/>
                <w:right w:val="none" w:sz="0" w:space="0" w:color="auto"/>
              </w:divBdr>
            </w:div>
            <w:div w:id="1813670150">
              <w:marLeft w:val="0"/>
              <w:marRight w:val="0"/>
              <w:marTop w:val="0"/>
              <w:marBottom w:val="0"/>
              <w:divBdr>
                <w:top w:val="none" w:sz="0" w:space="0" w:color="auto"/>
                <w:left w:val="none" w:sz="0" w:space="0" w:color="auto"/>
                <w:bottom w:val="none" w:sz="0" w:space="0" w:color="auto"/>
                <w:right w:val="none" w:sz="0" w:space="0" w:color="auto"/>
              </w:divBdr>
            </w:div>
            <w:div w:id="940263716">
              <w:marLeft w:val="0"/>
              <w:marRight w:val="0"/>
              <w:marTop w:val="0"/>
              <w:marBottom w:val="0"/>
              <w:divBdr>
                <w:top w:val="none" w:sz="0" w:space="0" w:color="auto"/>
                <w:left w:val="none" w:sz="0" w:space="0" w:color="auto"/>
                <w:bottom w:val="none" w:sz="0" w:space="0" w:color="auto"/>
                <w:right w:val="none" w:sz="0" w:space="0" w:color="auto"/>
              </w:divBdr>
            </w:div>
          </w:divsChild>
        </w:div>
        <w:div w:id="1238203391">
          <w:marLeft w:val="0"/>
          <w:marRight w:val="0"/>
          <w:marTop w:val="0"/>
          <w:marBottom w:val="0"/>
          <w:divBdr>
            <w:top w:val="none" w:sz="0" w:space="0" w:color="auto"/>
            <w:left w:val="none" w:sz="0" w:space="0" w:color="auto"/>
            <w:bottom w:val="none" w:sz="0" w:space="0" w:color="auto"/>
            <w:right w:val="none" w:sz="0" w:space="0" w:color="auto"/>
          </w:divBdr>
          <w:divsChild>
            <w:div w:id="1870412951">
              <w:marLeft w:val="0"/>
              <w:marRight w:val="0"/>
              <w:marTop w:val="0"/>
              <w:marBottom w:val="0"/>
              <w:divBdr>
                <w:top w:val="none" w:sz="0" w:space="0" w:color="auto"/>
                <w:left w:val="none" w:sz="0" w:space="0" w:color="auto"/>
                <w:bottom w:val="none" w:sz="0" w:space="0" w:color="auto"/>
                <w:right w:val="none" w:sz="0" w:space="0" w:color="auto"/>
              </w:divBdr>
            </w:div>
            <w:div w:id="75708419">
              <w:marLeft w:val="0"/>
              <w:marRight w:val="0"/>
              <w:marTop w:val="0"/>
              <w:marBottom w:val="0"/>
              <w:divBdr>
                <w:top w:val="none" w:sz="0" w:space="0" w:color="auto"/>
                <w:left w:val="none" w:sz="0" w:space="0" w:color="auto"/>
                <w:bottom w:val="none" w:sz="0" w:space="0" w:color="auto"/>
                <w:right w:val="none" w:sz="0" w:space="0" w:color="auto"/>
              </w:divBdr>
            </w:div>
            <w:div w:id="1501968539">
              <w:marLeft w:val="0"/>
              <w:marRight w:val="0"/>
              <w:marTop w:val="0"/>
              <w:marBottom w:val="0"/>
              <w:divBdr>
                <w:top w:val="none" w:sz="0" w:space="0" w:color="auto"/>
                <w:left w:val="none" w:sz="0" w:space="0" w:color="auto"/>
                <w:bottom w:val="none" w:sz="0" w:space="0" w:color="auto"/>
                <w:right w:val="none" w:sz="0" w:space="0" w:color="auto"/>
              </w:divBdr>
            </w:div>
            <w:div w:id="435255672">
              <w:marLeft w:val="0"/>
              <w:marRight w:val="0"/>
              <w:marTop w:val="0"/>
              <w:marBottom w:val="0"/>
              <w:divBdr>
                <w:top w:val="none" w:sz="0" w:space="0" w:color="auto"/>
                <w:left w:val="none" w:sz="0" w:space="0" w:color="auto"/>
                <w:bottom w:val="none" w:sz="0" w:space="0" w:color="auto"/>
                <w:right w:val="none" w:sz="0" w:space="0" w:color="auto"/>
              </w:divBdr>
            </w:div>
            <w:div w:id="557009318">
              <w:marLeft w:val="0"/>
              <w:marRight w:val="0"/>
              <w:marTop w:val="0"/>
              <w:marBottom w:val="0"/>
              <w:divBdr>
                <w:top w:val="none" w:sz="0" w:space="0" w:color="auto"/>
                <w:left w:val="none" w:sz="0" w:space="0" w:color="auto"/>
                <w:bottom w:val="none" w:sz="0" w:space="0" w:color="auto"/>
                <w:right w:val="none" w:sz="0" w:space="0" w:color="auto"/>
              </w:divBdr>
            </w:div>
            <w:div w:id="1981568790">
              <w:marLeft w:val="0"/>
              <w:marRight w:val="0"/>
              <w:marTop w:val="0"/>
              <w:marBottom w:val="0"/>
              <w:divBdr>
                <w:top w:val="none" w:sz="0" w:space="0" w:color="auto"/>
                <w:left w:val="none" w:sz="0" w:space="0" w:color="auto"/>
                <w:bottom w:val="none" w:sz="0" w:space="0" w:color="auto"/>
                <w:right w:val="none" w:sz="0" w:space="0" w:color="auto"/>
              </w:divBdr>
            </w:div>
            <w:div w:id="2053074164">
              <w:marLeft w:val="0"/>
              <w:marRight w:val="0"/>
              <w:marTop w:val="0"/>
              <w:marBottom w:val="0"/>
              <w:divBdr>
                <w:top w:val="none" w:sz="0" w:space="0" w:color="auto"/>
                <w:left w:val="none" w:sz="0" w:space="0" w:color="auto"/>
                <w:bottom w:val="none" w:sz="0" w:space="0" w:color="auto"/>
                <w:right w:val="none" w:sz="0" w:space="0" w:color="auto"/>
              </w:divBdr>
            </w:div>
            <w:div w:id="1698266184">
              <w:marLeft w:val="0"/>
              <w:marRight w:val="0"/>
              <w:marTop w:val="0"/>
              <w:marBottom w:val="0"/>
              <w:divBdr>
                <w:top w:val="none" w:sz="0" w:space="0" w:color="auto"/>
                <w:left w:val="none" w:sz="0" w:space="0" w:color="auto"/>
                <w:bottom w:val="none" w:sz="0" w:space="0" w:color="auto"/>
                <w:right w:val="none" w:sz="0" w:space="0" w:color="auto"/>
              </w:divBdr>
            </w:div>
            <w:div w:id="236986171">
              <w:marLeft w:val="0"/>
              <w:marRight w:val="0"/>
              <w:marTop w:val="0"/>
              <w:marBottom w:val="0"/>
              <w:divBdr>
                <w:top w:val="none" w:sz="0" w:space="0" w:color="auto"/>
                <w:left w:val="none" w:sz="0" w:space="0" w:color="auto"/>
                <w:bottom w:val="none" w:sz="0" w:space="0" w:color="auto"/>
                <w:right w:val="none" w:sz="0" w:space="0" w:color="auto"/>
              </w:divBdr>
            </w:div>
            <w:div w:id="665941435">
              <w:marLeft w:val="0"/>
              <w:marRight w:val="0"/>
              <w:marTop w:val="0"/>
              <w:marBottom w:val="0"/>
              <w:divBdr>
                <w:top w:val="none" w:sz="0" w:space="0" w:color="auto"/>
                <w:left w:val="none" w:sz="0" w:space="0" w:color="auto"/>
                <w:bottom w:val="none" w:sz="0" w:space="0" w:color="auto"/>
                <w:right w:val="none" w:sz="0" w:space="0" w:color="auto"/>
              </w:divBdr>
            </w:div>
            <w:div w:id="1078939447">
              <w:marLeft w:val="0"/>
              <w:marRight w:val="0"/>
              <w:marTop w:val="0"/>
              <w:marBottom w:val="0"/>
              <w:divBdr>
                <w:top w:val="none" w:sz="0" w:space="0" w:color="auto"/>
                <w:left w:val="none" w:sz="0" w:space="0" w:color="auto"/>
                <w:bottom w:val="none" w:sz="0" w:space="0" w:color="auto"/>
                <w:right w:val="none" w:sz="0" w:space="0" w:color="auto"/>
              </w:divBdr>
            </w:div>
            <w:div w:id="547693836">
              <w:marLeft w:val="0"/>
              <w:marRight w:val="0"/>
              <w:marTop w:val="0"/>
              <w:marBottom w:val="0"/>
              <w:divBdr>
                <w:top w:val="none" w:sz="0" w:space="0" w:color="auto"/>
                <w:left w:val="none" w:sz="0" w:space="0" w:color="auto"/>
                <w:bottom w:val="none" w:sz="0" w:space="0" w:color="auto"/>
                <w:right w:val="none" w:sz="0" w:space="0" w:color="auto"/>
              </w:divBdr>
            </w:div>
            <w:div w:id="765997954">
              <w:marLeft w:val="0"/>
              <w:marRight w:val="0"/>
              <w:marTop w:val="0"/>
              <w:marBottom w:val="0"/>
              <w:divBdr>
                <w:top w:val="none" w:sz="0" w:space="0" w:color="auto"/>
                <w:left w:val="none" w:sz="0" w:space="0" w:color="auto"/>
                <w:bottom w:val="none" w:sz="0" w:space="0" w:color="auto"/>
                <w:right w:val="none" w:sz="0" w:space="0" w:color="auto"/>
              </w:divBdr>
            </w:div>
            <w:div w:id="538201152">
              <w:marLeft w:val="0"/>
              <w:marRight w:val="0"/>
              <w:marTop w:val="0"/>
              <w:marBottom w:val="0"/>
              <w:divBdr>
                <w:top w:val="none" w:sz="0" w:space="0" w:color="auto"/>
                <w:left w:val="none" w:sz="0" w:space="0" w:color="auto"/>
                <w:bottom w:val="none" w:sz="0" w:space="0" w:color="auto"/>
                <w:right w:val="none" w:sz="0" w:space="0" w:color="auto"/>
              </w:divBdr>
            </w:div>
            <w:div w:id="54931900">
              <w:marLeft w:val="0"/>
              <w:marRight w:val="0"/>
              <w:marTop w:val="0"/>
              <w:marBottom w:val="0"/>
              <w:divBdr>
                <w:top w:val="none" w:sz="0" w:space="0" w:color="auto"/>
                <w:left w:val="none" w:sz="0" w:space="0" w:color="auto"/>
                <w:bottom w:val="none" w:sz="0" w:space="0" w:color="auto"/>
                <w:right w:val="none" w:sz="0" w:space="0" w:color="auto"/>
              </w:divBdr>
            </w:div>
            <w:div w:id="858543875">
              <w:marLeft w:val="0"/>
              <w:marRight w:val="0"/>
              <w:marTop w:val="0"/>
              <w:marBottom w:val="0"/>
              <w:divBdr>
                <w:top w:val="none" w:sz="0" w:space="0" w:color="auto"/>
                <w:left w:val="none" w:sz="0" w:space="0" w:color="auto"/>
                <w:bottom w:val="none" w:sz="0" w:space="0" w:color="auto"/>
                <w:right w:val="none" w:sz="0" w:space="0" w:color="auto"/>
              </w:divBdr>
            </w:div>
            <w:div w:id="373653198">
              <w:marLeft w:val="0"/>
              <w:marRight w:val="0"/>
              <w:marTop w:val="0"/>
              <w:marBottom w:val="0"/>
              <w:divBdr>
                <w:top w:val="none" w:sz="0" w:space="0" w:color="auto"/>
                <w:left w:val="none" w:sz="0" w:space="0" w:color="auto"/>
                <w:bottom w:val="none" w:sz="0" w:space="0" w:color="auto"/>
                <w:right w:val="none" w:sz="0" w:space="0" w:color="auto"/>
              </w:divBdr>
            </w:div>
            <w:div w:id="2032604037">
              <w:marLeft w:val="0"/>
              <w:marRight w:val="0"/>
              <w:marTop w:val="0"/>
              <w:marBottom w:val="0"/>
              <w:divBdr>
                <w:top w:val="none" w:sz="0" w:space="0" w:color="auto"/>
                <w:left w:val="none" w:sz="0" w:space="0" w:color="auto"/>
                <w:bottom w:val="none" w:sz="0" w:space="0" w:color="auto"/>
                <w:right w:val="none" w:sz="0" w:space="0" w:color="auto"/>
              </w:divBdr>
            </w:div>
            <w:div w:id="2012178232">
              <w:marLeft w:val="0"/>
              <w:marRight w:val="0"/>
              <w:marTop w:val="0"/>
              <w:marBottom w:val="0"/>
              <w:divBdr>
                <w:top w:val="none" w:sz="0" w:space="0" w:color="auto"/>
                <w:left w:val="none" w:sz="0" w:space="0" w:color="auto"/>
                <w:bottom w:val="none" w:sz="0" w:space="0" w:color="auto"/>
                <w:right w:val="none" w:sz="0" w:space="0" w:color="auto"/>
              </w:divBdr>
            </w:div>
            <w:div w:id="347173357">
              <w:marLeft w:val="0"/>
              <w:marRight w:val="0"/>
              <w:marTop w:val="0"/>
              <w:marBottom w:val="0"/>
              <w:divBdr>
                <w:top w:val="none" w:sz="0" w:space="0" w:color="auto"/>
                <w:left w:val="none" w:sz="0" w:space="0" w:color="auto"/>
                <w:bottom w:val="none" w:sz="0" w:space="0" w:color="auto"/>
                <w:right w:val="none" w:sz="0" w:space="0" w:color="auto"/>
              </w:divBdr>
            </w:div>
          </w:divsChild>
        </w:div>
        <w:div w:id="1738749071">
          <w:marLeft w:val="0"/>
          <w:marRight w:val="0"/>
          <w:marTop w:val="0"/>
          <w:marBottom w:val="0"/>
          <w:divBdr>
            <w:top w:val="none" w:sz="0" w:space="0" w:color="auto"/>
            <w:left w:val="none" w:sz="0" w:space="0" w:color="auto"/>
            <w:bottom w:val="none" w:sz="0" w:space="0" w:color="auto"/>
            <w:right w:val="none" w:sz="0" w:space="0" w:color="auto"/>
          </w:divBdr>
          <w:divsChild>
            <w:div w:id="1825269250">
              <w:marLeft w:val="0"/>
              <w:marRight w:val="0"/>
              <w:marTop w:val="0"/>
              <w:marBottom w:val="0"/>
              <w:divBdr>
                <w:top w:val="none" w:sz="0" w:space="0" w:color="auto"/>
                <w:left w:val="none" w:sz="0" w:space="0" w:color="auto"/>
                <w:bottom w:val="none" w:sz="0" w:space="0" w:color="auto"/>
                <w:right w:val="none" w:sz="0" w:space="0" w:color="auto"/>
              </w:divBdr>
            </w:div>
            <w:div w:id="557132288">
              <w:marLeft w:val="0"/>
              <w:marRight w:val="0"/>
              <w:marTop w:val="0"/>
              <w:marBottom w:val="0"/>
              <w:divBdr>
                <w:top w:val="none" w:sz="0" w:space="0" w:color="auto"/>
                <w:left w:val="none" w:sz="0" w:space="0" w:color="auto"/>
                <w:bottom w:val="none" w:sz="0" w:space="0" w:color="auto"/>
                <w:right w:val="none" w:sz="0" w:space="0" w:color="auto"/>
              </w:divBdr>
            </w:div>
            <w:div w:id="1764105581">
              <w:marLeft w:val="0"/>
              <w:marRight w:val="0"/>
              <w:marTop w:val="0"/>
              <w:marBottom w:val="0"/>
              <w:divBdr>
                <w:top w:val="none" w:sz="0" w:space="0" w:color="auto"/>
                <w:left w:val="none" w:sz="0" w:space="0" w:color="auto"/>
                <w:bottom w:val="none" w:sz="0" w:space="0" w:color="auto"/>
                <w:right w:val="none" w:sz="0" w:space="0" w:color="auto"/>
              </w:divBdr>
            </w:div>
            <w:div w:id="1613703506">
              <w:marLeft w:val="0"/>
              <w:marRight w:val="0"/>
              <w:marTop w:val="0"/>
              <w:marBottom w:val="0"/>
              <w:divBdr>
                <w:top w:val="none" w:sz="0" w:space="0" w:color="auto"/>
                <w:left w:val="none" w:sz="0" w:space="0" w:color="auto"/>
                <w:bottom w:val="none" w:sz="0" w:space="0" w:color="auto"/>
                <w:right w:val="none" w:sz="0" w:space="0" w:color="auto"/>
              </w:divBdr>
            </w:div>
            <w:div w:id="990213988">
              <w:marLeft w:val="0"/>
              <w:marRight w:val="0"/>
              <w:marTop w:val="0"/>
              <w:marBottom w:val="0"/>
              <w:divBdr>
                <w:top w:val="none" w:sz="0" w:space="0" w:color="auto"/>
                <w:left w:val="none" w:sz="0" w:space="0" w:color="auto"/>
                <w:bottom w:val="none" w:sz="0" w:space="0" w:color="auto"/>
                <w:right w:val="none" w:sz="0" w:space="0" w:color="auto"/>
              </w:divBdr>
            </w:div>
            <w:div w:id="1630697765">
              <w:marLeft w:val="0"/>
              <w:marRight w:val="0"/>
              <w:marTop w:val="0"/>
              <w:marBottom w:val="0"/>
              <w:divBdr>
                <w:top w:val="none" w:sz="0" w:space="0" w:color="auto"/>
                <w:left w:val="none" w:sz="0" w:space="0" w:color="auto"/>
                <w:bottom w:val="none" w:sz="0" w:space="0" w:color="auto"/>
                <w:right w:val="none" w:sz="0" w:space="0" w:color="auto"/>
              </w:divBdr>
            </w:div>
            <w:div w:id="1008488371">
              <w:marLeft w:val="0"/>
              <w:marRight w:val="0"/>
              <w:marTop w:val="0"/>
              <w:marBottom w:val="0"/>
              <w:divBdr>
                <w:top w:val="none" w:sz="0" w:space="0" w:color="auto"/>
                <w:left w:val="none" w:sz="0" w:space="0" w:color="auto"/>
                <w:bottom w:val="none" w:sz="0" w:space="0" w:color="auto"/>
                <w:right w:val="none" w:sz="0" w:space="0" w:color="auto"/>
              </w:divBdr>
            </w:div>
            <w:div w:id="780999074">
              <w:marLeft w:val="0"/>
              <w:marRight w:val="0"/>
              <w:marTop w:val="0"/>
              <w:marBottom w:val="0"/>
              <w:divBdr>
                <w:top w:val="none" w:sz="0" w:space="0" w:color="auto"/>
                <w:left w:val="none" w:sz="0" w:space="0" w:color="auto"/>
                <w:bottom w:val="none" w:sz="0" w:space="0" w:color="auto"/>
                <w:right w:val="none" w:sz="0" w:space="0" w:color="auto"/>
              </w:divBdr>
            </w:div>
            <w:div w:id="1458451061">
              <w:marLeft w:val="0"/>
              <w:marRight w:val="0"/>
              <w:marTop w:val="0"/>
              <w:marBottom w:val="0"/>
              <w:divBdr>
                <w:top w:val="none" w:sz="0" w:space="0" w:color="auto"/>
                <w:left w:val="none" w:sz="0" w:space="0" w:color="auto"/>
                <w:bottom w:val="none" w:sz="0" w:space="0" w:color="auto"/>
                <w:right w:val="none" w:sz="0" w:space="0" w:color="auto"/>
              </w:divBdr>
            </w:div>
            <w:div w:id="14385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03ADA-1420-4E1D-A659-DFC2A4E7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Dadhich</dc:creator>
  <cp:keywords/>
  <dc:description/>
  <cp:lastModifiedBy>Vansh Sachdev</cp:lastModifiedBy>
  <cp:revision>16</cp:revision>
  <dcterms:created xsi:type="dcterms:W3CDTF">2025-01-24T15:19:00Z</dcterms:created>
  <dcterms:modified xsi:type="dcterms:W3CDTF">2025-02-08T08:05:00Z</dcterms:modified>
</cp:coreProperties>
</file>