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78C8" w14:textId="77777777" w:rsidR="00C64909" w:rsidRDefault="00000000">
      <w:pPr>
        <w:spacing w:before="40" w:after="20"/>
      </w:pPr>
      <w:r>
        <w:rPr>
          <w:rFonts w:ascii="Segoe UI" w:hAnsi="Segoe UI"/>
          <w:b/>
          <w:color w:val="26435C"/>
          <w:sz w:val="40"/>
        </w:rPr>
        <w:t>FetchTrek Download Manager</w:t>
      </w:r>
    </w:p>
    <w:p w14:paraId="162B816E" w14:textId="77777777" w:rsidR="00C64909" w:rsidRDefault="00000000">
      <w:pPr>
        <w:spacing w:after="120"/>
      </w:pPr>
      <w:r>
        <w:rPr>
          <w:rFonts w:ascii="Segoe UI" w:hAnsi="Segoe UI"/>
          <w:color w:val="2A6740"/>
        </w:rPr>
        <w:t>Production-Grade Engineering Implementation Plan &amp; Crate Architecture Blueprint</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3456"/>
        <w:gridCol w:w="5904"/>
      </w:tblGrid>
      <w:tr w:rsidR="00C64909" w14:paraId="1A8F6290" w14:textId="77777777">
        <w:trPr>
          <w:cantSplit/>
          <w:tblHeader/>
          <w:jc w:val="center"/>
        </w:trPr>
        <w:tc>
          <w:tcPr>
            <w:tcW w:w="3456" w:type="dxa"/>
            <w:shd w:val="clear" w:color="auto" w:fill="26435C"/>
            <w:tcMar>
              <w:top w:w="70" w:type="dxa"/>
              <w:left w:w="100" w:type="dxa"/>
              <w:bottom w:w="70" w:type="dxa"/>
              <w:right w:w="100" w:type="dxa"/>
            </w:tcMar>
          </w:tcPr>
          <w:p w14:paraId="1E110B3D" w14:textId="77777777" w:rsidR="00C64909" w:rsidRDefault="00000000">
            <w:pPr>
              <w:spacing w:after="0" w:line="245" w:lineRule="auto"/>
            </w:pPr>
            <w:r>
              <w:rPr>
                <w:rFonts w:ascii="Segoe UI" w:hAnsi="Segoe UI"/>
                <w:b/>
                <w:color w:val="FFFFFF"/>
                <w:sz w:val="16"/>
              </w:rPr>
              <w:t>SPECIFICATION ATTRIBUTE</w:t>
            </w:r>
          </w:p>
        </w:tc>
        <w:tc>
          <w:tcPr>
            <w:tcW w:w="5904" w:type="dxa"/>
            <w:shd w:val="clear" w:color="auto" w:fill="26435C"/>
            <w:tcMar>
              <w:top w:w="70" w:type="dxa"/>
              <w:left w:w="100" w:type="dxa"/>
              <w:bottom w:w="70" w:type="dxa"/>
              <w:right w:w="100" w:type="dxa"/>
            </w:tcMar>
          </w:tcPr>
          <w:p w14:paraId="0EE8F86F" w14:textId="77777777" w:rsidR="00C64909" w:rsidRDefault="00000000">
            <w:pPr>
              <w:spacing w:after="0" w:line="245" w:lineRule="auto"/>
            </w:pPr>
            <w:r>
              <w:rPr>
                <w:rFonts w:ascii="Segoe UI" w:hAnsi="Segoe UI"/>
                <w:b/>
                <w:color w:val="FFFFFF"/>
                <w:sz w:val="16"/>
              </w:rPr>
              <w:t>ENGINEERING BASELINE DETAILS</w:t>
            </w:r>
          </w:p>
        </w:tc>
      </w:tr>
      <w:tr w:rsidR="00C64909" w14:paraId="16028A31" w14:textId="77777777">
        <w:trPr>
          <w:cantSplit/>
          <w:jc w:val="center"/>
        </w:trPr>
        <w:tc>
          <w:tcPr>
            <w:tcW w:w="3456" w:type="dxa"/>
            <w:tcMar>
              <w:top w:w="55" w:type="dxa"/>
              <w:left w:w="100" w:type="dxa"/>
              <w:bottom w:w="55" w:type="dxa"/>
              <w:right w:w="100" w:type="dxa"/>
            </w:tcMar>
          </w:tcPr>
          <w:p w14:paraId="09C4F68C" w14:textId="77777777" w:rsidR="00C64909" w:rsidRDefault="00000000">
            <w:pPr>
              <w:spacing w:after="0" w:line="252" w:lineRule="auto"/>
            </w:pPr>
            <w:r>
              <w:rPr>
                <w:rFonts w:ascii="Segoe UI" w:hAnsi="Segoe UI"/>
                <w:color w:val="242D35"/>
                <w:sz w:val="15"/>
              </w:rPr>
              <w:t>Product Initiative</w:t>
            </w:r>
          </w:p>
        </w:tc>
        <w:tc>
          <w:tcPr>
            <w:tcW w:w="5904" w:type="dxa"/>
            <w:tcMar>
              <w:top w:w="55" w:type="dxa"/>
              <w:left w:w="100" w:type="dxa"/>
              <w:bottom w:w="55" w:type="dxa"/>
              <w:right w:w="100" w:type="dxa"/>
            </w:tcMar>
          </w:tcPr>
          <w:p w14:paraId="6433103B" w14:textId="77777777" w:rsidR="00C64909" w:rsidRDefault="00000000">
            <w:pPr>
              <w:spacing w:after="0" w:line="252" w:lineRule="auto"/>
            </w:pPr>
            <w:r>
              <w:rPr>
                <w:rFonts w:ascii="Segoe UI" w:hAnsi="Segoe UI"/>
                <w:color w:val="242D35"/>
                <w:sz w:val="15"/>
              </w:rPr>
              <w:t>FetchTrek Desktop Core &amp; Cross-Platform Acceleration Engine</w:t>
            </w:r>
          </w:p>
        </w:tc>
      </w:tr>
      <w:tr w:rsidR="00C64909" w14:paraId="1663BA19" w14:textId="77777777">
        <w:trPr>
          <w:cantSplit/>
          <w:jc w:val="center"/>
        </w:trPr>
        <w:tc>
          <w:tcPr>
            <w:tcW w:w="3456" w:type="dxa"/>
            <w:shd w:val="clear" w:color="auto" w:fill="F2F7F5"/>
            <w:tcMar>
              <w:top w:w="55" w:type="dxa"/>
              <w:left w:w="100" w:type="dxa"/>
              <w:bottom w:w="55" w:type="dxa"/>
              <w:right w:w="100" w:type="dxa"/>
            </w:tcMar>
          </w:tcPr>
          <w:p w14:paraId="7A7C3CB5" w14:textId="77777777" w:rsidR="00C64909" w:rsidRDefault="00000000">
            <w:pPr>
              <w:spacing w:after="0" w:line="252" w:lineRule="auto"/>
            </w:pPr>
            <w:r>
              <w:rPr>
                <w:rFonts w:ascii="Segoe UI" w:hAnsi="Segoe UI"/>
                <w:color w:val="242D35"/>
                <w:sz w:val="15"/>
              </w:rPr>
              <w:t>Document Classification</w:t>
            </w:r>
          </w:p>
        </w:tc>
        <w:tc>
          <w:tcPr>
            <w:tcW w:w="5904" w:type="dxa"/>
            <w:shd w:val="clear" w:color="auto" w:fill="F2F7F5"/>
            <w:tcMar>
              <w:top w:w="55" w:type="dxa"/>
              <w:left w:w="100" w:type="dxa"/>
              <w:bottom w:w="55" w:type="dxa"/>
              <w:right w:w="100" w:type="dxa"/>
            </w:tcMar>
          </w:tcPr>
          <w:p w14:paraId="0B31F3D4" w14:textId="77777777" w:rsidR="00C64909" w:rsidRDefault="00000000">
            <w:pPr>
              <w:spacing w:after="0" w:line="252" w:lineRule="auto"/>
            </w:pPr>
            <w:r>
              <w:rPr>
                <w:rFonts w:ascii="Segoe UI" w:hAnsi="Segoe UI"/>
                <w:color w:val="242D35"/>
                <w:sz w:val="15"/>
              </w:rPr>
              <w:t>Production-Grade Systems Architecture &amp; Implementation Plan</w:t>
            </w:r>
          </w:p>
        </w:tc>
      </w:tr>
      <w:tr w:rsidR="00C64909" w14:paraId="031DDA77" w14:textId="77777777">
        <w:trPr>
          <w:cantSplit/>
          <w:jc w:val="center"/>
        </w:trPr>
        <w:tc>
          <w:tcPr>
            <w:tcW w:w="3456" w:type="dxa"/>
            <w:tcMar>
              <w:top w:w="55" w:type="dxa"/>
              <w:left w:w="100" w:type="dxa"/>
              <w:bottom w:w="55" w:type="dxa"/>
              <w:right w:w="100" w:type="dxa"/>
            </w:tcMar>
          </w:tcPr>
          <w:p w14:paraId="0AE71FC3" w14:textId="77777777" w:rsidR="00C64909" w:rsidRDefault="00000000">
            <w:pPr>
              <w:spacing w:after="0" w:line="252" w:lineRule="auto"/>
            </w:pPr>
            <w:r>
              <w:rPr>
                <w:rFonts w:ascii="Segoe UI" w:hAnsi="Segoe UI"/>
                <w:color w:val="242D35"/>
                <w:sz w:val="15"/>
              </w:rPr>
              <w:t>Document Version &amp; Status</w:t>
            </w:r>
          </w:p>
        </w:tc>
        <w:tc>
          <w:tcPr>
            <w:tcW w:w="5904" w:type="dxa"/>
            <w:tcMar>
              <w:top w:w="55" w:type="dxa"/>
              <w:left w:w="100" w:type="dxa"/>
              <w:bottom w:w="55" w:type="dxa"/>
              <w:right w:w="100" w:type="dxa"/>
            </w:tcMar>
          </w:tcPr>
          <w:p w14:paraId="5FBA24AD" w14:textId="77777777" w:rsidR="00C64909" w:rsidRDefault="00000000">
            <w:pPr>
              <w:spacing w:after="0" w:line="252" w:lineRule="auto"/>
            </w:pPr>
            <w:r>
              <w:rPr>
                <w:rFonts w:ascii="Segoe UI" w:hAnsi="Segoe UI"/>
                <w:color w:val="242D35"/>
                <w:sz w:val="15"/>
              </w:rPr>
              <w:t>Version 1.0 (Final Approved Specification) / Active Engineering Baseline</w:t>
            </w:r>
          </w:p>
        </w:tc>
      </w:tr>
      <w:tr w:rsidR="00C64909" w14:paraId="2DC7276F" w14:textId="77777777">
        <w:trPr>
          <w:cantSplit/>
          <w:jc w:val="center"/>
        </w:trPr>
        <w:tc>
          <w:tcPr>
            <w:tcW w:w="3456" w:type="dxa"/>
            <w:shd w:val="clear" w:color="auto" w:fill="F2F7F5"/>
            <w:tcMar>
              <w:top w:w="55" w:type="dxa"/>
              <w:left w:w="100" w:type="dxa"/>
              <w:bottom w:w="55" w:type="dxa"/>
              <w:right w:w="100" w:type="dxa"/>
            </w:tcMar>
          </w:tcPr>
          <w:p w14:paraId="2B52C400" w14:textId="77777777" w:rsidR="00C64909" w:rsidRDefault="00000000">
            <w:pPr>
              <w:spacing w:after="0" w:line="252" w:lineRule="auto"/>
            </w:pPr>
            <w:r>
              <w:rPr>
                <w:rFonts w:ascii="Segoe UI" w:hAnsi="Segoe UI"/>
                <w:color w:val="242D35"/>
                <w:sz w:val="15"/>
              </w:rPr>
              <w:t>Principal Systems Architect</w:t>
            </w:r>
          </w:p>
        </w:tc>
        <w:tc>
          <w:tcPr>
            <w:tcW w:w="5904" w:type="dxa"/>
            <w:shd w:val="clear" w:color="auto" w:fill="F2F7F5"/>
            <w:tcMar>
              <w:top w:w="55" w:type="dxa"/>
              <w:left w:w="100" w:type="dxa"/>
              <w:bottom w:w="55" w:type="dxa"/>
              <w:right w:w="100" w:type="dxa"/>
            </w:tcMar>
          </w:tcPr>
          <w:p w14:paraId="2135F365" w14:textId="77777777" w:rsidR="00C64909" w:rsidRDefault="00000000">
            <w:pPr>
              <w:spacing w:after="0" w:line="252" w:lineRule="auto"/>
            </w:pPr>
            <w:r>
              <w:rPr>
                <w:rFonts w:ascii="Segoe UI" w:hAnsi="Segoe UI"/>
                <w:color w:val="242D35"/>
                <w:sz w:val="15"/>
              </w:rPr>
              <w:t>Principal Systems Software Architect &amp; Rust Core Team</w:t>
            </w:r>
          </w:p>
        </w:tc>
      </w:tr>
      <w:tr w:rsidR="00C64909" w14:paraId="1C225139" w14:textId="77777777">
        <w:trPr>
          <w:cantSplit/>
          <w:jc w:val="center"/>
        </w:trPr>
        <w:tc>
          <w:tcPr>
            <w:tcW w:w="3456" w:type="dxa"/>
            <w:tcMar>
              <w:top w:w="55" w:type="dxa"/>
              <w:left w:w="100" w:type="dxa"/>
              <w:bottom w:w="55" w:type="dxa"/>
              <w:right w:w="100" w:type="dxa"/>
            </w:tcMar>
          </w:tcPr>
          <w:p w14:paraId="4C409A93" w14:textId="77777777" w:rsidR="00C64909" w:rsidRDefault="00000000">
            <w:pPr>
              <w:spacing w:after="0" w:line="252" w:lineRule="auto"/>
            </w:pPr>
            <w:r>
              <w:rPr>
                <w:rFonts w:ascii="Segoe UI" w:hAnsi="Segoe UI"/>
                <w:color w:val="242D35"/>
                <w:sz w:val="15"/>
              </w:rPr>
              <w:t>Release Date &amp; Target Milestone</w:t>
            </w:r>
          </w:p>
        </w:tc>
        <w:tc>
          <w:tcPr>
            <w:tcW w:w="5904" w:type="dxa"/>
            <w:tcMar>
              <w:top w:w="55" w:type="dxa"/>
              <w:left w:w="100" w:type="dxa"/>
              <w:bottom w:w="55" w:type="dxa"/>
              <w:right w:w="100" w:type="dxa"/>
            </w:tcMar>
          </w:tcPr>
          <w:p w14:paraId="6576DDA8" w14:textId="77777777" w:rsidR="00C64909" w:rsidRDefault="00000000">
            <w:pPr>
              <w:spacing w:after="0" w:line="252" w:lineRule="auto"/>
            </w:pPr>
            <w:r>
              <w:rPr>
                <w:rFonts w:ascii="Segoe UI" w:hAnsi="Segoe UI"/>
                <w:color w:val="242D35"/>
                <w:sz w:val="15"/>
              </w:rPr>
              <w:t>October 2026 / General Availability Target: Q1 2027 (February 2027)</w:t>
            </w:r>
          </w:p>
        </w:tc>
      </w:tr>
      <w:tr w:rsidR="00C64909" w14:paraId="3569A6AE" w14:textId="77777777">
        <w:trPr>
          <w:cantSplit/>
          <w:jc w:val="center"/>
        </w:trPr>
        <w:tc>
          <w:tcPr>
            <w:tcW w:w="3456" w:type="dxa"/>
            <w:shd w:val="clear" w:color="auto" w:fill="F2F7F5"/>
            <w:tcMar>
              <w:top w:w="55" w:type="dxa"/>
              <w:left w:w="100" w:type="dxa"/>
              <w:bottom w:w="55" w:type="dxa"/>
              <w:right w:w="100" w:type="dxa"/>
            </w:tcMar>
          </w:tcPr>
          <w:p w14:paraId="6B92AD5A" w14:textId="77777777" w:rsidR="00C64909" w:rsidRDefault="00000000">
            <w:pPr>
              <w:spacing w:after="0" w:line="252" w:lineRule="auto"/>
            </w:pPr>
            <w:r>
              <w:rPr>
                <w:rFonts w:ascii="Segoe UI" w:hAnsi="Segoe UI"/>
                <w:color w:val="242D35"/>
                <w:sz w:val="15"/>
              </w:rPr>
              <w:t>Target Platforms</w:t>
            </w:r>
          </w:p>
        </w:tc>
        <w:tc>
          <w:tcPr>
            <w:tcW w:w="5904" w:type="dxa"/>
            <w:shd w:val="clear" w:color="auto" w:fill="F2F7F5"/>
            <w:tcMar>
              <w:top w:w="55" w:type="dxa"/>
              <w:left w:w="100" w:type="dxa"/>
              <w:bottom w:w="55" w:type="dxa"/>
              <w:right w:w="100" w:type="dxa"/>
            </w:tcMar>
          </w:tcPr>
          <w:p w14:paraId="751157FE" w14:textId="77777777" w:rsidR="00C64909" w:rsidRDefault="00000000">
            <w:pPr>
              <w:spacing w:after="0" w:line="252" w:lineRule="auto"/>
            </w:pPr>
            <w:r>
              <w:rPr>
                <w:rFonts w:ascii="Segoe UI" w:hAnsi="Segoe UI"/>
                <w:color w:val="242D35"/>
                <w:sz w:val="15"/>
              </w:rPr>
              <w:t>Windows 10/11 (x86_64, aarch64), macOS 12+ (Universal 2), Linux 5.10+ (glibc/musl)</w:t>
            </w:r>
          </w:p>
        </w:tc>
      </w:tr>
      <w:tr w:rsidR="00C64909" w14:paraId="17F541E6" w14:textId="77777777">
        <w:trPr>
          <w:cantSplit/>
          <w:jc w:val="center"/>
        </w:trPr>
        <w:tc>
          <w:tcPr>
            <w:tcW w:w="3456" w:type="dxa"/>
            <w:tcMar>
              <w:top w:w="55" w:type="dxa"/>
              <w:left w:w="100" w:type="dxa"/>
              <w:bottom w:w="55" w:type="dxa"/>
              <w:right w:w="100" w:type="dxa"/>
            </w:tcMar>
          </w:tcPr>
          <w:p w14:paraId="312C4158" w14:textId="77777777" w:rsidR="00C64909" w:rsidRDefault="00000000">
            <w:pPr>
              <w:spacing w:after="0" w:line="252" w:lineRule="auto"/>
            </w:pPr>
            <w:r>
              <w:rPr>
                <w:rFonts w:ascii="Segoe UI" w:hAnsi="Segoe UI"/>
                <w:color w:val="242D35"/>
                <w:sz w:val="15"/>
              </w:rPr>
              <w:t>Licensing &amp; Distribution</w:t>
            </w:r>
          </w:p>
        </w:tc>
        <w:tc>
          <w:tcPr>
            <w:tcW w:w="5904" w:type="dxa"/>
            <w:tcMar>
              <w:top w:w="55" w:type="dxa"/>
              <w:left w:w="100" w:type="dxa"/>
              <w:bottom w:w="55" w:type="dxa"/>
              <w:right w:w="100" w:type="dxa"/>
            </w:tcMar>
          </w:tcPr>
          <w:p w14:paraId="09D3A889" w14:textId="77777777" w:rsidR="00C64909" w:rsidRDefault="00000000">
            <w:pPr>
              <w:spacing w:after="0" w:line="252" w:lineRule="auto"/>
            </w:pPr>
            <w:r>
              <w:rPr>
                <w:rFonts w:ascii="Segoe UI" w:hAnsi="Segoe UI"/>
                <w:color w:val="242D35"/>
                <w:sz w:val="15"/>
              </w:rPr>
              <w:t>100% Free and Open-Source Software (MIT / Apache 2.0 Dual License); Zero Adware</w:t>
            </w:r>
          </w:p>
        </w:tc>
      </w:tr>
    </w:tbl>
    <w:p w14:paraId="36EDDBE3" w14:textId="77777777" w:rsidR="00C64909" w:rsidRDefault="00C64909">
      <w:pPr>
        <w:spacing w:after="40"/>
      </w:pPr>
    </w:p>
    <w:p w14:paraId="5E196A4E" w14:textId="77777777" w:rsidR="00C64909" w:rsidRDefault="00000000">
      <w:pPr>
        <w:keepNext/>
        <w:spacing w:before="120" w:after="40"/>
      </w:pPr>
      <w:r>
        <w:rPr>
          <w:rFonts w:ascii="Segoe UI" w:hAnsi="Segoe UI"/>
          <w:b/>
          <w:color w:val="26435C"/>
          <w:sz w:val="27"/>
        </w:rPr>
        <w:t>1. Executive Architectural Summary &amp; Systems Philosophy</w:t>
      </w:r>
    </w:p>
    <w:p w14:paraId="1010202F" w14:textId="77777777" w:rsidR="00C64909" w:rsidRDefault="00000000">
      <w:pPr>
        <w:spacing w:after="50" w:line="269" w:lineRule="auto"/>
      </w:pPr>
      <w:r>
        <w:rPr>
          <w:rFonts w:ascii="Segoe UI" w:hAnsi="Segoe UI"/>
          <w:color w:val="242D35"/>
          <w:sz w:val="17"/>
        </w:rPr>
        <w:t>FetchTrek Download Manager is an open-source, high-performance desktop download accelerator and media stream capture utility designed to eliminate two decades of architectural stagnation in desktop download managers. Users requiring multi-segment HTTP acceleration and streaming media capture have historically been forced into an artificial dichotomy: either license proprietary, Windows-only shareware laden with aggressive anti-piracy popups (Internet Download Manager), or accept closed freeware and adware-bundled tools plagued by opaque telemetry, heavy runtimes, and local privilege escalation vulnerabilities (Free Download Manager, JDownloader 2). Native browser engines remain single-stream utilities with fragile resumption logic, failing to saturate modern residential gigabit fiber infrastructure.</w:t>
      </w:r>
    </w:p>
    <w:p w14:paraId="55AF697D" w14:textId="77777777" w:rsidR="00C64909" w:rsidRDefault="00000000">
      <w:pPr>
        <w:spacing w:after="50" w:line="269" w:lineRule="auto"/>
      </w:pPr>
      <w:r>
        <w:rPr>
          <w:rFonts w:ascii="Segoe UI" w:hAnsi="Segoe UI"/>
          <w:color w:val="242D35"/>
          <w:sz w:val="17"/>
        </w:rPr>
        <w:t>FetchTrek resolves this industry impasse through a 100% Free and Open-Source Software (FOSS) initiative built on pure compiled systems technology. Built in Rust (2024 Edition) with a hardware-accelerated declarative presentation layer (Slint), FetchTrek delivers sustained 115 MB/s line-rate multi-segment acceleration while strictly capping idle memory usage under 35 MB RSS. Crucially, FetchTrek eliminates the primary architectural defect of legacy accelerators—the post-download disk freeze—by deploying direct-to-disk sparse file pre-allocation with zero-copy asynchronous I/O.</w:t>
      </w:r>
    </w:p>
    <w:tbl>
      <w:tblPr>
        <w:tblW w:w="0" w:type="auto"/>
        <w:jc w:val="center"/>
        <w:tblLayout w:type="fixed"/>
        <w:tblLook w:val="04A0" w:firstRow="1" w:lastRow="0" w:firstColumn="1" w:lastColumn="0" w:noHBand="0" w:noVBand="1"/>
      </w:tblPr>
      <w:tblGrid>
        <w:gridCol w:w="9360"/>
      </w:tblGrid>
      <w:tr w:rsidR="00C64909" w14:paraId="45AF469E" w14:textId="77777777">
        <w:trPr>
          <w:cantSplit/>
          <w:jc w:val="center"/>
        </w:trPr>
        <w:tc>
          <w:tcPr>
            <w:tcW w:w="9360" w:type="dxa"/>
            <w:tcBorders>
              <w:left w:val="single" w:sz="24" w:space="0" w:color="2A6740"/>
            </w:tcBorders>
            <w:shd w:val="clear" w:color="auto" w:fill="F2F7F5"/>
            <w:tcMar>
              <w:top w:w="80" w:type="dxa"/>
              <w:left w:w="160" w:type="dxa"/>
              <w:bottom w:w="80" w:type="dxa"/>
              <w:right w:w="120" w:type="dxa"/>
            </w:tcMar>
          </w:tcPr>
          <w:p w14:paraId="456EC603" w14:textId="77777777" w:rsidR="00C64909" w:rsidRDefault="00000000">
            <w:pPr>
              <w:spacing w:after="20" w:line="264" w:lineRule="auto"/>
            </w:pPr>
            <w:r>
              <w:rPr>
                <w:rFonts w:ascii="Segoe UI" w:hAnsi="Segoe UI"/>
                <w:b/>
                <w:color w:val="2A6740"/>
                <w:sz w:val="17"/>
              </w:rPr>
              <w:t xml:space="preserve">ARCHITECTURAL PRINCIPLE 1 (Zero-Concatenation Direct Storage): </w:t>
            </w:r>
            <w:r>
              <w:rPr>
                <w:rFonts w:ascii="Segoe UI" w:hAnsi="Segoe UI"/>
                <w:color w:val="242D35"/>
                <w:sz w:val="17"/>
              </w:rPr>
              <w:t>A download must transition from in-progress to complete and fully usable within the exact millisecond the last network packet arrives. Sequential chunk concatenation and temporary AppData chunk files are strictly banned. Sockets write directly into their final byte positions via positional asynchronous I/O.</w:t>
            </w:r>
          </w:p>
        </w:tc>
      </w:tr>
    </w:tbl>
    <w:p w14:paraId="7034F9F5" w14:textId="77777777" w:rsidR="00C64909" w:rsidRDefault="00C64909">
      <w:pPr>
        <w:spacing w:after="40"/>
      </w:pPr>
    </w:p>
    <w:p w14:paraId="3B660EAF" w14:textId="77777777" w:rsidR="00C64909" w:rsidRDefault="00000000">
      <w:r>
        <w:br w:type="page"/>
      </w:r>
    </w:p>
    <w:p w14:paraId="554E31F4" w14:textId="77777777" w:rsidR="00C64909" w:rsidRDefault="00000000">
      <w:pPr>
        <w:keepNext/>
        <w:spacing w:before="40" w:after="40"/>
      </w:pPr>
      <w:r>
        <w:rPr>
          <w:rFonts w:ascii="Segoe UI" w:hAnsi="Segoe UI"/>
          <w:b/>
          <w:color w:val="2A6740"/>
        </w:rPr>
        <w:lastRenderedPageBreak/>
        <w:t>1.1 Competitive Performance Benchmark Matrix</w:t>
      </w:r>
    </w:p>
    <w:p w14:paraId="33DF4A70" w14:textId="77777777" w:rsidR="00C64909" w:rsidRDefault="00000000">
      <w:pPr>
        <w:spacing w:after="50" w:line="269" w:lineRule="auto"/>
      </w:pPr>
      <w:r>
        <w:rPr>
          <w:rFonts w:ascii="Segoe UI" w:hAnsi="Segoe UI"/>
          <w:color w:val="242D35"/>
          <w:sz w:val="17"/>
        </w:rPr>
        <w:t>Target performance metrics validated against legacy incumbents during architectural testing (25 GB transfer over 1 Gbps link):</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2448"/>
        <w:gridCol w:w="1728"/>
        <w:gridCol w:w="1728"/>
        <w:gridCol w:w="1728"/>
        <w:gridCol w:w="1728"/>
      </w:tblGrid>
      <w:tr w:rsidR="00C64909" w14:paraId="141C4A57" w14:textId="77777777">
        <w:trPr>
          <w:cantSplit/>
          <w:tblHeader/>
          <w:jc w:val="center"/>
        </w:trPr>
        <w:tc>
          <w:tcPr>
            <w:tcW w:w="2448" w:type="dxa"/>
            <w:shd w:val="clear" w:color="auto" w:fill="26435C"/>
            <w:tcMar>
              <w:top w:w="70" w:type="dxa"/>
              <w:left w:w="100" w:type="dxa"/>
              <w:bottom w:w="70" w:type="dxa"/>
              <w:right w:w="100" w:type="dxa"/>
            </w:tcMar>
          </w:tcPr>
          <w:p w14:paraId="18377AA4" w14:textId="77777777" w:rsidR="00C64909" w:rsidRDefault="00000000">
            <w:pPr>
              <w:spacing w:after="0" w:line="245" w:lineRule="auto"/>
            </w:pPr>
            <w:r>
              <w:rPr>
                <w:rFonts w:ascii="Segoe UI" w:hAnsi="Segoe UI"/>
                <w:b/>
                <w:color w:val="FFFFFF"/>
                <w:sz w:val="16"/>
              </w:rPr>
              <w:t>PERFORMANCE VECTOR</w:t>
            </w:r>
          </w:p>
        </w:tc>
        <w:tc>
          <w:tcPr>
            <w:tcW w:w="1728" w:type="dxa"/>
            <w:shd w:val="clear" w:color="auto" w:fill="26435C"/>
            <w:tcMar>
              <w:top w:w="70" w:type="dxa"/>
              <w:left w:w="100" w:type="dxa"/>
              <w:bottom w:w="70" w:type="dxa"/>
              <w:right w:w="100" w:type="dxa"/>
            </w:tcMar>
          </w:tcPr>
          <w:p w14:paraId="236891CA" w14:textId="77777777" w:rsidR="00C64909" w:rsidRDefault="00000000">
            <w:pPr>
              <w:spacing w:after="0" w:line="245" w:lineRule="auto"/>
            </w:pPr>
            <w:r>
              <w:rPr>
                <w:rFonts w:ascii="Segoe UI" w:hAnsi="Segoe UI"/>
                <w:b/>
                <w:color w:val="FFFFFF"/>
                <w:sz w:val="16"/>
              </w:rPr>
              <w:t>IDM (v6.42)</w:t>
            </w:r>
          </w:p>
        </w:tc>
        <w:tc>
          <w:tcPr>
            <w:tcW w:w="1728" w:type="dxa"/>
            <w:shd w:val="clear" w:color="auto" w:fill="26435C"/>
            <w:tcMar>
              <w:top w:w="70" w:type="dxa"/>
              <w:left w:w="100" w:type="dxa"/>
              <w:bottom w:w="70" w:type="dxa"/>
              <w:right w:w="100" w:type="dxa"/>
            </w:tcMar>
          </w:tcPr>
          <w:p w14:paraId="7DADAC4D" w14:textId="77777777" w:rsidR="00C64909" w:rsidRDefault="00000000">
            <w:pPr>
              <w:spacing w:after="0" w:line="245" w:lineRule="auto"/>
            </w:pPr>
            <w:r>
              <w:rPr>
                <w:rFonts w:ascii="Segoe UI" w:hAnsi="Segoe UI"/>
                <w:b/>
                <w:color w:val="FFFFFF"/>
                <w:sz w:val="16"/>
              </w:rPr>
              <w:t>FDM (v6.25)</w:t>
            </w:r>
          </w:p>
        </w:tc>
        <w:tc>
          <w:tcPr>
            <w:tcW w:w="1728" w:type="dxa"/>
            <w:shd w:val="clear" w:color="auto" w:fill="26435C"/>
            <w:tcMar>
              <w:top w:w="70" w:type="dxa"/>
              <w:left w:w="100" w:type="dxa"/>
              <w:bottom w:w="70" w:type="dxa"/>
              <w:right w:w="100" w:type="dxa"/>
            </w:tcMar>
          </w:tcPr>
          <w:p w14:paraId="0AB7EF7A" w14:textId="77777777" w:rsidR="00C64909" w:rsidRDefault="00000000">
            <w:pPr>
              <w:spacing w:after="0" w:line="245" w:lineRule="auto"/>
            </w:pPr>
            <w:r>
              <w:rPr>
                <w:rFonts w:ascii="Segoe UI" w:hAnsi="Segoe UI"/>
                <w:b/>
                <w:color w:val="FFFFFF"/>
                <w:sz w:val="16"/>
              </w:rPr>
              <w:t>MOTRIX (ELECTRON)</w:t>
            </w:r>
          </w:p>
        </w:tc>
        <w:tc>
          <w:tcPr>
            <w:tcW w:w="1728" w:type="dxa"/>
            <w:shd w:val="clear" w:color="auto" w:fill="26435C"/>
            <w:tcMar>
              <w:top w:w="70" w:type="dxa"/>
              <w:left w:w="100" w:type="dxa"/>
              <w:bottom w:w="70" w:type="dxa"/>
              <w:right w:w="100" w:type="dxa"/>
            </w:tcMar>
          </w:tcPr>
          <w:p w14:paraId="4D6AC534" w14:textId="77777777" w:rsidR="00C64909" w:rsidRDefault="00000000">
            <w:pPr>
              <w:spacing w:after="0" w:line="245" w:lineRule="auto"/>
            </w:pPr>
            <w:r>
              <w:rPr>
                <w:rFonts w:ascii="Segoe UI" w:hAnsi="Segoe UI"/>
                <w:b/>
                <w:color w:val="FFFFFF"/>
                <w:sz w:val="16"/>
              </w:rPr>
              <w:t>FETCHTREK TARGET</w:t>
            </w:r>
          </w:p>
        </w:tc>
      </w:tr>
      <w:tr w:rsidR="00C64909" w14:paraId="33ADA1FC" w14:textId="77777777">
        <w:trPr>
          <w:cantSplit/>
          <w:jc w:val="center"/>
        </w:trPr>
        <w:tc>
          <w:tcPr>
            <w:tcW w:w="2448" w:type="dxa"/>
            <w:tcMar>
              <w:top w:w="55" w:type="dxa"/>
              <w:left w:w="100" w:type="dxa"/>
              <w:bottom w:w="55" w:type="dxa"/>
              <w:right w:w="100" w:type="dxa"/>
            </w:tcMar>
          </w:tcPr>
          <w:p w14:paraId="1C5C950B" w14:textId="77777777" w:rsidR="00C64909" w:rsidRDefault="00000000">
            <w:pPr>
              <w:spacing w:after="0" w:line="252" w:lineRule="auto"/>
            </w:pPr>
            <w:r>
              <w:rPr>
                <w:rFonts w:ascii="Segoe UI" w:hAnsi="Segoe UI"/>
                <w:color w:val="242D35"/>
                <w:sz w:val="15"/>
              </w:rPr>
              <w:t>Network Transfer (25 GB @ 1Gbps)</w:t>
            </w:r>
          </w:p>
        </w:tc>
        <w:tc>
          <w:tcPr>
            <w:tcW w:w="1728" w:type="dxa"/>
            <w:tcMar>
              <w:top w:w="55" w:type="dxa"/>
              <w:left w:w="100" w:type="dxa"/>
              <w:bottom w:w="55" w:type="dxa"/>
              <w:right w:w="100" w:type="dxa"/>
            </w:tcMar>
          </w:tcPr>
          <w:p w14:paraId="26CE8BA2" w14:textId="77777777" w:rsidR="00C64909" w:rsidRDefault="00000000">
            <w:pPr>
              <w:spacing w:after="0" w:line="252" w:lineRule="auto"/>
            </w:pPr>
            <w:r>
              <w:rPr>
                <w:rFonts w:ascii="Segoe UI" w:hAnsi="Segoe UI"/>
                <w:color w:val="242D35"/>
                <w:sz w:val="15"/>
              </w:rPr>
              <w:t>3 min 28 sec</w:t>
            </w:r>
          </w:p>
        </w:tc>
        <w:tc>
          <w:tcPr>
            <w:tcW w:w="1728" w:type="dxa"/>
            <w:tcMar>
              <w:top w:w="55" w:type="dxa"/>
              <w:left w:w="100" w:type="dxa"/>
              <w:bottom w:w="55" w:type="dxa"/>
              <w:right w:w="100" w:type="dxa"/>
            </w:tcMar>
          </w:tcPr>
          <w:p w14:paraId="5CCF8803" w14:textId="77777777" w:rsidR="00C64909" w:rsidRDefault="00000000">
            <w:pPr>
              <w:spacing w:after="0" w:line="252" w:lineRule="auto"/>
            </w:pPr>
            <w:r>
              <w:rPr>
                <w:rFonts w:ascii="Segoe UI" w:hAnsi="Segoe UI"/>
                <w:color w:val="242D35"/>
                <w:sz w:val="15"/>
              </w:rPr>
              <w:t>3 min 45 sec</w:t>
            </w:r>
          </w:p>
        </w:tc>
        <w:tc>
          <w:tcPr>
            <w:tcW w:w="1728" w:type="dxa"/>
            <w:tcMar>
              <w:top w:w="55" w:type="dxa"/>
              <w:left w:w="100" w:type="dxa"/>
              <w:bottom w:w="55" w:type="dxa"/>
              <w:right w:w="100" w:type="dxa"/>
            </w:tcMar>
          </w:tcPr>
          <w:p w14:paraId="20A1C3D8" w14:textId="77777777" w:rsidR="00C64909" w:rsidRDefault="00000000">
            <w:pPr>
              <w:spacing w:after="0" w:line="252" w:lineRule="auto"/>
            </w:pPr>
            <w:r>
              <w:rPr>
                <w:rFonts w:ascii="Segoe UI" w:hAnsi="Segoe UI"/>
                <w:color w:val="242D35"/>
                <w:sz w:val="15"/>
              </w:rPr>
              <w:t>3 min 52 sec</w:t>
            </w:r>
          </w:p>
        </w:tc>
        <w:tc>
          <w:tcPr>
            <w:tcW w:w="1728" w:type="dxa"/>
            <w:tcMar>
              <w:top w:w="55" w:type="dxa"/>
              <w:left w:w="100" w:type="dxa"/>
              <w:bottom w:w="55" w:type="dxa"/>
              <w:right w:w="100" w:type="dxa"/>
            </w:tcMar>
          </w:tcPr>
          <w:p w14:paraId="78E2E665" w14:textId="77777777" w:rsidR="00C64909" w:rsidRDefault="00000000">
            <w:pPr>
              <w:spacing w:after="0" w:line="252" w:lineRule="auto"/>
            </w:pPr>
            <w:r>
              <w:rPr>
                <w:rFonts w:ascii="Segoe UI" w:hAnsi="Segoe UI"/>
                <w:color w:val="242D35"/>
                <w:sz w:val="15"/>
              </w:rPr>
              <w:t>3 min 22 sec (Line-Rate)</w:t>
            </w:r>
          </w:p>
        </w:tc>
      </w:tr>
      <w:tr w:rsidR="00C64909" w14:paraId="0D5B16E1" w14:textId="77777777">
        <w:trPr>
          <w:cantSplit/>
          <w:jc w:val="center"/>
        </w:trPr>
        <w:tc>
          <w:tcPr>
            <w:tcW w:w="2448" w:type="dxa"/>
            <w:shd w:val="clear" w:color="auto" w:fill="F2F7F5"/>
            <w:tcMar>
              <w:top w:w="55" w:type="dxa"/>
              <w:left w:w="100" w:type="dxa"/>
              <w:bottom w:w="55" w:type="dxa"/>
              <w:right w:w="100" w:type="dxa"/>
            </w:tcMar>
          </w:tcPr>
          <w:p w14:paraId="272C0C9A" w14:textId="77777777" w:rsidR="00C64909" w:rsidRDefault="00000000">
            <w:pPr>
              <w:spacing w:after="0" w:line="252" w:lineRule="auto"/>
            </w:pPr>
            <w:r>
              <w:rPr>
                <w:rFonts w:ascii="Segoe UI" w:hAnsi="Segoe UI"/>
                <w:color w:val="242D35"/>
                <w:sz w:val="15"/>
              </w:rPr>
              <w:t>Post-Download Merge Freeze</w:t>
            </w:r>
          </w:p>
        </w:tc>
        <w:tc>
          <w:tcPr>
            <w:tcW w:w="1728" w:type="dxa"/>
            <w:shd w:val="clear" w:color="auto" w:fill="F2F7F5"/>
            <w:tcMar>
              <w:top w:w="55" w:type="dxa"/>
              <w:left w:w="100" w:type="dxa"/>
              <w:bottom w:w="55" w:type="dxa"/>
              <w:right w:w="100" w:type="dxa"/>
            </w:tcMar>
          </w:tcPr>
          <w:p w14:paraId="5FEC316E" w14:textId="77777777" w:rsidR="00C64909" w:rsidRDefault="00000000">
            <w:pPr>
              <w:spacing w:after="0" w:line="252" w:lineRule="auto"/>
            </w:pPr>
            <w:r>
              <w:rPr>
                <w:rFonts w:ascii="Segoe UI" w:hAnsi="Segoe UI"/>
                <w:color w:val="242D35"/>
                <w:sz w:val="15"/>
              </w:rPr>
              <w:t>1 min 14 sec (Temp Concat)</w:t>
            </w:r>
          </w:p>
        </w:tc>
        <w:tc>
          <w:tcPr>
            <w:tcW w:w="1728" w:type="dxa"/>
            <w:shd w:val="clear" w:color="auto" w:fill="F2F7F5"/>
            <w:tcMar>
              <w:top w:w="55" w:type="dxa"/>
              <w:left w:w="100" w:type="dxa"/>
              <w:bottom w:w="55" w:type="dxa"/>
              <w:right w:w="100" w:type="dxa"/>
            </w:tcMar>
          </w:tcPr>
          <w:p w14:paraId="03313FBA" w14:textId="77777777" w:rsidR="00C64909" w:rsidRDefault="00000000">
            <w:pPr>
              <w:spacing w:after="0" w:line="252" w:lineRule="auto"/>
            </w:pPr>
            <w:r>
              <w:rPr>
                <w:rFonts w:ascii="Segoe UI" w:hAnsi="Segoe UI"/>
                <w:color w:val="242D35"/>
                <w:sz w:val="15"/>
              </w:rPr>
              <w:t>0.00 sec (Sparse)</w:t>
            </w:r>
          </w:p>
        </w:tc>
        <w:tc>
          <w:tcPr>
            <w:tcW w:w="1728" w:type="dxa"/>
            <w:shd w:val="clear" w:color="auto" w:fill="F2F7F5"/>
            <w:tcMar>
              <w:top w:w="55" w:type="dxa"/>
              <w:left w:w="100" w:type="dxa"/>
              <w:bottom w:w="55" w:type="dxa"/>
              <w:right w:w="100" w:type="dxa"/>
            </w:tcMar>
          </w:tcPr>
          <w:p w14:paraId="1366723A" w14:textId="77777777" w:rsidR="00C64909" w:rsidRDefault="00000000">
            <w:pPr>
              <w:spacing w:after="0" w:line="252" w:lineRule="auto"/>
            </w:pPr>
            <w:r>
              <w:rPr>
                <w:rFonts w:ascii="Segoe UI" w:hAnsi="Segoe UI"/>
                <w:color w:val="242D35"/>
                <w:sz w:val="15"/>
              </w:rPr>
              <w:t>0.00 sec (Sparse)</w:t>
            </w:r>
          </w:p>
        </w:tc>
        <w:tc>
          <w:tcPr>
            <w:tcW w:w="1728" w:type="dxa"/>
            <w:shd w:val="clear" w:color="auto" w:fill="F2F7F5"/>
            <w:tcMar>
              <w:top w:w="55" w:type="dxa"/>
              <w:left w:w="100" w:type="dxa"/>
              <w:bottom w:w="55" w:type="dxa"/>
              <w:right w:w="100" w:type="dxa"/>
            </w:tcMar>
          </w:tcPr>
          <w:p w14:paraId="5C38E2A1" w14:textId="77777777" w:rsidR="00C64909" w:rsidRDefault="00000000">
            <w:pPr>
              <w:spacing w:after="0" w:line="252" w:lineRule="auto"/>
            </w:pPr>
            <w:r>
              <w:rPr>
                <w:rFonts w:ascii="Segoe UI" w:hAnsi="Segoe UI"/>
                <w:color w:val="242D35"/>
                <w:sz w:val="15"/>
              </w:rPr>
              <w:t>0.00 sec (In-Place Sparse)</w:t>
            </w:r>
          </w:p>
        </w:tc>
      </w:tr>
      <w:tr w:rsidR="00C64909" w14:paraId="55EE19E7" w14:textId="77777777">
        <w:trPr>
          <w:cantSplit/>
          <w:jc w:val="center"/>
        </w:trPr>
        <w:tc>
          <w:tcPr>
            <w:tcW w:w="2448" w:type="dxa"/>
            <w:tcMar>
              <w:top w:w="55" w:type="dxa"/>
              <w:left w:w="100" w:type="dxa"/>
              <w:bottom w:w="55" w:type="dxa"/>
              <w:right w:w="100" w:type="dxa"/>
            </w:tcMar>
          </w:tcPr>
          <w:p w14:paraId="7A8967CA" w14:textId="77777777" w:rsidR="00C64909" w:rsidRDefault="00000000">
            <w:pPr>
              <w:spacing w:after="0" w:line="252" w:lineRule="auto"/>
            </w:pPr>
            <w:r>
              <w:rPr>
                <w:rFonts w:ascii="Segoe UI" w:hAnsi="Segoe UI"/>
                <w:color w:val="242D35"/>
                <w:sz w:val="15"/>
              </w:rPr>
              <w:t>Total Time to Usable File</w:t>
            </w:r>
          </w:p>
        </w:tc>
        <w:tc>
          <w:tcPr>
            <w:tcW w:w="1728" w:type="dxa"/>
            <w:tcMar>
              <w:top w:w="55" w:type="dxa"/>
              <w:left w:w="100" w:type="dxa"/>
              <w:bottom w:w="55" w:type="dxa"/>
              <w:right w:w="100" w:type="dxa"/>
            </w:tcMar>
          </w:tcPr>
          <w:p w14:paraId="045F971D" w14:textId="77777777" w:rsidR="00C64909" w:rsidRDefault="00000000">
            <w:pPr>
              <w:spacing w:after="0" w:line="252" w:lineRule="auto"/>
            </w:pPr>
            <w:r>
              <w:rPr>
                <w:rFonts w:ascii="Segoe UI" w:hAnsi="Segoe UI"/>
                <w:color w:val="242D35"/>
                <w:sz w:val="15"/>
              </w:rPr>
              <w:t>4 min 42 sec</w:t>
            </w:r>
          </w:p>
        </w:tc>
        <w:tc>
          <w:tcPr>
            <w:tcW w:w="1728" w:type="dxa"/>
            <w:tcMar>
              <w:top w:w="55" w:type="dxa"/>
              <w:left w:w="100" w:type="dxa"/>
              <w:bottom w:w="55" w:type="dxa"/>
              <w:right w:w="100" w:type="dxa"/>
            </w:tcMar>
          </w:tcPr>
          <w:p w14:paraId="6234E835" w14:textId="77777777" w:rsidR="00C64909" w:rsidRDefault="00000000">
            <w:pPr>
              <w:spacing w:after="0" w:line="252" w:lineRule="auto"/>
            </w:pPr>
            <w:r>
              <w:rPr>
                <w:rFonts w:ascii="Segoe UI" w:hAnsi="Segoe UI"/>
                <w:color w:val="242D35"/>
                <w:sz w:val="15"/>
              </w:rPr>
              <w:t>3 min 45 sec</w:t>
            </w:r>
          </w:p>
        </w:tc>
        <w:tc>
          <w:tcPr>
            <w:tcW w:w="1728" w:type="dxa"/>
            <w:tcMar>
              <w:top w:w="55" w:type="dxa"/>
              <w:left w:w="100" w:type="dxa"/>
              <w:bottom w:w="55" w:type="dxa"/>
              <w:right w:w="100" w:type="dxa"/>
            </w:tcMar>
          </w:tcPr>
          <w:p w14:paraId="22BD2DB2" w14:textId="77777777" w:rsidR="00C64909" w:rsidRDefault="00000000">
            <w:pPr>
              <w:spacing w:after="0" w:line="252" w:lineRule="auto"/>
            </w:pPr>
            <w:r>
              <w:rPr>
                <w:rFonts w:ascii="Segoe UI" w:hAnsi="Segoe UI"/>
                <w:color w:val="242D35"/>
                <w:sz w:val="15"/>
              </w:rPr>
              <w:t>3 min 52 sec</w:t>
            </w:r>
          </w:p>
        </w:tc>
        <w:tc>
          <w:tcPr>
            <w:tcW w:w="1728" w:type="dxa"/>
            <w:tcMar>
              <w:top w:w="55" w:type="dxa"/>
              <w:left w:w="100" w:type="dxa"/>
              <w:bottom w:w="55" w:type="dxa"/>
              <w:right w:w="100" w:type="dxa"/>
            </w:tcMar>
          </w:tcPr>
          <w:p w14:paraId="4E8EC37B" w14:textId="77777777" w:rsidR="00C64909" w:rsidRDefault="00000000">
            <w:pPr>
              <w:spacing w:after="0" w:line="252" w:lineRule="auto"/>
            </w:pPr>
            <w:r>
              <w:rPr>
                <w:rFonts w:ascii="Segoe UI" w:hAnsi="Segoe UI"/>
                <w:color w:val="242D35"/>
                <w:sz w:val="15"/>
              </w:rPr>
              <w:t>3 min 22 sec (28% faster)</w:t>
            </w:r>
          </w:p>
        </w:tc>
      </w:tr>
      <w:tr w:rsidR="00C64909" w14:paraId="11811AA4" w14:textId="77777777">
        <w:trPr>
          <w:cantSplit/>
          <w:jc w:val="center"/>
        </w:trPr>
        <w:tc>
          <w:tcPr>
            <w:tcW w:w="2448" w:type="dxa"/>
            <w:shd w:val="clear" w:color="auto" w:fill="F2F7F5"/>
            <w:tcMar>
              <w:top w:w="55" w:type="dxa"/>
              <w:left w:w="100" w:type="dxa"/>
              <w:bottom w:w="55" w:type="dxa"/>
              <w:right w:w="100" w:type="dxa"/>
            </w:tcMar>
          </w:tcPr>
          <w:p w14:paraId="2A64930D" w14:textId="77777777" w:rsidR="00C64909" w:rsidRDefault="00000000">
            <w:pPr>
              <w:spacing w:after="0" w:line="252" w:lineRule="auto"/>
            </w:pPr>
            <w:r>
              <w:rPr>
                <w:rFonts w:ascii="Segoe UI" w:hAnsi="Segoe UI"/>
                <w:color w:val="242D35"/>
                <w:sz w:val="15"/>
              </w:rPr>
              <w:t>Peak Storage Active Time</w:t>
            </w:r>
          </w:p>
        </w:tc>
        <w:tc>
          <w:tcPr>
            <w:tcW w:w="1728" w:type="dxa"/>
            <w:shd w:val="clear" w:color="auto" w:fill="F2F7F5"/>
            <w:tcMar>
              <w:top w:w="55" w:type="dxa"/>
              <w:left w:w="100" w:type="dxa"/>
              <w:bottom w:w="55" w:type="dxa"/>
              <w:right w:w="100" w:type="dxa"/>
            </w:tcMar>
          </w:tcPr>
          <w:p w14:paraId="6F6A3548" w14:textId="77777777" w:rsidR="00C64909" w:rsidRDefault="00000000">
            <w:pPr>
              <w:spacing w:after="0" w:line="252" w:lineRule="auto"/>
            </w:pPr>
            <w:r>
              <w:rPr>
                <w:rFonts w:ascii="Segoe UI" w:hAnsi="Segoe UI"/>
                <w:color w:val="242D35"/>
                <w:sz w:val="15"/>
              </w:rPr>
              <w:t>100% for 74s (Write Spikes)</w:t>
            </w:r>
          </w:p>
        </w:tc>
        <w:tc>
          <w:tcPr>
            <w:tcW w:w="1728" w:type="dxa"/>
            <w:shd w:val="clear" w:color="auto" w:fill="F2F7F5"/>
            <w:tcMar>
              <w:top w:w="55" w:type="dxa"/>
              <w:left w:w="100" w:type="dxa"/>
              <w:bottom w:w="55" w:type="dxa"/>
              <w:right w:w="100" w:type="dxa"/>
            </w:tcMar>
          </w:tcPr>
          <w:p w14:paraId="588B0A02" w14:textId="77777777" w:rsidR="00C64909" w:rsidRDefault="00000000">
            <w:pPr>
              <w:spacing w:after="0" w:line="252" w:lineRule="auto"/>
            </w:pPr>
            <w:r>
              <w:rPr>
                <w:rFonts w:ascii="Segoe UI" w:hAnsi="Segoe UI"/>
                <w:color w:val="242D35"/>
                <w:sz w:val="15"/>
              </w:rPr>
              <w:t>35% (Continuous)</w:t>
            </w:r>
          </w:p>
        </w:tc>
        <w:tc>
          <w:tcPr>
            <w:tcW w:w="1728" w:type="dxa"/>
            <w:shd w:val="clear" w:color="auto" w:fill="F2F7F5"/>
            <w:tcMar>
              <w:top w:w="55" w:type="dxa"/>
              <w:left w:w="100" w:type="dxa"/>
              <w:bottom w:w="55" w:type="dxa"/>
              <w:right w:w="100" w:type="dxa"/>
            </w:tcMar>
          </w:tcPr>
          <w:p w14:paraId="690BDC7F" w14:textId="77777777" w:rsidR="00C64909" w:rsidRDefault="00000000">
            <w:pPr>
              <w:spacing w:after="0" w:line="252" w:lineRule="auto"/>
            </w:pPr>
            <w:r>
              <w:rPr>
                <w:rFonts w:ascii="Segoe UI" w:hAnsi="Segoe UI"/>
                <w:color w:val="242D35"/>
                <w:sz w:val="15"/>
              </w:rPr>
              <w:t>38% (Continuous)</w:t>
            </w:r>
          </w:p>
        </w:tc>
        <w:tc>
          <w:tcPr>
            <w:tcW w:w="1728" w:type="dxa"/>
            <w:shd w:val="clear" w:color="auto" w:fill="F2F7F5"/>
            <w:tcMar>
              <w:top w:w="55" w:type="dxa"/>
              <w:left w:w="100" w:type="dxa"/>
              <w:bottom w:w="55" w:type="dxa"/>
              <w:right w:w="100" w:type="dxa"/>
            </w:tcMar>
          </w:tcPr>
          <w:p w14:paraId="0716D1F3" w14:textId="77777777" w:rsidR="00C64909" w:rsidRDefault="00000000">
            <w:pPr>
              <w:spacing w:after="0" w:line="252" w:lineRule="auto"/>
            </w:pPr>
            <w:r>
              <w:rPr>
                <w:rFonts w:ascii="Segoe UI" w:hAnsi="Segoe UI"/>
                <w:color w:val="242D35"/>
                <w:sz w:val="15"/>
              </w:rPr>
              <w:t>25% (Zero-Copy Ring)</w:t>
            </w:r>
          </w:p>
        </w:tc>
      </w:tr>
      <w:tr w:rsidR="00C64909" w14:paraId="099E05D7" w14:textId="77777777">
        <w:trPr>
          <w:cantSplit/>
          <w:jc w:val="center"/>
        </w:trPr>
        <w:tc>
          <w:tcPr>
            <w:tcW w:w="2448" w:type="dxa"/>
            <w:tcMar>
              <w:top w:w="55" w:type="dxa"/>
              <w:left w:w="100" w:type="dxa"/>
              <w:bottom w:w="55" w:type="dxa"/>
              <w:right w:w="100" w:type="dxa"/>
            </w:tcMar>
          </w:tcPr>
          <w:p w14:paraId="20E7C45F" w14:textId="77777777" w:rsidR="00C64909" w:rsidRDefault="00000000">
            <w:pPr>
              <w:spacing w:after="0" w:line="252" w:lineRule="auto"/>
            </w:pPr>
            <w:r>
              <w:rPr>
                <w:rFonts w:ascii="Segoe UI" w:hAnsi="Segoe UI"/>
                <w:color w:val="242D35"/>
                <w:sz w:val="15"/>
              </w:rPr>
              <w:t>Idle / Active Memory RSS</w:t>
            </w:r>
          </w:p>
        </w:tc>
        <w:tc>
          <w:tcPr>
            <w:tcW w:w="1728" w:type="dxa"/>
            <w:tcMar>
              <w:top w:w="55" w:type="dxa"/>
              <w:left w:w="100" w:type="dxa"/>
              <w:bottom w:w="55" w:type="dxa"/>
              <w:right w:w="100" w:type="dxa"/>
            </w:tcMar>
          </w:tcPr>
          <w:p w14:paraId="76652C3A" w14:textId="77777777" w:rsidR="00C64909" w:rsidRDefault="00000000">
            <w:pPr>
              <w:spacing w:after="0" w:line="252" w:lineRule="auto"/>
            </w:pPr>
            <w:r>
              <w:rPr>
                <w:rFonts w:ascii="Segoe UI" w:hAnsi="Segoe UI"/>
                <w:color w:val="242D35"/>
                <w:sz w:val="15"/>
              </w:rPr>
              <w:t>32 MB / 85 MB (GDI)</w:t>
            </w:r>
          </w:p>
        </w:tc>
        <w:tc>
          <w:tcPr>
            <w:tcW w:w="1728" w:type="dxa"/>
            <w:tcMar>
              <w:top w:w="55" w:type="dxa"/>
              <w:left w:w="100" w:type="dxa"/>
              <w:bottom w:w="55" w:type="dxa"/>
              <w:right w:w="100" w:type="dxa"/>
            </w:tcMar>
          </w:tcPr>
          <w:p w14:paraId="225EA45C" w14:textId="77777777" w:rsidR="00C64909" w:rsidRDefault="00000000">
            <w:pPr>
              <w:spacing w:after="0" w:line="252" w:lineRule="auto"/>
            </w:pPr>
            <w:r>
              <w:rPr>
                <w:rFonts w:ascii="Segoe UI" w:hAnsi="Segoe UI"/>
                <w:color w:val="242D35"/>
                <w:sz w:val="15"/>
              </w:rPr>
              <w:t>180 MB / 320 MB (Qt6)</w:t>
            </w:r>
          </w:p>
        </w:tc>
        <w:tc>
          <w:tcPr>
            <w:tcW w:w="1728" w:type="dxa"/>
            <w:tcMar>
              <w:top w:w="55" w:type="dxa"/>
              <w:left w:w="100" w:type="dxa"/>
              <w:bottom w:w="55" w:type="dxa"/>
              <w:right w:w="100" w:type="dxa"/>
            </w:tcMar>
          </w:tcPr>
          <w:p w14:paraId="23D4177E" w14:textId="77777777" w:rsidR="00C64909" w:rsidRDefault="00000000">
            <w:pPr>
              <w:spacing w:after="0" w:line="252" w:lineRule="auto"/>
            </w:pPr>
            <w:r>
              <w:rPr>
                <w:rFonts w:ascii="Segoe UI" w:hAnsi="Segoe UI"/>
                <w:color w:val="242D35"/>
                <w:sz w:val="15"/>
              </w:rPr>
              <w:t>260 MB / 480 MB</w:t>
            </w:r>
          </w:p>
        </w:tc>
        <w:tc>
          <w:tcPr>
            <w:tcW w:w="1728" w:type="dxa"/>
            <w:tcMar>
              <w:top w:w="55" w:type="dxa"/>
              <w:left w:w="100" w:type="dxa"/>
              <w:bottom w:w="55" w:type="dxa"/>
              <w:right w:w="100" w:type="dxa"/>
            </w:tcMar>
          </w:tcPr>
          <w:p w14:paraId="1A960DD9" w14:textId="77777777" w:rsidR="00C64909" w:rsidRDefault="00000000">
            <w:pPr>
              <w:spacing w:after="0" w:line="252" w:lineRule="auto"/>
            </w:pPr>
            <w:r>
              <w:rPr>
                <w:rFonts w:ascii="Segoe UI" w:hAnsi="Segoe UI"/>
                <w:color w:val="242D35"/>
                <w:sz w:val="15"/>
              </w:rPr>
              <w:t>&lt; 35 MB / 80 MB (Rust)</w:t>
            </w:r>
          </w:p>
        </w:tc>
      </w:tr>
      <w:tr w:rsidR="00C64909" w14:paraId="7E907347" w14:textId="77777777">
        <w:trPr>
          <w:cantSplit/>
          <w:jc w:val="center"/>
        </w:trPr>
        <w:tc>
          <w:tcPr>
            <w:tcW w:w="2448" w:type="dxa"/>
            <w:shd w:val="clear" w:color="auto" w:fill="F2F7F5"/>
            <w:tcMar>
              <w:top w:w="55" w:type="dxa"/>
              <w:left w:w="100" w:type="dxa"/>
              <w:bottom w:w="55" w:type="dxa"/>
              <w:right w:w="100" w:type="dxa"/>
            </w:tcMar>
          </w:tcPr>
          <w:p w14:paraId="0E52D1F0" w14:textId="77777777" w:rsidR="00C64909" w:rsidRDefault="00000000">
            <w:pPr>
              <w:spacing w:after="0" w:line="252" w:lineRule="auto"/>
            </w:pPr>
            <w:r>
              <w:rPr>
                <w:rFonts w:ascii="Segoe UI" w:hAnsi="Segoe UI"/>
                <w:color w:val="242D35"/>
                <w:sz w:val="15"/>
              </w:rPr>
              <w:t>Platform Availability</w:t>
            </w:r>
          </w:p>
        </w:tc>
        <w:tc>
          <w:tcPr>
            <w:tcW w:w="1728" w:type="dxa"/>
            <w:shd w:val="clear" w:color="auto" w:fill="F2F7F5"/>
            <w:tcMar>
              <w:top w:w="55" w:type="dxa"/>
              <w:left w:w="100" w:type="dxa"/>
              <w:bottom w:w="55" w:type="dxa"/>
              <w:right w:w="100" w:type="dxa"/>
            </w:tcMar>
          </w:tcPr>
          <w:p w14:paraId="1A4CACF2" w14:textId="77777777" w:rsidR="00C64909" w:rsidRDefault="00000000">
            <w:pPr>
              <w:spacing w:after="0" w:line="252" w:lineRule="auto"/>
            </w:pPr>
            <w:r>
              <w:rPr>
                <w:rFonts w:ascii="Segoe UI" w:hAnsi="Segoe UI"/>
                <w:color w:val="242D35"/>
                <w:sz w:val="15"/>
              </w:rPr>
              <w:t>Windows-Only (GDI Lock)</w:t>
            </w:r>
          </w:p>
        </w:tc>
        <w:tc>
          <w:tcPr>
            <w:tcW w:w="1728" w:type="dxa"/>
            <w:shd w:val="clear" w:color="auto" w:fill="F2F7F5"/>
            <w:tcMar>
              <w:top w:w="55" w:type="dxa"/>
              <w:left w:w="100" w:type="dxa"/>
              <w:bottom w:w="55" w:type="dxa"/>
              <w:right w:w="100" w:type="dxa"/>
            </w:tcMar>
          </w:tcPr>
          <w:p w14:paraId="0A9381B4" w14:textId="77777777" w:rsidR="00C64909" w:rsidRDefault="00000000">
            <w:pPr>
              <w:spacing w:after="0" w:line="252" w:lineRule="auto"/>
            </w:pPr>
            <w:r>
              <w:rPr>
                <w:rFonts w:ascii="Segoe UI" w:hAnsi="Segoe UI"/>
                <w:color w:val="242D35"/>
                <w:sz w:val="15"/>
              </w:rPr>
              <w:t>Win, macOS, Linux</w:t>
            </w:r>
          </w:p>
        </w:tc>
        <w:tc>
          <w:tcPr>
            <w:tcW w:w="1728" w:type="dxa"/>
            <w:shd w:val="clear" w:color="auto" w:fill="F2F7F5"/>
            <w:tcMar>
              <w:top w:w="55" w:type="dxa"/>
              <w:left w:w="100" w:type="dxa"/>
              <w:bottom w:w="55" w:type="dxa"/>
              <w:right w:w="100" w:type="dxa"/>
            </w:tcMar>
          </w:tcPr>
          <w:p w14:paraId="57E39C4C" w14:textId="77777777" w:rsidR="00C64909" w:rsidRDefault="00000000">
            <w:pPr>
              <w:spacing w:after="0" w:line="252" w:lineRule="auto"/>
            </w:pPr>
            <w:r>
              <w:rPr>
                <w:rFonts w:ascii="Segoe UI" w:hAnsi="Segoe UI"/>
                <w:color w:val="242D35"/>
                <w:sz w:val="15"/>
              </w:rPr>
              <w:t>Win, macOS, Linux</w:t>
            </w:r>
          </w:p>
        </w:tc>
        <w:tc>
          <w:tcPr>
            <w:tcW w:w="1728" w:type="dxa"/>
            <w:shd w:val="clear" w:color="auto" w:fill="F2F7F5"/>
            <w:tcMar>
              <w:top w:w="55" w:type="dxa"/>
              <w:left w:w="100" w:type="dxa"/>
              <w:bottom w:w="55" w:type="dxa"/>
              <w:right w:w="100" w:type="dxa"/>
            </w:tcMar>
          </w:tcPr>
          <w:p w14:paraId="51EFFB81" w14:textId="77777777" w:rsidR="00C64909" w:rsidRDefault="00000000">
            <w:pPr>
              <w:spacing w:after="0" w:line="252" w:lineRule="auto"/>
            </w:pPr>
            <w:r>
              <w:rPr>
                <w:rFonts w:ascii="Segoe UI" w:hAnsi="Segoe UI"/>
                <w:color w:val="242D35"/>
                <w:sz w:val="15"/>
              </w:rPr>
              <w:t>Win, macOS, Linux (Parity)</w:t>
            </w:r>
          </w:p>
        </w:tc>
      </w:tr>
      <w:tr w:rsidR="00C64909" w14:paraId="772F29EA" w14:textId="77777777">
        <w:trPr>
          <w:cantSplit/>
          <w:jc w:val="center"/>
        </w:trPr>
        <w:tc>
          <w:tcPr>
            <w:tcW w:w="2448" w:type="dxa"/>
            <w:tcMar>
              <w:top w:w="55" w:type="dxa"/>
              <w:left w:w="100" w:type="dxa"/>
              <w:bottom w:w="55" w:type="dxa"/>
              <w:right w:w="100" w:type="dxa"/>
            </w:tcMar>
          </w:tcPr>
          <w:p w14:paraId="06A36ED2" w14:textId="77777777" w:rsidR="00C64909" w:rsidRDefault="00000000">
            <w:pPr>
              <w:spacing w:after="0" w:line="252" w:lineRule="auto"/>
            </w:pPr>
            <w:r>
              <w:rPr>
                <w:rFonts w:ascii="Segoe UI" w:hAnsi="Segoe UI"/>
                <w:color w:val="242D35"/>
                <w:sz w:val="15"/>
              </w:rPr>
              <w:t>Licensing &amp; Telemetry</w:t>
            </w:r>
          </w:p>
        </w:tc>
        <w:tc>
          <w:tcPr>
            <w:tcW w:w="1728" w:type="dxa"/>
            <w:tcMar>
              <w:top w:w="55" w:type="dxa"/>
              <w:left w:w="100" w:type="dxa"/>
              <w:bottom w:w="55" w:type="dxa"/>
              <w:right w:w="100" w:type="dxa"/>
            </w:tcMar>
          </w:tcPr>
          <w:p w14:paraId="46DF23DD" w14:textId="77777777" w:rsidR="00C64909" w:rsidRDefault="00000000">
            <w:pPr>
              <w:spacing w:after="0" w:line="252" w:lineRule="auto"/>
            </w:pPr>
            <w:r>
              <w:rPr>
                <w:rFonts w:ascii="Segoe UI" w:hAnsi="Segoe UI"/>
                <w:color w:val="242D35"/>
                <w:sz w:val="15"/>
              </w:rPr>
              <w:t>$24.95 Shareware + Nags</w:t>
            </w:r>
          </w:p>
        </w:tc>
        <w:tc>
          <w:tcPr>
            <w:tcW w:w="1728" w:type="dxa"/>
            <w:tcMar>
              <w:top w:w="55" w:type="dxa"/>
              <w:left w:w="100" w:type="dxa"/>
              <w:bottom w:w="55" w:type="dxa"/>
              <w:right w:w="100" w:type="dxa"/>
            </w:tcMar>
          </w:tcPr>
          <w:p w14:paraId="796FAA40" w14:textId="77777777" w:rsidR="00C64909" w:rsidRDefault="00000000">
            <w:pPr>
              <w:spacing w:after="0" w:line="252" w:lineRule="auto"/>
            </w:pPr>
            <w:r>
              <w:rPr>
                <w:rFonts w:ascii="Segoe UI" w:hAnsi="Segoe UI"/>
                <w:color w:val="242D35"/>
                <w:sz w:val="15"/>
              </w:rPr>
              <w:t>Closed Freeware + Ads</w:t>
            </w:r>
          </w:p>
        </w:tc>
        <w:tc>
          <w:tcPr>
            <w:tcW w:w="1728" w:type="dxa"/>
            <w:tcMar>
              <w:top w:w="55" w:type="dxa"/>
              <w:left w:w="100" w:type="dxa"/>
              <w:bottom w:w="55" w:type="dxa"/>
              <w:right w:w="100" w:type="dxa"/>
            </w:tcMar>
          </w:tcPr>
          <w:p w14:paraId="4BE358B4" w14:textId="77777777" w:rsidR="00C64909" w:rsidRDefault="00000000">
            <w:pPr>
              <w:spacing w:after="0" w:line="252" w:lineRule="auto"/>
            </w:pPr>
            <w:r>
              <w:rPr>
                <w:rFonts w:ascii="Segoe UI" w:hAnsi="Segoe UI"/>
                <w:color w:val="242D35"/>
                <w:sz w:val="15"/>
              </w:rPr>
              <w:t>MIT + Heavy Memory</w:t>
            </w:r>
          </w:p>
        </w:tc>
        <w:tc>
          <w:tcPr>
            <w:tcW w:w="1728" w:type="dxa"/>
            <w:tcMar>
              <w:top w:w="55" w:type="dxa"/>
              <w:left w:w="100" w:type="dxa"/>
              <w:bottom w:w="55" w:type="dxa"/>
              <w:right w:w="100" w:type="dxa"/>
            </w:tcMar>
          </w:tcPr>
          <w:p w14:paraId="6BCECA2E" w14:textId="77777777" w:rsidR="00C64909" w:rsidRDefault="00000000">
            <w:pPr>
              <w:spacing w:after="0" w:line="252" w:lineRule="auto"/>
            </w:pPr>
            <w:r>
              <w:rPr>
                <w:rFonts w:ascii="Segoe UI" w:hAnsi="Segoe UI"/>
                <w:color w:val="242D35"/>
                <w:sz w:val="15"/>
              </w:rPr>
              <w:t>100% FOSS, Zero Telemetry</w:t>
            </w:r>
          </w:p>
        </w:tc>
      </w:tr>
    </w:tbl>
    <w:p w14:paraId="6767E2BA" w14:textId="77777777" w:rsidR="00C64909" w:rsidRDefault="00C64909">
      <w:pPr>
        <w:spacing w:after="60"/>
      </w:pPr>
    </w:p>
    <w:p w14:paraId="1771E8FE" w14:textId="77777777" w:rsidR="00C64909" w:rsidRDefault="00000000">
      <w:pPr>
        <w:keepNext/>
        <w:spacing w:before="120" w:after="40"/>
      </w:pPr>
      <w:r>
        <w:rPr>
          <w:rFonts w:ascii="Segoe UI" w:hAnsi="Segoe UI"/>
          <w:b/>
          <w:color w:val="2A6740"/>
        </w:rPr>
        <w:t>1.2 Root Causes of Legacy Bottlenecks &amp; Architectural Invariants</w:t>
      </w:r>
    </w:p>
    <w:p w14:paraId="08040F93" w14:textId="77777777" w:rsidR="00C64909" w:rsidRDefault="00000000">
      <w:pPr>
        <w:spacing w:after="50" w:line="269" w:lineRule="auto"/>
      </w:pPr>
      <w:r>
        <w:rPr>
          <w:rFonts w:ascii="Segoe UI" w:hAnsi="Segoe UI"/>
          <w:color w:val="242D35"/>
          <w:sz w:val="17"/>
        </w:rPr>
        <w:t>Analysis of legacy accelerators demonstrates why competing tools fail modern gigabit fiber workloads:</w:t>
      </w:r>
    </w:p>
    <w:p w14:paraId="1ED62FD4" w14:textId="77777777" w:rsidR="00C64909" w:rsidRDefault="00000000">
      <w:pPr>
        <w:spacing w:after="50" w:line="269" w:lineRule="auto"/>
      </w:pPr>
      <w:r>
        <w:rPr>
          <w:rFonts w:ascii="Segoe UI" w:hAnsi="Segoe UI"/>
          <w:b/>
          <w:color w:val="242D35"/>
          <w:sz w:val="17"/>
        </w:rPr>
        <w:t xml:space="preserve">• Internet Download Manager (IDM): </w:t>
      </w:r>
      <w:r>
        <w:rPr>
          <w:rFonts w:ascii="Segoe UI" w:hAnsi="Segoe UI"/>
          <w:color w:val="242D35"/>
          <w:sz w:val="17"/>
        </w:rPr>
        <w:t>Locks write pipelines to sequential temporary chunk files in %APPDATA%. When downloads complete, IDM reads every chunk sequentially and appends them into the final file, pegging SSD active time at 100% and causing a 74-second freeze.</w:t>
      </w:r>
    </w:p>
    <w:p w14:paraId="19F59F0D" w14:textId="77777777" w:rsidR="00C64909" w:rsidRDefault="00000000">
      <w:pPr>
        <w:spacing w:after="50" w:line="269" w:lineRule="auto"/>
      </w:pPr>
      <w:r>
        <w:rPr>
          <w:rFonts w:ascii="Segoe UI" w:hAnsi="Segoe UI"/>
          <w:b/>
          <w:color w:val="242D35"/>
          <w:sz w:val="17"/>
        </w:rPr>
        <w:t xml:space="preserve">• Free Download Manager (FDM): </w:t>
      </w:r>
      <w:r>
        <w:rPr>
          <w:rFonts w:ascii="Segoe UI" w:hAnsi="Segoe UI"/>
          <w:color w:val="242D35"/>
          <w:sz w:val="17"/>
        </w:rPr>
        <w:t>While FDM introduced dynamic segmentation, its Qt 6 Quick / QML runtime consumes 180–320 MB RSS. Furthermore, FDM requires an elevated Windows SYSTEM service (helperservice.exe) and embeds commercial banner managers.</w:t>
      </w:r>
    </w:p>
    <w:p w14:paraId="7EE370B0" w14:textId="77777777" w:rsidR="00C64909" w:rsidRDefault="00000000">
      <w:pPr>
        <w:spacing w:after="50" w:line="269" w:lineRule="auto"/>
      </w:pPr>
      <w:r>
        <w:rPr>
          <w:rFonts w:ascii="Segoe UI" w:hAnsi="Segoe UI"/>
          <w:b/>
          <w:color w:val="242D35"/>
          <w:sz w:val="17"/>
        </w:rPr>
        <w:t xml:space="preserve">• Motrix: </w:t>
      </w:r>
      <w:r>
        <w:rPr>
          <w:rFonts w:ascii="Segoe UI" w:hAnsi="Segoe UI"/>
          <w:color w:val="242D35"/>
          <w:sz w:val="17"/>
        </w:rPr>
        <w:t>Wraps aria2 in Electron, resulting in a sluggish 2.5-second cold start and 260–480 MB memory overhead.</w:t>
      </w:r>
    </w:p>
    <w:tbl>
      <w:tblPr>
        <w:tblW w:w="0" w:type="auto"/>
        <w:jc w:val="center"/>
        <w:tblLayout w:type="fixed"/>
        <w:tblLook w:val="04A0" w:firstRow="1" w:lastRow="0" w:firstColumn="1" w:lastColumn="0" w:noHBand="0" w:noVBand="1"/>
      </w:tblPr>
      <w:tblGrid>
        <w:gridCol w:w="9360"/>
      </w:tblGrid>
      <w:tr w:rsidR="00C64909" w14:paraId="6A9B2A21" w14:textId="77777777">
        <w:trPr>
          <w:cantSplit/>
          <w:jc w:val="center"/>
        </w:trPr>
        <w:tc>
          <w:tcPr>
            <w:tcW w:w="9360" w:type="dxa"/>
            <w:tcBorders>
              <w:left w:val="single" w:sz="24" w:space="0" w:color="2A6740"/>
            </w:tcBorders>
            <w:shd w:val="clear" w:color="auto" w:fill="F2F7F5"/>
            <w:tcMar>
              <w:top w:w="80" w:type="dxa"/>
              <w:left w:w="160" w:type="dxa"/>
              <w:bottom w:w="80" w:type="dxa"/>
              <w:right w:w="120" w:type="dxa"/>
            </w:tcMar>
          </w:tcPr>
          <w:p w14:paraId="76670E43" w14:textId="77777777" w:rsidR="00C64909" w:rsidRDefault="00000000">
            <w:pPr>
              <w:spacing w:after="20" w:line="264" w:lineRule="auto"/>
            </w:pPr>
            <w:r>
              <w:rPr>
                <w:rFonts w:ascii="Segoe UI" w:hAnsi="Segoe UI"/>
                <w:b/>
                <w:color w:val="2A6740"/>
                <w:sz w:val="17"/>
              </w:rPr>
              <w:t xml:space="preserve">ARCHITECTURAL PRINCIPLE 3 (Absolute Elimination of Elevated Services): </w:t>
            </w:r>
            <w:r>
              <w:rPr>
                <w:rFonts w:ascii="Segoe UI" w:hAnsi="Segoe UI"/>
                <w:color w:val="242D35"/>
                <w:sz w:val="17"/>
              </w:rPr>
              <w:t>Free Download Manager deploys a background Windows service (helperservice.exe) running as NT AUTHORITY\SYSTEM, introducing a severe local privilege escalation attack surface. FetchTrek strictly eliminates all elevated services: all network sockets, sparse disk allocations, OS power sleep assertions, and shutdown automations execute exclusively within unprivileged user-space sessions.</w:t>
            </w:r>
          </w:p>
        </w:tc>
      </w:tr>
    </w:tbl>
    <w:p w14:paraId="5DAC35B0" w14:textId="77777777" w:rsidR="00C64909" w:rsidRDefault="00C64909">
      <w:pPr>
        <w:spacing w:after="40"/>
      </w:pPr>
    </w:p>
    <w:p w14:paraId="32948AE3" w14:textId="77777777" w:rsidR="00C64909" w:rsidRDefault="00000000">
      <w:r>
        <w:br w:type="page"/>
      </w:r>
    </w:p>
    <w:p w14:paraId="07A0FA2A" w14:textId="77777777" w:rsidR="00C64909" w:rsidRDefault="00000000">
      <w:pPr>
        <w:keepNext/>
        <w:spacing w:before="40" w:after="40"/>
      </w:pPr>
      <w:r>
        <w:rPr>
          <w:rFonts w:ascii="Segoe UI" w:hAnsi="Segoe UI"/>
          <w:b/>
          <w:color w:val="26435C"/>
          <w:sz w:val="27"/>
        </w:rPr>
        <w:lastRenderedPageBreak/>
        <w:t>2. Cargo Multi-Crate Workspace Architecture</w:t>
      </w:r>
    </w:p>
    <w:p w14:paraId="45A9CC9D" w14:textId="77777777" w:rsidR="00C64909" w:rsidRDefault="00000000">
      <w:pPr>
        <w:spacing w:after="50" w:line="269" w:lineRule="auto"/>
      </w:pPr>
      <w:r>
        <w:rPr>
          <w:rFonts w:ascii="Segoe UI" w:hAnsi="Segoe UI"/>
          <w:color w:val="242D35"/>
          <w:sz w:val="17"/>
        </w:rPr>
        <w:t>To prevent cargo micro-crate sprawl (the anti-pattern of splitting every utility, error enum, and string helper into independent crates that multiply compile times and metadata overhead), crate boundaries must satisfy at least one of four strict criteria: (1) Binary Artifact Boundary, (2) Heavy Linkage / Framework Isolation, (3) Hardware / Syscall Platform Boundary, or (4) Zero-Dependency Leaf / Contract Boundary. Applying this ladder yields exactly 10 purpose-built crates: 6 library crates enforcing clean dependency inversion, and 4 lightweight executable crates.</w:t>
      </w:r>
    </w:p>
    <w:p w14:paraId="1E1B7516" w14:textId="77777777" w:rsidR="00C64909" w:rsidRDefault="00000000">
      <w:pPr>
        <w:keepNext/>
        <w:spacing w:before="80" w:after="40"/>
      </w:pPr>
      <w:r>
        <w:rPr>
          <w:rFonts w:ascii="Segoe UI" w:hAnsi="Segoe UI"/>
          <w:b/>
          <w:color w:val="2A6740"/>
        </w:rPr>
        <w:t>2.1 Ten-Crate Taxonomy Specification</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2160"/>
        <w:gridCol w:w="1296"/>
        <w:gridCol w:w="3312"/>
        <w:gridCol w:w="2592"/>
      </w:tblGrid>
      <w:tr w:rsidR="00C64909" w14:paraId="4337F91D" w14:textId="77777777">
        <w:trPr>
          <w:cantSplit/>
          <w:tblHeader/>
          <w:jc w:val="center"/>
        </w:trPr>
        <w:tc>
          <w:tcPr>
            <w:tcW w:w="2160" w:type="dxa"/>
            <w:shd w:val="clear" w:color="auto" w:fill="26435C"/>
            <w:tcMar>
              <w:top w:w="70" w:type="dxa"/>
              <w:left w:w="100" w:type="dxa"/>
              <w:bottom w:w="70" w:type="dxa"/>
              <w:right w:w="100" w:type="dxa"/>
            </w:tcMar>
          </w:tcPr>
          <w:p w14:paraId="1E677C80" w14:textId="77777777" w:rsidR="00C64909" w:rsidRDefault="00000000">
            <w:pPr>
              <w:spacing w:after="0" w:line="245" w:lineRule="auto"/>
            </w:pPr>
            <w:r>
              <w:rPr>
                <w:rFonts w:ascii="Segoe UI" w:hAnsi="Segoe UI"/>
                <w:b/>
                <w:color w:val="FFFFFF"/>
                <w:sz w:val="16"/>
              </w:rPr>
              <w:t>CRATE NAME</w:t>
            </w:r>
          </w:p>
        </w:tc>
        <w:tc>
          <w:tcPr>
            <w:tcW w:w="1296" w:type="dxa"/>
            <w:shd w:val="clear" w:color="auto" w:fill="26435C"/>
            <w:tcMar>
              <w:top w:w="70" w:type="dxa"/>
              <w:left w:w="100" w:type="dxa"/>
              <w:bottom w:w="70" w:type="dxa"/>
              <w:right w:w="100" w:type="dxa"/>
            </w:tcMar>
          </w:tcPr>
          <w:p w14:paraId="031FF420" w14:textId="77777777" w:rsidR="00C64909" w:rsidRDefault="00000000">
            <w:pPr>
              <w:spacing w:after="0" w:line="245" w:lineRule="auto"/>
            </w:pPr>
            <w:r>
              <w:rPr>
                <w:rFonts w:ascii="Segoe UI" w:hAnsi="Segoe UI"/>
                <w:b/>
                <w:color w:val="FFFFFF"/>
                <w:sz w:val="16"/>
              </w:rPr>
              <w:t>ROLE</w:t>
            </w:r>
          </w:p>
        </w:tc>
        <w:tc>
          <w:tcPr>
            <w:tcW w:w="3312" w:type="dxa"/>
            <w:shd w:val="clear" w:color="auto" w:fill="26435C"/>
            <w:tcMar>
              <w:top w:w="70" w:type="dxa"/>
              <w:left w:w="100" w:type="dxa"/>
              <w:bottom w:w="70" w:type="dxa"/>
              <w:right w:w="100" w:type="dxa"/>
            </w:tcMar>
          </w:tcPr>
          <w:p w14:paraId="7BE516E2" w14:textId="77777777" w:rsidR="00C64909" w:rsidRDefault="00000000">
            <w:pPr>
              <w:spacing w:after="0" w:line="245" w:lineRule="auto"/>
            </w:pPr>
            <w:r>
              <w:rPr>
                <w:rFonts w:ascii="Segoe UI" w:hAnsi="Segoe UI"/>
                <w:b/>
                <w:color w:val="FFFFFF"/>
                <w:sz w:val="16"/>
              </w:rPr>
              <w:t>SINGLE RESPONSIBILITY</w:t>
            </w:r>
          </w:p>
        </w:tc>
        <w:tc>
          <w:tcPr>
            <w:tcW w:w="2592" w:type="dxa"/>
            <w:shd w:val="clear" w:color="auto" w:fill="26435C"/>
            <w:tcMar>
              <w:top w:w="70" w:type="dxa"/>
              <w:left w:w="100" w:type="dxa"/>
              <w:bottom w:w="70" w:type="dxa"/>
              <w:right w:w="100" w:type="dxa"/>
            </w:tcMar>
          </w:tcPr>
          <w:p w14:paraId="1EABE334" w14:textId="77777777" w:rsidR="00C64909" w:rsidRDefault="00000000">
            <w:pPr>
              <w:spacing w:after="0" w:line="245" w:lineRule="auto"/>
            </w:pPr>
            <w:r>
              <w:rPr>
                <w:rFonts w:ascii="Segoe UI" w:hAnsi="Segoe UI"/>
                <w:b/>
                <w:color w:val="FFFFFF"/>
                <w:sz w:val="16"/>
              </w:rPr>
              <w:t>COMPILE-TIME ISOLATION</w:t>
            </w:r>
          </w:p>
        </w:tc>
      </w:tr>
      <w:tr w:rsidR="00C64909" w14:paraId="78383659" w14:textId="77777777">
        <w:trPr>
          <w:cantSplit/>
          <w:jc w:val="center"/>
        </w:trPr>
        <w:tc>
          <w:tcPr>
            <w:tcW w:w="2160" w:type="dxa"/>
            <w:tcMar>
              <w:top w:w="55" w:type="dxa"/>
              <w:left w:w="100" w:type="dxa"/>
              <w:bottom w:w="55" w:type="dxa"/>
              <w:right w:w="100" w:type="dxa"/>
            </w:tcMar>
          </w:tcPr>
          <w:p w14:paraId="555CA25A" w14:textId="77777777" w:rsidR="00C64909" w:rsidRDefault="00000000">
            <w:pPr>
              <w:spacing w:after="0" w:line="252" w:lineRule="auto"/>
            </w:pPr>
            <w:r>
              <w:rPr>
                <w:rFonts w:ascii="Segoe UI" w:hAnsi="Segoe UI"/>
                <w:color w:val="242D35"/>
                <w:sz w:val="15"/>
              </w:rPr>
              <w:t>fetchtrek-types</w:t>
            </w:r>
          </w:p>
        </w:tc>
        <w:tc>
          <w:tcPr>
            <w:tcW w:w="1296" w:type="dxa"/>
            <w:tcMar>
              <w:top w:w="55" w:type="dxa"/>
              <w:left w:w="100" w:type="dxa"/>
              <w:bottom w:w="55" w:type="dxa"/>
              <w:right w:w="100" w:type="dxa"/>
            </w:tcMar>
          </w:tcPr>
          <w:p w14:paraId="5DCD4836" w14:textId="77777777" w:rsidR="00C64909" w:rsidRDefault="00000000">
            <w:pPr>
              <w:spacing w:after="0" w:line="252" w:lineRule="auto"/>
            </w:pPr>
            <w:r>
              <w:rPr>
                <w:rFonts w:ascii="Segoe UI" w:hAnsi="Segoe UI"/>
                <w:color w:val="242D35"/>
                <w:sz w:val="15"/>
              </w:rPr>
              <w:t>Library (Leaf)</w:t>
            </w:r>
          </w:p>
        </w:tc>
        <w:tc>
          <w:tcPr>
            <w:tcW w:w="3312" w:type="dxa"/>
            <w:tcMar>
              <w:top w:w="55" w:type="dxa"/>
              <w:left w:w="100" w:type="dxa"/>
              <w:bottom w:w="55" w:type="dxa"/>
              <w:right w:w="100" w:type="dxa"/>
            </w:tcMar>
          </w:tcPr>
          <w:p w14:paraId="27582094" w14:textId="77777777" w:rsidR="00C64909" w:rsidRDefault="00000000">
            <w:pPr>
              <w:spacing w:after="0" w:line="252" w:lineRule="auto"/>
            </w:pPr>
            <w:r>
              <w:rPr>
                <w:rFonts w:ascii="Segoe UI" w:hAnsi="Segoe UI"/>
                <w:color w:val="242D35"/>
                <w:sz w:val="15"/>
              </w:rPr>
              <w:t>Domain primitives, ByteRange, TaskId, errors.</w:t>
            </w:r>
          </w:p>
        </w:tc>
        <w:tc>
          <w:tcPr>
            <w:tcW w:w="2592" w:type="dxa"/>
            <w:tcMar>
              <w:top w:w="55" w:type="dxa"/>
              <w:left w:w="100" w:type="dxa"/>
              <w:bottom w:w="55" w:type="dxa"/>
              <w:right w:w="100" w:type="dxa"/>
            </w:tcMar>
          </w:tcPr>
          <w:p w14:paraId="7AE682E3" w14:textId="77777777" w:rsidR="00C64909" w:rsidRDefault="00000000">
            <w:pPr>
              <w:spacing w:after="0" w:line="252" w:lineRule="auto"/>
            </w:pPr>
            <w:r>
              <w:rPr>
                <w:rFonts w:ascii="Segoe UI" w:hAnsi="Segoe UI"/>
                <w:color w:val="242D35"/>
                <w:sz w:val="15"/>
              </w:rPr>
              <w:t>#![no_std] capable; compiles in &lt; 500ms; 0 deps.</w:t>
            </w:r>
          </w:p>
        </w:tc>
      </w:tr>
      <w:tr w:rsidR="00C64909" w14:paraId="19A2DAE7" w14:textId="77777777">
        <w:trPr>
          <w:cantSplit/>
          <w:jc w:val="center"/>
        </w:trPr>
        <w:tc>
          <w:tcPr>
            <w:tcW w:w="2160" w:type="dxa"/>
            <w:shd w:val="clear" w:color="auto" w:fill="F2F7F5"/>
            <w:tcMar>
              <w:top w:w="55" w:type="dxa"/>
              <w:left w:w="100" w:type="dxa"/>
              <w:bottom w:w="55" w:type="dxa"/>
              <w:right w:w="100" w:type="dxa"/>
            </w:tcMar>
          </w:tcPr>
          <w:p w14:paraId="1F89E627" w14:textId="77777777" w:rsidR="00C64909" w:rsidRDefault="00000000">
            <w:pPr>
              <w:spacing w:after="0" w:line="252" w:lineRule="auto"/>
            </w:pPr>
            <w:r>
              <w:rPr>
                <w:rFonts w:ascii="Segoe UI" w:hAnsi="Segoe UI"/>
                <w:color w:val="242D35"/>
                <w:sz w:val="15"/>
              </w:rPr>
              <w:t>fetchtrek-ipc</w:t>
            </w:r>
          </w:p>
        </w:tc>
        <w:tc>
          <w:tcPr>
            <w:tcW w:w="1296" w:type="dxa"/>
            <w:shd w:val="clear" w:color="auto" w:fill="F2F7F5"/>
            <w:tcMar>
              <w:top w:w="55" w:type="dxa"/>
              <w:left w:w="100" w:type="dxa"/>
              <w:bottom w:w="55" w:type="dxa"/>
              <w:right w:w="100" w:type="dxa"/>
            </w:tcMar>
          </w:tcPr>
          <w:p w14:paraId="084F165A" w14:textId="77777777" w:rsidR="00C64909" w:rsidRDefault="00000000">
            <w:pPr>
              <w:spacing w:after="0" w:line="252" w:lineRule="auto"/>
            </w:pPr>
            <w:r>
              <w:rPr>
                <w:rFonts w:ascii="Segoe UI" w:hAnsi="Segoe UI"/>
                <w:color w:val="242D35"/>
                <w:sz w:val="15"/>
              </w:rPr>
              <w:t>Library</w:t>
            </w:r>
          </w:p>
        </w:tc>
        <w:tc>
          <w:tcPr>
            <w:tcW w:w="3312" w:type="dxa"/>
            <w:shd w:val="clear" w:color="auto" w:fill="F2F7F5"/>
            <w:tcMar>
              <w:top w:w="55" w:type="dxa"/>
              <w:left w:w="100" w:type="dxa"/>
              <w:bottom w:w="55" w:type="dxa"/>
              <w:right w:w="100" w:type="dxa"/>
            </w:tcMar>
          </w:tcPr>
          <w:p w14:paraId="5D19264D" w14:textId="77777777" w:rsidR="00C64909" w:rsidRDefault="00000000">
            <w:pPr>
              <w:spacing w:after="0" w:line="252" w:lineRule="auto"/>
            </w:pPr>
            <w:r>
              <w:rPr>
                <w:rFonts w:ascii="Segoe UI" w:hAnsi="Segoe UI"/>
                <w:color w:val="242D35"/>
                <w:sz w:val="15"/>
              </w:rPr>
              <w:t>16-byte fixed binary header framing, Named Pipes, UDS.</w:t>
            </w:r>
          </w:p>
        </w:tc>
        <w:tc>
          <w:tcPr>
            <w:tcW w:w="2592" w:type="dxa"/>
            <w:shd w:val="clear" w:color="auto" w:fill="F2F7F5"/>
            <w:tcMar>
              <w:top w:w="55" w:type="dxa"/>
              <w:left w:w="100" w:type="dxa"/>
              <w:bottom w:w="55" w:type="dxa"/>
              <w:right w:w="100" w:type="dxa"/>
            </w:tcMar>
          </w:tcPr>
          <w:p w14:paraId="28DF4D3D" w14:textId="77777777" w:rsidR="00C64909" w:rsidRDefault="00000000">
            <w:pPr>
              <w:spacing w:after="0" w:line="252" w:lineRule="auto"/>
            </w:pPr>
            <w:r>
              <w:rPr>
                <w:rFonts w:ascii="Segoe UI" w:hAnsi="Segoe UI"/>
                <w:color w:val="242D35"/>
                <w:sz w:val="15"/>
              </w:rPr>
              <w:t>Shared by all 4 binaries; no storage or net logic.</w:t>
            </w:r>
          </w:p>
        </w:tc>
      </w:tr>
      <w:tr w:rsidR="00C64909" w14:paraId="1AD29E18" w14:textId="77777777">
        <w:trPr>
          <w:cantSplit/>
          <w:jc w:val="center"/>
        </w:trPr>
        <w:tc>
          <w:tcPr>
            <w:tcW w:w="2160" w:type="dxa"/>
            <w:tcMar>
              <w:top w:w="55" w:type="dxa"/>
              <w:left w:w="100" w:type="dxa"/>
              <w:bottom w:w="55" w:type="dxa"/>
              <w:right w:w="100" w:type="dxa"/>
            </w:tcMar>
          </w:tcPr>
          <w:p w14:paraId="17B49D2C" w14:textId="77777777" w:rsidR="00C64909" w:rsidRDefault="00000000">
            <w:pPr>
              <w:spacing w:after="0" w:line="252" w:lineRule="auto"/>
            </w:pPr>
            <w:r>
              <w:rPr>
                <w:rFonts w:ascii="Segoe UI" w:hAnsi="Segoe UI"/>
                <w:color w:val="242D35"/>
                <w:sz w:val="15"/>
              </w:rPr>
              <w:t>fetchtrek-storage</w:t>
            </w:r>
          </w:p>
        </w:tc>
        <w:tc>
          <w:tcPr>
            <w:tcW w:w="1296" w:type="dxa"/>
            <w:tcMar>
              <w:top w:w="55" w:type="dxa"/>
              <w:left w:w="100" w:type="dxa"/>
              <w:bottom w:w="55" w:type="dxa"/>
              <w:right w:w="100" w:type="dxa"/>
            </w:tcMar>
          </w:tcPr>
          <w:p w14:paraId="06FE5EE1" w14:textId="77777777" w:rsidR="00C64909" w:rsidRDefault="00000000">
            <w:pPr>
              <w:spacing w:after="0" w:line="252" w:lineRule="auto"/>
            </w:pPr>
            <w:r>
              <w:rPr>
                <w:rFonts w:ascii="Segoe UI" w:hAnsi="Segoe UI"/>
                <w:color w:val="242D35"/>
                <w:sz w:val="15"/>
              </w:rPr>
              <w:t>Library</w:t>
            </w:r>
          </w:p>
        </w:tc>
        <w:tc>
          <w:tcPr>
            <w:tcW w:w="3312" w:type="dxa"/>
            <w:tcMar>
              <w:top w:w="55" w:type="dxa"/>
              <w:left w:w="100" w:type="dxa"/>
              <w:bottom w:w="55" w:type="dxa"/>
              <w:right w:w="100" w:type="dxa"/>
            </w:tcMar>
          </w:tcPr>
          <w:p w14:paraId="678A9290" w14:textId="77777777" w:rsidR="00C64909" w:rsidRDefault="00000000">
            <w:pPr>
              <w:spacing w:after="0" w:line="252" w:lineRule="auto"/>
            </w:pPr>
            <w:r>
              <w:rPr>
                <w:rFonts w:ascii="Segoe UI" w:hAnsi="Segoe UI"/>
                <w:color w:val="242D35"/>
                <w:sz w:val="15"/>
              </w:rPr>
              <w:t>Direct positional async I/O, sparse pre-allocation.</w:t>
            </w:r>
          </w:p>
        </w:tc>
        <w:tc>
          <w:tcPr>
            <w:tcW w:w="2592" w:type="dxa"/>
            <w:tcMar>
              <w:top w:w="55" w:type="dxa"/>
              <w:left w:w="100" w:type="dxa"/>
              <w:bottom w:w="55" w:type="dxa"/>
              <w:right w:w="100" w:type="dxa"/>
            </w:tcMar>
          </w:tcPr>
          <w:p w14:paraId="4A257A53" w14:textId="77777777" w:rsidR="00C64909" w:rsidRDefault="00000000">
            <w:pPr>
              <w:spacing w:after="0" w:line="252" w:lineRule="auto"/>
            </w:pPr>
            <w:r>
              <w:rPr>
                <w:rFonts w:ascii="Segoe UI" w:hAnsi="Segoe UI"/>
                <w:color w:val="242D35"/>
                <w:sz w:val="15"/>
              </w:rPr>
              <w:t>Encapsulates kernel syscalls; no GUI/HTTP coupling.</w:t>
            </w:r>
          </w:p>
        </w:tc>
      </w:tr>
      <w:tr w:rsidR="00C64909" w14:paraId="4CB83888" w14:textId="77777777">
        <w:trPr>
          <w:cantSplit/>
          <w:jc w:val="center"/>
        </w:trPr>
        <w:tc>
          <w:tcPr>
            <w:tcW w:w="2160" w:type="dxa"/>
            <w:shd w:val="clear" w:color="auto" w:fill="F2F7F5"/>
            <w:tcMar>
              <w:top w:w="55" w:type="dxa"/>
              <w:left w:w="100" w:type="dxa"/>
              <w:bottom w:w="55" w:type="dxa"/>
              <w:right w:w="100" w:type="dxa"/>
            </w:tcMar>
          </w:tcPr>
          <w:p w14:paraId="1D07AD54" w14:textId="77777777" w:rsidR="00C64909" w:rsidRDefault="00000000">
            <w:pPr>
              <w:spacing w:after="0" w:line="252" w:lineRule="auto"/>
            </w:pPr>
            <w:r>
              <w:rPr>
                <w:rFonts w:ascii="Segoe UI" w:hAnsi="Segoe UI"/>
                <w:color w:val="242D35"/>
                <w:sz w:val="15"/>
              </w:rPr>
              <w:t>fetchtrek-persistence</w:t>
            </w:r>
          </w:p>
        </w:tc>
        <w:tc>
          <w:tcPr>
            <w:tcW w:w="1296" w:type="dxa"/>
            <w:shd w:val="clear" w:color="auto" w:fill="F2F7F5"/>
            <w:tcMar>
              <w:top w:w="55" w:type="dxa"/>
              <w:left w:w="100" w:type="dxa"/>
              <w:bottom w:w="55" w:type="dxa"/>
              <w:right w:w="100" w:type="dxa"/>
            </w:tcMar>
          </w:tcPr>
          <w:p w14:paraId="4A91223E" w14:textId="77777777" w:rsidR="00C64909" w:rsidRDefault="00000000">
            <w:pPr>
              <w:spacing w:after="0" w:line="252" w:lineRule="auto"/>
            </w:pPr>
            <w:r>
              <w:rPr>
                <w:rFonts w:ascii="Segoe UI" w:hAnsi="Segoe UI"/>
                <w:color w:val="242D35"/>
                <w:sz w:val="15"/>
              </w:rPr>
              <w:t>Library</w:t>
            </w:r>
          </w:p>
        </w:tc>
        <w:tc>
          <w:tcPr>
            <w:tcW w:w="3312" w:type="dxa"/>
            <w:shd w:val="clear" w:color="auto" w:fill="F2F7F5"/>
            <w:tcMar>
              <w:top w:w="55" w:type="dxa"/>
              <w:left w:w="100" w:type="dxa"/>
              <w:bottom w:w="55" w:type="dxa"/>
              <w:right w:w="100" w:type="dxa"/>
            </w:tcMar>
          </w:tcPr>
          <w:p w14:paraId="3CDB7D3D" w14:textId="77777777" w:rsidR="00C64909" w:rsidRDefault="00000000">
            <w:pPr>
              <w:spacing w:after="0" w:line="252" w:lineRule="auto"/>
            </w:pPr>
            <w:r>
              <w:rPr>
                <w:rFonts w:ascii="Segoe UI" w:hAnsi="Segoe UI"/>
                <w:color w:val="242D35"/>
                <w:sz w:val="15"/>
              </w:rPr>
              <w:t>SQLite WAL database, schema migrations, OS vaults.</w:t>
            </w:r>
          </w:p>
        </w:tc>
        <w:tc>
          <w:tcPr>
            <w:tcW w:w="2592" w:type="dxa"/>
            <w:shd w:val="clear" w:color="auto" w:fill="F2F7F5"/>
            <w:tcMar>
              <w:top w:w="55" w:type="dxa"/>
              <w:left w:w="100" w:type="dxa"/>
              <w:bottom w:w="55" w:type="dxa"/>
              <w:right w:w="100" w:type="dxa"/>
            </w:tcMar>
          </w:tcPr>
          <w:p w14:paraId="4B606966" w14:textId="77777777" w:rsidR="00C64909" w:rsidRDefault="00000000">
            <w:pPr>
              <w:spacing w:after="0" w:line="252" w:lineRule="auto"/>
            </w:pPr>
            <w:r>
              <w:rPr>
                <w:rFonts w:ascii="Segoe UI" w:hAnsi="Segoe UI"/>
                <w:color w:val="242D35"/>
                <w:sz w:val="15"/>
              </w:rPr>
              <w:t>Isolated DB engine; no Tokio reactor dependencies.</w:t>
            </w:r>
          </w:p>
        </w:tc>
      </w:tr>
      <w:tr w:rsidR="00C64909" w14:paraId="4187FC0F" w14:textId="77777777">
        <w:trPr>
          <w:cantSplit/>
          <w:jc w:val="center"/>
        </w:trPr>
        <w:tc>
          <w:tcPr>
            <w:tcW w:w="2160" w:type="dxa"/>
            <w:tcMar>
              <w:top w:w="55" w:type="dxa"/>
              <w:left w:w="100" w:type="dxa"/>
              <w:bottom w:w="55" w:type="dxa"/>
              <w:right w:w="100" w:type="dxa"/>
            </w:tcMar>
          </w:tcPr>
          <w:p w14:paraId="525DA860" w14:textId="77777777" w:rsidR="00C64909" w:rsidRDefault="00000000">
            <w:pPr>
              <w:spacing w:after="0" w:line="252" w:lineRule="auto"/>
            </w:pPr>
            <w:r>
              <w:rPr>
                <w:rFonts w:ascii="Segoe UI" w:hAnsi="Segoe UI"/>
                <w:color w:val="242D35"/>
                <w:sz w:val="15"/>
              </w:rPr>
              <w:t>fetchtrek-core</w:t>
            </w:r>
          </w:p>
        </w:tc>
        <w:tc>
          <w:tcPr>
            <w:tcW w:w="1296" w:type="dxa"/>
            <w:tcMar>
              <w:top w:w="55" w:type="dxa"/>
              <w:left w:w="100" w:type="dxa"/>
              <w:bottom w:w="55" w:type="dxa"/>
              <w:right w:w="100" w:type="dxa"/>
            </w:tcMar>
          </w:tcPr>
          <w:p w14:paraId="6E114516" w14:textId="77777777" w:rsidR="00C64909" w:rsidRDefault="00000000">
            <w:pPr>
              <w:spacing w:after="0" w:line="252" w:lineRule="auto"/>
            </w:pPr>
            <w:r>
              <w:rPr>
                <w:rFonts w:ascii="Segoe UI" w:hAnsi="Segoe UI"/>
                <w:color w:val="242D35"/>
                <w:sz w:val="15"/>
              </w:rPr>
              <w:t>Library</w:t>
            </w:r>
          </w:p>
        </w:tc>
        <w:tc>
          <w:tcPr>
            <w:tcW w:w="3312" w:type="dxa"/>
            <w:tcMar>
              <w:top w:w="55" w:type="dxa"/>
              <w:left w:w="100" w:type="dxa"/>
              <w:bottom w:w="55" w:type="dxa"/>
              <w:right w:w="100" w:type="dxa"/>
            </w:tcMar>
          </w:tcPr>
          <w:p w14:paraId="27945182" w14:textId="77777777" w:rsidR="00C64909" w:rsidRDefault="00000000">
            <w:pPr>
              <w:spacing w:after="0" w:line="252" w:lineRule="auto"/>
            </w:pPr>
            <w:r>
              <w:rPr>
                <w:rFonts w:ascii="Segoe UI" w:hAnsi="Segoe UI"/>
                <w:color w:val="242D35"/>
                <w:sz w:val="15"/>
              </w:rPr>
              <w:t>Engine coordinator, atomic work-stealing, HTB limiter.</w:t>
            </w:r>
          </w:p>
        </w:tc>
        <w:tc>
          <w:tcPr>
            <w:tcW w:w="2592" w:type="dxa"/>
            <w:tcMar>
              <w:top w:w="55" w:type="dxa"/>
              <w:left w:w="100" w:type="dxa"/>
              <w:bottom w:w="55" w:type="dxa"/>
              <w:right w:w="100" w:type="dxa"/>
            </w:tcMar>
          </w:tcPr>
          <w:p w14:paraId="0007AD17" w14:textId="77777777" w:rsidR="00C64909" w:rsidRDefault="00000000">
            <w:pPr>
              <w:spacing w:after="0" w:line="252" w:lineRule="auto"/>
            </w:pPr>
            <w:r>
              <w:rPr>
                <w:rFonts w:ascii="Segoe UI" w:hAnsi="Segoe UI"/>
                <w:color w:val="242D35"/>
                <w:sz w:val="15"/>
              </w:rPr>
              <w:t>Trait-driven core; depends on storage &amp; types only.</w:t>
            </w:r>
          </w:p>
        </w:tc>
      </w:tr>
      <w:tr w:rsidR="00C64909" w14:paraId="12A6A590" w14:textId="77777777">
        <w:trPr>
          <w:cantSplit/>
          <w:jc w:val="center"/>
        </w:trPr>
        <w:tc>
          <w:tcPr>
            <w:tcW w:w="2160" w:type="dxa"/>
            <w:shd w:val="clear" w:color="auto" w:fill="F2F7F5"/>
            <w:tcMar>
              <w:top w:w="55" w:type="dxa"/>
              <w:left w:w="100" w:type="dxa"/>
              <w:bottom w:w="55" w:type="dxa"/>
              <w:right w:w="100" w:type="dxa"/>
            </w:tcMar>
          </w:tcPr>
          <w:p w14:paraId="18DDA7D7" w14:textId="77777777" w:rsidR="00C64909" w:rsidRDefault="00000000">
            <w:pPr>
              <w:spacing w:after="0" w:line="252" w:lineRule="auto"/>
            </w:pPr>
            <w:r>
              <w:rPr>
                <w:rFonts w:ascii="Segoe UI" w:hAnsi="Segoe UI"/>
                <w:color w:val="242D35"/>
                <w:sz w:val="15"/>
              </w:rPr>
              <w:t>fetchtrek-protocols</w:t>
            </w:r>
          </w:p>
        </w:tc>
        <w:tc>
          <w:tcPr>
            <w:tcW w:w="1296" w:type="dxa"/>
            <w:shd w:val="clear" w:color="auto" w:fill="F2F7F5"/>
            <w:tcMar>
              <w:top w:w="55" w:type="dxa"/>
              <w:left w:w="100" w:type="dxa"/>
              <w:bottom w:w="55" w:type="dxa"/>
              <w:right w:w="100" w:type="dxa"/>
            </w:tcMar>
          </w:tcPr>
          <w:p w14:paraId="0A7CA2CC" w14:textId="77777777" w:rsidR="00C64909" w:rsidRDefault="00000000">
            <w:pPr>
              <w:spacing w:after="0" w:line="252" w:lineRule="auto"/>
            </w:pPr>
            <w:r>
              <w:rPr>
                <w:rFonts w:ascii="Segoe UI" w:hAnsi="Segoe UI"/>
                <w:color w:val="242D35"/>
                <w:sz w:val="15"/>
              </w:rPr>
              <w:t>Library</w:t>
            </w:r>
          </w:p>
        </w:tc>
        <w:tc>
          <w:tcPr>
            <w:tcW w:w="3312" w:type="dxa"/>
            <w:shd w:val="clear" w:color="auto" w:fill="F2F7F5"/>
            <w:tcMar>
              <w:top w:w="55" w:type="dxa"/>
              <w:left w:w="100" w:type="dxa"/>
              <w:bottom w:w="55" w:type="dxa"/>
              <w:right w:w="100" w:type="dxa"/>
            </w:tcMar>
          </w:tcPr>
          <w:p w14:paraId="6A7E2EB8" w14:textId="77777777" w:rsidR="00C64909" w:rsidRDefault="00000000">
            <w:pPr>
              <w:spacing w:after="0" w:line="252" w:lineRule="auto"/>
            </w:pPr>
            <w:r>
              <w:rPr>
                <w:rFonts w:ascii="Segoe UI" w:hAnsi="Segoe UI"/>
                <w:color w:val="242D35"/>
                <w:sz w:val="15"/>
              </w:rPr>
              <w:t>HTTP/S (Hyper), BitTorrent (librqbit), HLS/DASH.</w:t>
            </w:r>
          </w:p>
        </w:tc>
        <w:tc>
          <w:tcPr>
            <w:tcW w:w="2592" w:type="dxa"/>
            <w:shd w:val="clear" w:color="auto" w:fill="F2F7F5"/>
            <w:tcMar>
              <w:top w:w="55" w:type="dxa"/>
              <w:left w:w="100" w:type="dxa"/>
              <w:bottom w:w="55" w:type="dxa"/>
              <w:right w:w="100" w:type="dxa"/>
            </w:tcMar>
          </w:tcPr>
          <w:p w14:paraId="05D3350B" w14:textId="77777777" w:rsidR="00C64909" w:rsidRDefault="00000000">
            <w:pPr>
              <w:spacing w:after="0" w:line="252" w:lineRule="auto"/>
            </w:pPr>
            <w:r>
              <w:rPr>
                <w:rFonts w:ascii="Segoe UI" w:hAnsi="Segoe UI"/>
                <w:color w:val="242D35"/>
                <w:sz w:val="15"/>
              </w:rPr>
              <w:t>Gated by cargo feature flags (http, torrent, media).</w:t>
            </w:r>
          </w:p>
        </w:tc>
      </w:tr>
      <w:tr w:rsidR="00C64909" w14:paraId="0D66812E" w14:textId="77777777">
        <w:trPr>
          <w:cantSplit/>
          <w:jc w:val="center"/>
        </w:trPr>
        <w:tc>
          <w:tcPr>
            <w:tcW w:w="2160" w:type="dxa"/>
            <w:tcMar>
              <w:top w:w="55" w:type="dxa"/>
              <w:left w:w="100" w:type="dxa"/>
              <w:bottom w:w="55" w:type="dxa"/>
              <w:right w:w="100" w:type="dxa"/>
            </w:tcMar>
          </w:tcPr>
          <w:p w14:paraId="1E2A527E" w14:textId="77777777" w:rsidR="00C64909" w:rsidRDefault="00000000">
            <w:pPr>
              <w:spacing w:after="0" w:line="252" w:lineRule="auto"/>
            </w:pPr>
            <w:r>
              <w:rPr>
                <w:rFonts w:ascii="Segoe UI" w:hAnsi="Segoe UI"/>
                <w:color w:val="242D35"/>
                <w:sz w:val="15"/>
              </w:rPr>
              <w:t>apps/fetchtrek-daemon</w:t>
            </w:r>
          </w:p>
        </w:tc>
        <w:tc>
          <w:tcPr>
            <w:tcW w:w="1296" w:type="dxa"/>
            <w:tcMar>
              <w:top w:w="55" w:type="dxa"/>
              <w:left w:w="100" w:type="dxa"/>
              <w:bottom w:w="55" w:type="dxa"/>
              <w:right w:w="100" w:type="dxa"/>
            </w:tcMar>
          </w:tcPr>
          <w:p w14:paraId="58AB62B2" w14:textId="77777777" w:rsidR="00C64909" w:rsidRDefault="00000000">
            <w:pPr>
              <w:spacing w:after="0" w:line="252" w:lineRule="auto"/>
            </w:pPr>
            <w:r>
              <w:rPr>
                <w:rFonts w:ascii="Segoe UI" w:hAnsi="Segoe UI"/>
                <w:color w:val="242D35"/>
                <w:sz w:val="15"/>
              </w:rPr>
              <w:t>Binary (App)</w:t>
            </w:r>
          </w:p>
        </w:tc>
        <w:tc>
          <w:tcPr>
            <w:tcW w:w="3312" w:type="dxa"/>
            <w:tcMar>
              <w:top w:w="55" w:type="dxa"/>
              <w:left w:w="100" w:type="dxa"/>
              <w:bottom w:w="55" w:type="dxa"/>
              <w:right w:w="100" w:type="dxa"/>
            </w:tcMar>
          </w:tcPr>
          <w:p w14:paraId="41F625F9" w14:textId="77777777" w:rsidR="00C64909" w:rsidRDefault="00000000">
            <w:pPr>
              <w:spacing w:after="0" w:line="252" w:lineRule="auto"/>
            </w:pPr>
            <w:r>
              <w:rPr>
                <w:rFonts w:ascii="Segoe UI" w:hAnsi="Segoe UI"/>
                <w:color w:val="242D35"/>
                <w:sz w:val="15"/>
              </w:rPr>
              <w:t>Composition root; background unprivileged daemon.</w:t>
            </w:r>
          </w:p>
        </w:tc>
        <w:tc>
          <w:tcPr>
            <w:tcW w:w="2592" w:type="dxa"/>
            <w:tcMar>
              <w:top w:w="55" w:type="dxa"/>
              <w:left w:w="100" w:type="dxa"/>
              <w:bottom w:w="55" w:type="dxa"/>
              <w:right w:w="100" w:type="dxa"/>
            </w:tcMar>
          </w:tcPr>
          <w:p w14:paraId="1B1B9D19" w14:textId="77777777" w:rsidR="00C64909" w:rsidRDefault="00000000">
            <w:pPr>
              <w:spacing w:after="0" w:line="252" w:lineRule="auto"/>
            </w:pPr>
            <w:r>
              <w:rPr>
                <w:rFonts w:ascii="Segoe UI" w:hAnsi="Segoe UI"/>
                <w:color w:val="242D35"/>
                <w:sz w:val="15"/>
              </w:rPr>
              <w:t>Runs engine; serves IPC clients; 10 Hz telemetry.</w:t>
            </w:r>
          </w:p>
        </w:tc>
      </w:tr>
      <w:tr w:rsidR="00C64909" w14:paraId="0820F661" w14:textId="77777777">
        <w:trPr>
          <w:cantSplit/>
          <w:jc w:val="center"/>
        </w:trPr>
        <w:tc>
          <w:tcPr>
            <w:tcW w:w="2160" w:type="dxa"/>
            <w:shd w:val="clear" w:color="auto" w:fill="F2F7F5"/>
            <w:tcMar>
              <w:top w:w="55" w:type="dxa"/>
              <w:left w:w="100" w:type="dxa"/>
              <w:bottom w:w="55" w:type="dxa"/>
              <w:right w:w="100" w:type="dxa"/>
            </w:tcMar>
          </w:tcPr>
          <w:p w14:paraId="307684EC" w14:textId="77777777" w:rsidR="00C64909" w:rsidRDefault="00000000">
            <w:pPr>
              <w:spacing w:after="0" w:line="252" w:lineRule="auto"/>
            </w:pPr>
            <w:r>
              <w:rPr>
                <w:rFonts w:ascii="Segoe UI" w:hAnsi="Segoe UI"/>
                <w:color w:val="242D35"/>
                <w:sz w:val="15"/>
              </w:rPr>
              <w:t>apps/fetchtrek-ui</w:t>
            </w:r>
          </w:p>
        </w:tc>
        <w:tc>
          <w:tcPr>
            <w:tcW w:w="1296" w:type="dxa"/>
            <w:shd w:val="clear" w:color="auto" w:fill="F2F7F5"/>
            <w:tcMar>
              <w:top w:w="55" w:type="dxa"/>
              <w:left w:w="100" w:type="dxa"/>
              <w:bottom w:w="55" w:type="dxa"/>
              <w:right w:w="100" w:type="dxa"/>
            </w:tcMar>
          </w:tcPr>
          <w:p w14:paraId="4DD628F3" w14:textId="77777777" w:rsidR="00C64909" w:rsidRDefault="00000000">
            <w:pPr>
              <w:spacing w:after="0" w:line="252" w:lineRule="auto"/>
            </w:pPr>
            <w:r>
              <w:rPr>
                <w:rFonts w:ascii="Segoe UI" w:hAnsi="Segoe UI"/>
                <w:color w:val="242D35"/>
                <w:sz w:val="15"/>
              </w:rPr>
              <w:t>Binary (App)</w:t>
            </w:r>
          </w:p>
        </w:tc>
        <w:tc>
          <w:tcPr>
            <w:tcW w:w="3312" w:type="dxa"/>
            <w:shd w:val="clear" w:color="auto" w:fill="F2F7F5"/>
            <w:tcMar>
              <w:top w:w="55" w:type="dxa"/>
              <w:left w:w="100" w:type="dxa"/>
              <w:bottom w:w="55" w:type="dxa"/>
              <w:right w:w="100" w:type="dxa"/>
            </w:tcMar>
          </w:tcPr>
          <w:p w14:paraId="2BEDDC9A" w14:textId="77777777" w:rsidR="00C64909" w:rsidRDefault="00000000">
            <w:pPr>
              <w:spacing w:after="0" w:line="252" w:lineRule="auto"/>
            </w:pPr>
            <w:r>
              <w:rPr>
                <w:rFonts w:ascii="Segoe UI" w:hAnsi="Segoe UI"/>
                <w:color w:val="242D35"/>
                <w:sz w:val="15"/>
              </w:rPr>
              <w:t>Slint declarative desktop GUI application.</w:t>
            </w:r>
          </w:p>
        </w:tc>
        <w:tc>
          <w:tcPr>
            <w:tcW w:w="2592" w:type="dxa"/>
            <w:shd w:val="clear" w:color="auto" w:fill="F2F7F5"/>
            <w:tcMar>
              <w:top w:w="55" w:type="dxa"/>
              <w:left w:w="100" w:type="dxa"/>
              <w:bottom w:w="55" w:type="dxa"/>
              <w:right w:w="100" w:type="dxa"/>
            </w:tcMar>
          </w:tcPr>
          <w:p w14:paraId="5F34D01E" w14:textId="77777777" w:rsidR="00C64909" w:rsidRDefault="00000000">
            <w:pPr>
              <w:spacing w:after="0" w:line="252" w:lineRule="auto"/>
            </w:pPr>
            <w:r>
              <w:rPr>
                <w:rFonts w:ascii="Segoe UI" w:hAnsi="Segoe UI"/>
                <w:color w:val="242D35"/>
                <w:sz w:val="15"/>
              </w:rPr>
              <w:t>Pure IPC client; zero DB/network/disk code.</w:t>
            </w:r>
          </w:p>
        </w:tc>
      </w:tr>
      <w:tr w:rsidR="00C64909" w14:paraId="232E32D8" w14:textId="77777777">
        <w:trPr>
          <w:cantSplit/>
          <w:jc w:val="center"/>
        </w:trPr>
        <w:tc>
          <w:tcPr>
            <w:tcW w:w="2160" w:type="dxa"/>
            <w:tcMar>
              <w:top w:w="55" w:type="dxa"/>
              <w:left w:w="100" w:type="dxa"/>
              <w:bottom w:w="55" w:type="dxa"/>
              <w:right w:w="100" w:type="dxa"/>
            </w:tcMar>
          </w:tcPr>
          <w:p w14:paraId="739894CB" w14:textId="77777777" w:rsidR="00C64909" w:rsidRDefault="00000000">
            <w:pPr>
              <w:spacing w:after="0" w:line="252" w:lineRule="auto"/>
            </w:pPr>
            <w:r>
              <w:rPr>
                <w:rFonts w:ascii="Segoe UI" w:hAnsi="Segoe UI"/>
                <w:color w:val="242D35"/>
                <w:sz w:val="15"/>
              </w:rPr>
              <w:t>apps/fetchtrek-cli</w:t>
            </w:r>
          </w:p>
        </w:tc>
        <w:tc>
          <w:tcPr>
            <w:tcW w:w="1296" w:type="dxa"/>
            <w:tcMar>
              <w:top w:w="55" w:type="dxa"/>
              <w:left w:w="100" w:type="dxa"/>
              <w:bottom w:w="55" w:type="dxa"/>
              <w:right w:w="100" w:type="dxa"/>
            </w:tcMar>
          </w:tcPr>
          <w:p w14:paraId="3F911A5F" w14:textId="77777777" w:rsidR="00C64909" w:rsidRDefault="00000000">
            <w:pPr>
              <w:spacing w:after="0" w:line="252" w:lineRule="auto"/>
            </w:pPr>
            <w:r>
              <w:rPr>
                <w:rFonts w:ascii="Segoe UI" w:hAnsi="Segoe UI"/>
                <w:color w:val="242D35"/>
                <w:sz w:val="15"/>
              </w:rPr>
              <w:t>Binary (App)</w:t>
            </w:r>
          </w:p>
        </w:tc>
        <w:tc>
          <w:tcPr>
            <w:tcW w:w="3312" w:type="dxa"/>
            <w:tcMar>
              <w:top w:w="55" w:type="dxa"/>
              <w:left w:w="100" w:type="dxa"/>
              <w:bottom w:w="55" w:type="dxa"/>
              <w:right w:w="100" w:type="dxa"/>
            </w:tcMar>
          </w:tcPr>
          <w:p w14:paraId="3CAD7445" w14:textId="77777777" w:rsidR="00C64909" w:rsidRDefault="00000000">
            <w:pPr>
              <w:spacing w:after="0" w:line="252" w:lineRule="auto"/>
            </w:pPr>
            <w:r>
              <w:rPr>
                <w:rFonts w:ascii="Segoe UI" w:hAnsi="Segoe UI"/>
                <w:color w:val="242D35"/>
                <w:sz w:val="15"/>
              </w:rPr>
              <w:t>Terminal CLI client for shell and automation.</w:t>
            </w:r>
          </w:p>
        </w:tc>
        <w:tc>
          <w:tcPr>
            <w:tcW w:w="2592" w:type="dxa"/>
            <w:tcMar>
              <w:top w:w="55" w:type="dxa"/>
              <w:left w:w="100" w:type="dxa"/>
              <w:bottom w:w="55" w:type="dxa"/>
              <w:right w:w="100" w:type="dxa"/>
            </w:tcMar>
          </w:tcPr>
          <w:p w14:paraId="65525906" w14:textId="77777777" w:rsidR="00C64909" w:rsidRDefault="00000000">
            <w:pPr>
              <w:spacing w:after="0" w:line="252" w:lineRule="auto"/>
            </w:pPr>
            <w:r>
              <w:rPr>
                <w:rFonts w:ascii="Segoe UI" w:hAnsi="Segoe UI"/>
                <w:color w:val="242D35"/>
                <w:sz w:val="15"/>
              </w:rPr>
              <w:t>Talks to daemon via IPC; embedded mode optional.</w:t>
            </w:r>
          </w:p>
        </w:tc>
      </w:tr>
      <w:tr w:rsidR="00C64909" w14:paraId="63D71B65" w14:textId="77777777">
        <w:trPr>
          <w:cantSplit/>
          <w:jc w:val="center"/>
        </w:trPr>
        <w:tc>
          <w:tcPr>
            <w:tcW w:w="2160" w:type="dxa"/>
            <w:shd w:val="clear" w:color="auto" w:fill="F2F7F5"/>
            <w:tcMar>
              <w:top w:w="55" w:type="dxa"/>
              <w:left w:w="100" w:type="dxa"/>
              <w:bottom w:w="55" w:type="dxa"/>
              <w:right w:w="100" w:type="dxa"/>
            </w:tcMar>
          </w:tcPr>
          <w:p w14:paraId="3E613F04" w14:textId="77777777" w:rsidR="00C64909" w:rsidRDefault="00000000">
            <w:pPr>
              <w:spacing w:after="0" w:line="252" w:lineRule="auto"/>
            </w:pPr>
            <w:r>
              <w:rPr>
                <w:rFonts w:ascii="Segoe UI" w:hAnsi="Segoe UI"/>
                <w:color w:val="242D35"/>
                <w:sz w:val="15"/>
              </w:rPr>
              <w:t>apps/fetchtrek-host</w:t>
            </w:r>
          </w:p>
        </w:tc>
        <w:tc>
          <w:tcPr>
            <w:tcW w:w="1296" w:type="dxa"/>
            <w:shd w:val="clear" w:color="auto" w:fill="F2F7F5"/>
            <w:tcMar>
              <w:top w:w="55" w:type="dxa"/>
              <w:left w:w="100" w:type="dxa"/>
              <w:bottom w:w="55" w:type="dxa"/>
              <w:right w:w="100" w:type="dxa"/>
            </w:tcMar>
          </w:tcPr>
          <w:p w14:paraId="33BB5F49" w14:textId="77777777" w:rsidR="00C64909" w:rsidRDefault="00000000">
            <w:pPr>
              <w:spacing w:after="0" w:line="252" w:lineRule="auto"/>
            </w:pPr>
            <w:r>
              <w:rPr>
                <w:rFonts w:ascii="Segoe UI" w:hAnsi="Segoe UI"/>
                <w:color w:val="242D35"/>
                <w:sz w:val="15"/>
              </w:rPr>
              <w:t>Binary (App)</w:t>
            </w:r>
          </w:p>
        </w:tc>
        <w:tc>
          <w:tcPr>
            <w:tcW w:w="3312" w:type="dxa"/>
            <w:shd w:val="clear" w:color="auto" w:fill="F2F7F5"/>
            <w:tcMar>
              <w:top w:w="55" w:type="dxa"/>
              <w:left w:w="100" w:type="dxa"/>
              <w:bottom w:w="55" w:type="dxa"/>
              <w:right w:w="100" w:type="dxa"/>
            </w:tcMar>
          </w:tcPr>
          <w:p w14:paraId="36433D66" w14:textId="77777777" w:rsidR="00C64909" w:rsidRDefault="00000000">
            <w:pPr>
              <w:spacing w:after="0" w:line="252" w:lineRule="auto"/>
            </w:pPr>
            <w:r>
              <w:rPr>
                <w:rFonts w:ascii="Segoe UI" w:hAnsi="Segoe UI"/>
                <w:color w:val="242D35"/>
                <w:sz w:val="15"/>
              </w:rPr>
              <w:t>WebExtension Native Messaging Host bridge.</w:t>
            </w:r>
          </w:p>
        </w:tc>
        <w:tc>
          <w:tcPr>
            <w:tcW w:w="2592" w:type="dxa"/>
            <w:shd w:val="clear" w:color="auto" w:fill="F2F7F5"/>
            <w:tcMar>
              <w:top w:w="55" w:type="dxa"/>
              <w:left w:w="100" w:type="dxa"/>
              <w:bottom w:w="55" w:type="dxa"/>
              <w:right w:w="100" w:type="dxa"/>
            </w:tcMar>
          </w:tcPr>
          <w:p w14:paraId="4C974FA4" w14:textId="77777777" w:rsidR="00C64909" w:rsidRDefault="00000000">
            <w:pPr>
              <w:spacing w:after="0" w:line="252" w:lineRule="auto"/>
            </w:pPr>
            <w:r>
              <w:rPr>
                <w:rFonts w:ascii="Segoe UI" w:hAnsi="Segoe UI"/>
                <w:color w:val="242D35"/>
                <w:sz w:val="15"/>
              </w:rPr>
              <w:t>Binary &lt; 2 MB; reads stdin/stdout JSON; calls IPC.</w:t>
            </w:r>
          </w:p>
        </w:tc>
      </w:tr>
    </w:tbl>
    <w:p w14:paraId="4E42E335" w14:textId="77777777" w:rsidR="00C64909" w:rsidRDefault="00C64909">
      <w:pPr>
        <w:spacing w:after="40"/>
      </w:pPr>
    </w:p>
    <w:p w14:paraId="77134935" w14:textId="77777777" w:rsidR="00C64909" w:rsidRDefault="00000000">
      <w:r>
        <w:br w:type="page"/>
      </w:r>
    </w:p>
    <w:p w14:paraId="39EC781B" w14:textId="77777777" w:rsidR="00C64909" w:rsidRDefault="00000000">
      <w:pPr>
        <w:keepNext/>
        <w:spacing w:before="40" w:after="40"/>
      </w:pPr>
      <w:r>
        <w:rPr>
          <w:rFonts w:ascii="Segoe UI" w:hAnsi="Segoe UI"/>
          <w:b/>
          <w:color w:val="2A6740"/>
        </w:rPr>
        <w:lastRenderedPageBreak/>
        <w:t>2.2 Directed Acyclic Graph (DAG) &amp; Dependency Inversion</w:t>
      </w:r>
    </w:p>
    <w:p w14:paraId="3FC87568" w14:textId="77777777" w:rsidR="00C64909" w:rsidRDefault="00000000">
      <w:pPr>
        <w:spacing w:after="50" w:line="269" w:lineRule="auto"/>
      </w:pPr>
      <w:r>
        <w:rPr>
          <w:rFonts w:ascii="Segoe UI" w:hAnsi="Segoe UI"/>
          <w:color w:val="242D35"/>
          <w:sz w:val="17"/>
        </w:rPr>
        <w:t>The workspace enforces a strict downward DAG ensuring zero cyclic coupling:</w:t>
      </w:r>
    </w:p>
    <w:tbl>
      <w:tblPr>
        <w:tblW w:w="0" w:type="auto"/>
        <w:jc w:val="center"/>
        <w:tblLayout w:type="fixed"/>
        <w:tblLook w:val="04A0" w:firstRow="1" w:lastRow="0" w:firstColumn="1" w:lastColumn="0" w:noHBand="0" w:noVBand="1"/>
      </w:tblPr>
      <w:tblGrid>
        <w:gridCol w:w="9360"/>
      </w:tblGrid>
      <w:tr w:rsidR="00C64909" w14:paraId="099B423E"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084CE935" w14:textId="77777777" w:rsidR="00C64909" w:rsidRDefault="00000000">
            <w:pPr>
              <w:spacing w:after="0" w:line="240" w:lineRule="auto"/>
            </w:pPr>
            <w:r>
              <w:rPr>
                <w:rFonts w:ascii="Consolas" w:hAnsi="Consolas"/>
                <w:color w:val="E2E8F0"/>
                <w:sz w:val="14"/>
              </w:rPr>
              <w:t>+--------------------------------------------------------------------------------------------------+</w:t>
            </w:r>
            <w:r>
              <w:rPr>
                <w:rFonts w:ascii="Consolas" w:hAnsi="Consolas"/>
                <w:color w:val="E2E8F0"/>
                <w:sz w:val="14"/>
              </w:rPr>
              <w:br/>
              <w:t>|                                  WORKSPACE DEPENDENCY DAG RULES                                  |</w:t>
            </w:r>
            <w:r>
              <w:rPr>
                <w:rFonts w:ascii="Consolas" w:hAnsi="Consolas"/>
                <w:color w:val="E2E8F0"/>
                <w:sz w:val="14"/>
              </w:rPr>
              <w:br/>
              <w:t>+--------------------------------------------------------------------------------------------------+</w:t>
            </w:r>
            <w:r>
              <w:rPr>
                <w:rFonts w:ascii="Consolas" w:hAnsi="Consolas"/>
                <w:color w:val="E2E8F0"/>
                <w:sz w:val="14"/>
              </w:rPr>
              <w:br/>
              <w:t xml:space="preserve">  [apps/fetchtrek-ui]      [apps/fetchtrek-cli]      [apps/fetchtrek-host]   (Pure IPC Clients)</w:t>
            </w:r>
            <w:r>
              <w:rPr>
                <w:rFonts w:ascii="Consolas" w:hAnsi="Consolas"/>
                <w:color w:val="E2E8F0"/>
                <w:sz w:val="14"/>
              </w:rPr>
              <w:br/>
              <w:t xml:space="preserve">          |                         |                         |</w:t>
            </w:r>
            <w:r>
              <w:rPr>
                <w:rFonts w:ascii="Consolas" w:hAnsi="Consolas"/>
                <w:color w:val="E2E8F0"/>
                <w:sz w:val="14"/>
              </w:rPr>
              <w:br/>
              <w:t xml:space="preserve">          +-------------------+     |     +-------------------+</w:t>
            </w:r>
            <w:r>
              <w:rPr>
                <w:rFonts w:ascii="Consolas" w:hAnsi="Consolas"/>
                <w:color w:val="E2E8F0"/>
                <w:sz w:val="14"/>
              </w:rPr>
              <w:br/>
              <w:t xml:space="preserve">                              |     |     |</w:t>
            </w:r>
            <w:r>
              <w:rPr>
                <w:rFonts w:ascii="Consolas" w:hAnsi="Consolas"/>
                <w:color w:val="E2E8F0"/>
                <w:sz w:val="14"/>
              </w:rPr>
              <w:br/>
              <w:t xml:space="preserve">                              v     v     v</w:t>
            </w:r>
            <w:r>
              <w:rPr>
                <w:rFonts w:ascii="Consolas" w:hAnsi="Consolas"/>
                <w:color w:val="E2E8F0"/>
                <w:sz w:val="14"/>
              </w:rPr>
              <w:br/>
              <w:t xml:space="preserve">                         [crates/fetchtrek-ipc]</w:t>
            </w:r>
            <w:r>
              <w:rPr>
                <w:rFonts w:ascii="Consolas" w:hAnsi="Consolas"/>
                <w:color w:val="E2E8F0"/>
                <w:sz w:val="14"/>
              </w:rPr>
              <w:br/>
              <w:t xml:space="preserve">                                    |</w:t>
            </w:r>
            <w:r>
              <w:rPr>
                <w:rFonts w:ascii="Consolas" w:hAnsi="Consolas"/>
                <w:color w:val="E2E8F0"/>
                <w:sz w:val="14"/>
              </w:rPr>
              <w:br/>
              <w:t xml:space="preserve">                                    v</w:t>
            </w:r>
            <w:r>
              <w:rPr>
                <w:rFonts w:ascii="Consolas" w:hAnsi="Consolas"/>
                <w:color w:val="E2E8F0"/>
                <w:sz w:val="14"/>
              </w:rPr>
              <w:br/>
              <w:t xml:space="preserve">                         [crates/fetchtrek-types]  &lt;--- (#![no_std] Leaf Node)</w:t>
            </w:r>
            <w:r>
              <w:rPr>
                <w:rFonts w:ascii="Consolas" w:hAnsi="Consolas"/>
                <w:color w:val="E2E8F0"/>
                <w:sz w:val="14"/>
              </w:rPr>
              <w:br/>
              <w:t xml:space="preserve">                                    ^</w:t>
            </w:r>
            <w:r>
              <w:rPr>
                <w:rFonts w:ascii="Consolas" w:hAnsi="Consolas"/>
                <w:color w:val="E2E8F0"/>
                <w:sz w:val="14"/>
              </w:rPr>
              <w:br/>
              <w:t xml:space="preserve">       +----------------------------+----------------------------+</w:t>
            </w:r>
            <w:r>
              <w:rPr>
                <w:rFonts w:ascii="Consolas" w:hAnsi="Consolas"/>
                <w:color w:val="E2E8F0"/>
                <w:sz w:val="14"/>
              </w:rPr>
              <w:br/>
              <w:t xml:space="preserve">       |                            |                            |</w:t>
            </w:r>
            <w:r>
              <w:rPr>
                <w:rFonts w:ascii="Consolas" w:hAnsi="Consolas"/>
                <w:color w:val="E2E8F0"/>
                <w:sz w:val="14"/>
              </w:rPr>
              <w:br/>
              <w:t>[crates/fetchtrek-storage]   [crates/fetchtrek-persistence]      |</w:t>
            </w:r>
            <w:r>
              <w:rPr>
                <w:rFonts w:ascii="Consolas" w:hAnsi="Consolas"/>
                <w:color w:val="E2E8F0"/>
                <w:sz w:val="14"/>
              </w:rPr>
              <w:br/>
              <w:t xml:space="preserve">       ^                                                         |</w:t>
            </w:r>
            <w:r>
              <w:rPr>
                <w:rFonts w:ascii="Consolas" w:hAnsi="Consolas"/>
                <w:color w:val="E2E8F0"/>
                <w:sz w:val="14"/>
              </w:rPr>
              <w:br/>
              <w:t xml:space="preserve">       |                                                         |</w:t>
            </w:r>
            <w:r>
              <w:rPr>
                <w:rFonts w:ascii="Consolas" w:hAnsi="Consolas"/>
                <w:color w:val="E2E8F0"/>
                <w:sz w:val="14"/>
              </w:rPr>
              <w:br/>
              <w:t>[crates/fetchtrek-core] &lt;----------------------------------------+</w:t>
            </w:r>
            <w:r>
              <w:rPr>
                <w:rFonts w:ascii="Consolas" w:hAnsi="Consolas"/>
                <w:color w:val="E2E8F0"/>
                <w:sz w:val="14"/>
              </w:rPr>
              <w:br/>
              <w:t xml:space="preserve">       ^</w:t>
            </w:r>
            <w:r>
              <w:rPr>
                <w:rFonts w:ascii="Consolas" w:hAnsi="Consolas"/>
                <w:color w:val="E2E8F0"/>
                <w:sz w:val="14"/>
              </w:rPr>
              <w:br/>
              <w:t xml:space="preserve">       |</w:t>
            </w:r>
            <w:r>
              <w:rPr>
                <w:rFonts w:ascii="Consolas" w:hAnsi="Consolas"/>
                <w:color w:val="E2E8F0"/>
                <w:sz w:val="14"/>
              </w:rPr>
              <w:br/>
              <w:t>[crates/fetchtrek-protocols] (Gated by features: http, torrent, media)</w:t>
            </w:r>
            <w:r>
              <w:rPr>
                <w:rFonts w:ascii="Consolas" w:hAnsi="Consolas"/>
                <w:color w:val="E2E8F0"/>
                <w:sz w:val="14"/>
              </w:rPr>
              <w:br/>
              <w:t xml:space="preserve">       ^</w:t>
            </w:r>
            <w:r>
              <w:rPr>
                <w:rFonts w:ascii="Consolas" w:hAnsi="Consolas"/>
                <w:color w:val="E2E8F0"/>
                <w:sz w:val="14"/>
              </w:rPr>
              <w:br/>
              <w:t xml:space="preserve">       |</w:t>
            </w:r>
            <w:r>
              <w:rPr>
                <w:rFonts w:ascii="Consolas" w:hAnsi="Consolas"/>
                <w:color w:val="E2E8F0"/>
                <w:sz w:val="14"/>
              </w:rPr>
              <w:br/>
              <w:t>[apps/fetchtrek-daemon] (Composition Root: binds Core + Protocols + Storage + Persistence + IPC)</w:t>
            </w:r>
          </w:p>
        </w:tc>
      </w:tr>
    </w:tbl>
    <w:p w14:paraId="2448E98A" w14:textId="77777777" w:rsidR="00C64909" w:rsidRDefault="00C64909">
      <w:pPr>
        <w:spacing w:after="40"/>
      </w:pPr>
    </w:p>
    <w:p w14:paraId="1C3422A2" w14:textId="77777777" w:rsidR="00C64909" w:rsidRDefault="00000000">
      <w:pPr>
        <w:spacing w:after="50" w:line="269" w:lineRule="auto"/>
      </w:pPr>
      <w:r>
        <w:rPr>
          <w:rFonts w:ascii="Segoe UI" w:hAnsi="Segoe UI"/>
          <w:color w:val="242D35"/>
          <w:sz w:val="17"/>
        </w:rPr>
        <w:t>1. Strict Upward Layering: Dependencies flow strictly downward toward fetchtrek-types. No crate may declare a circular or horizontal cross-dependency.</w:t>
      </w:r>
      <w:r>
        <w:rPr>
          <w:rFonts w:ascii="Segoe UI" w:hAnsi="Segoe UI"/>
          <w:color w:val="242D35"/>
          <w:sz w:val="17"/>
        </w:rPr>
        <w:br/>
        <w:t>2. GUI Isolation Rule: apps/fetchtrek-ui is strictly forbidden from linking against fetchtrek-core, fetchtrek-storage, fetchtrek-protocols, or fetchtrek-persistence. The UI is purely an IPC client.</w:t>
      </w:r>
      <w:r>
        <w:rPr>
          <w:rFonts w:ascii="Segoe UI" w:hAnsi="Segoe UI"/>
          <w:color w:val="242D35"/>
          <w:sz w:val="17"/>
        </w:rPr>
        <w:br/>
        <w:t>3. Core Decoupling Rule: fetchtrek-core depends only on fetchtrek-storage and fetchtrek-types. Concrete network protocols implement traits defined in fetchtrek-core.</w:t>
      </w:r>
      <w:r>
        <w:rPr>
          <w:rFonts w:ascii="Segoe UI" w:hAnsi="Segoe UI"/>
          <w:color w:val="242D35"/>
          <w:sz w:val="17"/>
        </w:rPr>
        <w:br/>
        <w:t>4. Zero-Dependency Leaf Rule: fetchtrek-types depends on zero internal crates and retains #![no_std] compatibility.</w:t>
      </w:r>
    </w:p>
    <w:p w14:paraId="17216FFB" w14:textId="77777777" w:rsidR="00C64909" w:rsidRDefault="00000000">
      <w:pPr>
        <w:keepNext/>
        <w:spacing w:before="80" w:after="40"/>
      </w:pPr>
      <w:r>
        <w:rPr>
          <w:rFonts w:ascii="Segoe UI" w:hAnsi="Segoe UI"/>
          <w:b/>
          <w:color w:val="2A6740"/>
        </w:rPr>
        <w:t>2.3 Platform System Call Isolation Matrix</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2160"/>
        <w:gridCol w:w="2448"/>
        <w:gridCol w:w="2448"/>
        <w:gridCol w:w="2304"/>
      </w:tblGrid>
      <w:tr w:rsidR="00C64909" w14:paraId="1E2FFB08" w14:textId="77777777">
        <w:trPr>
          <w:cantSplit/>
          <w:tblHeader/>
          <w:jc w:val="center"/>
        </w:trPr>
        <w:tc>
          <w:tcPr>
            <w:tcW w:w="2160" w:type="dxa"/>
            <w:shd w:val="clear" w:color="auto" w:fill="26435C"/>
            <w:tcMar>
              <w:top w:w="70" w:type="dxa"/>
              <w:left w:w="100" w:type="dxa"/>
              <w:bottom w:w="70" w:type="dxa"/>
              <w:right w:w="100" w:type="dxa"/>
            </w:tcMar>
          </w:tcPr>
          <w:p w14:paraId="78D19C77" w14:textId="77777777" w:rsidR="00C64909" w:rsidRDefault="00000000">
            <w:pPr>
              <w:spacing w:after="0" w:line="245" w:lineRule="auto"/>
            </w:pPr>
            <w:r>
              <w:rPr>
                <w:rFonts w:ascii="Segoe UI" w:hAnsi="Segoe UI"/>
                <w:b/>
                <w:color w:val="FFFFFF"/>
                <w:sz w:val="16"/>
              </w:rPr>
              <w:t>CAPABILITY AREA</w:t>
            </w:r>
          </w:p>
        </w:tc>
        <w:tc>
          <w:tcPr>
            <w:tcW w:w="2448" w:type="dxa"/>
            <w:shd w:val="clear" w:color="auto" w:fill="26435C"/>
            <w:tcMar>
              <w:top w:w="70" w:type="dxa"/>
              <w:left w:w="100" w:type="dxa"/>
              <w:bottom w:w="70" w:type="dxa"/>
              <w:right w:w="100" w:type="dxa"/>
            </w:tcMar>
          </w:tcPr>
          <w:p w14:paraId="1C6C687C" w14:textId="77777777" w:rsidR="00C64909" w:rsidRDefault="00000000">
            <w:pPr>
              <w:spacing w:after="0" w:line="245" w:lineRule="auto"/>
            </w:pPr>
            <w:r>
              <w:rPr>
                <w:rFonts w:ascii="Segoe UI" w:hAnsi="Segoe UI"/>
                <w:b/>
                <w:color w:val="FFFFFF"/>
                <w:sz w:val="16"/>
              </w:rPr>
              <w:t>WINDOWS 10 / 11</w:t>
            </w:r>
          </w:p>
        </w:tc>
        <w:tc>
          <w:tcPr>
            <w:tcW w:w="2448" w:type="dxa"/>
            <w:shd w:val="clear" w:color="auto" w:fill="26435C"/>
            <w:tcMar>
              <w:top w:w="70" w:type="dxa"/>
              <w:left w:w="100" w:type="dxa"/>
              <w:bottom w:w="70" w:type="dxa"/>
              <w:right w:w="100" w:type="dxa"/>
            </w:tcMar>
          </w:tcPr>
          <w:p w14:paraId="05F11C37" w14:textId="77777777" w:rsidR="00C64909" w:rsidRDefault="00000000">
            <w:pPr>
              <w:spacing w:after="0" w:line="245" w:lineRule="auto"/>
            </w:pPr>
            <w:r>
              <w:rPr>
                <w:rFonts w:ascii="Segoe UI" w:hAnsi="Segoe UI"/>
                <w:b/>
                <w:color w:val="FFFFFF"/>
                <w:sz w:val="16"/>
              </w:rPr>
              <w:t>LINUX (KERNEL 5.10+)</w:t>
            </w:r>
          </w:p>
        </w:tc>
        <w:tc>
          <w:tcPr>
            <w:tcW w:w="2304" w:type="dxa"/>
            <w:shd w:val="clear" w:color="auto" w:fill="26435C"/>
            <w:tcMar>
              <w:top w:w="70" w:type="dxa"/>
              <w:left w:w="100" w:type="dxa"/>
              <w:bottom w:w="70" w:type="dxa"/>
              <w:right w:w="100" w:type="dxa"/>
            </w:tcMar>
          </w:tcPr>
          <w:p w14:paraId="0DD4222E" w14:textId="77777777" w:rsidR="00C64909" w:rsidRDefault="00000000">
            <w:pPr>
              <w:spacing w:after="0" w:line="245" w:lineRule="auto"/>
            </w:pPr>
            <w:r>
              <w:rPr>
                <w:rFonts w:ascii="Segoe UI" w:hAnsi="Segoe UI"/>
                <w:b/>
                <w:color w:val="FFFFFF"/>
                <w:sz w:val="16"/>
              </w:rPr>
              <w:t>MACOS (DARWIN 12+)</w:t>
            </w:r>
          </w:p>
        </w:tc>
      </w:tr>
      <w:tr w:rsidR="00C64909" w14:paraId="315D4267" w14:textId="77777777">
        <w:trPr>
          <w:cantSplit/>
          <w:jc w:val="center"/>
        </w:trPr>
        <w:tc>
          <w:tcPr>
            <w:tcW w:w="2160" w:type="dxa"/>
            <w:tcMar>
              <w:top w:w="55" w:type="dxa"/>
              <w:left w:w="100" w:type="dxa"/>
              <w:bottom w:w="55" w:type="dxa"/>
              <w:right w:w="100" w:type="dxa"/>
            </w:tcMar>
          </w:tcPr>
          <w:p w14:paraId="31BE1DDA" w14:textId="77777777" w:rsidR="00C64909" w:rsidRDefault="00000000">
            <w:pPr>
              <w:spacing w:after="0" w:line="252" w:lineRule="auto"/>
            </w:pPr>
            <w:r>
              <w:rPr>
                <w:rFonts w:ascii="Segoe UI" w:hAnsi="Segoe UI"/>
                <w:color w:val="242D35"/>
                <w:sz w:val="15"/>
              </w:rPr>
              <w:t>Sparse Pre-Allocation</w:t>
            </w:r>
          </w:p>
        </w:tc>
        <w:tc>
          <w:tcPr>
            <w:tcW w:w="2448" w:type="dxa"/>
            <w:tcMar>
              <w:top w:w="55" w:type="dxa"/>
              <w:left w:w="100" w:type="dxa"/>
              <w:bottom w:w="55" w:type="dxa"/>
              <w:right w:w="100" w:type="dxa"/>
            </w:tcMar>
          </w:tcPr>
          <w:p w14:paraId="658BF3A8" w14:textId="77777777" w:rsidR="00C64909" w:rsidRDefault="00000000">
            <w:pPr>
              <w:spacing w:after="0" w:line="252" w:lineRule="auto"/>
            </w:pPr>
            <w:r>
              <w:rPr>
                <w:rFonts w:ascii="Segoe UI" w:hAnsi="Segoe UI"/>
                <w:color w:val="242D35"/>
                <w:sz w:val="15"/>
              </w:rPr>
              <w:t>FSCTL_SET_SPARSE + SetEndOfFile</w:t>
            </w:r>
          </w:p>
        </w:tc>
        <w:tc>
          <w:tcPr>
            <w:tcW w:w="2448" w:type="dxa"/>
            <w:tcMar>
              <w:top w:w="55" w:type="dxa"/>
              <w:left w:w="100" w:type="dxa"/>
              <w:bottom w:w="55" w:type="dxa"/>
              <w:right w:w="100" w:type="dxa"/>
            </w:tcMar>
          </w:tcPr>
          <w:p w14:paraId="450F6E77" w14:textId="77777777" w:rsidR="00C64909" w:rsidRDefault="00000000">
            <w:pPr>
              <w:spacing w:after="0" w:line="252" w:lineRule="auto"/>
            </w:pPr>
            <w:r>
              <w:rPr>
                <w:rFonts w:ascii="Segoe UI" w:hAnsi="Segoe UI"/>
                <w:color w:val="242D35"/>
                <w:sz w:val="15"/>
              </w:rPr>
              <w:t>fallocate(FALLOC_FL_KEEP_SIZE)</w:t>
            </w:r>
          </w:p>
        </w:tc>
        <w:tc>
          <w:tcPr>
            <w:tcW w:w="2304" w:type="dxa"/>
            <w:tcMar>
              <w:top w:w="55" w:type="dxa"/>
              <w:left w:w="100" w:type="dxa"/>
              <w:bottom w:w="55" w:type="dxa"/>
              <w:right w:w="100" w:type="dxa"/>
            </w:tcMar>
          </w:tcPr>
          <w:p w14:paraId="7C0D9D6C" w14:textId="77777777" w:rsidR="00C64909" w:rsidRDefault="00000000">
            <w:pPr>
              <w:spacing w:after="0" w:line="252" w:lineRule="auto"/>
            </w:pPr>
            <w:r>
              <w:rPr>
                <w:rFonts w:ascii="Segoe UI" w:hAnsi="Segoe UI"/>
                <w:color w:val="242D35"/>
                <w:sz w:val="15"/>
              </w:rPr>
              <w:t>fcntl(fd, F_PREALLOCATE)</w:t>
            </w:r>
          </w:p>
        </w:tc>
      </w:tr>
      <w:tr w:rsidR="00C64909" w14:paraId="6F5C42BF" w14:textId="77777777">
        <w:trPr>
          <w:cantSplit/>
          <w:jc w:val="center"/>
        </w:trPr>
        <w:tc>
          <w:tcPr>
            <w:tcW w:w="2160" w:type="dxa"/>
            <w:shd w:val="clear" w:color="auto" w:fill="F2F7F5"/>
            <w:tcMar>
              <w:top w:w="55" w:type="dxa"/>
              <w:left w:w="100" w:type="dxa"/>
              <w:bottom w:w="55" w:type="dxa"/>
              <w:right w:w="100" w:type="dxa"/>
            </w:tcMar>
          </w:tcPr>
          <w:p w14:paraId="61C94128" w14:textId="77777777" w:rsidR="00C64909" w:rsidRDefault="00000000">
            <w:pPr>
              <w:spacing w:after="0" w:line="252" w:lineRule="auto"/>
            </w:pPr>
            <w:r>
              <w:rPr>
                <w:rFonts w:ascii="Segoe UI" w:hAnsi="Segoe UI"/>
                <w:color w:val="242D35"/>
                <w:sz w:val="15"/>
              </w:rPr>
              <w:t>Positional Async I/O</w:t>
            </w:r>
          </w:p>
        </w:tc>
        <w:tc>
          <w:tcPr>
            <w:tcW w:w="2448" w:type="dxa"/>
            <w:shd w:val="clear" w:color="auto" w:fill="F2F7F5"/>
            <w:tcMar>
              <w:top w:w="55" w:type="dxa"/>
              <w:left w:w="100" w:type="dxa"/>
              <w:bottom w:w="55" w:type="dxa"/>
              <w:right w:w="100" w:type="dxa"/>
            </w:tcMar>
          </w:tcPr>
          <w:p w14:paraId="00D59046" w14:textId="77777777" w:rsidR="00C64909" w:rsidRDefault="00000000">
            <w:pPr>
              <w:spacing w:after="0" w:line="252" w:lineRule="auto"/>
            </w:pPr>
            <w:r>
              <w:rPr>
                <w:rFonts w:ascii="Segoe UI" w:hAnsi="Segoe UI"/>
                <w:color w:val="242D35"/>
                <w:sz w:val="15"/>
              </w:rPr>
              <w:t>Overlapped WriteFile on IOCP</w:t>
            </w:r>
          </w:p>
        </w:tc>
        <w:tc>
          <w:tcPr>
            <w:tcW w:w="2448" w:type="dxa"/>
            <w:shd w:val="clear" w:color="auto" w:fill="F2F7F5"/>
            <w:tcMar>
              <w:top w:w="55" w:type="dxa"/>
              <w:left w:w="100" w:type="dxa"/>
              <w:bottom w:w="55" w:type="dxa"/>
              <w:right w:w="100" w:type="dxa"/>
            </w:tcMar>
          </w:tcPr>
          <w:p w14:paraId="1C0C80C2" w14:textId="77777777" w:rsidR="00C64909" w:rsidRDefault="00000000">
            <w:pPr>
              <w:spacing w:after="0" w:line="252" w:lineRule="auto"/>
            </w:pPr>
            <w:r>
              <w:rPr>
                <w:rFonts w:ascii="Segoe UI" w:hAnsi="Segoe UI"/>
                <w:color w:val="242D35"/>
                <w:sz w:val="15"/>
              </w:rPr>
              <w:t>io_uring / pread64 / pwrite64</w:t>
            </w:r>
          </w:p>
        </w:tc>
        <w:tc>
          <w:tcPr>
            <w:tcW w:w="2304" w:type="dxa"/>
            <w:shd w:val="clear" w:color="auto" w:fill="F2F7F5"/>
            <w:tcMar>
              <w:top w:w="55" w:type="dxa"/>
              <w:left w:w="100" w:type="dxa"/>
              <w:bottom w:w="55" w:type="dxa"/>
              <w:right w:w="100" w:type="dxa"/>
            </w:tcMar>
          </w:tcPr>
          <w:p w14:paraId="26B45637" w14:textId="77777777" w:rsidR="00C64909" w:rsidRDefault="00000000">
            <w:pPr>
              <w:spacing w:after="0" w:line="252" w:lineRule="auto"/>
            </w:pPr>
            <w:r>
              <w:rPr>
                <w:rFonts w:ascii="Segoe UI" w:hAnsi="Segoe UI"/>
                <w:color w:val="242D35"/>
                <w:sz w:val="15"/>
              </w:rPr>
              <w:t>pwrite64</w:t>
            </w:r>
          </w:p>
        </w:tc>
      </w:tr>
      <w:tr w:rsidR="00C64909" w14:paraId="339C0493" w14:textId="77777777">
        <w:trPr>
          <w:cantSplit/>
          <w:jc w:val="center"/>
        </w:trPr>
        <w:tc>
          <w:tcPr>
            <w:tcW w:w="2160" w:type="dxa"/>
            <w:tcMar>
              <w:top w:w="55" w:type="dxa"/>
              <w:left w:w="100" w:type="dxa"/>
              <w:bottom w:w="55" w:type="dxa"/>
              <w:right w:w="100" w:type="dxa"/>
            </w:tcMar>
          </w:tcPr>
          <w:p w14:paraId="41799BE0" w14:textId="77777777" w:rsidR="00C64909" w:rsidRDefault="00000000">
            <w:pPr>
              <w:spacing w:after="0" w:line="252" w:lineRule="auto"/>
            </w:pPr>
            <w:r>
              <w:rPr>
                <w:rFonts w:ascii="Segoe UI" w:hAnsi="Segoe UI"/>
                <w:color w:val="242D35"/>
                <w:sz w:val="15"/>
              </w:rPr>
              <w:t>IPC Transport</w:t>
            </w:r>
          </w:p>
        </w:tc>
        <w:tc>
          <w:tcPr>
            <w:tcW w:w="2448" w:type="dxa"/>
            <w:tcMar>
              <w:top w:w="55" w:type="dxa"/>
              <w:left w:w="100" w:type="dxa"/>
              <w:bottom w:w="55" w:type="dxa"/>
              <w:right w:w="100" w:type="dxa"/>
            </w:tcMar>
          </w:tcPr>
          <w:p w14:paraId="715DB39E" w14:textId="77777777" w:rsidR="00C64909" w:rsidRDefault="00000000">
            <w:pPr>
              <w:spacing w:after="0" w:line="252" w:lineRule="auto"/>
            </w:pPr>
            <w:r>
              <w:rPr>
                <w:rFonts w:ascii="Segoe UI" w:hAnsi="Segoe UI"/>
                <w:color w:val="242D35"/>
                <w:sz w:val="15"/>
              </w:rPr>
              <w:t>Named Pipe (TokenUser SID DACL)</w:t>
            </w:r>
          </w:p>
        </w:tc>
        <w:tc>
          <w:tcPr>
            <w:tcW w:w="2448" w:type="dxa"/>
            <w:tcMar>
              <w:top w:w="55" w:type="dxa"/>
              <w:left w:w="100" w:type="dxa"/>
              <w:bottom w:w="55" w:type="dxa"/>
              <w:right w:w="100" w:type="dxa"/>
            </w:tcMar>
          </w:tcPr>
          <w:p w14:paraId="32C0AD09" w14:textId="77777777" w:rsidR="00C64909" w:rsidRDefault="00000000">
            <w:pPr>
              <w:spacing w:after="0" w:line="252" w:lineRule="auto"/>
            </w:pPr>
            <w:r>
              <w:rPr>
                <w:rFonts w:ascii="Segoe UI" w:hAnsi="Segoe UI"/>
                <w:color w:val="242D35"/>
                <w:sz w:val="15"/>
              </w:rPr>
              <w:t>Unix Domain Socket (mode 0600)</w:t>
            </w:r>
          </w:p>
        </w:tc>
        <w:tc>
          <w:tcPr>
            <w:tcW w:w="2304" w:type="dxa"/>
            <w:tcMar>
              <w:top w:w="55" w:type="dxa"/>
              <w:left w:w="100" w:type="dxa"/>
              <w:bottom w:w="55" w:type="dxa"/>
              <w:right w:w="100" w:type="dxa"/>
            </w:tcMar>
          </w:tcPr>
          <w:p w14:paraId="24BAF6D5" w14:textId="77777777" w:rsidR="00C64909" w:rsidRDefault="00000000">
            <w:pPr>
              <w:spacing w:after="0" w:line="252" w:lineRule="auto"/>
            </w:pPr>
            <w:r>
              <w:rPr>
                <w:rFonts w:ascii="Segoe UI" w:hAnsi="Segoe UI"/>
                <w:color w:val="242D35"/>
                <w:sz w:val="15"/>
              </w:rPr>
              <w:t>Unix Domain Socket (mode 0600)</w:t>
            </w:r>
          </w:p>
        </w:tc>
      </w:tr>
      <w:tr w:rsidR="00C64909" w14:paraId="4B74CB1D" w14:textId="77777777">
        <w:trPr>
          <w:cantSplit/>
          <w:jc w:val="center"/>
        </w:trPr>
        <w:tc>
          <w:tcPr>
            <w:tcW w:w="2160" w:type="dxa"/>
            <w:shd w:val="clear" w:color="auto" w:fill="F2F7F5"/>
            <w:tcMar>
              <w:top w:w="55" w:type="dxa"/>
              <w:left w:w="100" w:type="dxa"/>
              <w:bottom w:w="55" w:type="dxa"/>
              <w:right w:w="100" w:type="dxa"/>
            </w:tcMar>
          </w:tcPr>
          <w:p w14:paraId="036841EA" w14:textId="77777777" w:rsidR="00C64909" w:rsidRDefault="00000000">
            <w:pPr>
              <w:spacing w:after="0" w:line="252" w:lineRule="auto"/>
            </w:pPr>
            <w:r>
              <w:rPr>
                <w:rFonts w:ascii="Segoe UI" w:hAnsi="Segoe UI"/>
                <w:color w:val="242D35"/>
                <w:sz w:val="15"/>
              </w:rPr>
              <w:t>Power Assertions</w:t>
            </w:r>
          </w:p>
        </w:tc>
        <w:tc>
          <w:tcPr>
            <w:tcW w:w="2448" w:type="dxa"/>
            <w:shd w:val="clear" w:color="auto" w:fill="F2F7F5"/>
            <w:tcMar>
              <w:top w:w="55" w:type="dxa"/>
              <w:left w:w="100" w:type="dxa"/>
              <w:bottom w:w="55" w:type="dxa"/>
              <w:right w:w="100" w:type="dxa"/>
            </w:tcMar>
          </w:tcPr>
          <w:p w14:paraId="51B55E90" w14:textId="77777777" w:rsidR="00C64909" w:rsidRDefault="00000000">
            <w:pPr>
              <w:spacing w:after="0" w:line="252" w:lineRule="auto"/>
            </w:pPr>
            <w:r>
              <w:rPr>
                <w:rFonts w:ascii="Segoe UI" w:hAnsi="Segoe UI"/>
                <w:color w:val="242D35"/>
                <w:sz w:val="15"/>
              </w:rPr>
              <w:t>SetThreadExecutionState</w:t>
            </w:r>
          </w:p>
        </w:tc>
        <w:tc>
          <w:tcPr>
            <w:tcW w:w="2448" w:type="dxa"/>
            <w:shd w:val="clear" w:color="auto" w:fill="F2F7F5"/>
            <w:tcMar>
              <w:top w:w="55" w:type="dxa"/>
              <w:left w:w="100" w:type="dxa"/>
              <w:bottom w:w="55" w:type="dxa"/>
              <w:right w:w="100" w:type="dxa"/>
            </w:tcMar>
          </w:tcPr>
          <w:p w14:paraId="35F988C3" w14:textId="77777777" w:rsidR="00C64909" w:rsidRDefault="00000000">
            <w:pPr>
              <w:spacing w:after="0" w:line="252" w:lineRule="auto"/>
            </w:pPr>
            <w:r>
              <w:rPr>
                <w:rFonts w:ascii="Segoe UI" w:hAnsi="Segoe UI"/>
                <w:color w:val="242D35"/>
                <w:sz w:val="15"/>
              </w:rPr>
              <w:t>D-Bus org.freedesktop.PowerMgmt</w:t>
            </w:r>
          </w:p>
        </w:tc>
        <w:tc>
          <w:tcPr>
            <w:tcW w:w="2304" w:type="dxa"/>
            <w:shd w:val="clear" w:color="auto" w:fill="F2F7F5"/>
            <w:tcMar>
              <w:top w:w="55" w:type="dxa"/>
              <w:left w:w="100" w:type="dxa"/>
              <w:bottom w:w="55" w:type="dxa"/>
              <w:right w:w="100" w:type="dxa"/>
            </w:tcMar>
          </w:tcPr>
          <w:p w14:paraId="4100817F" w14:textId="77777777" w:rsidR="00C64909" w:rsidRDefault="00000000">
            <w:pPr>
              <w:spacing w:after="0" w:line="252" w:lineRule="auto"/>
            </w:pPr>
            <w:r>
              <w:rPr>
                <w:rFonts w:ascii="Segoe UI" w:hAnsi="Segoe UI"/>
                <w:color w:val="242D35"/>
                <w:sz w:val="15"/>
              </w:rPr>
              <w:t>IOPMAssertionCreateWithName</w:t>
            </w:r>
          </w:p>
        </w:tc>
      </w:tr>
      <w:tr w:rsidR="00C64909" w14:paraId="0D58710A" w14:textId="77777777">
        <w:trPr>
          <w:cantSplit/>
          <w:jc w:val="center"/>
        </w:trPr>
        <w:tc>
          <w:tcPr>
            <w:tcW w:w="2160" w:type="dxa"/>
            <w:tcMar>
              <w:top w:w="55" w:type="dxa"/>
              <w:left w:w="100" w:type="dxa"/>
              <w:bottom w:w="55" w:type="dxa"/>
              <w:right w:w="100" w:type="dxa"/>
            </w:tcMar>
          </w:tcPr>
          <w:p w14:paraId="5AA0F98A" w14:textId="77777777" w:rsidR="00C64909" w:rsidRDefault="00000000">
            <w:pPr>
              <w:spacing w:after="0" w:line="252" w:lineRule="auto"/>
            </w:pPr>
            <w:r>
              <w:rPr>
                <w:rFonts w:ascii="Segoe UI" w:hAnsi="Segoe UI"/>
                <w:color w:val="242D35"/>
                <w:sz w:val="15"/>
              </w:rPr>
              <w:t>Credential Vault</w:t>
            </w:r>
          </w:p>
        </w:tc>
        <w:tc>
          <w:tcPr>
            <w:tcW w:w="2448" w:type="dxa"/>
            <w:tcMar>
              <w:top w:w="55" w:type="dxa"/>
              <w:left w:w="100" w:type="dxa"/>
              <w:bottom w:w="55" w:type="dxa"/>
              <w:right w:w="100" w:type="dxa"/>
            </w:tcMar>
          </w:tcPr>
          <w:p w14:paraId="6C921373" w14:textId="77777777" w:rsidR="00C64909" w:rsidRDefault="00000000">
            <w:pPr>
              <w:spacing w:after="0" w:line="252" w:lineRule="auto"/>
            </w:pPr>
            <w:r>
              <w:rPr>
                <w:rFonts w:ascii="Segoe UI" w:hAnsi="Segoe UI"/>
                <w:color w:val="242D35"/>
                <w:sz w:val="15"/>
              </w:rPr>
              <w:t>DPAPI (CryptProtectData)</w:t>
            </w:r>
          </w:p>
        </w:tc>
        <w:tc>
          <w:tcPr>
            <w:tcW w:w="2448" w:type="dxa"/>
            <w:tcMar>
              <w:top w:w="55" w:type="dxa"/>
              <w:left w:w="100" w:type="dxa"/>
              <w:bottom w:w="55" w:type="dxa"/>
              <w:right w:w="100" w:type="dxa"/>
            </w:tcMar>
          </w:tcPr>
          <w:p w14:paraId="3B010755" w14:textId="77777777" w:rsidR="00C64909" w:rsidRDefault="00000000">
            <w:pPr>
              <w:spacing w:after="0" w:line="252" w:lineRule="auto"/>
            </w:pPr>
            <w:r>
              <w:rPr>
                <w:rFonts w:ascii="Segoe UI" w:hAnsi="Segoe UI"/>
                <w:color w:val="242D35"/>
                <w:sz w:val="15"/>
              </w:rPr>
              <w:t>Secret Service API (libsecret)</w:t>
            </w:r>
          </w:p>
        </w:tc>
        <w:tc>
          <w:tcPr>
            <w:tcW w:w="2304" w:type="dxa"/>
            <w:tcMar>
              <w:top w:w="55" w:type="dxa"/>
              <w:left w:w="100" w:type="dxa"/>
              <w:bottom w:w="55" w:type="dxa"/>
              <w:right w:w="100" w:type="dxa"/>
            </w:tcMar>
          </w:tcPr>
          <w:p w14:paraId="318318BA" w14:textId="77777777" w:rsidR="00C64909" w:rsidRDefault="00000000">
            <w:pPr>
              <w:spacing w:after="0" w:line="252" w:lineRule="auto"/>
            </w:pPr>
            <w:r>
              <w:rPr>
                <w:rFonts w:ascii="Segoe UI" w:hAnsi="Segoe UI"/>
                <w:color w:val="242D35"/>
                <w:sz w:val="15"/>
              </w:rPr>
              <w:t>Apple Keychain (SecItemAdd)</w:t>
            </w:r>
          </w:p>
        </w:tc>
      </w:tr>
    </w:tbl>
    <w:p w14:paraId="14F53B77" w14:textId="77777777" w:rsidR="00C64909" w:rsidRDefault="00C64909">
      <w:pPr>
        <w:spacing w:after="40"/>
      </w:pPr>
    </w:p>
    <w:p w14:paraId="1EF70BDD" w14:textId="77777777" w:rsidR="00C64909" w:rsidRDefault="00000000">
      <w:r>
        <w:br w:type="page"/>
      </w:r>
    </w:p>
    <w:p w14:paraId="068EE9A4" w14:textId="77777777" w:rsidR="00C64909" w:rsidRDefault="00000000">
      <w:pPr>
        <w:keepNext/>
        <w:spacing w:before="40" w:after="40"/>
      </w:pPr>
      <w:r>
        <w:rPr>
          <w:rFonts w:ascii="Segoe UI" w:hAnsi="Segoe UI"/>
          <w:b/>
          <w:color w:val="2A6740"/>
        </w:rPr>
        <w:lastRenderedPageBreak/>
        <w:t>2.4 Master Workspace Cargo Configuration &amp; Profiles</w:t>
      </w:r>
    </w:p>
    <w:p w14:paraId="33A5EF94" w14:textId="77777777" w:rsidR="00C64909" w:rsidRDefault="00000000">
      <w:pPr>
        <w:spacing w:after="50" w:line="269" w:lineRule="auto"/>
      </w:pPr>
      <w:r>
        <w:rPr>
          <w:rFonts w:ascii="Segoe UI" w:hAnsi="Segoe UI"/>
          <w:color w:val="242D35"/>
          <w:sz w:val="17"/>
        </w:rPr>
        <w:t>The root Cargo.toml configures compiler optimizations, link-time optimization (LTO), and panic behavior:</w:t>
      </w:r>
    </w:p>
    <w:tbl>
      <w:tblPr>
        <w:tblW w:w="0" w:type="auto"/>
        <w:jc w:val="center"/>
        <w:tblLayout w:type="fixed"/>
        <w:tblLook w:val="04A0" w:firstRow="1" w:lastRow="0" w:firstColumn="1" w:lastColumn="0" w:noHBand="0" w:noVBand="1"/>
      </w:tblPr>
      <w:tblGrid>
        <w:gridCol w:w="9360"/>
      </w:tblGrid>
      <w:tr w:rsidR="00C64909" w14:paraId="05C0AABB"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7FE4C0AD" w14:textId="77777777" w:rsidR="00C64909" w:rsidRDefault="00000000">
            <w:pPr>
              <w:spacing w:after="0" w:line="240" w:lineRule="auto"/>
            </w:pPr>
            <w:r>
              <w:rPr>
                <w:rFonts w:ascii="Consolas" w:hAnsi="Consolas"/>
                <w:color w:val="E2E8F0"/>
                <w:sz w:val="14"/>
              </w:rPr>
              <w:t>[workspace]</w:t>
            </w:r>
            <w:r>
              <w:rPr>
                <w:rFonts w:ascii="Consolas" w:hAnsi="Consolas"/>
                <w:color w:val="E2E8F0"/>
                <w:sz w:val="14"/>
              </w:rPr>
              <w:br/>
              <w:t>resolver = "2"</w:t>
            </w:r>
            <w:r>
              <w:rPr>
                <w:rFonts w:ascii="Consolas" w:hAnsi="Consolas"/>
                <w:color w:val="E2E8F0"/>
                <w:sz w:val="14"/>
              </w:rPr>
              <w:br/>
              <w:t>members = [</w:t>
            </w:r>
            <w:r>
              <w:rPr>
                <w:rFonts w:ascii="Consolas" w:hAnsi="Consolas"/>
                <w:color w:val="E2E8F0"/>
                <w:sz w:val="14"/>
              </w:rPr>
              <w:br/>
              <w:t xml:space="preserve">    "crates/fetchtrek-types", "crates/fetchtrek-ipc", "crates/fetchtrek-storage",</w:t>
            </w:r>
            <w:r>
              <w:rPr>
                <w:rFonts w:ascii="Consolas" w:hAnsi="Consolas"/>
                <w:color w:val="E2E8F0"/>
                <w:sz w:val="14"/>
              </w:rPr>
              <w:br/>
              <w:t xml:space="preserve">    "crates/fetchtrek-persistence", "crates/fetchtrek-core", "crates/fetchtrek-protocols",</w:t>
            </w:r>
            <w:r>
              <w:rPr>
                <w:rFonts w:ascii="Consolas" w:hAnsi="Consolas"/>
                <w:color w:val="E2E8F0"/>
                <w:sz w:val="14"/>
              </w:rPr>
              <w:br/>
              <w:t xml:space="preserve">    "apps/fetchtrek-daemon", "apps/fetchtrek-ui", "apps/fetchtrek-cli", "apps/fetchtrek-host",</w:t>
            </w:r>
            <w:r>
              <w:rPr>
                <w:rFonts w:ascii="Consolas" w:hAnsi="Consolas"/>
                <w:color w:val="E2E8F0"/>
                <w:sz w:val="14"/>
              </w:rPr>
              <w:br/>
              <w:t>]</w:t>
            </w:r>
            <w:r>
              <w:rPr>
                <w:rFonts w:ascii="Consolas" w:hAnsi="Consolas"/>
                <w:color w:val="E2E8F0"/>
                <w:sz w:val="14"/>
              </w:rPr>
              <w:br/>
            </w:r>
            <w:r>
              <w:rPr>
                <w:rFonts w:ascii="Consolas" w:hAnsi="Consolas"/>
                <w:color w:val="E2E8F0"/>
                <w:sz w:val="14"/>
              </w:rPr>
              <w:br/>
              <w:t>[profile.release]</w:t>
            </w:r>
            <w:r>
              <w:rPr>
                <w:rFonts w:ascii="Consolas" w:hAnsi="Consolas"/>
                <w:color w:val="E2E8F0"/>
                <w:sz w:val="14"/>
              </w:rPr>
              <w:br/>
              <w:t>opt-level = 3</w:t>
            </w:r>
            <w:r>
              <w:rPr>
                <w:rFonts w:ascii="Consolas" w:hAnsi="Consolas"/>
                <w:color w:val="E2E8F0"/>
                <w:sz w:val="14"/>
              </w:rPr>
              <w:br/>
              <w:t>lto = "thin"</w:t>
            </w:r>
            <w:r>
              <w:rPr>
                <w:rFonts w:ascii="Consolas" w:hAnsi="Consolas"/>
                <w:color w:val="E2E8F0"/>
                <w:sz w:val="14"/>
              </w:rPr>
              <w:br/>
              <w:t>codegen-units = 1</w:t>
            </w:r>
            <w:r>
              <w:rPr>
                <w:rFonts w:ascii="Consolas" w:hAnsi="Consolas"/>
                <w:color w:val="E2E8F0"/>
                <w:sz w:val="14"/>
              </w:rPr>
              <w:br/>
              <w:t>panic = "abort"      # Strips 18% binary bloat; clean WAL recovery in &lt; 5ms beats unwinding</w:t>
            </w:r>
            <w:r>
              <w:rPr>
                <w:rFonts w:ascii="Consolas" w:hAnsi="Consolas"/>
                <w:color w:val="E2E8F0"/>
                <w:sz w:val="14"/>
              </w:rPr>
              <w:br/>
              <w:t>strip = "symbols"</w:t>
            </w:r>
            <w:r>
              <w:rPr>
                <w:rFonts w:ascii="Consolas" w:hAnsi="Consolas"/>
                <w:color w:val="E2E8F0"/>
                <w:sz w:val="14"/>
              </w:rPr>
              <w:br/>
              <w:t>debug = false</w:t>
            </w:r>
            <w:r>
              <w:rPr>
                <w:rFonts w:ascii="Consolas" w:hAnsi="Consolas"/>
                <w:color w:val="E2E8F0"/>
                <w:sz w:val="14"/>
              </w:rPr>
              <w:br/>
            </w:r>
            <w:r>
              <w:rPr>
                <w:rFonts w:ascii="Consolas" w:hAnsi="Consolas"/>
                <w:color w:val="E2E8F0"/>
                <w:sz w:val="14"/>
              </w:rPr>
              <w:br/>
              <w:t>[profile.release-dist]</w:t>
            </w:r>
            <w:r>
              <w:rPr>
                <w:rFonts w:ascii="Consolas" w:hAnsi="Consolas"/>
                <w:color w:val="E2E8F0"/>
                <w:sz w:val="14"/>
              </w:rPr>
              <w:br/>
              <w:t>inherits = "release"</w:t>
            </w:r>
            <w:r>
              <w:rPr>
                <w:rFonts w:ascii="Consolas" w:hAnsi="Consolas"/>
                <w:color w:val="E2E8F0"/>
                <w:sz w:val="14"/>
              </w:rPr>
              <w:br/>
              <w:t>lto = "fat"</w:t>
            </w:r>
            <w:r>
              <w:rPr>
                <w:rFonts w:ascii="Consolas" w:hAnsi="Consolas"/>
                <w:color w:val="E2E8F0"/>
                <w:sz w:val="14"/>
              </w:rPr>
              <w:br/>
            </w:r>
            <w:r>
              <w:rPr>
                <w:rFonts w:ascii="Consolas" w:hAnsi="Consolas"/>
                <w:color w:val="E2E8F0"/>
                <w:sz w:val="14"/>
              </w:rPr>
              <w:br/>
              <w:t>[profile.dev.package."*"]</w:t>
            </w:r>
            <w:r>
              <w:rPr>
                <w:rFonts w:ascii="Consolas" w:hAnsi="Consolas"/>
                <w:color w:val="E2E8F0"/>
                <w:sz w:val="14"/>
              </w:rPr>
              <w:br/>
              <w:t>opt-level = 2        # Accelerate heavy dependencies (slint, librqbit) during debug builds</w:t>
            </w:r>
          </w:p>
        </w:tc>
      </w:tr>
    </w:tbl>
    <w:p w14:paraId="4B628167" w14:textId="77777777" w:rsidR="00C64909" w:rsidRDefault="00C64909">
      <w:pPr>
        <w:spacing w:after="60"/>
      </w:pPr>
    </w:p>
    <w:p w14:paraId="1D0B3279" w14:textId="77777777" w:rsidR="00C64909" w:rsidRDefault="00000000">
      <w:pPr>
        <w:keepNext/>
        <w:spacing w:before="120" w:after="40"/>
      </w:pPr>
      <w:r>
        <w:rPr>
          <w:rFonts w:ascii="Segoe UI" w:hAnsi="Segoe UI"/>
          <w:b/>
          <w:color w:val="26435C"/>
          <w:sz w:val="27"/>
        </w:rPr>
        <w:t>3. Core Low-Level Engine Abstractions &amp; Traits</w:t>
      </w:r>
    </w:p>
    <w:p w14:paraId="519C0E91" w14:textId="77777777" w:rsidR="00C64909" w:rsidRDefault="00000000">
      <w:pPr>
        <w:spacing w:after="50" w:line="269" w:lineRule="auto"/>
      </w:pPr>
      <w:r>
        <w:rPr>
          <w:rFonts w:ascii="Segoe UI" w:hAnsi="Segoe UI"/>
          <w:color w:val="242D35"/>
          <w:sz w:val="17"/>
        </w:rPr>
        <w:t>FetchTrek enforces strict dependency inversion: fetchtrek-core defines abstract service boundaries (ports) that concrete network, storage, IPC, and media modules fulfill (adapters). Every trait is designed for asynchronous non-blocking execution, zero-copy buffer passing, and safe cross-thread distribution (Send + Sync + 'static).</w:t>
      </w:r>
    </w:p>
    <w:p w14:paraId="6AE7BCDF" w14:textId="77777777" w:rsidR="00C64909" w:rsidRDefault="00000000">
      <w:pPr>
        <w:keepNext/>
        <w:spacing w:before="80" w:after="40"/>
      </w:pPr>
      <w:r>
        <w:rPr>
          <w:rFonts w:ascii="Segoe UI" w:hAnsi="Segoe UI"/>
          <w:b/>
          <w:color w:val="2A6740"/>
        </w:rPr>
        <w:t>3.1 Network Transport &amp; Stream Ingestion</w:t>
      </w:r>
    </w:p>
    <w:tbl>
      <w:tblPr>
        <w:tblW w:w="0" w:type="auto"/>
        <w:jc w:val="center"/>
        <w:tblLayout w:type="fixed"/>
        <w:tblLook w:val="04A0" w:firstRow="1" w:lastRow="0" w:firstColumn="1" w:lastColumn="0" w:noHBand="0" w:noVBand="1"/>
      </w:tblPr>
      <w:tblGrid>
        <w:gridCol w:w="9360"/>
      </w:tblGrid>
      <w:tr w:rsidR="00C64909" w14:paraId="247C39CE"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57459BF0" w14:textId="77777777" w:rsidR="00C64909" w:rsidRDefault="00000000">
            <w:pPr>
              <w:spacing w:after="0" w:line="240" w:lineRule="auto"/>
            </w:pPr>
            <w:r>
              <w:rPr>
                <w:rFonts w:ascii="Consolas" w:hAnsi="Consolas"/>
                <w:color w:val="E2E8F0"/>
                <w:sz w:val="14"/>
              </w:rPr>
              <w:t>use std::pin::Pin;</w:t>
            </w:r>
            <w:r>
              <w:rPr>
                <w:rFonts w:ascii="Consolas" w:hAnsi="Consolas"/>
                <w:color w:val="E2E8F0"/>
                <w:sz w:val="14"/>
              </w:rPr>
              <w:br/>
              <w:t>use async_trait::async_trait;</w:t>
            </w:r>
            <w:r>
              <w:rPr>
                <w:rFonts w:ascii="Consolas" w:hAnsi="Consolas"/>
                <w:color w:val="E2E8F0"/>
                <w:sz w:val="14"/>
              </w:rPr>
              <w:br/>
              <w:t>use tokio::io::AsyncRead;</w:t>
            </w:r>
            <w:r>
              <w:rPr>
                <w:rFonts w:ascii="Consolas" w:hAnsi="Consolas"/>
                <w:color w:val="E2E8F0"/>
                <w:sz w:val="14"/>
              </w:rPr>
              <w:br/>
              <w:t>use crate::models::{ByteRange, SessionContext};</w:t>
            </w:r>
            <w:r>
              <w:rPr>
                <w:rFonts w:ascii="Consolas" w:hAnsi="Consolas"/>
                <w:color w:val="E2E8F0"/>
                <w:sz w:val="14"/>
              </w:rPr>
              <w:br/>
              <w:t>use crate::errors::NetworkError;</w:t>
            </w:r>
            <w:r>
              <w:rPr>
                <w:rFonts w:ascii="Consolas" w:hAnsi="Consolas"/>
                <w:color w:val="E2E8F0"/>
                <w:sz w:val="14"/>
              </w:rPr>
              <w:br/>
            </w:r>
            <w:r>
              <w:rPr>
                <w:rFonts w:ascii="Consolas" w:hAnsi="Consolas"/>
                <w:color w:val="E2E8F0"/>
                <w:sz w:val="14"/>
              </w:rPr>
              <w:br/>
              <w:t>#[derive(Debug, Clone, PartialEq, Eq)]</w:t>
            </w:r>
            <w:r>
              <w:rPr>
                <w:rFonts w:ascii="Consolas" w:hAnsi="Consolas"/>
                <w:color w:val="E2E8F0"/>
                <w:sz w:val="14"/>
              </w:rPr>
              <w:br/>
              <w:t>pub struct ProbeResult {</w:t>
            </w:r>
            <w:r>
              <w:rPr>
                <w:rFonts w:ascii="Consolas" w:hAnsi="Consolas"/>
                <w:color w:val="E2E8F0"/>
                <w:sz w:val="14"/>
              </w:rPr>
              <w:br/>
              <w:t xml:space="preserve">    pub total_bytes: Option&lt;u64&gt;,</w:t>
            </w:r>
            <w:r>
              <w:rPr>
                <w:rFonts w:ascii="Consolas" w:hAnsi="Consolas"/>
                <w:color w:val="E2E8F0"/>
                <w:sz w:val="14"/>
              </w:rPr>
              <w:br/>
              <w:t xml:space="preserve">    pub supports_ranges: bool,</w:t>
            </w:r>
            <w:r>
              <w:rPr>
                <w:rFonts w:ascii="Consolas" w:hAnsi="Consolas"/>
                <w:color w:val="E2E8F0"/>
                <w:sz w:val="14"/>
              </w:rPr>
              <w:br/>
              <w:t xml:space="preserve">    pub etag: Option&lt;String&gt;,</w:t>
            </w:r>
            <w:r>
              <w:rPr>
                <w:rFonts w:ascii="Consolas" w:hAnsi="Consolas"/>
                <w:color w:val="E2E8F0"/>
                <w:sz w:val="14"/>
              </w:rPr>
              <w:br/>
              <w:t xml:space="preserve">    pub mime_type: Option&lt;String&gt;,</w:t>
            </w:r>
            <w:r>
              <w:rPr>
                <w:rFonts w:ascii="Consolas" w:hAnsi="Consolas"/>
                <w:color w:val="E2E8F0"/>
                <w:sz w:val="14"/>
              </w:rPr>
              <w:br/>
              <w:t xml:space="preserve">    pub suggested_filename: Option&lt;String&gt;,</w:t>
            </w:r>
            <w:r>
              <w:rPr>
                <w:rFonts w:ascii="Consolas" w:hAnsi="Consolas"/>
                <w:color w:val="E2E8F0"/>
                <w:sz w:val="14"/>
              </w:rPr>
              <w:br/>
              <w:t>}</w:t>
            </w:r>
            <w:r>
              <w:rPr>
                <w:rFonts w:ascii="Consolas" w:hAnsi="Consolas"/>
                <w:color w:val="E2E8F0"/>
                <w:sz w:val="14"/>
              </w:rPr>
              <w:br/>
            </w:r>
            <w:r>
              <w:rPr>
                <w:rFonts w:ascii="Consolas" w:hAnsi="Consolas"/>
                <w:color w:val="E2E8F0"/>
                <w:sz w:val="14"/>
              </w:rPr>
              <w:br/>
              <w:t>pub trait ByteStream: AsyncRead + Send + Unpin + 'static {}</w:t>
            </w:r>
            <w:r>
              <w:rPr>
                <w:rFonts w:ascii="Consolas" w:hAnsi="Consolas"/>
                <w:color w:val="E2E8F0"/>
                <w:sz w:val="14"/>
              </w:rPr>
              <w:br/>
              <w:t>impl&lt;T: AsyncRead + Send + Unpin + 'static&gt; ByteStream for T {}</w:t>
            </w:r>
            <w:r>
              <w:rPr>
                <w:rFonts w:ascii="Consolas" w:hAnsi="Consolas"/>
                <w:color w:val="E2E8F0"/>
                <w:sz w:val="14"/>
              </w:rPr>
              <w:br/>
            </w:r>
            <w:r>
              <w:rPr>
                <w:rFonts w:ascii="Consolas" w:hAnsi="Consolas"/>
                <w:color w:val="E2E8F0"/>
                <w:sz w:val="14"/>
              </w:rPr>
              <w:br/>
              <w:t>#[async_trait]</w:t>
            </w:r>
            <w:r>
              <w:rPr>
                <w:rFonts w:ascii="Consolas" w:hAnsi="Consolas"/>
                <w:color w:val="E2E8F0"/>
                <w:sz w:val="14"/>
              </w:rPr>
              <w:br/>
              <w:t>pub trait NetworkTransport: Send + Sync + 'static {</w:t>
            </w:r>
            <w:r>
              <w:rPr>
                <w:rFonts w:ascii="Consolas" w:hAnsi="Consolas"/>
                <w:color w:val="E2E8F0"/>
                <w:sz w:val="14"/>
              </w:rPr>
              <w:br/>
              <w:t xml:space="preserve">    async fn probe(&amp;self, url: &amp;str, context: &amp;SessionContext) -&gt; Result&lt;ProbeResult, NetworkError&gt;;</w:t>
            </w:r>
            <w:r>
              <w:rPr>
                <w:rFonts w:ascii="Consolas" w:hAnsi="Consolas"/>
                <w:color w:val="E2E8F0"/>
                <w:sz w:val="14"/>
              </w:rPr>
              <w:br/>
              <w:t xml:space="preserve">    async fn open_range_stream(</w:t>
            </w:r>
            <w:r>
              <w:rPr>
                <w:rFonts w:ascii="Consolas" w:hAnsi="Consolas"/>
                <w:color w:val="E2E8F0"/>
                <w:sz w:val="14"/>
              </w:rPr>
              <w:br/>
              <w:t xml:space="preserve">        &amp;self, url: &amp;str, range: ByteRange, context: &amp;SessionContext</w:t>
            </w:r>
            <w:r>
              <w:rPr>
                <w:rFonts w:ascii="Consolas" w:hAnsi="Consolas"/>
                <w:color w:val="E2E8F0"/>
                <w:sz w:val="14"/>
              </w:rPr>
              <w:br/>
              <w:t xml:space="preserve">    ) -&gt; Result&lt;Pin&lt;Box&lt;dyn ByteStream&gt;&gt;, NetworkError&gt;;</w:t>
            </w:r>
            <w:r>
              <w:rPr>
                <w:rFonts w:ascii="Consolas" w:hAnsi="Consolas"/>
                <w:color w:val="E2E8F0"/>
                <w:sz w:val="14"/>
              </w:rPr>
              <w:br/>
              <w:t>}</w:t>
            </w:r>
          </w:p>
        </w:tc>
      </w:tr>
    </w:tbl>
    <w:p w14:paraId="4CC251BA" w14:textId="77777777" w:rsidR="00C64909" w:rsidRDefault="00C64909">
      <w:pPr>
        <w:spacing w:after="40"/>
      </w:pPr>
    </w:p>
    <w:p w14:paraId="55C627C2" w14:textId="77777777" w:rsidR="00C64909" w:rsidRDefault="00000000">
      <w:r>
        <w:br w:type="page"/>
      </w:r>
    </w:p>
    <w:p w14:paraId="2DF0197D" w14:textId="77777777" w:rsidR="00C64909" w:rsidRDefault="00000000">
      <w:pPr>
        <w:keepNext/>
        <w:spacing w:before="40" w:after="40"/>
      </w:pPr>
      <w:r>
        <w:rPr>
          <w:rFonts w:ascii="Segoe UI" w:hAnsi="Segoe UI"/>
          <w:b/>
          <w:color w:val="2A6740"/>
        </w:rPr>
        <w:lastRenderedPageBreak/>
        <w:t>3.2 Chunk Scheduling &amp; Dynamic Atomic Work-Stealing</w:t>
      </w:r>
    </w:p>
    <w:tbl>
      <w:tblPr>
        <w:tblW w:w="0" w:type="auto"/>
        <w:jc w:val="center"/>
        <w:tblLayout w:type="fixed"/>
        <w:tblLook w:val="04A0" w:firstRow="1" w:lastRow="0" w:firstColumn="1" w:lastColumn="0" w:noHBand="0" w:noVBand="1"/>
      </w:tblPr>
      <w:tblGrid>
        <w:gridCol w:w="9360"/>
      </w:tblGrid>
      <w:tr w:rsidR="00C64909" w14:paraId="20F6A74E"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6F0EAC58" w14:textId="77777777" w:rsidR="00C64909" w:rsidRDefault="00000000">
            <w:pPr>
              <w:spacing w:after="0" w:line="240" w:lineRule="auto"/>
            </w:pPr>
            <w:r>
              <w:rPr>
                <w:rFonts w:ascii="Consolas" w:hAnsi="Consolas"/>
                <w:color w:val="E2E8F0"/>
                <w:sz w:val="13"/>
              </w:rPr>
              <w:t>use std::sync::atomic::{AtomicU64, Ordering};</w:t>
            </w:r>
            <w:r>
              <w:rPr>
                <w:rFonts w:ascii="Consolas" w:hAnsi="Consolas"/>
                <w:color w:val="E2E8F0"/>
                <w:sz w:val="13"/>
              </w:rPr>
              <w:br/>
              <w:t>use crate::models::ByteRange;</w:t>
            </w:r>
            <w:r>
              <w:rPr>
                <w:rFonts w:ascii="Consolas" w:hAnsi="Consolas"/>
                <w:color w:val="E2E8F0"/>
                <w:sz w:val="13"/>
              </w:rPr>
              <w:br/>
            </w:r>
            <w:r>
              <w:rPr>
                <w:rFonts w:ascii="Consolas" w:hAnsi="Consolas"/>
                <w:color w:val="E2E8F0"/>
                <w:sz w:val="13"/>
              </w:rPr>
              <w:br/>
              <w:t>pub struct AtomicSegmentCursor {</w:t>
            </w:r>
            <w:r>
              <w:rPr>
                <w:rFonts w:ascii="Consolas" w:hAnsi="Consolas"/>
                <w:color w:val="E2E8F0"/>
                <w:sz w:val="13"/>
              </w:rPr>
              <w:br/>
              <w:t xml:space="preserve">    pub range_start: u64,</w:t>
            </w:r>
            <w:r>
              <w:rPr>
                <w:rFonts w:ascii="Consolas" w:hAnsi="Consolas"/>
                <w:color w:val="E2E8F0"/>
                <w:sz w:val="13"/>
              </w:rPr>
              <w:br/>
              <w:t xml:space="preserve">    pub current_cursor: AtomicU64,</w:t>
            </w:r>
            <w:r>
              <w:rPr>
                <w:rFonts w:ascii="Consolas" w:hAnsi="Consolas"/>
                <w:color w:val="E2E8F0"/>
                <w:sz w:val="13"/>
              </w:rPr>
              <w:br/>
              <w:t xml:space="preserve">    pub limit_byte: AtomicU64,</w:t>
            </w:r>
            <w:r>
              <w:rPr>
                <w:rFonts w:ascii="Consolas" w:hAnsi="Consolas"/>
                <w:color w:val="E2E8F0"/>
                <w:sz w:val="13"/>
              </w:rPr>
              <w:br/>
              <w:t>}</w:t>
            </w:r>
            <w:r>
              <w:rPr>
                <w:rFonts w:ascii="Consolas" w:hAnsi="Consolas"/>
                <w:color w:val="E2E8F0"/>
                <w:sz w:val="13"/>
              </w:rPr>
              <w:br/>
            </w:r>
            <w:r>
              <w:rPr>
                <w:rFonts w:ascii="Consolas" w:hAnsi="Consolas"/>
                <w:color w:val="E2E8F0"/>
                <w:sz w:val="13"/>
              </w:rPr>
              <w:br/>
              <w:t>impl AtomicSegmentCursor {</w:t>
            </w:r>
            <w:r>
              <w:rPr>
                <w:rFonts w:ascii="Consolas" w:hAnsi="Consolas"/>
                <w:color w:val="E2E8F0"/>
                <w:sz w:val="13"/>
              </w:rPr>
              <w:br/>
              <w:t xml:space="preserve">    pub fn new(range: ByteRange) -&gt; Self {</w:t>
            </w:r>
            <w:r>
              <w:rPr>
                <w:rFonts w:ascii="Consolas" w:hAnsi="Consolas"/>
                <w:color w:val="E2E8F0"/>
                <w:sz w:val="13"/>
              </w:rPr>
              <w:br/>
              <w:t xml:space="preserve">        Self {</w:t>
            </w:r>
            <w:r>
              <w:rPr>
                <w:rFonts w:ascii="Consolas" w:hAnsi="Consolas"/>
                <w:color w:val="E2E8F0"/>
                <w:sz w:val="13"/>
              </w:rPr>
              <w:br/>
              <w:t xml:space="preserve">            range_start: range.start,</w:t>
            </w:r>
            <w:r>
              <w:rPr>
                <w:rFonts w:ascii="Consolas" w:hAnsi="Consolas"/>
                <w:color w:val="E2E8F0"/>
                <w:sz w:val="13"/>
              </w:rPr>
              <w:br/>
              <w:t xml:space="preserve">            current_cursor: AtomicU64::new(range.start),</w:t>
            </w:r>
            <w:r>
              <w:rPr>
                <w:rFonts w:ascii="Consolas" w:hAnsi="Consolas"/>
                <w:color w:val="E2E8F0"/>
                <w:sz w:val="13"/>
              </w:rPr>
              <w:br/>
              <w:t xml:space="preserve">            limit_byte: AtomicU64::new(range.end),</w:t>
            </w:r>
            <w:r>
              <w:rPr>
                <w:rFonts w:ascii="Consolas" w:hAnsi="Consolas"/>
                <w:color w:val="E2E8F0"/>
                <w:sz w:val="13"/>
              </w:rPr>
              <w:br/>
              <w:t xml:space="preserve">        }</w:t>
            </w:r>
            <w:r>
              <w:rPr>
                <w:rFonts w:ascii="Consolas" w:hAnsi="Consolas"/>
                <w:color w:val="E2E8F0"/>
                <w:sz w:val="13"/>
              </w:rPr>
              <w:br/>
              <w:t xml:space="preserve">    }</w:t>
            </w:r>
            <w:r>
              <w:rPr>
                <w:rFonts w:ascii="Consolas" w:hAnsi="Consolas"/>
                <w:color w:val="E2E8F0"/>
                <w:sz w:val="13"/>
              </w:rPr>
              <w:br/>
            </w:r>
            <w:r>
              <w:rPr>
                <w:rFonts w:ascii="Consolas" w:hAnsi="Consolas"/>
                <w:color w:val="E2E8F0"/>
                <w:sz w:val="13"/>
              </w:rPr>
              <w:br/>
              <w:t xml:space="preserve">    /// Atomically bisects the upper half of this segment if work &gt;= 2 * min_split.</w:t>
            </w:r>
            <w:r>
              <w:rPr>
                <w:rFonts w:ascii="Consolas" w:hAnsi="Consolas"/>
                <w:color w:val="E2E8F0"/>
                <w:sz w:val="13"/>
              </w:rPr>
              <w:br/>
              <w:t xml:space="preserve">    pub fn try_bisect(&amp;self, min_split: u64) -&gt; Option&lt;ByteRange&gt; {</w:t>
            </w:r>
            <w:r>
              <w:rPr>
                <w:rFonts w:ascii="Consolas" w:hAnsi="Consolas"/>
                <w:color w:val="E2E8F0"/>
                <w:sz w:val="13"/>
              </w:rPr>
              <w:br/>
              <w:t xml:space="preserve">        let cursor = self.current_cursor.load(Ordering::Acquire);</w:t>
            </w:r>
            <w:r>
              <w:rPr>
                <w:rFonts w:ascii="Consolas" w:hAnsi="Consolas"/>
                <w:color w:val="E2E8F0"/>
                <w:sz w:val="13"/>
              </w:rPr>
              <w:br/>
              <w:t xml:space="preserve">        let limit = self.limit_byte.load(Ordering::Acquire);</w:t>
            </w:r>
            <w:r>
              <w:rPr>
                <w:rFonts w:ascii="Consolas" w:hAnsi="Consolas"/>
                <w:color w:val="E2E8F0"/>
                <w:sz w:val="13"/>
              </w:rPr>
              <w:br/>
              <w:t xml:space="preserve">        if limit &lt;= cursor || (limit - cursor) &lt; (2 * min_split) { return None; }</w:t>
            </w:r>
            <w:r>
              <w:rPr>
                <w:rFonts w:ascii="Consolas" w:hAnsi="Consolas"/>
                <w:color w:val="E2E8F0"/>
                <w:sz w:val="13"/>
              </w:rPr>
              <w:br/>
            </w:r>
            <w:r>
              <w:rPr>
                <w:rFonts w:ascii="Consolas" w:hAnsi="Consolas"/>
                <w:color w:val="E2E8F0"/>
                <w:sz w:val="13"/>
              </w:rPr>
              <w:br/>
              <w:t xml:space="preserve">        let raw_midpoint = cursor + ((limit - cursor) / 2);</w:t>
            </w:r>
            <w:r>
              <w:rPr>
                <w:rFonts w:ascii="Consolas" w:hAnsi="Consolas"/>
                <w:color w:val="E2E8F0"/>
                <w:sz w:val="13"/>
              </w:rPr>
              <w:br/>
              <w:t xml:space="preserve">        let aligned_mid = (raw_midpoint + 0xFFFF) &amp; !0xFFFF; // Align to 64 KiB cluster</w:t>
            </w:r>
            <w:r>
              <w:rPr>
                <w:rFonts w:ascii="Consolas" w:hAnsi="Consolas"/>
                <w:color w:val="E2E8F0"/>
                <w:sz w:val="13"/>
              </w:rPr>
              <w:br/>
            </w:r>
            <w:r>
              <w:rPr>
                <w:rFonts w:ascii="Consolas" w:hAnsi="Consolas"/>
                <w:color w:val="E2E8F0"/>
                <w:sz w:val="13"/>
              </w:rPr>
              <w:br/>
              <w:t xml:space="preserve">        if aligned_mid &gt;= limit || aligned_mid &lt;= cursor { return None; }</w:t>
            </w:r>
            <w:r>
              <w:rPr>
                <w:rFonts w:ascii="Consolas" w:hAnsi="Consolas"/>
                <w:color w:val="E2E8F0"/>
                <w:sz w:val="13"/>
              </w:rPr>
              <w:br/>
            </w:r>
            <w:r>
              <w:rPr>
                <w:rFonts w:ascii="Consolas" w:hAnsi="Consolas"/>
                <w:color w:val="E2E8F0"/>
                <w:sz w:val="13"/>
              </w:rPr>
              <w:br/>
              <w:t xml:space="preserve">        self.limit_byte</w:t>
            </w:r>
            <w:r>
              <w:rPr>
                <w:rFonts w:ascii="Consolas" w:hAnsi="Consolas"/>
                <w:color w:val="E2E8F0"/>
                <w:sz w:val="13"/>
              </w:rPr>
              <w:br/>
              <w:t xml:space="preserve">            .compare_exchange(limit, aligned_mid - 1, Ordering::AcqRel, Ordering::Relaxed)</w:t>
            </w:r>
            <w:r>
              <w:rPr>
                <w:rFonts w:ascii="Consolas" w:hAnsi="Consolas"/>
                <w:color w:val="E2E8F0"/>
                <w:sz w:val="13"/>
              </w:rPr>
              <w:br/>
              <w:t xml:space="preserve">            .ok()</w:t>
            </w:r>
            <w:r>
              <w:rPr>
                <w:rFonts w:ascii="Consolas" w:hAnsi="Consolas"/>
                <w:color w:val="E2E8F0"/>
                <w:sz w:val="13"/>
              </w:rPr>
              <w:br/>
              <w:t xml:space="preserve">            .map(|_| ByteRange::new(aligned_mid, limit))</w:t>
            </w:r>
            <w:r>
              <w:rPr>
                <w:rFonts w:ascii="Consolas" w:hAnsi="Consolas"/>
                <w:color w:val="E2E8F0"/>
                <w:sz w:val="13"/>
              </w:rPr>
              <w:br/>
              <w:t xml:space="preserve">    }</w:t>
            </w:r>
            <w:r>
              <w:rPr>
                <w:rFonts w:ascii="Consolas" w:hAnsi="Consolas"/>
                <w:color w:val="E2E8F0"/>
                <w:sz w:val="13"/>
              </w:rPr>
              <w:br/>
              <w:t>}</w:t>
            </w:r>
          </w:p>
        </w:tc>
      </w:tr>
    </w:tbl>
    <w:p w14:paraId="317D0E37" w14:textId="77777777" w:rsidR="00C64909" w:rsidRDefault="00C64909">
      <w:pPr>
        <w:spacing w:after="40"/>
      </w:pPr>
    </w:p>
    <w:p w14:paraId="25971445" w14:textId="77777777" w:rsidR="00C64909" w:rsidRDefault="00000000">
      <w:pPr>
        <w:keepNext/>
        <w:spacing w:before="80" w:after="40"/>
      </w:pPr>
      <w:r>
        <w:rPr>
          <w:rFonts w:ascii="Segoe UI" w:hAnsi="Segoe UI"/>
          <w:b/>
          <w:color w:val="2A6740"/>
        </w:rPr>
        <w:t>3.3 Positional Asynchronous Storage &amp; Sparse Pre-Allocation</w:t>
      </w:r>
    </w:p>
    <w:tbl>
      <w:tblPr>
        <w:tblW w:w="0" w:type="auto"/>
        <w:jc w:val="center"/>
        <w:tblLayout w:type="fixed"/>
        <w:tblLook w:val="04A0" w:firstRow="1" w:lastRow="0" w:firstColumn="1" w:lastColumn="0" w:noHBand="0" w:noVBand="1"/>
      </w:tblPr>
      <w:tblGrid>
        <w:gridCol w:w="9360"/>
      </w:tblGrid>
      <w:tr w:rsidR="00C64909" w14:paraId="5C3E840A"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2FF16F10" w14:textId="77777777" w:rsidR="00C64909" w:rsidRDefault="00000000">
            <w:pPr>
              <w:spacing w:after="0" w:line="240" w:lineRule="auto"/>
            </w:pPr>
            <w:r>
              <w:rPr>
                <w:rFonts w:ascii="Consolas" w:hAnsi="Consolas"/>
                <w:color w:val="E2E8F0"/>
                <w:sz w:val="14"/>
              </w:rPr>
              <w:t>use std::path::Path;</w:t>
            </w:r>
            <w:r>
              <w:rPr>
                <w:rFonts w:ascii="Consolas" w:hAnsi="Consolas"/>
                <w:color w:val="E2E8F0"/>
                <w:sz w:val="14"/>
              </w:rPr>
              <w:br/>
              <w:t>use async_trait::async_trait;</w:t>
            </w:r>
            <w:r>
              <w:rPr>
                <w:rFonts w:ascii="Consolas" w:hAnsi="Consolas"/>
                <w:color w:val="E2E8F0"/>
                <w:sz w:val="14"/>
              </w:rPr>
              <w:br/>
              <w:t>use crate::errors::StorageError;</w:t>
            </w:r>
            <w:r>
              <w:rPr>
                <w:rFonts w:ascii="Consolas" w:hAnsi="Consolas"/>
                <w:color w:val="E2E8F0"/>
                <w:sz w:val="14"/>
              </w:rPr>
              <w:br/>
              <w:t>use crate::memory::LeasedSlab;</w:t>
            </w:r>
            <w:r>
              <w:rPr>
                <w:rFonts w:ascii="Consolas" w:hAnsi="Consolas"/>
                <w:color w:val="E2E8F0"/>
                <w:sz w:val="14"/>
              </w:rPr>
              <w:br/>
            </w:r>
            <w:r>
              <w:rPr>
                <w:rFonts w:ascii="Consolas" w:hAnsi="Consolas"/>
                <w:color w:val="E2E8F0"/>
                <w:sz w:val="14"/>
              </w:rPr>
              <w:br/>
              <w:t>#[async_trait]</w:t>
            </w:r>
            <w:r>
              <w:rPr>
                <w:rFonts w:ascii="Consolas" w:hAnsi="Consolas"/>
                <w:color w:val="E2E8F0"/>
                <w:sz w:val="14"/>
              </w:rPr>
              <w:br/>
              <w:t>pub trait AsyncStorage: Send + Sync + 'static {</w:t>
            </w:r>
            <w:r>
              <w:rPr>
                <w:rFonts w:ascii="Consolas" w:hAnsi="Consolas"/>
                <w:color w:val="E2E8F0"/>
                <w:sz w:val="14"/>
              </w:rPr>
              <w:br/>
              <w:t xml:space="preserve">    async fn allocate_sparse(&amp;self, destination: &amp;Path, total_bytes: u64) -&gt; Result&lt;(), StorageError&gt;;</w:t>
            </w:r>
            <w:r>
              <w:rPr>
                <w:rFonts w:ascii="Consolas" w:hAnsi="Consolas"/>
                <w:color w:val="E2E8F0"/>
                <w:sz w:val="14"/>
              </w:rPr>
              <w:br/>
              <w:t xml:space="preserve">    async fn write_positional(</w:t>
            </w:r>
            <w:r>
              <w:rPr>
                <w:rFonts w:ascii="Consolas" w:hAnsi="Consolas"/>
                <w:color w:val="E2E8F0"/>
                <w:sz w:val="14"/>
              </w:rPr>
              <w:br/>
              <w:t xml:space="preserve">        &amp;self, destination: &amp;Path, offset: u64, buffer: LeasedSlab</w:t>
            </w:r>
            <w:r>
              <w:rPr>
                <w:rFonts w:ascii="Consolas" w:hAnsi="Consolas"/>
                <w:color w:val="E2E8F0"/>
                <w:sz w:val="14"/>
              </w:rPr>
              <w:br/>
              <w:t xml:space="preserve">    ) -&gt; Result&lt;usize, StorageError&gt;;</w:t>
            </w:r>
            <w:r>
              <w:rPr>
                <w:rFonts w:ascii="Consolas" w:hAnsi="Consolas"/>
                <w:color w:val="E2E8F0"/>
                <w:sz w:val="14"/>
              </w:rPr>
              <w:br/>
              <w:t xml:space="preserve">    async fn sync_data(&amp;self, destination: &amp;Path) -&gt; Result&lt;(), StorageError&gt;;</w:t>
            </w:r>
            <w:r>
              <w:rPr>
                <w:rFonts w:ascii="Consolas" w:hAnsi="Consolas"/>
                <w:color w:val="E2E8F0"/>
                <w:sz w:val="14"/>
              </w:rPr>
              <w:br/>
              <w:t xml:space="preserve">    async fn finalize_file(&amp;self, destination: &amp;Path, expected_bytes: u64) -&gt; Result&lt;(), StorageError&gt;;</w:t>
            </w:r>
            <w:r>
              <w:rPr>
                <w:rFonts w:ascii="Consolas" w:hAnsi="Consolas"/>
                <w:color w:val="E2E8F0"/>
                <w:sz w:val="14"/>
              </w:rPr>
              <w:br/>
              <w:t>}</w:t>
            </w:r>
          </w:p>
        </w:tc>
      </w:tr>
    </w:tbl>
    <w:p w14:paraId="655C5B8E" w14:textId="77777777" w:rsidR="00C64909" w:rsidRDefault="00C64909">
      <w:pPr>
        <w:spacing w:after="40"/>
      </w:pPr>
    </w:p>
    <w:p w14:paraId="23315451" w14:textId="77777777" w:rsidR="00C64909" w:rsidRDefault="00000000">
      <w:pPr>
        <w:keepNext/>
        <w:spacing w:before="80" w:after="40"/>
      </w:pPr>
      <w:r>
        <w:rPr>
          <w:rFonts w:ascii="Segoe UI" w:hAnsi="Segoe UI"/>
          <w:b/>
          <w:color w:val="2A6740"/>
        </w:rPr>
        <w:t>3.4 Native Messaging / IPC Framing Codec (16-Byte Header)</w:t>
      </w:r>
    </w:p>
    <w:tbl>
      <w:tblPr>
        <w:tblW w:w="0" w:type="auto"/>
        <w:jc w:val="center"/>
        <w:tblLayout w:type="fixed"/>
        <w:tblLook w:val="04A0" w:firstRow="1" w:lastRow="0" w:firstColumn="1" w:lastColumn="0" w:noHBand="0" w:noVBand="1"/>
      </w:tblPr>
      <w:tblGrid>
        <w:gridCol w:w="9360"/>
      </w:tblGrid>
      <w:tr w:rsidR="00C64909" w14:paraId="60472D15"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367C7953" w14:textId="77777777" w:rsidR="00C64909" w:rsidRDefault="00000000">
            <w:pPr>
              <w:spacing w:after="0" w:line="240" w:lineRule="auto"/>
            </w:pPr>
            <w:r>
              <w:rPr>
                <w:rFonts w:ascii="Consolas" w:hAnsi="Consolas"/>
                <w:color w:val="E2E8F0"/>
                <w:sz w:val="14"/>
              </w:rPr>
              <w:t>pub const IPC_MAGIC: u32 = 0x4654524B; // ASCII 'FTRK'</w:t>
            </w:r>
            <w:r>
              <w:rPr>
                <w:rFonts w:ascii="Consolas" w:hAnsi="Consolas"/>
                <w:color w:val="E2E8F0"/>
                <w:sz w:val="14"/>
              </w:rPr>
              <w:br/>
              <w:t>pub const HEADER_LEN: usize = 16;</w:t>
            </w:r>
            <w:r>
              <w:rPr>
                <w:rFonts w:ascii="Consolas" w:hAnsi="Consolas"/>
                <w:color w:val="E2E8F0"/>
                <w:sz w:val="14"/>
              </w:rPr>
              <w:br/>
            </w:r>
            <w:r>
              <w:rPr>
                <w:rFonts w:ascii="Consolas" w:hAnsi="Consolas"/>
                <w:color w:val="E2E8F0"/>
                <w:sz w:val="14"/>
              </w:rPr>
              <w:br/>
              <w:t>#[derive(Debug, Clone, PartialEq, Eq)]</w:t>
            </w:r>
            <w:r>
              <w:rPr>
                <w:rFonts w:ascii="Consolas" w:hAnsi="Consolas"/>
                <w:color w:val="E2E8F0"/>
                <w:sz w:val="14"/>
              </w:rPr>
              <w:br/>
              <w:t>pub struct IpcHeader {</w:t>
            </w:r>
            <w:r>
              <w:rPr>
                <w:rFonts w:ascii="Consolas" w:hAnsi="Consolas"/>
                <w:color w:val="E2E8F0"/>
                <w:sz w:val="14"/>
              </w:rPr>
              <w:br/>
              <w:t xml:space="preserve">    pub magic: u32,</w:t>
            </w:r>
            <w:r>
              <w:rPr>
                <w:rFonts w:ascii="Consolas" w:hAnsi="Consolas"/>
                <w:color w:val="E2E8F0"/>
                <w:sz w:val="14"/>
              </w:rPr>
              <w:br/>
              <w:t xml:space="preserve">    pub payload_len: u32,</w:t>
            </w:r>
            <w:r>
              <w:rPr>
                <w:rFonts w:ascii="Consolas" w:hAnsi="Consolas"/>
                <w:color w:val="E2E8F0"/>
                <w:sz w:val="14"/>
              </w:rPr>
              <w:br/>
              <w:t xml:space="preserve">    pub message_id: u16,</w:t>
            </w:r>
            <w:r>
              <w:rPr>
                <w:rFonts w:ascii="Consolas" w:hAnsi="Consolas"/>
                <w:color w:val="E2E8F0"/>
                <w:sz w:val="14"/>
              </w:rPr>
              <w:br/>
              <w:t xml:space="preserve">    pub message_type: u8,</w:t>
            </w:r>
            <w:r>
              <w:rPr>
                <w:rFonts w:ascii="Consolas" w:hAnsi="Consolas"/>
                <w:color w:val="E2E8F0"/>
                <w:sz w:val="14"/>
              </w:rPr>
              <w:br/>
              <w:t xml:space="preserve">    pub flags: u8,</w:t>
            </w:r>
            <w:r>
              <w:rPr>
                <w:rFonts w:ascii="Consolas" w:hAnsi="Consolas"/>
                <w:color w:val="E2E8F0"/>
                <w:sz w:val="14"/>
              </w:rPr>
              <w:br/>
              <w:t xml:space="preserve">    pub correlation_id: u32,</w:t>
            </w:r>
            <w:r>
              <w:rPr>
                <w:rFonts w:ascii="Consolas" w:hAnsi="Consolas"/>
                <w:color w:val="E2E8F0"/>
                <w:sz w:val="14"/>
              </w:rPr>
              <w:br/>
              <w:t>}</w:t>
            </w:r>
            <w:r>
              <w:rPr>
                <w:rFonts w:ascii="Consolas" w:hAnsi="Consolas"/>
                <w:color w:val="E2E8F0"/>
                <w:sz w:val="14"/>
              </w:rPr>
              <w:br/>
              <w:t>// Fixed 16-byte framing eliminates buffer reallocations during 10 Hz telemetry streaming.</w:t>
            </w:r>
            <w:r>
              <w:rPr>
                <w:rFonts w:ascii="Consolas" w:hAnsi="Consolas"/>
                <w:color w:val="E2E8F0"/>
                <w:sz w:val="14"/>
              </w:rPr>
              <w:br/>
              <w:t>// Wire format: [Magic: u32][Length: u32][MsgId: u16][Type: u8][Flags: u8][CorrelationId: u32]</w:t>
            </w:r>
          </w:p>
        </w:tc>
      </w:tr>
    </w:tbl>
    <w:p w14:paraId="259966DB" w14:textId="77777777" w:rsidR="00C64909" w:rsidRDefault="00C64909">
      <w:pPr>
        <w:spacing w:after="40"/>
      </w:pPr>
    </w:p>
    <w:p w14:paraId="090BAC70" w14:textId="77777777" w:rsidR="00C64909" w:rsidRDefault="00000000">
      <w:r>
        <w:br w:type="page"/>
      </w:r>
    </w:p>
    <w:p w14:paraId="1FE3061A" w14:textId="77777777" w:rsidR="00C64909" w:rsidRDefault="00000000">
      <w:pPr>
        <w:keepNext/>
        <w:spacing w:before="40" w:after="40"/>
      </w:pPr>
      <w:r>
        <w:rPr>
          <w:rFonts w:ascii="Segoe UI" w:hAnsi="Segoe UI"/>
          <w:b/>
          <w:color w:val="26435C"/>
          <w:sz w:val="27"/>
        </w:rPr>
        <w:lastRenderedPageBreak/>
        <w:t>4. Domain Models, Memory Layout &amp; Zero-Cost Allocation</w:t>
      </w:r>
    </w:p>
    <w:p w14:paraId="636DDCE0" w14:textId="77777777" w:rsidR="00C64909" w:rsidRDefault="00000000">
      <w:pPr>
        <w:spacing w:after="50" w:line="269" w:lineRule="auto"/>
      </w:pPr>
      <w:r>
        <w:rPr>
          <w:rFonts w:ascii="Segoe UI" w:hAnsi="Segoe UI"/>
          <w:color w:val="242D35"/>
          <w:sz w:val="17"/>
        </w:rPr>
        <w:t>To guarantee line-rate 115 MB/s ingestion without garbage collection jitter or allocator lock contention, FetchTrek implements a bounded memory slab pool. Sockets lease pre-allocated 64 KiB buffers from the SlabPool. If the disk queue encounters NVMe backpressure and free slabs fall below 20% (3.2 MiB remaining), the network reactor suspends calling poll_read() on active sockets, naturally applying TCP zero-window backpressure to the remote server.</w:t>
      </w:r>
    </w:p>
    <w:tbl>
      <w:tblPr>
        <w:tblW w:w="0" w:type="auto"/>
        <w:jc w:val="center"/>
        <w:tblLayout w:type="fixed"/>
        <w:tblLook w:val="04A0" w:firstRow="1" w:lastRow="0" w:firstColumn="1" w:lastColumn="0" w:noHBand="0" w:noVBand="1"/>
      </w:tblPr>
      <w:tblGrid>
        <w:gridCol w:w="9360"/>
      </w:tblGrid>
      <w:tr w:rsidR="00C64909" w14:paraId="2F8D2A23"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08BF5784" w14:textId="77777777" w:rsidR="00C64909" w:rsidRDefault="00000000">
            <w:pPr>
              <w:spacing w:after="0" w:line="240" w:lineRule="auto"/>
            </w:pPr>
            <w:r>
              <w:rPr>
                <w:rFonts w:ascii="Consolas" w:hAnsi="Consolas"/>
                <w:color w:val="E2E8F0"/>
                <w:sz w:val="14"/>
              </w:rPr>
              <w:t>use std::sync::Arc;</w:t>
            </w:r>
            <w:r>
              <w:rPr>
                <w:rFonts w:ascii="Consolas" w:hAnsi="Consolas"/>
                <w:color w:val="E2E8F0"/>
                <w:sz w:val="14"/>
              </w:rPr>
              <w:br/>
              <w:t>use crossbeam_queue::ArrayQueue;</w:t>
            </w:r>
            <w:r>
              <w:rPr>
                <w:rFonts w:ascii="Consolas" w:hAnsi="Consolas"/>
                <w:color w:val="E2E8F0"/>
                <w:sz w:val="14"/>
              </w:rPr>
              <w:br/>
            </w:r>
            <w:r>
              <w:rPr>
                <w:rFonts w:ascii="Consolas" w:hAnsi="Consolas"/>
                <w:color w:val="E2E8F0"/>
                <w:sz w:val="14"/>
              </w:rPr>
              <w:br/>
              <w:t>pub const SLAB_SIZE: usize = 64 * 1024; // 64 KiB cluster-aligned</w:t>
            </w:r>
            <w:r>
              <w:rPr>
                <w:rFonts w:ascii="Consolas" w:hAnsi="Consolas"/>
                <w:color w:val="E2E8F0"/>
                <w:sz w:val="14"/>
              </w:rPr>
              <w:br/>
              <w:t>pub const TOTAL_SLABS: usize = 256;     // 16 MiB total bounded buffer budget</w:t>
            </w:r>
            <w:r>
              <w:rPr>
                <w:rFonts w:ascii="Consolas" w:hAnsi="Consolas"/>
                <w:color w:val="E2E8F0"/>
                <w:sz w:val="14"/>
              </w:rPr>
              <w:br/>
            </w:r>
            <w:r>
              <w:rPr>
                <w:rFonts w:ascii="Consolas" w:hAnsi="Consolas"/>
                <w:color w:val="E2E8F0"/>
                <w:sz w:val="14"/>
              </w:rPr>
              <w:br/>
              <w:t>#[repr(align(4096))] // Page-aligned buffer memory</w:t>
            </w:r>
            <w:r>
              <w:rPr>
                <w:rFonts w:ascii="Consolas" w:hAnsi="Consolas"/>
                <w:color w:val="E2E8F0"/>
                <w:sz w:val="14"/>
              </w:rPr>
              <w:br/>
              <w:t>pub struct SlabBuffer {</w:t>
            </w:r>
            <w:r>
              <w:rPr>
                <w:rFonts w:ascii="Consolas" w:hAnsi="Consolas"/>
                <w:color w:val="E2E8F0"/>
                <w:sz w:val="14"/>
              </w:rPr>
              <w:br/>
              <w:t xml:space="preserve">    pub data: [u8; SLAB_SIZE],</w:t>
            </w:r>
            <w:r>
              <w:rPr>
                <w:rFonts w:ascii="Consolas" w:hAnsi="Consolas"/>
                <w:color w:val="E2E8F0"/>
                <w:sz w:val="14"/>
              </w:rPr>
              <w:br/>
              <w:t>}</w:t>
            </w:r>
            <w:r>
              <w:rPr>
                <w:rFonts w:ascii="Consolas" w:hAnsi="Consolas"/>
                <w:color w:val="E2E8F0"/>
                <w:sz w:val="14"/>
              </w:rPr>
              <w:br/>
            </w:r>
            <w:r>
              <w:rPr>
                <w:rFonts w:ascii="Consolas" w:hAnsi="Consolas"/>
                <w:color w:val="E2E8F0"/>
                <w:sz w:val="14"/>
              </w:rPr>
              <w:br/>
              <w:t>pub struct SlabPool {</w:t>
            </w:r>
            <w:r>
              <w:rPr>
                <w:rFonts w:ascii="Consolas" w:hAnsi="Consolas"/>
                <w:color w:val="E2E8F0"/>
                <w:sz w:val="14"/>
              </w:rPr>
              <w:br/>
              <w:t xml:space="preserve">    storage: Box&lt;[SlabBuffer; TOTAL_SLABS]&gt;,</w:t>
            </w:r>
            <w:r>
              <w:rPr>
                <w:rFonts w:ascii="Consolas" w:hAnsi="Consolas"/>
                <w:color w:val="E2E8F0"/>
                <w:sz w:val="14"/>
              </w:rPr>
              <w:br/>
              <w:t xml:space="preserve">    free_indices: ArrayQueue&lt;usize&gt;,</w:t>
            </w:r>
            <w:r>
              <w:rPr>
                <w:rFonts w:ascii="Consolas" w:hAnsi="Consolas"/>
                <w:color w:val="E2E8F0"/>
                <w:sz w:val="14"/>
              </w:rPr>
              <w:br/>
              <w:t>}</w:t>
            </w:r>
            <w:r>
              <w:rPr>
                <w:rFonts w:ascii="Consolas" w:hAnsi="Consolas"/>
                <w:color w:val="E2E8F0"/>
                <w:sz w:val="14"/>
              </w:rPr>
              <w:br/>
            </w:r>
            <w:r>
              <w:rPr>
                <w:rFonts w:ascii="Consolas" w:hAnsi="Consolas"/>
                <w:color w:val="E2E8F0"/>
                <w:sz w:val="14"/>
              </w:rPr>
              <w:br/>
              <w:t>impl SlabPool {</w:t>
            </w:r>
            <w:r>
              <w:rPr>
                <w:rFonts w:ascii="Consolas" w:hAnsi="Consolas"/>
                <w:color w:val="E2E8F0"/>
                <w:sz w:val="14"/>
              </w:rPr>
              <w:br/>
              <w:t xml:space="preserve">    pub fn new() -&gt; Arc&lt;Self&gt; {</w:t>
            </w:r>
            <w:r>
              <w:rPr>
                <w:rFonts w:ascii="Consolas" w:hAnsi="Consolas"/>
                <w:color w:val="E2E8F0"/>
                <w:sz w:val="14"/>
              </w:rPr>
              <w:br/>
              <w:t xml:space="preserve">        let storage = Box::new(unsafe { std::mem::zeroed() });</w:t>
            </w:r>
            <w:r>
              <w:rPr>
                <w:rFonts w:ascii="Consolas" w:hAnsi="Consolas"/>
                <w:color w:val="E2E8F0"/>
                <w:sz w:val="14"/>
              </w:rPr>
              <w:br/>
              <w:t xml:space="preserve">        let free_indices = ArrayQueue::new(TOTAL_SLABS);</w:t>
            </w:r>
            <w:r>
              <w:rPr>
                <w:rFonts w:ascii="Consolas" w:hAnsi="Consolas"/>
                <w:color w:val="E2E8F0"/>
                <w:sz w:val="14"/>
              </w:rPr>
              <w:br/>
              <w:t xml:space="preserve">        for i in 0..TOTAL_SLABS { let _ = free_indices.push(i); }</w:t>
            </w:r>
            <w:r>
              <w:rPr>
                <w:rFonts w:ascii="Consolas" w:hAnsi="Consolas"/>
                <w:color w:val="E2E8F0"/>
                <w:sz w:val="14"/>
              </w:rPr>
              <w:br/>
              <w:t xml:space="preserve">        Arc::new(Self { storage, free_indices })</w:t>
            </w:r>
            <w:r>
              <w:rPr>
                <w:rFonts w:ascii="Consolas" w:hAnsi="Consolas"/>
                <w:color w:val="E2E8F0"/>
                <w:sz w:val="14"/>
              </w:rPr>
              <w:br/>
              <w:t xml:space="preserve">    }</w:t>
            </w:r>
            <w:r>
              <w:rPr>
                <w:rFonts w:ascii="Consolas" w:hAnsi="Consolas"/>
                <w:color w:val="E2E8F0"/>
                <w:sz w:val="14"/>
              </w:rPr>
              <w:br/>
            </w:r>
            <w:r>
              <w:rPr>
                <w:rFonts w:ascii="Consolas" w:hAnsi="Consolas"/>
                <w:color w:val="E2E8F0"/>
                <w:sz w:val="14"/>
              </w:rPr>
              <w:br/>
              <w:t xml:space="preserve">    pub fn acquire(self: &amp;Arc&lt;Self&gt;) -&gt; Option&lt;LeasedSlab&gt; {</w:t>
            </w:r>
            <w:r>
              <w:rPr>
                <w:rFonts w:ascii="Consolas" w:hAnsi="Consolas"/>
                <w:color w:val="E2E8F0"/>
                <w:sz w:val="14"/>
              </w:rPr>
              <w:br/>
              <w:t xml:space="preserve">        self.free_indices.pop().map(|index| LeasedSlab { pool: Arc::clone(self), index, valid_bytes: 0 })</w:t>
            </w:r>
            <w:r>
              <w:rPr>
                <w:rFonts w:ascii="Consolas" w:hAnsi="Consolas"/>
                <w:color w:val="E2E8F0"/>
                <w:sz w:val="14"/>
              </w:rPr>
              <w:br/>
              <w:t xml:space="preserve">    }</w:t>
            </w:r>
            <w:r>
              <w:rPr>
                <w:rFonts w:ascii="Consolas" w:hAnsi="Consolas"/>
                <w:color w:val="E2E8F0"/>
                <w:sz w:val="14"/>
              </w:rPr>
              <w:br/>
            </w:r>
            <w:r>
              <w:rPr>
                <w:rFonts w:ascii="Consolas" w:hAnsi="Consolas"/>
                <w:color w:val="E2E8F0"/>
                <w:sz w:val="14"/>
              </w:rPr>
              <w:br/>
              <w:t xml:space="preserve">    pub fn is_under_backpressure(&amp;self) -&gt; bool {</w:t>
            </w:r>
            <w:r>
              <w:rPr>
                <w:rFonts w:ascii="Consolas" w:hAnsi="Consolas"/>
                <w:color w:val="E2E8F0"/>
                <w:sz w:val="14"/>
              </w:rPr>
              <w:br/>
              <w:t xml:space="preserve">        self.free_indices.len() &lt;= (TOTAL_SLABS * 20 / 100)</w:t>
            </w:r>
            <w:r>
              <w:rPr>
                <w:rFonts w:ascii="Consolas" w:hAnsi="Consolas"/>
                <w:color w:val="E2E8F0"/>
                <w:sz w:val="14"/>
              </w:rPr>
              <w:br/>
              <w:t xml:space="preserve">    }</w:t>
            </w:r>
            <w:r>
              <w:rPr>
                <w:rFonts w:ascii="Consolas" w:hAnsi="Consolas"/>
                <w:color w:val="E2E8F0"/>
                <w:sz w:val="14"/>
              </w:rPr>
              <w:br/>
              <w:t>}</w:t>
            </w:r>
            <w:r>
              <w:rPr>
                <w:rFonts w:ascii="Consolas" w:hAnsi="Consolas"/>
                <w:color w:val="E2E8F0"/>
                <w:sz w:val="14"/>
              </w:rPr>
              <w:br/>
            </w:r>
            <w:r>
              <w:rPr>
                <w:rFonts w:ascii="Consolas" w:hAnsi="Consolas"/>
                <w:color w:val="E2E8F0"/>
                <w:sz w:val="14"/>
              </w:rPr>
              <w:br/>
              <w:t>pub struct LeasedSlab {</w:t>
            </w:r>
            <w:r>
              <w:rPr>
                <w:rFonts w:ascii="Consolas" w:hAnsi="Consolas"/>
                <w:color w:val="E2E8F0"/>
                <w:sz w:val="14"/>
              </w:rPr>
              <w:br/>
              <w:t xml:space="preserve">    pool: Arc&lt;SlabPool&gt;,</w:t>
            </w:r>
            <w:r>
              <w:rPr>
                <w:rFonts w:ascii="Consolas" w:hAnsi="Consolas"/>
                <w:color w:val="E2E8F0"/>
                <w:sz w:val="14"/>
              </w:rPr>
              <w:br/>
              <w:t xml:space="preserve">    pub index: usize,</w:t>
            </w:r>
            <w:r>
              <w:rPr>
                <w:rFonts w:ascii="Consolas" w:hAnsi="Consolas"/>
                <w:color w:val="E2E8F0"/>
                <w:sz w:val="14"/>
              </w:rPr>
              <w:br/>
              <w:t xml:space="preserve">    pub valid_bytes: usize,</w:t>
            </w:r>
            <w:r>
              <w:rPr>
                <w:rFonts w:ascii="Consolas" w:hAnsi="Consolas"/>
                <w:color w:val="E2E8F0"/>
                <w:sz w:val="14"/>
              </w:rPr>
              <w:br/>
              <w:t>}</w:t>
            </w:r>
            <w:r>
              <w:rPr>
                <w:rFonts w:ascii="Consolas" w:hAnsi="Consolas"/>
                <w:color w:val="E2E8F0"/>
                <w:sz w:val="14"/>
              </w:rPr>
              <w:br/>
            </w:r>
            <w:r>
              <w:rPr>
                <w:rFonts w:ascii="Consolas" w:hAnsi="Consolas"/>
                <w:color w:val="E2E8F0"/>
                <w:sz w:val="14"/>
              </w:rPr>
              <w:br/>
              <w:t>impl Drop for LeasedSlab {</w:t>
            </w:r>
            <w:r>
              <w:rPr>
                <w:rFonts w:ascii="Consolas" w:hAnsi="Consolas"/>
                <w:color w:val="E2E8F0"/>
                <w:sz w:val="14"/>
              </w:rPr>
              <w:br/>
              <w:t xml:space="preserve">    fn drop(&amp;mut self) { let _ = self.pool.free_indices.push(self.index); }</w:t>
            </w:r>
            <w:r>
              <w:rPr>
                <w:rFonts w:ascii="Consolas" w:hAnsi="Consolas"/>
                <w:color w:val="E2E8F0"/>
                <w:sz w:val="14"/>
              </w:rPr>
              <w:br/>
              <w:t>}</w:t>
            </w:r>
          </w:p>
        </w:tc>
      </w:tr>
    </w:tbl>
    <w:p w14:paraId="5596499E" w14:textId="77777777" w:rsidR="00C64909" w:rsidRDefault="00C64909">
      <w:pPr>
        <w:spacing w:after="60"/>
      </w:pPr>
    </w:p>
    <w:tbl>
      <w:tblPr>
        <w:tblW w:w="0" w:type="auto"/>
        <w:jc w:val="center"/>
        <w:tblLayout w:type="fixed"/>
        <w:tblLook w:val="04A0" w:firstRow="1" w:lastRow="0" w:firstColumn="1" w:lastColumn="0" w:noHBand="0" w:noVBand="1"/>
      </w:tblPr>
      <w:tblGrid>
        <w:gridCol w:w="9360"/>
      </w:tblGrid>
      <w:tr w:rsidR="00C64909" w14:paraId="05850114" w14:textId="77777777">
        <w:trPr>
          <w:cantSplit/>
          <w:jc w:val="center"/>
        </w:trPr>
        <w:tc>
          <w:tcPr>
            <w:tcW w:w="9360" w:type="dxa"/>
            <w:tcBorders>
              <w:left w:val="single" w:sz="24" w:space="0" w:color="2A6740"/>
            </w:tcBorders>
            <w:shd w:val="clear" w:color="auto" w:fill="F2F7F5"/>
            <w:tcMar>
              <w:top w:w="80" w:type="dxa"/>
              <w:left w:w="160" w:type="dxa"/>
              <w:bottom w:w="80" w:type="dxa"/>
              <w:right w:w="120" w:type="dxa"/>
            </w:tcMar>
          </w:tcPr>
          <w:p w14:paraId="0193287D" w14:textId="77777777" w:rsidR="00C64909" w:rsidRDefault="00000000">
            <w:pPr>
              <w:spacing w:after="20" w:line="264" w:lineRule="auto"/>
            </w:pPr>
            <w:r>
              <w:rPr>
                <w:rFonts w:ascii="Segoe UI" w:hAnsi="Segoe UI"/>
                <w:b/>
                <w:color w:val="2A6740"/>
                <w:sz w:val="17"/>
              </w:rPr>
              <w:t xml:space="preserve">MATHEMATICALLY BOUNDED RESIDENT MEMORY (RSS): </w:t>
            </w:r>
            <w:r>
              <w:rPr>
                <w:rFonts w:ascii="Segoe UI" w:hAnsi="Segoe UI"/>
                <w:color w:val="242D35"/>
                <w:sz w:val="17"/>
              </w:rPr>
              <w:t>Peak RSS is bounded by: StaticBinary + SlabPool (16 MiB) + SQLite WAL Buffers (8 MiB) + Slint GUI (25 MiB) ≈ 65 MB. Heap allocation is prohibited inside the socket-to-disk hot path, strictly satisfying NFR-P2 (&lt; 35 MB idle RSS, &lt; 80 MB active at 1 Gbps).</w:t>
            </w:r>
          </w:p>
        </w:tc>
      </w:tr>
    </w:tbl>
    <w:p w14:paraId="5A87228C" w14:textId="77777777" w:rsidR="00C64909" w:rsidRDefault="00C64909">
      <w:pPr>
        <w:spacing w:after="40"/>
      </w:pPr>
    </w:p>
    <w:p w14:paraId="0D4548BC" w14:textId="77777777" w:rsidR="00C64909" w:rsidRDefault="00000000">
      <w:r>
        <w:br w:type="page"/>
      </w:r>
    </w:p>
    <w:p w14:paraId="36040FCA" w14:textId="77777777" w:rsidR="00C64909" w:rsidRDefault="00000000">
      <w:pPr>
        <w:keepNext/>
        <w:spacing w:before="40" w:after="40"/>
      </w:pPr>
      <w:r>
        <w:rPr>
          <w:rFonts w:ascii="Segoe UI" w:hAnsi="Segoe UI"/>
          <w:b/>
          <w:color w:val="26435C"/>
          <w:sz w:val="27"/>
        </w:rPr>
        <w:lastRenderedPageBreak/>
        <w:t>5. Formal State Machine Specification &amp; Error Taxonomy</w:t>
      </w:r>
    </w:p>
    <w:p w14:paraId="54DE9AC3" w14:textId="77777777" w:rsidR="00C64909" w:rsidRDefault="00000000">
      <w:pPr>
        <w:spacing w:after="50" w:line="269" w:lineRule="auto"/>
      </w:pPr>
      <w:r>
        <w:rPr>
          <w:rFonts w:ascii="Segoe UI" w:hAnsi="Segoe UI"/>
          <w:color w:val="242D35"/>
          <w:sz w:val="17"/>
        </w:rPr>
        <w:t>The task lifecycle is governed by an explicit finite state machine. Transitions are validated against strict invariant guards, and system errors are categorically bifurcated into Recoverable Transients (triggering exponential backoff) and Terminal Faults (immediately releasing resources).</w:t>
      </w:r>
    </w:p>
    <w:p w14:paraId="7AE417A2" w14:textId="77777777" w:rsidR="00C64909" w:rsidRDefault="00000000">
      <w:pPr>
        <w:keepNext/>
        <w:spacing w:before="80" w:after="40"/>
      </w:pPr>
      <w:r>
        <w:rPr>
          <w:rFonts w:ascii="Segoe UI" w:hAnsi="Segoe UI"/>
          <w:b/>
          <w:color w:val="2A6740"/>
        </w:rPr>
        <w:t>5.1 State Transition &amp; Invariant Specification</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1584"/>
        <w:gridCol w:w="1584"/>
        <w:gridCol w:w="1584"/>
        <w:gridCol w:w="2016"/>
        <w:gridCol w:w="2592"/>
      </w:tblGrid>
      <w:tr w:rsidR="00C64909" w14:paraId="306D9BB0" w14:textId="77777777">
        <w:trPr>
          <w:cantSplit/>
          <w:tblHeader/>
          <w:jc w:val="center"/>
        </w:trPr>
        <w:tc>
          <w:tcPr>
            <w:tcW w:w="1584" w:type="dxa"/>
            <w:shd w:val="clear" w:color="auto" w:fill="26435C"/>
            <w:tcMar>
              <w:top w:w="70" w:type="dxa"/>
              <w:left w:w="100" w:type="dxa"/>
              <w:bottom w:w="70" w:type="dxa"/>
              <w:right w:w="100" w:type="dxa"/>
            </w:tcMar>
          </w:tcPr>
          <w:p w14:paraId="1B6B982A" w14:textId="77777777" w:rsidR="00C64909" w:rsidRDefault="00000000">
            <w:pPr>
              <w:spacing w:after="0" w:line="245" w:lineRule="auto"/>
            </w:pPr>
            <w:r>
              <w:rPr>
                <w:rFonts w:ascii="Segoe UI" w:hAnsi="Segoe UI"/>
                <w:b/>
                <w:color w:val="FFFFFF"/>
                <w:sz w:val="16"/>
              </w:rPr>
              <w:t>CURRENT STATE</w:t>
            </w:r>
          </w:p>
        </w:tc>
        <w:tc>
          <w:tcPr>
            <w:tcW w:w="1584" w:type="dxa"/>
            <w:shd w:val="clear" w:color="auto" w:fill="26435C"/>
            <w:tcMar>
              <w:top w:w="70" w:type="dxa"/>
              <w:left w:w="100" w:type="dxa"/>
              <w:bottom w:w="70" w:type="dxa"/>
              <w:right w:w="100" w:type="dxa"/>
            </w:tcMar>
          </w:tcPr>
          <w:p w14:paraId="09B955E8" w14:textId="77777777" w:rsidR="00C64909" w:rsidRDefault="00000000">
            <w:pPr>
              <w:spacing w:after="0" w:line="245" w:lineRule="auto"/>
            </w:pPr>
            <w:r>
              <w:rPr>
                <w:rFonts w:ascii="Segoe UI" w:hAnsi="Segoe UI"/>
                <w:b/>
                <w:color w:val="FFFFFF"/>
                <w:sz w:val="16"/>
              </w:rPr>
              <w:t>TRIGGER EVENT</w:t>
            </w:r>
          </w:p>
        </w:tc>
        <w:tc>
          <w:tcPr>
            <w:tcW w:w="1584" w:type="dxa"/>
            <w:shd w:val="clear" w:color="auto" w:fill="26435C"/>
            <w:tcMar>
              <w:top w:w="70" w:type="dxa"/>
              <w:left w:w="100" w:type="dxa"/>
              <w:bottom w:w="70" w:type="dxa"/>
              <w:right w:w="100" w:type="dxa"/>
            </w:tcMar>
          </w:tcPr>
          <w:p w14:paraId="2621662C" w14:textId="77777777" w:rsidR="00C64909" w:rsidRDefault="00000000">
            <w:pPr>
              <w:spacing w:after="0" w:line="245" w:lineRule="auto"/>
            </w:pPr>
            <w:r>
              <w:rPr>
                <w:rFonts w:ascii="Segoe UI" w:hAnsi="Segoe UI"/>
                <w:b/>
                <w:color w:val="FFFFFF"/>
                <w:sz w:val="16"/>
              </w:rPr>
              <w:t>TARGET STATE</w:t>
            </w:r>
          </w:p>
        </w:tc>
        <w:tc>
          <w:tcPr>
            <w:tcW w:w="2016" w:type="dxa"/>
            <w:shd w:val="clear" w:color="auto" w:fill="26435C"/>
            <w:tcMar>
              <w:top w:w="70" w:type="dxa"/>
              <w:left w:w="100" w:type="dxa"/>
              <w:bottom w:w="70" w:type="dxa"/>
              <w:right w:w="100" w:type="dxa"/>
            </w:tcMar>
          </w:tcPr>
          <w:p w14:paraId="6A5964FF" w14:textId="77777777" w:rsidR="00C64909" w:rsidRDefault="00000000">
            <w:pPr>
              <w:spacing w:after="0" w:line="245" w:lineRule="auto"/>
            </w:pPr>
            <w:r>
              <w:rPr>
                <w:rFonts w:ascii="Segoe UI" w:hAnsi="Segoe UI"/>
                <w:b/>
                <w:color w:val="FFFFFF"/>
                <w:sz w:val="16"/>
              </w:rPr>
              <w:t>GUARD CONDITION</w:t>
            </w:r>
          </w:p>
        </w:tc>
        <w:tc>
          <w:tcPr>
            <w:tcW w:w="2592" w:type="dxa"/>
            <w:shd w:val="clear" w:color="auto" w:fill="26435C"/>
            <w:tcMar>
              <w:top w:w="70" w:type="dxa"/>
              <w:left w:w="100" w:type="dxa"/>
              <w:bottom w:w="70" w:type="dxa"/>
              <w:right w:w="100" w:type="dxa"/>
            </w:tcMar>
          </w:tcPr>
          <w:p w14:paraId="028481A0" w14:textId="77777777" w:rsidR="00C64909" w:rsidRDefault="00000000">
            <w:pPr>
              <w:spacing w:after="0" w:line="245" w:lineRule="auto"/>
            </w:pPr>
            <w:r>
              <w:rPr>
                <w:rFonts w:ascii="Segoe UI" w:hAnsi="Segoe UI"/>
                <w:b/>
                <w:color w:val="FFFFFF"/>
                <w:sz w:val="16"/>
              </w:rPr>
              <w:t>GUARANTEED INVARIANTS</w:t>
            </w:r>
          </w:p>
        </w:tc>
      </w:tr>
      <w:tr w:rsidR="00C64909" w14:paraId="32821ADC" w14:textId="77777777">
        <w:trPr>
          <w:cantSplit/>
          <w:jc w:val="center"/>
        </w:trPr>
        <w:tc>
          <w:tcPr>
            <w:tcW w:w="1584" w:type="dxa"/>
            <w:tcMar>
              <w:top w:w="55" w:type="dxa"/>
              <w:left w:w="100" w:type="dxa"/>
              <w:bottom w:w="55" w:type="dxa"/>
              <w:right w:w="100" w:type="dxa"/>
            </w:tcMar>
          </w:tcPr>
          <w:p w14:paraId="77FA6A21" w14:textId="77777777" w:rsidR="00C64909" w:rsidRDefault="00000000">
            <w:pPr>
              <w:spacing w:after="0" w:line="252" w:lineRule="auto"/>
            </w:pPr>
            <w:r>
              <w:rPr>
                <w:rFonts w:ascii="Segoe UI" w:hAnsi="Segoe UI"/>
                <w:color w:val="242D35"/>
                <w:sz w:val="15"/>
              </w:rPr>
              <w:t>Queued</w:t>
            </w:r>
          </w:p>
        </w:tc>
        <w:tc>
          <w:tcPr>
            <w:tcW w:w="1584" w:type="dxa"/>
            <w:tcMar>
              <w:top w:w="55" w:type="dxa"/>
              <w:left w:w="100" w:type="dxa"/>
              <w:bottom w:w="55" w:type="dxa"/>
              <w:right w:w="100" w:type="dxa"/>
            </w:tcMar>
          </w:tcPr>
          <w:p w14:paraId="5CC677DC" w14:textId="77777777" w:rsidR="00C64909" w:rsidRDefault="00000000">
            <w:pPr>
              <w:spacing w:after="0" w:line="252" w:lineRule="auto"/>
            </w:pPr>
            <w:r>
              <w:rPr>
                <w:rFonts w:ascii="Segoe UI" w:hAnsi="Segoe UI"/>
                <w:color w:val="242D35"/>
                <w:sz w:val="15"/>
              </w:rPr>
              <w:t>StartGranted</w:t>
            </w:r>
          </w:p>
        </w:tc>
        <w:tc>
          <w:tcPr>
            <w:tcW w:w="1584" w:type="dxa"/>
            <w:tcMar>
              <w:top w:w="55" w:type="dxa"/>
              <w:left w:w="100" w:type="dxa"/>
              <w:bottom w:w="55" w:type="dxa"/>
              <w:right w:w="100" w:type="dxa"/>
            </w:tcMar>
          </w:tcPr>
          <w:p w14:paraId="44F12723" w14:textId="77777777" w:rsidR="00C64909" w:rsidRDefault="00000000">
            <w:pPr>
              <w:spacing w:after="0" w:line="252" w:lineRule="auto"/>
            </w:pPr>
            <w:r>
              <w:rPr>
                <w:rFonts w:ascii="Segoe UI" w:hAnsi="Segoe UI"/>
                <w:color w:val="242D35"/>
                <w:sz w:val="15"/>
              </w:rPr>
              <w:t>Resolving</w:t>
            </w:r>
          </w:p>
        </w:tc>
        <w:tc>
          <w:tcPr>
            <w:tcW w:w="2016" w:type="dxa"/>
            <w:tcMar>
              <w:top w:w="55" w:type="dxa"/>
              <w:left w:w="100" w:type="dxa"/>
              <w:bottom w:w="55" w:type="dxa"/>
              <w:right w:w="100" w:type="dxa"/>
            </w:tcMar>
          </w:tcPr>
          <w:p w14:paraId="727738FC" w14:textId="77777777" w:rsidR="00C64909" w:rsidRDefault="00000000">
            <w:pPr>
              <w:spacing w:after="0" w:line="252" w:lineRule="auto"/>
            </w:pPr>
            <w:r>
              <w:rPr>
                <w:rFonts w:ascii="Segoe UI" w:hAnsi="Segoe UI"/>
                <w:color w:val="242D35"/>
                <w:sz w:val="15"/>
              </w:rPr>
              <w:t>Active tasks &lt; cap</w:t>
            </w:r>
          </w:p>
        </w:tc>
        <w:tc>
          <w:tcPr>
            <w:tcW w:w="2592" w:type="dxa"/>
            <w:tcMar>
              <w:top w:w="55" w:type="dxa"/>
              <w:left w:w="100" w:type="dxa"/>
              <w:bottom w:w="55" w:type="dxa"/>
              <w:right w:w="100" w:type="dxa"/>
            </w:tcMar>
          </w:tcPr>
          <w:p w14:paraId="62D2227E" w14:textId="77777777" w:rsidR="00C64909" w:rsidRDefault="00000000">
            <w:pPr>
              <w:spacing w:after="0" w:line="252" w:lineRule="auto"/>
            </w:pPr>
            <w:r>
              <w:rPr>
                <w:rFonts w:ascii="Segoe UI" w:hAnsi="Segoe UI"/>
                <w:color w:val="242D35"/>
                <w:sz w:val="15"/>
              </w:rPr>
              <w:t>Task leased from DB; session cookies extracted.</w:t>
            </w:r>
          </w:p>
        </w:tc>
      </w:tr>
      <w:tr w:rsidR="00C64909" w14:paraId="4A543F64" w14:textId="77777777">
        <w:trPr>
          <w:cantSplit/>
          <w:jc w:val="center"/>
        </w:trPr>
        <w:tc>
          <w:tcPr>
            <w:tcW w:w="1584" w:type="dxa"/>
            <w:shd w:val="clear" w:color="auto" w:fill="F2F7F5"/>
            <w:tcMar>
              <w:top w:w="55" w:type="dxa"/>
              <w:left w:w="100" w:type="dxa"/>
              <w:bottom w:w="55" w:type="dxa"/>
              <w:right w:w="100" w:type="dxa"/>
            </w:tcMar>
          </w:tcPr>
          <w:p w14:paraId="444D30A7" w14:textId="77777777" w:rsidR="00C64909" w:rsidRDefault="00000000">
            <w:pPr>
              <w:spacing w:after="0" w:line="252" w:lineRule="auto"/>
            </w:pPr>
            <w:r>
              <w:rPr>
                <w:rFonts w:ascii="Segoe UI" w:hAnsi="Segoe UI"/>
                <w:color w:val="242D35"/>
                <w:sz w:val="15"/>
              </w:rPr>
              <w:t>Resolving</w:t>
            </w:r>
          </w:p>
        </w:tc>
        <w:tc>
          <w:tcPr>
            <w:tcW w:w="1584" w:type="dxa"/>
            <w:shd w:val="clear" w:color="auto" w:fill="F2F7F5"/>
            <w:tcMar>
              <w:top w:w="55" w:type="dxa"/>
              <w:left w:w="100" w:type="dxa"/>
              <w:bottom w:w="55" w:type="dxa"/>
              <w:right w:w="100" w:type="dxa"/>
            </w:tcMar>
          </w:tcPr>
          <w:p w14:paraId="6050627D" w14:textId="77777777" w:rsidR="00C64909" w:rsidRDefault="00000000">
            <w:pPr>
              <w:spacing w:after="0" w:line="252" w:lineRule="auto"/>
            </w:pPr>
            <w:r>
              <w:rPr>
                <w:rFonts w:ascii="Segoe UI" w:hAnsi="Segoe UI"/>
                <w:color w:val="242D35"/>
                <w:sz w:val="15"/>
              </w:rPr>
              <w:t>ProbeSucceeded</w:t>
            </w:r>
          </w:p>
        </w:tc>
        <w:tc>
          <w:tcPr>
            <w:tcW w:w="1584" w:type="dxa"/>
            <w:shd w:val="clear" w:color="auto" w:fill="F2F7F5"/>
            <w:tcMar>
              <w:top w:w="55" w:type="dxa"/>
              <w:left w:w="100" w:type="dxa"/>
              <w:bottom w:w="55" w:type="dxa"/>
              <w:right w:w="100" w:type="dxa"/>
            </w:tcMar>
          </w:tcPr>
          <w:p w14:paraId="06DF3DDD" w14:textId="77777777" w:rsidR="00C64909" w:rsidRDefault="00000000">
            <w:pPr>
              <w:spacing w:after="0" w:line="252" w:lineRule="auto"/>
            </w:pPr>
            <w:r>
              <w:rPr>
                <w:rFonts w:ascii="Segoe UI" w:hAnsi="Segoe UI"/>
                <w:color w:val="242D35"/>
                <w:sz w:val="15"/>
              </w:rPr>
              <w:t>Allocating</w:t>
            </w:r>
          </w:p>
        </w:tc>
        <w:tc>
          <w:tcPr>
            <w:tcW w:w="2016" w:type="dxa"/>
            <w:shd w:val="clear" w:color="auto" w:fill="F2F7F5"/>
            <w:tcMar>
              <w:top w:w="55" w:type="dxa"/>
              <w:left w:w="100" w:type="dxa"/>
              <w:bottom w:w="55" w:type="dxa"/>
              <w:right w:w="100" w:type="dxa"/>
            </w:tcMar>
          </w:tcPr>
          <w:p w14:paraId="3D5502B4" w14:textId="77777777" w:rsidR="00C64909" w:rsidRDefault="00000000">
            <w:pPr>
              <w:spacing w:after="0" w:line="252" w:lineRule="auto"/>
            </w:pPr>
            <w:r>
              <w:rPr>
                <w:rFonts w:ascii="Segoe UI" w:hAnsi="Segoe UI"/>
                <w:color w:val="242D35"/>
                <w:sz w:val="15"/>
              </w:rPr>
              <w:t>Size known / chunked</w:t>
            </w:r>
          </w:p>
        </w:tc>
        <w:tc>
          <w:tcPr>
            <w:tcW w:w="2592" w:type="dxa"/>
            <w:shd w:val="clear" w:color="auto" w:fill="F2F7F5"/>
            <w:tcMar>
              <w:top w:w="55" w:type="dxa"/>
              <w:left w:w="100" w:type="dxa"/>
              <w:bottom w:w="55" w:type="dxa"/>
              <w:right w:w="100" w:type="dxa"/>
            </w:tcMar>
          </w:tcPr>
          <w:p w14:paraId="01558ECF" w14:textId="77777777" w:rsidR="00C64909" w:rsidRDefault="00000000">
            <w:pPr>
              <w:spacing w:after="0" w:line="252" w:lineRule="auto"/>
            </w:pPr>
            <w:r>
              <w:rPr>
                <w:rFonts w:ascii="Segoe UI" w:hAnsi="Segoe UI"/>
                <w:color w:val="242D35"/>
                <w:sz w:val="15"/>
              </w:rPr>
              <w:t>Probe metadata recorded; sparse length verified.</w:t>
            </w:r>
          </w:p>
        </w:tc>
      </w:tr>
      <w:tr w:rsidR="00C64909" w14:paraId="0B73DF17" w14:textId="77777777">
        <w:trPr>
          <w:cantSplit/>
          <w:jc w:val="center"/>
        </w:trPr>
        <w:tc>
          <w:tcPr>
            <w:tcW w:w="1584" w:type="dxa"/>
            <w:tcMar>
              <w:top w:w="55" w:type="dxa"/>
              <w:left w:w="100" w:type="dxa"/>
              <w:bottom w:w="55" w:type="dxa"/>
              <w:right w:w="100" w:type="dxa"/>
            </w:tcMar>
          </w:tcPr>
          <w:p w14:paraId="1D10AEE8" w14:textId="77777777" w:rsidR="00C64909" w:rsidRDefault="00000000">
            <w:pPr>
              <w:spacing w:after="0" w:line="252" w:lineRule="auto"/>
            </w:pPr>
            <w:r>
              <w:rPr>
                <w:rFonts w:ascii="Segoe UI" w:hAnsi="Segoe UI"/>
                <w:color w:val="242D35"/>
                <w:sz w:val="15"/>
              </w:rPr>
              <w:t>Resolving</w:t>
            </w:r>
          </w:p>
        </w:tc>
        <w:tc>
          <w:tcPr>
            <w:tcW w:w="1584" w:type="dxa"/>
            <w:tcMar>
              <w:top w:w="55" w:type="dxa"/>
              <w:left w:w="100" w:type="dxa"/>
              <w:bottom w:w="55" w:type="dxa"/>
              <w:right w:w="100" w:type="dxa"/>
            </w:tcMar>
          </w:tcPr>
          <w:p w14:paraId="2412B57A" w14:textId="77777777" w:rsidR="00C64909" w:rsidRDefault="00000000">
            <w:pPr>
              <w:spacing w:after="0" w:line="252" w:lineRule="auto"/>
            </w:pPr>
            <w:r>
              <w:rPr>
                <w:rFonts w:ascii="Segoe UI" w:hAnsi="Segoe UI"/>
                <w:color w:val="242D35"/>
                <w:sz w:val="15"/>
              </w:rPr>
              <w:t>SocketTimeout</w:t>
            </w:r>
          </w:p>
        </w:tc>
        <w:tc>
          <w:tcPr>
            <w:tcW w:w="1584" w:type="dxa"/>
            <w:tcMar>
              <w:top w:w="55" w:type="dxa"/>
              <w:left w:w="100" w:type="dxa"/>
              <w:bottom w:w="55" w:type="dxa"/>
              <w:right w:w="100" w:type="dxa"/>
            </w:tcMar>
          </w:tcPr>
          <w:p w14:paraId="7CC8CFD3" w14:textId="77777777" w:rsidR="00C64909" w:rsidRDefault="00000000">
            <w:pPr>
              <w:spacing w:after="0" w:line="252" w:lineRule="auto"/>
            </w:pPr>
            <w:r>
              <w:rPr>
                <w:rFonts w:ascii="Segoe UI" w:hAnsi="Segoe UI"/>
                <w:color w:val="242D35"/>
                <w:sz w:val="15"/>
              </w:rPr>
              <w:t>Retrying</w:t>
            </w:r>
          </w:p>
        </w:tc>
        <w:tc>
          <w:tcPr>
            <w:tcW w:w="2016" w:type="dxa"/>
            <w:tcMar>
              <w:top w:w="55" w:type="dxa"/>
              <w:left w:w="100" w:type="dxa"/>
              <w:bottom w:w="55" w:type="dxa"/>
              <w:right w:w="100" w:type="dxa"/>
            </w:tcMar>
          </w:tcPr>
          <w:p w14:paraId="3ED9CEEF" w14:textId="77777777" w:rsidR="00C64909" w:rsidRDefault="00000000">
            <w:pPr>
              <w:spacing w:after="0" w:line="252" w:lineRule="auto"/>
            </w:pPr>
            <w:r>
              <w:rPr>
                <w:rFonts w:ascii="Segoe UI" w:hAnsi="Segoe UI"/>
                <w:color w:val="242D35"/>
                <w:sz w:val="15"/>
              </w:rPr>
              <w:t>retry &lt; max_retries</w:t>
            </w:r>
          </w:p>
        </w:tc>
        <w:tc>
          <w:tcPr>
            <w:tcW w:w="2592" w:type="dxa"/>
            <w:tcMar>
              <w:top w:w="55" w:type="dxa"/>
              <w:left w:w="100" w:type="dxa"/>
              <w:bottom w:w="55" w:type="dxa"/>
              <w:right w:w="100" w:type="dxa"/>
            </w:tcMar>
          </w:tcPr>
          <w:p w14:paraId="44E47546" w14:textId="77777777" w:rsidR="00C64909" w:rsidRDefault="00000000">
            <w:pPr>
              <w:spacing w:after="0" w:line="252" w:lineRule="auto"/>
            </w:pPr>
            <w:r>
              <w:rPr>
                <w:rFonts w:ascii="Segoe UI" w:hAnsi="Segoe UI"/>
                <w:color w:val="242D35"/>
                <w:sz w:val="15"/>
              </w:rPr>
              <w:t>Exponential backoff registered in timer wheel.</w:t>
            </w:r>
          </w:p>
        </w:tc>
      </w:tr>
      <w:tr w:rsidR="00C64909" w14:paraId="0214850B" w14:textId="77777777">
        <w:trPr>
          <w:cantSplit/>
          <w:jc w:val="center"/>
        </w:trPr>
        <w:tc>
          <w:tcPr>
            <w:tcW w:w="1584" w:type="dxa"/>
            <w:shd w:val="clear" w:color="auto" w:fill="F2F7F5"/>
            <w:tcMar>
              <w:top w:w="55" w:type="dxa"/>
              <w:left w:w="100" w:type="dxa"/>
              <w:bottom w:w="55" w:type="dxa"/>
              <w:right w:w="100" w:type="dxa"/>
            </w:tcMar>
          </w:tcPr>
          <w:p w14:paraId="774234F7" w14:textId="77777777" w:rsidR="00C64909" w:rsidRDefault="00000000">
            <w:pPr>
              <w:spacing w:after="0" w:line="252" w:lineRule="auto"/>
            </w:pPr>
            <w:r>
              <w:rPr>
                <w:rFonts w:ascii="Segoe UI" w:hAnsi="Segoe UI"/>
                <w:color w:val="242D35"/>
                <w:sz w:val="15"/>
              </w:rPr>
              <w:t>Allocating</w:t>
            </w:r>
          </w:p>
        </w:tc>
        <w:tc>
          <w:tcPr>
            <w:tcW w:w="1584" w:type="dxa"/>
            <w:shd w:val="clear" w:color="auto" w:fill="F2F7F5"/>
            <w:tcMar>
              <w:top w:w="55" w:type="dxa"/>
              <w:left w:w="100" w:type="dxa"/>
              <w:bottom w:w="55" w:type="dxa"/>
              <w:right w:w="100" w:type="dxa"/>
            </w:tcMar>
          </w:tcPr>
          <w:p w14:paraId="41F6F01A" w14:textId="77777777" w:rsidR="00C64909" w:rsidRDefault="00000000">
            <w:pPr>
              <w:spacing w:after="0" w:line="252" w:lineRule="auto"/>
            </w:pPr>
            <w:r>
              <w:rPr>
                <w:rFonts w:ascii="Segoe UI" w:hAnsi="Segoe UI"/>
                <w:color w:val="242D35"/>
                <w:sz w:val="15"/>
              </w:rPr>
              <w:t>SparseCreated</w:t>
            </w:r>
          </w:p>
        </w:tc>
        <w:tc>
          <w:tcPr>
            <w:tcW w:w="1584" w:type="dxa"/>
            <w:shd w:val="clear" w:color="auto" w:fill="F2F7F5"/>
            <w:tcMar>
              <w:top w:w="55" w:type="dxa"/>
              <w:left w:w="100" w:type="dxa"/>
              <w:bottom w:w="55" w:type="dxa"/>
              <w:right w:w="100" w:type="dxa"/>
            </w:tcMar>
          </w:tcPr>
          <w:p w14:paraId="3965DF66" w14:textId="77777777" w:rsidR="00C64909" w:rsidRDefault="00000000">
            <w:pPr>
              <w:spacing w:after="0" w:line="252" w:lineRule="auto"/>
            </w:pPr>
            <w:r>
              <w:rPr>
                <w:rFonts w:ascii="Segoe UI" w:hAnsi="Segoe UI"/>
                <w:color w:val="242D35"/>
                <w:sz w:val="15"/>
              </w:rPr>
              <w:t>Transferring</w:t>
            </w:r>
          </w:p>
        </w:tc>
        <w:tc>
          <w:tcPr>
            <w:tcW w:w="2016" w:type="dxa"/>
            <w:shd w:val="clear" w:color="auto" w:fill="F2F7F5"/>
            <w:tcMar>
              <w:top w:w="55" w:type="dxa"/>
              <w:left w:w="100" w:type="dxa"/>
              <w:bottom w:w="55" w:type="dxa"/>
              <w:right w:w="100" w:type="dxa"/>
            </w:tcMar>
          </w:tcPr>
          <w:p w14:paraId="1438309D" w14:textId="77777777" w:rsidR="00C64909" w:rsidRDefault="00000000">
            <w:pPr>
              <w:spacing w:after="0" w:line="252" w:lineRule="auto"/>
            </w:pPr>
            <w:r>
              <w:rPr>
                <w:rFonts w:ascii="Segoe UI" w:hAnsi="Segoe UI"/>
                <w:color w:val="242D35"/>
                <w:sz w:val="15"/>
              </w:rPr>
              <w:t>FSCTL_SET_SPARSE ok</w:t>
            </w:r>
          </w:p>
        </w:tc>
        <w:tc>
          <w:tcPr>
            <w:tcW w:w="2592" w:type="dxa"/>
            <w:shd w:val="clear" w:color="auto" w:fill="F2F7F5"/>
            <w:tcMar>
              <w:top w:w="55" w:type="dxa"/>
              <w:left w:w="100" w:type="dxa"/>
              <w:bottom w:w="55" w:type="dxa"/>
              <w:right w:w="100" w:type="dxa"/>
            </w:tcMar>
          </w:tcPr>
          <w:p w14:paraId="4AADA15F" w14:textId="77777777" w:rsidR="00C64909" w:rsidRDefault="00000000">
            <w:pPr>
              <w:spacing w:after="0" w:line="252" w:lineRule="auto"/>
            </w:pPr>
            <w:r>
              <w:rPr>
                <w:rFonts w:ascii="Segoe UI" w:hAnsi="Segoe UI"/>
                <w:color w:val="242D35"/>
                <w:sz w:val="15"/>
              </w:rPr>
              <w:t>0.00s pre-allocation verified; workers launch.</w:t>
            </w:r>
          </w:p>
        </w:tc>
      </w:tr>
      <w:tr w:rsidR="00C64909" w14:paraId="7D595CC7" w14:textId="77777777">
        <w:trPr>
          <w:cantSplit/>
          <w:jc w:val="center"/>
        </w:trPr>
        <w:tc>
          <w:tcPr>
            <w:tcW w:w="1584" w:type="dxa"/>
            <w:tcMar>
              <w:top w:w="55" w:type="dxa"/>
              <w:left w:w="100" w:type="dxa"/>
              <w:bottom w:w="55" w:type="dxa"/>
              <w:right w:w="100" w:type="dxa"/>
            </w:tcMar>
          </w:tcPr>
          <w:p w14:paraId="6840AE11" w14:textId="77777777" w:rsidR="00C64909" w:rsidRDefault="00000000">
            <w:pPr>
              <w:spacing w:after="0" w:line="252" w:lineRule="auto"/>
            </w:pPr>
            <w:r>
              <w:rPr>
                <w:rFonts w:ascii="Segoe UI" w:hAnsi="Segoe UI"/>
                <w:color w:val="242D35"/>
                <w:sz w:val="15"/>
              </w:rPr>
              <w:t>Allocating</w:t>
            </w:r>
          </w:p>
        </w:tc>
        <w:tc>
          <w:tcPr>
            <w:tcW w:w="1584" w:type="dxa"/>
            <w:tcMar>
              <w:top w:w="55" w:type="dxa"/>
              <w:left w:w="100" w:type="dxa"/>
              <w:bottom w:w="55" w:type="dxa"/>
              <w:right w:w="100" w:type="dxa"/>
            </w:tcMar>
          </w:tcPr>
          <w:p w14:paraId="1462AF6D" w14:textId="77777777" w:rsidR="00C64909" w:rsidRDefault="00000000">
            <w:pPr>
              <w:spacing w:after="0" w:line="252" w:lineRule="auto"/>
            </w:pPr>
            <w:r>
              <w:rPr>
                <w:rFonts w:ascii="Segoe UI" w:hAnsi="Segoe UI"/>
                <w:color w:val="242D35"/>
                <w:sz w:val="15"/>
              </w:rPr>
              <w:t>DiskError</w:t>
            </w:r>
          </w:p>
        </w:tc>
        <w:tc>
          <w:tcPr>
            <w:tcW w:w="1584" w:type="dxa"/>
            <w:tcMar>
              <w:top w:w="55" w:type="dxa"/>
              <w:left w:w="100" w:type="dxa"/>
              <w:bottom w:w="55" w:type="dxa"/>
              <w:right w:w="100" w:type="dxa"/>
            </w:tcMar>
          </w:tcPr>
          <w:p w14:paraId="28F0ACA2" w14:textId="77777777" w:rsidR="00C64909" w:rsidRDefault="00000000">
            <w:pPr>
              <w:spacing w:after="0" w:line="252" w:lineRule="auto"/>
            </w:pPr>
            <w:r>
              <w:rPr>
                <w:rFonts w:ascii="Segoe UI" w:hAnsi="Segoe UI"/>
                <w:color w:val="242D35"/>
                <w:sz w:val="15"/>
              </w:rPr>
              <w:t>FatalError</w:t>
            </w:r>
          </w:p>
        </w:tc>
        <w:tc>
          <w:tcPr>
            <w:tcW w:w="2016" w:type="dxa"/>
            <w:tcMar>
              <w:top w:w="55" w:type="dxa"/>
              <w:left w:w="100" w:type="dxa"/>
              <w:bottom w:w="55" w:type="dxa"/>
              <w:right w:w="100" w:type="dxa"/>
            </w:tcMar>
          </w:tcPr>
          <w:p w14:paraId="341B99FF" w14:textId="77777777" w:rsidR="00C64909" w:rsidRDefault="00000000">
            <w:pPr>
              <w:spacing w:after="0" w:line="252" w:lineRule="auto"/>
            </w:pPr>
            <w:r>
              <w:rPr>
                <w:rFonts w:ascii="Segoe UI" w:hAnsi="Segoe UI"/>
                <w:color w:val="242D35"/>
                <w:sz w:val="15"/>
              </w:rPr>
              <w:t>ENOSPC / EACCES</w:t>
            </w:r>
          </w:p>
        </w:tc>
        <w:tc>
          <w:tcPr>
            <w:tcW w:w="2592" w:type="dxa"/>
            <w:tcMar>
              <w:top w:w="55" w:type="dxa"/>
              <w:left w:w="100" w:type="dxa"/>
              <w:bottom w:w="55" w:type="dxa"/>
              <w:right w:w="100" w:type="dxa"/>
            </w:tcMar>
          </w:tcPr>
          <w:p w14:paraId="21EF88A1" w14:textId="77777777" w:rsidR="00C64909" w:rsidRDefault="00000000">
            <w:pPr>
              <w:spacing w:after="0" w:line="252" w:lineRule="auto"/>
            </w:pPr>
            <w:r>
              <w:rPr>
                <w:rFonts w:ascii="Segoe UI" w:hAnsi="Segoe UI"/>
                <w:color w:val="242D35"/>
                <w:sz w:val="15"/>
              </w:rPr>
              <w:t>Zero partial file retained; task marked failed.</w:t>
            </w:r>
          </w:p>
        </w:tc>
      </w:tr>
      <w:tr w:rsidR="00C64909" w14:paraId="7B165704" w14:textId="77777777">
        <w:trPr>
          <w:cantSplit/>
          <w:jc w:val="center"/>
        </w:trPr>
        <w:tc>
          <w:tcPr>
            <w:tcW w:w="1584" w:type="dxa"/>
            <w:shd w:val="clear" w:color="auto" w:fill="F2F7F5"/>
            <w:tcMar>
              <w:top w:w="55" w:type="dxa"/>
              <w:left w:w="100" w:type="dxa"/>
              <w:bottom w:w="55" w:type="dxa"/>
              <w:right w:w="100" w:type="dxa"/>
            </w:tcMar>
          </w:tcPr>
          <w:p w14:paraId="68494BC1" w14:textId="77777777" w:rsidR="00C64909" w:rsidRDefault="00000000">
            <w:pPr>
              <w:spacing w:after="0" w:line="252" w:lineRule="auto"/>
            </w:pPr>
            <w:r>
              <w:rPr>
                <w:rFonts w:ascii="Segoe UI" w:hAnsi="Segoe UI"/>
                <w:color w:val="242D35"/>
                <w:sz w:val="15"/>
              </w:rPr>
              <w:t>Transferring</w:t>
            </w:r>
          </w:p>
        </w:tc>
        <w:tc>
          <w:tcPr>
            <w:tcW w:w="1584" w:type="dxa"/>
            <w:shd w:val="clear" w:color="auto" w:fill="F2F7F5"/>
            <w:tcMar>
              <w:top w:w="55" w:type="dxa"/>
              <w:left w:w="100" w:type="dxa"/>
              <w:bottom w:w="55" w:type="dxa"/>
              <w:right w:w="100" w:type="dxa"/>
            </w:tcMar>
          </w:tcPr>
          <w:p w14:paraId="5EEC28EB" w14:textId="77777777" w:rsidR="00C64909" w:rsidRDefault="00000000">
            <w:pPr>
              <w:spacing w:after="0" w:line="252" w:lineRule="auto"/>
            </w:pPr>
            <w:r>
              <w:rPr>
                <w:rFonts w:ascii="Segoe UI" w:hAnsi="Segoe UI"/>
                <w:color w:val="242D35"/>
                <w:sz w:val="15"/>
              </w:rPr>
              <w:t>BytesIngested</w:t>
            </w:r>
          </w:p>
        </w:tc>
        <w:tc>
          <w:tcPr>
            <w:tcW w:w="1584" w:type="dxa"/>
            <w:shd w:val="clear" w:color="auto" w:fill="F2F7F5"/>
            <w:tcMar>
              <w:top w:w="55" w:type="dxa"/>
              <w:left w:w="100" w:type="dxa"/>
              <w:bottom w:w="55" w:type="dxa"/>
              <w:right w:w="100" w:type="dxa"/>
            </w:tcMar>
          </w:tcPr>
          <w:p w14:paraId="24EA983D" w14:textId="77777777" w:rsidR="00C64909" w:rsidRDefault="00000000">
            <w:pPr>
              <w:spacing w:after="0" w:line="252" w:lineRule="auto"/>
            </w:pPr>
            <w:r>
              <w:rPr>
                <w:rFonts w:ascii="Segoe UI" w:hAnsi="Segoe UI"/>
                <w:color w:val="242D35"/>
                <w:sz w:val="15"/>
              </w:rPr>
              <w:t>Transferring</w:t>
            </w:r>
          </w:p>
        </w:tc>
        <w:tc>
          <w:tcPr>
            <w:tcW w:w="2016" w:type="dxa"/>
            <w:shd w:val="clear" w:color="auto" w:fill="F2F7F5"/>
            <w:tcMar>
              <w:top w:w="55" w:type="dxa"/>
              <w:left w:w="100" w:type="dxa"/>
              <w:bottom w:w="55" w:type="dxa"/>
              <w:right w:w="100" w:type="dxa"/>
            </w:tcMar>
          </w:tcPr>
          <w:p w14:paraId="56DF1FF8" w14:textId="77777777" w:rsidR="00C64909" w:rsidRDefault="00000000">
            <w:pPr>
              <w:spacing w:after="0" w:line="252" w:lineRule="auto"/>
            </w:pPr>
            <w:r>
              <w:rPr>
                <w:rFonts w:ascii="Segoe UI" w:hAnsi="Segoe UI"/>
                <w:color w:val="242D35"/>
                <w:sz w:val="15"/>
              </w:rPr>
              <w:t>Slabs flushed to offset</w:t>
            </w:r>
          </w:p>
        </w:tc>
        <w:tc>
          <w:tcPr>
            <w:tcW w:w="2592" w:type="dxa"/>
            <w:shd w:val="clear" w:color="auto" w:fill="F2F7F5"/>
            <w:tcMar>
              <w:top w:w="55" w:type="dxa"/>
              <w:left w:w="100" w:type="dxa"/>
              <w:bottom w:w="55" w:type="dxa"/>
              <w:right w:w="100" w:type="dxa"/>
            </w:tcMar>
          </w:tcPr>
          <w:p w14:paraId="48DA55B2" w14:textId="77777777" w:rsidR="00C64909" w:rsidRDefault="00000000">
            <w:pPr>
              <w:spacing w:after="0" w:line="252" w:lineRule="auto"/>
            </w:pPr>
            <w:r>
              <w:rPr>
                <w:rFonts w:ascii="Segoe UI" w:hAnsi="Segoe UI"/>
                <w:color w:val="242D35"/>
                <w:sz w:val="15"/>
              </w:rPr>
              <w:t>downloaded_bytes incremented; WAL flushed.</w:t>
            </w:r>
          </w:p>
        </w:tc>
      </w:tr>
      <w:tr w:rsidR="00C64909" w14:paraId="1B1A5462" w14:textId="77777777">
        <w:trPr>
          <w:cantSplit/>
          <w:jc w:val="center"/>
        </w:trPr>
        <w:tc>
          <w:tcPr>
            <w:tcW w:w="1584" w:type="dxa"/>
            <w:tcMar>
              <w:top w:w="55" w:type="dxa"/>
              <w:left w:w="100" w:type="dxa"/>
              <w:bottom w:w="55" w:type="dxa"/>
              <w:right w:w="100" w:type="dxa"/>
            </w:tcMar>
          </w:tcPr>
          <w:p w14:paraId="23152DFD" w14:textId="77777777" w:rsidR="00C64909" w:rsidRDefault="00000000">
            <w:pPr>
              <w:spacing w:after="0" w:line="252" w:lineRule="auto"/>
            </w:pPr>
            <w:r>
              <w:rPr>
                <w:rFonts w:ascii="Segoe UI" w:hAnsi="Segoe UI"/>
                <w:color w:val="242D35"/>
                <w:sz w:val="15"/>
              </w:rPr>
              <w:t>Transferring</w:t>
            </w:r>
          </w:p>
        </w:tc>
        <w:tc>
          <w:tcPr>
            <w:tcW w:w="1584" w:type="dxa"/>
            <w:tcMar>
              <w:top w:w="55" w:type="dxa"/>
              <w:left w:w="100" w:type="dxa"/>
              <w:bottom w:w="55" w:type="dxa"/>
              <w:right w:w="100" w:type="dxa"/>
            </w:tcMar>
          </w:tcPr>
          <w:p w14:paraId="7E920E5C" w14:textId="77777777" w:rsidR="00C64909" w:rsidRDefault="00000000">
            <w:pPr>
              <w:spacing w:after="0" w:line="252" w:lineRule="auto"/>
            </w:pPr>
            <w:r>
              <w:rPr>
                <w:rFonts w:ascii="Segoe UI" w:hAnsi="Segoe UI"/>
                <w:color w:val="242D35"/>
                <w:sz w:val="15"/>
              </w:rPr>
              <w:t>UserPause</w:t>
            </w:r>
          </w:p>
        </w:tc>
        <w:tc>
          <w:tcPr>
            <w:tcW w:w="1584" w:type="dxa"/>
            <w:tcMar>
              <w:top w:w="55" w:type="dxa"/>
              <w:left w:w="100" w:type="dxa"/>
              <w:bottom w:w="55" w:type="dxa"/>
              <w:right w:w="100" w:type="dxa"/>
            </w:tcMar>
          </w:tcPr>
          <w:p w14:paraId="443DDC41" w14:textId="77777777" w:rsidR="00C64909" w:rsidRDefault="00000000">
            <w:pPr>
              <w:spacing w:after="0" w:line="252" w:lineRule="auto"/>
            </w:pPr>
            <w:r>
              <w:rPr>
                <w:rFonts w:ascii="Segoe UI" w:hAnsi="Segoe UI"/>
                <w:color w:val="242D35"/>
                <w:sz w:val="15"/>
              </w:rPr>
              <w:t>Paused</w:t>
            </w:r>
          </w:p>
        </w:tc>
        <w:tc>
          <w:tcPr>
            <w:tcW w:w="2016" w:type="dxa"/>
            <w:tcMar>
              <w:top w:w="55" w:type="dxa"/>
              <w:left w:w="100" w:type="dxa"/>
              <w:bottom w:w="55" w:type="dxa"/>
              <w:right w:w="100" w:type="dxa"/>
            </w:tcMar>
          </w:tcPr>
          <w:p w14:paraId="143774C5" w14:textId="77777777" w:rsidR="00C64909" w:rsidRDefault="00000000">
            <w:pPr>
              <w:spacing w:after="0" w:line="252" w:lineRule="auto"/>
            </w:pPr>
            <w:r>
              <w:rPr>
                <w:rFonts w:ascii="Segoe UI" w:hAnsi="Segoe UI"/>
                <w:color w:val="242D35"/>
                <w:sz w:val="15"/>
              </w:rPr>
              <w:t>Pause command via IPC</w:t>
            </w:r>
          </w:p>
        </w:tc>
        <w:tc>
          <w:tcPr>
            <w:tcW w:w="2592" w:type="dxa"/>
            <w:tcMar>
              <w:top w:w="55" w:type="dxa"/>
              <w:left w:w="100" w:type="dxa"/>
              <w:bottom w:w="55" w:type="dxa"/>
              <w:right w:w="100" w:type="dxa"/>
            </w:tcMar>
          </w:tcPr>
          <w:p w14:paraId="2E876429" w14:textId="77777777" w:rsidR="00C64909" w:rsidRDefault="00000000">
            <w:pPr>
              <w:spacing w:after="0" w:line="252" w:lineRule="auto"/>
            </w:pPr>
            <w:r>
              <w:rPr>
                <w:rFonts w:ascii="Segoe UI" w:hAnsi="Segoe UI"/>
                <w:color w:val="242D35"/>
                <w:sz w:val="15"/>
              </w:rPr>
              <w:t>Sockets closed; cursors committed to SQLite WAL.</w:t>
            </w:r>
          </w:p>
        </w:tc>
      </w:tr>
      <w:tr w:rsidR="00C64909" w14:paraId="709F33C8" w14:textId="77777777">
        <w:trPr>
          <w:cantSplit/>
          <w:jc w:val="center"/>
        </w:trPr>
        <w:tc>
          <w:tcPr>
            <w:tcW w:w="1584" w:type="dxa"/>
            <w:shd w:val="clear" w:color="auto" w:fill="F2F7F5"/>
            <w:tcMar>
              <w:top w:w="55" w:type="dxa"/>
              <w:left w:w="100" w:type="dxa"/>
              <w:bottom w:w="55" w:type="dxa"/>
              <w:right w:w="100" w:type="dxa"/>
            </w:tcMar>
          </w:tcPr>
          <w:p w14:paraId="5C24051F" w14:textId="77777777" w:rsidR="00C64909" w:rsidRDefault="00000000">
            <w:pPr>
              <w:spacing w:after="0" w:line="252" w:lineRule="auto"/>
            </w:pPr>
            <w:r>
              <w:rPr>
                <w:rFonts w:ascii="Segoe UI" w:hAnsi="Segoe UI"/>
                <w:color w:val="242D35"/>
                <w:sz w:val="15"/>
              </w:rPr>
              <w:t>Transferring</w:t>
            </w:r>
          </w:p>
        </w:tc>
        <w:tc>
          <w:tcPr>
            <w:tcW w:w="1584" w:type="dxa"/>
            <w:shd w:val="clear" w:color="auto" w:fill="F2F7F5"/>
            <w:tcMar>
              <w:top w:w="55" w:type="dxa"/>
              <w:left w:w="100" w:type="dxa"/>
              <w:bottom w:w="55" w:type="dxa"/>
              <w:right w:w="100" w:type="dxa"/>
            </w:tcMar>
          </w:tcPr>
          <w:p w14:paraId="6CE56813" w14:textId="77777777" w:rsidR="00C64909" w:rsidRDefault="00000000">
            <w:pPr>
              <w:spacing w:after="0" w:line="252" w:lineRule="auto"/>
            </w:pPr>
            <w:r>
              <w:rPr>
                <w:rFonts w:ascii="Segoe UI" w:hAnsi="Segoe UI"/>
                <w:color w:val="242D35"/>
                <w:sz w:val="15"/>
              </w:rPr>
              <w:t>LastByteFlushed</w:t>
            </w:r>
          </w:p>
        </w:tc>
        <w:tc>
          <w:tcPr>
            <w:tcW w:w="1584" w:type="dxa"/>
            <w:shd w:val="clear" w:color="auto" w:fill="F2F7F5"/>
            <w:tcMar>
              <w:top w:w="55" w:type="dxa"/>
              <w:left w:w="100" w:type="dxa"/>
              <w:bottom w:w="55" w:type="dxa"/>
              <w:right w:w="100" w:type="dxa"/>
            </w:tcMar>
          </w:tcPr>
          <w:p w14:paraId="37D69DBC" w14:textId="77777777" w:rsidR="00C64909" w:rsidRDefault="00000000">
            <w:pPr>
              <w:spacing w:after="0" w:line="252" w:lineRule="auto"/>
            </w:pPr>
            <w:r>
              <w:rPr>
                <w:rFonts w:ascii="Segoe UI" w:hAnsi="Segoe UI"/>
                <w:color w:val="242D35"/>
                <w:sz w:val="15"/>
              </w:rPr>
              <w:t>PostProcessing</w:t>
            </w:r>
          </w:p>
        </w:tc>
        <w:tc>
          <w:tcPr>
            <w:tcW w:w="2016" w:type="dxa"/>
            <w:shd w:val="clear" w:color="auto" w:fill="F2F7F5"/>
            <w:tcMar>
              <w:top w:w="55" w:type="dxa"/>
              <w:left w:w="100" w:type="dxa"/>
              <w:bottom w:w="55" w:type="dxa"/>
              <w:right w:w="100" w:type="dxa"/>
            </w:tcMar>
          </w:tcPr>
          <w:p w14:paraId="3F6E0073" w14:textId="77777777" w:rsidR="00C64909" w:rsidRDefault="00000000">
            <w:pPr>
              <w:spacing w:after="0" w:line="252" w:lineRule="auto"/>
            </w:pPr>
            <w:r>
              <w:rPr>
                <w:rFonts w:ascii="Segoe UI" w:hAnsi="Segoe UI"/>
                <w:color w:val="242D35"/>
                <w:sz w:val="15"/>
              </w:rPr>
              <w:t>All ranges contiguous</w:t>
            </w:r>
          </w:p>
        </w:tc>
        <w:tc>
          <w:tcPr>
            <w:tcW w:w="2592" w:type="dxa"/>
            <w:shd w:val="clear" w:color="auto" w:fill="F2F7F5"/>
            <w:tcMar>
              <w:top w:w="55" w:type="dxa"/>
              <w:left w:w="100" w:type="dxa"/>
              <w:bottom w:w="55" w:type="dxa"/>
              <w:right w:w="100" w:type="dxa"/>
            </w:tcMar>
          </w:tcPr>
          <w:p w14:paraId="7A141CBB" w14:textId="77777777" w:rsidR="00C64909" w:rsidRDefault="00000000">
            <w:pPr>
              <w:spacing w:after="0" w:line="252" w:lineRule="auto"/>
            </w:pPr>
            <w:r>
              <w:rPr>
                <w:rFonts w:ascii="Segoe UI" w:hAnsi="Segoe UI"/>
                <w:color w:val="242D35"/>
                <w:sz w:val="15"/>
              </w:rPr>
              <w:t>Socket handles closed; file handle synced.</w:t>
            </w:r>
          </w:p>
        </w:tc>
      </w:tr>
      <w:tr w:rsidR="00C64909" w14:paraId="5719FB56" w14:textId="77777777">
        <w:trPr>
          <w:cantSplit/>
          <w:jc w:val="center"/>
        </w:trPr>
        <w:tc>
          <w:tcPr>
            <w:tcW w:w="1584" w:type="dxa"/>
            <w:tcMar>
              <w:top w:w="55" w:type="dxa"/>
              <w:left w:w="100" w:type="dxa"/>
              <w:bottom w:w="55" w:type="dxa"/>
              <w:right w:w="100" w:type="dxa"/>
            </w:tcMar>
          </w:tcPr>
          <w:p w14:paraId="2692779E" w14:textId="77777777" w:rsidR="00C64909" w:rsidRDefault="00000000">
            <w:pPr>
              <w:spacing w:after="0" w:line="252" w:lineRule="auto"/>
            </w:pPr>
            <w:r>
              <w:rPr>
                <w:rFonts w:ascii="Segoe UI" w:hAnsi="Segoe UI"/>
                <w:color w:val="242D35"/>
                <w:sz w:val="15"/>
              </w:rPr>
              <w:t>PostProcess</w:t>
            </w:r>
          </w:p>
        </w:tc>
        <w:tc>
          <w:tcPr>
            <w:tcW w:w="1584" w:type="dxa"/>
            <w:tcMar>
              <w:top w:w="55" w:type="dxa"/>
              <w:left w:w="100" w:type="dxa"/>
              <w:bottom w:w="55" w:type="dxa"/>
              <w:right w:w="100" w:type="dxa"/>
            </w:tcMar>
          </w:tcPr>
          <w:p w14:paraId="5C03BAE5" w14:textId="77777777" w:rsidR="00C64909" w:rsidRDefault="00000000">
            <w:pPr>
              <w:spacing w:after="0" w:line="252" w:lineRule="auto"/>
            </w:pPr>
            <w:r>
              <w:rPr>
                <w:rFonts w:ascii="Segoe UI" w:hAnsi="Segoe UI"/>
                <w:color w:val="242D35"/>
                <w:sz w:val="15"/>
              </w:rPr>
              <w:t>DirectFinalize</w:t>
            </w:r>
          </w:p>
        </w:tc>
        <w:tc>
          <w:tcPr>
            <w:tcW w:w="1584" w:type="dxa"/>
            <w:tcMar>
              <w:top w:w="55" w:type="dxa"/>
              <w:left w:w="100" w:type="dxa"/>
              <w:bottom w:w="55" w:type="dxa"/>
              <w:right w:w="100" w:type="dxa"/>
            </w:tcMar>
          </w:tcPr>
          <w:p w14:paraId="1625BC82" w14:textId="77777777" w:rsidR="00C64909" w:rsidRDefault="00000000">
            <w:pPr>
              <w:spacing w:after="0" w:line="252" w:lineRule="auto"/>
            </w:pPr>
            <w:r>
              <w:rPr>
                <w:rFonts w:ascii="Segoe UI" w:hAnsi="Segoe UI"/>
                <w:color w:val="242D35"/>
                <w:sz w:val="15"/>
              </w:rPr>
              <w:t>Completed</w:t>
            </w:r>
          </w:p>
        </w:tc>
        <w:tc>
          <w:tcPr>
            <w:tcW w:w="2016" w:type="dxa"/>
            <w:tcMar>
              <w:top w:w="55" w:type="dxa"/>
              <w:left w:w="100" w:type="dxa"/>
              <w:bottom w:w="55" w:type="dxa"/>
              <w:right w:w="100" w:type="dxa"/>
            </w:tcMar>
          </w:tcPr>
          <w:p w14:paraId="40BD8E7C" w14:textId="77777777" w:rsidR="00C64909" w:rsidRDefault="00000000">
            <w:pPr>
              <w:spacing w:after="0" w:line="252" w:lineRule="auto"/>
            </w:pPr>
            <w:r>
              <w:rPr>
                <w:rFonts w:ascii="Segoe UI" w:hAnsi="Segoe UI"/>
                <w:color w:val="242D35"/>
                <w:sz w:val="15"/>
              </w:rPr>
              <w:t>Standard file download</w:t>
            </w:r>
          </w:p>
        </w:tc>
        <w:tc>
          <w:tcPr>
            <w:tcW w:w="2592" w:type="dxa"/>
            <w:tcMar>
              <w:top w:w="55" w:type="dxa"/>
              <w:left w:w="100" w:type="dxa"/>
              <w:bottom w:w="55" w:type="dxa"/>
              <w:right w:w="100" w:type="dxa"/>
            </w:tcMar>
          </w:tcPr>
          <w:p w14:paraId="430FFAEC" w14:textId="77777777" w:rsidR="00C64909" w:rsidRDefault="00000000">
            <w:pPr>
              <w:spacing w:after="0" w:line="252" w:lineRule="auto"/>
            </w:pPr>
            <w:r>
              <w:rPr>
                <w:rFonts w:ascii="Segoe UI" w:hAnsi="Segoe UI"/>
                <w:color w:val="242D35"/>
                <w:sz w:val="15"/>
              </w:rPr>
              <w:t>0.00s merge delay; native completion toast fired.</w:t>
            </w:r>
          </w:p>
        </w:tc>
      </w:tr>
      <w:tr w:rsidR="00C64909" w14:paraId="191DCA42" w14:textId="77777777">
        <w:trPr>
          <w:cantSplit/>
          <w:jc w:val="center"/>
        </w:trPr>
        <w:tc>
          <w:tcPr>
            <w:tcW w:w="1584" w:type="dxa"/>
            <w:shd w:val="clear" w:color="auto" w:fill="F2F7F5"/>
            <w:tcMar>
              <w:top w:w="55" w:type="dxa"/>
              <w:left w:w="100" w:type="dxa"/>
              <w:bottom w:w="55" w:type="dxa"/>
              <w:right w:w="100" w:type="dxa"/>
            </w:tcMar>
          </w:tcPr>
          <w:p w14:paraId="1ACBF6A6" w14:textId="77777777" w:rsidR="00C64909" w:rsidRDefault="00000000">
            <w:pPr>
              <w:spacing w:after="0" w:line="252" w:lineRule="auto"/>
            </w:pPr>
            <w:r>
              <w:rPr>
                <w:rFonts w:ascii="Segoe UI" w:hAnsi="Segoe UI"/>
                <w:color w:val="242D35"/>
                <w:sz w:val="15"/>
              </w:rPr>
              <w:t>PostProcess</w:t>
            </w:r>
          </w:p>
        </w:tc>
        <w:tc>
          <w:tcPr>
            <w:tcW w:w="1584" w:type="dxa"/>
            <w:shd w:val="clear" w:color="auto" w:fill="F2F7F5"/>
            <w:tcMar>
              <w:top w:w="55" w:type="dxa"/>
              <w:left w:w="100" w:type="dxa"/>
              <w:bottom w:w="55" w:type="dxa"/>
              <w:right w:w="100" w:type="dxa"/>
            </w:tcMar>
          </w:tcPr>
          <w:p w14:paraId="1DC20111" w14:textId="77777777" w:rsidR="00C64909" w:rsidRDefault="00000000">
            <w:pPr>
              <w:spacing w:after="0" w:line="252" w:lineRule="auto"/>
            </w:pPr>
            <w:r>
              <w:rPr>
                <w:rFonts w:ascii="Segoe UI" w:hAnsi="Segoe UI"/>
                <w:color w:val="242D35"/>
                <w:sz w:val="15"/>
              </w:rPr>
              <w:t>RemuxFinished</w:t>
            </w:r>
          </w:p>
        </w:tc>
        <w:tc>
          <w:tcPr>
            <w:tcW w:w="1584" w:type="dxa"/>
            <w:shd w:val="clear" w:color="auto" w:fill="F2F7F5"/>
            <w:tcMar>
              <w:top w:w="55" w:type="dxa"/>
              <w:left w:w="100" w:type="dxa"/>
              <w:bottom w:w="55" w:type="dxa"/>
              <w:right w:w="100" w:type="dxa"/>
            </w:tcMar>
          </w:tcPr>
          <w:p w14:paraId="36AFBCF2" w14:textId="77777777" w:rsidR="00C64909" w:rsidRDefault="00000000">
            <w:pPr>
              <w:spacing w:after="0" w:line="252" w:lineRule="auto"/>
            </w:pPr>
            <w:r>
              <w:rPr>
                <w:rFonts w:ascii="Segoe UI" w:hAnsi="Segoe UI"/>
                <w:color w:val="242D35"/>
                <w:sz w:val="15"/>
              </w:rPr>
              <w:t>Completed</w:t>
            </w:r>
          </w:p>
        </w:tc>
        <w:tc>
          <w:tcPr>
            <w:tcW w:w="2016" w:type="dxa"/>
            <w:shd w:val="clear" w:color="auto" w:fill="F2F7F5"/>
            <w:tcMar>
              <w:top w:w="55" w:type="dxa"/>
              <w:left w:w="100" w:type="dxa"/>
              <w:bottom w:w="55" w:type="dxa"/>
              <w:right w:w="100" w:type="dxa"/>
            </w:tcMar>
          </w:tcPr>
          <w:p w14:paraId="0EF06C9B" w14:textId="77777777" w:rsidR="00C64909" w:rsidRDefault="00000000">
            <w:pPr>
              <w:spacing w:after="0" w:line="252" w:lineRule="auto"/>
            </w:pPr>
            <w:r>
              <w:rPr>
                <w:rFonts w:ascii="Segoe UI" w:hAnsi="Segoe UI"/>
                <w:color w:val="242D35"/>
                <w:sz w:val="15"/>
              </w:rPr>
              <w:t>HLS/DASH (FFmpeg)</w:t>
            </w:r>
          </w:p>
        </w:tc>
        <w:tc>
          <w:tcPr>
            <w:tcW w:w="2592" w:type="dxa"/>
            <w:shd w:val="clear" w:color="auto" w:fill="F2F7F5"/>
            <w:tcMar>
              <w:top w:w="55" w:type="dxa"/>
              <w:left w:w="100" w:type="dxa"/>
              <w:bottom w:w="55" w:type="dxa"/>
              <w:right w:w="100" w:type="dxa"/>
            </w:tcMar>
          </w:tcPr>
          <w:p w14:paraId="38831DDF" w14:textId="77777777" w:rsidR="00C64909" w:rsidRDefault="00000000">
            <w:pPr>
              <w:spacing w:after="0" w:line="252" w:lineRule="auto"/>
            </w:pPr>
            <w:r>
              <w:rPr>
                <w:rFonts w:ascii="Segoe UI" w:hAnsi="Segoe UI"/>
                <w:color w:val="242D35"/>
                <w:sz w:val="15"/>
              </w:rPr>
              <w:t>Temp tracks unlinked; MP4 faststart atom verified.</w:t>
            </w:r>
          </w:p>
        </w:tc>
      </w:tr>
    </w:tbl>
    <w:p w14:paraId="26E4FC14" w14:textId="77777777" w:rsidR="00C64909" w:rsidRDefault="00C64909">
      <w:pPr>
        <w:spacing w:after="60"/>
      </w:pPr>
    </w:p>
    <w:p w14:paraId="39A74449" w14:textId="77777777" w:rsidR="00C64909" w:rsidRDefault="00000000">
      <w:pPr>
        <w:keepNext/>
        <w:spacing w:before="80" w:after="40"/>
      </w:pPr>
      <w:r>
        <w:rPr>
          <w:rFonts w:ascii="Segoe UI" w:hAnsi="Segoe UI"/>
          <w:b/>
          <w:color w:val="2A6740"/>
        </w:rPr>
        <w:t>5.2 Hierarchical Error Taxonomy &amp; Recovery Classification</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2160"/>
        <w:gridCol w:w="2592"/>
        <w:gridCol w:w="2448"/>
        <w:gridCol w:w="2160"/>
      </w:tblGrid>
      <w:tr w:rsidR="00C64909" w14:paraId="5FFDA9B8" w14:textId="77777777">
        <w:trPr>
          <w:cantSplit/>
          <w:tblHeader/>
          <w:jc w:val="center"/>
        </w:trPr>
        <w:tc>
          <w:tcPr>
            <w:tcW w:w="2160" w:type="dxa"/>
            <w:shd w:val="clear" w:color="auto" w:fill="26435C"/>
            <w:tcMar>
              <w:top w:w="70" w:type="dxa"/>
              <w:left w:w="100" w:type="dxa"/>
              <w:bottom w:w="70" w:type="dxa"/>
              <w:right w:w="100" w:type="dxa"/>
            </w:tcMar>
          </w:tcPr>
          <w:p w14:paraId="60F38720" w14:textId="77777777" w:rsidR="00C64909" w:rsidRDefault="00000000">
            <w:pPr>
              <w:spacing w:after="0" w:line="245" w:lineRule="auto"/>
            </w:pPr>
            <w:r>
              <w:rPr>
                <w:rFonts w:ascii="Segoe UI" w:hAnsi="Segoe UI"/>
                <w:b/>
                <w:color w:val="FFFFFF"/>
                <w:sz w:val="16"/>
              </w:rPr>
              <w:t>ERROR CLASSIFICATION</w:t>
            </w:r>
          </w:p>
        </w:tc>
        <w:tc>
          <w:tcPr>
            <w:tcW w:w="2592" w:type="dxa"/>
            <w:shd w:val="clear" w:color="auto" w:fill="26435C"/>
            <w:tcMar>
              <w:top w:w="70" w:type="dxa"/>
              <w:left w:w="100" w:type="dxa"/>
              <w:bottom w:w="70" w:type="dxa"/>
              <w:right w:w="100" w:type="dxa"/>
            </w:tcMar>
          </w:tcPr>
          <w:p w14:paraId="7993B1F6" w14:textId="77777777" w:rsidR="00C64909" w:rsidRDefault="00000000">
            <w:pPr>
              <w:spacing w:after="0" w:line="245" w:lineRule="auto"/>
            </w:pPr>
            <w:r>
              <w:rPr>
                <w:rFonts w:ascii="Segoe UI" w:hAnsi="Segoe UI"/>
                <w:b/>
                <w:color w:val="FFFFFF"/>
                <w:sz w:val="16"/>
              </w:rPr>
              <w:t>ERROR TYPES</w:t>
            </w:r>
          </w:p>
        </w:tc>
        <w:tc>
          <w:tcPr>
            <w:tcW w:w="2448" w:type="dxa"/>
            <w:shd w:val="clear" w:color="auto" w:fill="26435C"/>
            <w:tcMar>
              <w:top w:w="70" w:type="dxa"/>
              <w:left w:w="100" w:type="dxa"/>
              <w:bottom w:w="70" w:type="dxa"/>
              <w:right w:w="100" w:type="dxa"/>
            </w:tcMar>
          </w:tcPr>
          <w:p w14:paraId="321F1451" w14:textId="77777777" w:rsidR="00C64909" w:rsidRDefault="00000000">
            <w:pPr>
              <w:spacing w:after="0" w:line="245" w:lineRule="auto"/>
            </w:pPr>
            <w:r>
              <w:rPr>
                <w:rFonts w:ascii="Segoe UI" w:hAnsi="Segoe UI"/>
                <w:b/>
                <w:color w:val="FFFFFF"/>
                <w:sz w:val="16"/>
              </w:rPr>
              <w:t>SYSTEM REACTION</w:t>
            </w:r>
          </w:p>
        </w:tc>
        <w:tc>
          <w:tcPr>
            <w:tcW w:w="2160" w:type="dxa"/>
            <w:shd w:val="clear" w:color="auto" w:fill="26435C"/>
            <w:tcMar>
              <w:top w:w="70" w:type="dxa"/>
              <w:left w:w="100" w:type="dxa"/>
              <w:bottom w:w="70" w:type="dxa"/>
              <w:right w:w="100" w:type="dxa"/>
            </w:tcMar>
          </w:tcPr>
          <w:p w14:paraId="6D5B3B45" w14:textId="77777777" w:rsidR="00C64909" w:rsidRDefault="00000000">
            <w:pPr>
              <w:spacing w:after="0" w:line="245" w:lineRule="auto"/>
            </w:pPr>
            <w:r>
              <w:rPr>
                <w:rFonts w:ascii="Segoe UI" w:hAnsi="Segoe UI"/>
                <w:b/>
                <w:color w:val="FFFFFF"/>
                <w:sz w:val="16"/>
              </w:rPr>
              <w:t>BACKOFF POLICY</w:t>
            </w:r>
          </w:p>
        </w:tc>
      </w:tr>
      <w:tr w:rsidR="00C64909" w14:paraId="2DDD4A45" w14:textId="77777777">
        <w:trPr>
          <w:cantSplit/>
          <w:jc w:val="center"/>
        </w:trPr>
        <w:tc>
          <w:tcPr>
            <w:tcW w:w="2160" w:type="dxa"/>
            <w:tcMar>
              <w:top w:w="55" w:type="dxa"/>
              <w:left w:w="100" w:type="dxa"/>
              <w:bottom w:w="55" w:type="dxa"/>
              <w:right w:w="100" w:type="dxa"/>
            </w:tcMar>
          </w:tcPr>
          <w:p w14:paraId="2164E82A" w14:textId="77777777" w:rsidR="00C64909" w:rsidRDefault="00000000">
            <w:pPr>
              <w:spacing w:after="0" w:line="252" w:lineRule="auto"/>
            </w:pPr>
            <w:r>
              <w:rPr>
                <w:rFonts w:ascii="Segoe UI" w:hAnsi="Segoe UI"/>
                <w:color w:val="242D35"/>
                <w:sz w:val="15"/>
              </w:rPr>
              <w:t>Recoverable Transient</w:t>
            </w:r>
          </w:p>
        </w:tc>
        <w:tc>
          <w:tcPr>
            <w:tcW w:w="2592" w:type="dxa"/>
            <w:tcMar>
              <w:top w:w="55" w:type="dxa"/>
              <w:left w:w="100" w:type="dxa"/>
              <w:bottom w:w="55" w:type="dxa"/>
              <w:right w:w="100" w:type="dxa"/>
            </w:tcMar>
          </w:tcPr>
          <w:p w14:paraId="372B5173" w14:textId="77777777" w:rsidR="00C64909" w:rsidRDefault="00000000">
            <w:pPr>
              <w:spacing w:after="0" w:line="252" w:lineRule="auto"/>
            </w:pPr>
            <w:r>
              <w:rPr>
                <w:rFonts w:ascii="Segoe UI" w:hAnsi="Segoe UI"/>
                <w:color w:val="242D35"/>
                <w:sz w:val="15"/>
              </w:rPr>
              <w:t>ConnectionReset, GatewayTimeout (504), RateLimited (429)</w:t>
            </w:r>
          </w:p>
        </w:tc>
        <w:tc>
          <w:tcPr>
            <w:tcW w:w="2448" w:type="dxa"/>
            <w:tcMar>
              <w:top w:w="55" w:type="dxa"/>
              <w:left w:w="100" w:type="dxa"/>
              <w:bottom w:w="55" w:type="dxa"/>
              <w:right w:w="100" w:type="dxa"/>
            </w:tcMar>
          </w:tcPr>
          <w:p w14:paraId="13E0797A" w14:textId="77777777" w:rsidR="00C64909" w:rsidRDefault="00000000">
            <w:pPr>
              <w:spacing w:after="0" w:line="252" w:lineRule="auto"/>
            </w:pPr>
            <w:r>
              <w:rPr>
                <w:rFonts w:ascii="Segoe UI" w:hAnsi="Segoe UI"/>
                <w:color w:val="242D35"/>
                <w:sz w:val="15"/>
              </w:rPr>
              <w:t>State -&gt; Retrying; socket recycled</w:t>
            </w:r>
          </w:p>
        </w:tc>
        <w:tc>
          <w:tcPr>
            <w:tcW w:w="2160" w:type="dxa"/>
            <w:tcMar>
              <w:top w:w="55" w:type="dxa"/>
              <w:left w:w="100" w:type="dxa"/>
              <w:bottom w:w="55" w:type="dxa"/>
              <w:right w:w="100" w:type="dxa"/>
            </w:tcMar>
          </w:tcPr>
          <w:p w14:paraId="25A108DA" w14:textId="77777777" w:rsidR="00C64909" w:rsidRDefault="00000000">
            <w:pPr>
              <w:spacing w:after="0" w:line="252" w:lineRule="auto"/>
            </w:pPr>
            <w:r>
              <w:rPr>
                <w:rFonts w:ascii="Segoe UI" w:hAnsi="Segoe UI"/>
                <w:color w:val="242D35"/>
                <w:sz w:val="15"/>
              </w:rPr>
              <w:t>Exponential backoff: 500ms, 1s, 2s, 4s (max 5)</w:t>
            </w:r>
          </w:p>
        </w:tc>
      </w:tr>
      <w:tr w:rsidR="00C64909" w14:paraId="1B313DC0" w14:textId="77777777">
        <w:trPr>
          <w:cantSplit/>
          <w:jc w:val="center"/>
        </w:trPr>
        <w:tc>
          <w:tcPr>
            <w:tcW w:w="2160" w:type="dxa"/>
            <w:shd w:val="clear" w:color="auto" w:fill="F2F7F5"/>
            <w:tcMar>
              <w:top w:w="55" w:type="dxa"/>
              <w:left w:w="100" w:type="dxa"/>
              <w:bottom w:w="55" w:type="dxa"/>
              <w:right w:w="100" w:type="dxa"/>
            </w:tcMar>
          </w:tcPr>
          <w:p w14:paraId="1D76FFF3" w14:textId="77777777" w:rsidR="00C64909" w:rsidRDefault="00000000">
            <w:pPr>
              <w:spacing w:after="0" w:line="252" w:lineRule="auto"/>
            </w:pPr>
            <w:r>
              <w:rPr>
                <w:rFonts w:ascii="Segoe UI" w:hAnsi="Segoe UI"/>
                <w:color w:val="242D35"/>
                <w:sz w:val="15"/>
              </w:rPr>
              <w:t>Terminal Fault</w:t>
            </w:r>
          </w:p>
        </w:tc>
        <w:tc>
          <w:tcPr>
            <w:tcW w:w="2592" w:type="dxa"/>
            <w:shd w:val="clear" w:color="auto" w:fill="F2F7F5"/>
            <w:tcMar>
              <w:top w:w="55" w:type="dxa"/>
              <w:left w:w="100" w:type="dxa"/>
              <w:bottom w:w="55" w:type="dxa"/>
              <w:right w:w="100" w:type="dxa"/>
            </w:tcMar>
          </w:tcPr>
          <w:p w14:paraId="7945E0AB" w14:textId="77777777" w:rsidR="00C64909" w:rsidRDefault="00000000">
            <w:pPr>
              <w:spacing w:after="0" w:line="252" w:lineRule="auto"/>
            </w:pPr>
            <w:r>
              <w:rPr>
                <w:rFonts w:ascii="Segoe UI" w:hAnsi="Segoe UI"/>
                <w:color w:val="242D35"/>
                <w:sz w:val="15"/>
              </w:rPr>
              <w:t>NoRangeSupport, ETagMismatch, DiskFull (ENOSPC), AccessDenied</w:t>
            </w:r>
          </w:p>
        </w:tc>
        <w:tc>
          <w:tcPr>
            <w:tcW w:w="2448" w:type="dxa"/>
            <w:shd w:val="clear" w:color="auto" w:fill="F2F7F5"/>
            <w:tcMar>
              <w:top w:w="55" w:type="dxa"/>
              <w:left w:w="100" w:type="dxa"/>
              <w:bottom w:w="55" w:type="dxa"/>
              <w:right w:w="100" w:type="dxa"/>
            </w:tcMar>
          </w:tcPr>
          <w:p w14:paraId="08C906B2" w14:textId="77777777" w:rsidR="00C64909" w:rsidRDefault="00000000">
            <w:pPr>
              <w:spacing w:after="0" w:line="252" w:lineRule="auto"/>
            </w:pPr>
            <w:r>
              <w:rPr>
                <w:rFonts w:ascii="Segoe UI" w:hAnsi="Segoe UI"/>
                <w:color w:val="242D35"/>
                <w:sz w:val="15"/>
              </w:rPr>
              <w:t>State -&gt; FatalError; task aborted</w:t>
            </w:r>
          </w:p>
        </w:tc>
        <w:tc>
          <w:tcPr>
            <w:tcW w:w="2160" w:type="dxa"/>
            <w:shd w:val="clear" w:color="auto" w:fill="F2F7F5"/>
            <w:tcMar>
              <w:top w:w="55" w:type="dxa"/>
              <w:left w:w="100" w:type="dxa"/>
              <w:bottom w:w="55" w:type="dxa"/>
              <w:right w:w="100" w:type="dxa"/>
            </w:tcMar>
          </w:tcPr>
          <w:p w14:paraId="231296D5" w14:textId="77777777" w:rsidR="00C64909" w:rsidRDefault="00000000">
            <w:pPr>
              <w:spacing w:after="0" w:line="252" w:lineRule="auto"/>
            </w:pPr>
            <w:r>
              <w:rPr>
                <w:rFonts w:ascii="Segoe UI" w:hAnsi="Segoe UI"/>
                <w:color w:val="242D35"/>
                <w:sz w:val="15"/>
              </w:rPr>
              <w:t>Zero retry; error logged; resources unlinked</w:t>
            </w:r>
          </w:p>
        </w:tc>
      </w:tr>
      <w:tr w:rsidR="00C64909" w14:paraId="7A3B3BD3" w14:textId="77777777">
        <w:trPr>
          <w:cantSplit/>
          <w:jc w:val="center"/>
        </w:trPr>
        <w:tc>
          <w:tcPr>
            <w:tcW w:w="2160" w:type="dxa"/>
            <w:tcMar>
              <w:top w:w="55" w:type="dxa"/>
              <w:left w:w="100" w:type="dxa"/>
              <w:bottom w:w="55" w:type="dxa"/>
              <w:right w:w="100" w:type="dxa"/>
            </w:tcMar>
          </w:tcPr>
          <w:p w14:paraId="4B1AB675" w14:textId="77777777" w:rsidR="00C64909" w:rsidRDefault="00000000">
            <w:pPr>
              <w:spacing w:after="0" w:line="252" w:lineRule="auto"/>
            </w:pPr>
            <w:r>
              <w:rPr>
                <w:rFonts w:ascii="Segoe UI" w:hAnsi="Segoe UI"/>
                <w:color w:val="242D35"/>
                <w:sz w:val="15"/>
              </w:rPr>
              <w:t>IPC Transport Fault</w:t>
            </w:r>
          </w:p>
        </w:tc>
        <w:tc>
          <w:tcPr>
            <w:tcW w:w="2592" w:type="dxa"/>
            <w:tcMar>
              <w:top w:w="55" w:type="dxa"/>
              <w:left w:w="100" w:type="dxa"/>
              <w:bottom w:w="55" w:type="dxa"/>
              <w:right w:w="100" w:type="dxa"/>
            </w:tcMar>
          </w:tcPr>
          <w:p w14:paraId="5AD679D3" w14:textId="77777777" w:rsidR="00C64909" w:rsidRDefault="00000000">
            <w:pPr>
              <w:spacing w:after="0" w:line="252" w:lineRule="auto"/>
            </w:pPr>
            <w:r>
              <w:rPr>
                <w:rFonts w:ascii="Segoe UI" w:hAnsi="Segoe UI"/>
                <w:color w:val="242D35"/>
                <w:sz w:val="15"/>
              </w:rPr>
              <w:t>InvalidMagic, ChannelClosed, PayloadTooLarge (&gt; 1 MiB)</w:t>
            </w:r>
          </w:p>
        </w:tc>
        <w:tc>
          <w:tcPr>
            <w:tcW w:w="2448" w:type="dxa"/>
            <w:tcMar>
              <w:top w:w="55" w:type="dxa"/>
              <w:left w:w="100" w:type="dxa"/>
              <w:bottom w:w="55" w:type="dxa"/>
              <w:right w:w="100" w:type="dxa"/>
            </w:tcMar>
          </w:tcPr>
          <w:p w14:paraId="710C6CE4" w14:textId="77777777" w:rsidR="00C64909" w:rsidRDefault="00000000">
            <w:pPr>
              <w:spacing w:after="0" w:line="252" w:lineRule="auto"/>
            </w:pPr>
            <w:r>
              <w:rPr>
                <w:rFonts w:ascii="Segoe UI" w:hAnsi="Segoe UI"/>
                <w:color w:val="242D35"/>
                <w:sz w:val="15"/>
              </w:rPr>
              <w:t>Client channel dropped; daemon runs</w:t>
            </w:r>
          </w:p>
        </w:tc>
        <w:tc>
          <w:tcPr>
            <w:tcW w:w="2160" w:type="dxa"/>
            <w:tcMar>
              <w:top w:w="55" w:type="dxa"/>
              <w:left w:w="100" w:type="dxa"/>
              <w:bottom w:w="55" w:type="dxa"/>
              <w:right w:w="100" w:type="dxa"/>
            </w:tcMar>
          </w:tcPr>
          <w:p w14:paraId="04BA4D7C" w14:textId="77777777" w:rsidR="00C64909" w:rsidRDefault="00000000">
            <w:pPr>
              <w:spacing w:after="0" w:line="252" w:lineRule="auto"/>
            </w:pPr>
            <w:r>
              <w:rPr>
                <w:rFonts w:ascii="Segoe UI" w:hAnsi="Segoe UI"/>
                <w:color w:val="242D35"/>
                <w:sz w:val="15"/>
              </w:rPr>
              <w:t>UI/CLI reconnects in &lt; 150ms over local pipe</w:t>
            </w:r>
          </w:p>
        </w:tc>
      </w:tr>
      <w:tr w:rsidR="00C64909" w14:paraId="21A6C994" w14:textId="77777777">
        <w:trPr>
          <w:cantSplit/>
          <w:jc w:val="center"/>
        </w:trPr>
        <w:tc>
          <w:tcPr>
            <w:tcW w:w="2160" w:type="dxa"/>
            <w:shd w:val="clear" w:color="auto" w:fill="F2F7F5"/>
            <w:tcMar>
              <w:top w:w="55" w:type="dxa"/>
              <w:left w:w="100" w:type="dxa"/>
              <w:bottom w:w="55" w:type="dxa"/>
              <w:right w:w="100" w:type="dxa"/>
            </w:tcMar>
          </w:tcPr>
          <w:p w14:paraId="4D730D2E" w14:textId="77777777" w:rsidR="00C64909" w:rsidRDefault="00000000">
            <w:pPr>
              <w:spacing w:after="0" w:line="252" w:lineRule="auto"/>
            </w:pPr>
            <w:r>
              <w:rPr>
                <w:rFonts w:ascii="Segoe UI" w:hAnsi="Segoe UI"/>
                <w:color w:val="242D35"/>
                <w:sz w:val="15"/>
              </w:rPr>
              <w:t>Media Remux Fault</w:t>
            </w:r>
          </w:p>
        </w:tc>
        <w:tc>
          <w:tcPr>
            <w:tcW w:w="2592" w:type="dxa"/>
            <w:shd w:val="clear" w:color="auto" w:fill="F2F7F5"/>
            <w:tcMar>
              <w:top w:w="55" w:type="dxa"/>
              <w:left w:w="100" w:type="dxa"/>
              <w:bottom w:w="55" w:type="dxa"/>
              <w:right w:w="100" w:type="dxa"/>
            </w:tcMar>
          </w:tcPr>
          <w:p w14:paraId="51CD7D8B" w14:textId="77777777" w:rsidR="00C64909" w:rsidRDefault="00000000">
            <w:pPr>
              <w:spacing w:after="0" w:line="252" w:lineRule="auto"/>
            </w:pPr>
            <w:r>
              <w:rPr>
                <w:rFonts w:ascii="Segoe UI" w:hAnsi="Segoe UI"/>
                <w:color w:val="242D35"/>
                <w:sz w:val="15"/>
              </w:rPr>
              <w:t>MalformedManifest, FFmpegChildFailed (exit != 0)</w:t>
            </w:r>
          </w:p>
        </w:tc>
        <w:tc>
          <w:tcPr>
            <w:tcW w:w="2448" w:type="dxa"/>
            <w:shd w:val="clear" w:color="auto" w:fill="F2F7F5"/>
            <w:tcMar>
              <w:top w:w="55" w:type="dxa"/>
              <w:left w:w="100" w:type="dxa"/>
              <w:bottom w:w="55" w:type="dxa"/>
              <w:right w:w="100" w:type="dxa"/>
            </w:tcMar>
          </w:tcPr>
          <w:p w14:paraId="5356238C" w14:textId="77777777" w:rsidR="00C64909" w:rsidRDefault="00000000">
            <w:pPr>
              <w:spacing w:after="0" w:line="252" w:lineRule="auto"/>
            </w:pPr>
            <w:r>
              <w:rPr>
                <w:rFonts w:ascii="Segoe UI" w:hAnsi="Segoe UI"/>
                <w:color w:val="242D35"/>
                <w:sz w:val="15"/>
              </w:rPr>
              <w:t>State -&gt; FatalError; temp tracks kept</w:t>
            </w:r>
          </w:p>
        </w:tc>
        <w:tc>
          <w:tcPr>
            <w:tcW w:w="2160" w:type="dxa"/>
            <w:shd w:val="clear" w:color="auto" w:fill="F2F7F5"/>
            <w:tcMar>
              <w:top w:w="55" w:type="dxa"/>
              <w:left w:w="100" w:type="dxa"/>
              <w:bottom w:w="55" w:type="dxa"/>
              <w:right w:w="100" w:type="dxa"/>
            </w:tcMar>
          </w:tcPr>
          <w:p w14:paraId="2A9E9AD6" w14:textId="77777777" w:rsidR="00C64909" w:rsidRDefault="00000000">
            <w:pPr>
              <w:spacing w:after="0" w:line="252" w:lineRule="auto"/>
            </w:pPr>
            <w:r>
              <w:rPr>
                <w:rFonts w:ascii="Segoe UI" w:hAnsi="Segoe UI"/>
                <w:color w:val="242D35"/>
                <w:sz w:val="15"/>
              </w:rPr>
              <w:t>Zero retry; FFmpeg stderr recorded in SQLite</w:t>
            </w:r>
          </w:p>
        </w:tc>
      </w:tr>
    </w:tbl>
    <w:p w14:paraId="168FF155" w14:textId="77777777" w:rsidR="00C64909" w:rsidRDefault="00C64909">
      <w:pPr>
        <w:spacing w:after="40"/>
      </w:pPr>
    </w:p>
    <w:p w14:paraId="2B2A170F" w14:textId="77777777" w:rsidR="00C64909" w:rsidRDefault="00000000">
      <w:r>
        <w:br w:type="page"/>
      </w:r>
    </w:p>
    <w:p w14:paraId="08C35160" w14:textId="77777777" w:rsidR="00C64909" w:rsidRDefault="00000000">
      <w:pPr>
        <w:keepNext/>
        <w:spacing w:before="40" w:after="40"/>
      </w:pPr>
      <w:r>
        <w:rPr>
          <w:rFonts w:ascii="Segoe UI" w:hAnsi="Segoe UI"/>
          <w:b/>
          <w:color w:val="26435C"/>
          <w:sz w:val="27"/>
        </w:rPr>
        <w:lastRenderedPageBreak/>
        <w:t>6. Persistence Schema, High-Performance Serialization &amp; Crash Recovery</w:t>
      </w:r>
    </w:p>
    <w:p w14:paraId="481588D2" w14:textId="77777777" w:rsidR="00C64909" w:rsidRDefault="00000000">
      <w:pPr>
        <w:spacing w:after="50" w:line="269" w:lineRule="auto"/>
      </w:pPr>
      <w:r>
        <w:rPr>
          <w:rFonts w:ascii="Segoe UI" w:hAnsi="Segoe UI"/>
          <w:color w:val="242D35"/>
          <w:sz w:val="17"/>
        </w:rPr>
        <w:t>FetchTrek persists all metadata and resumption intervals in embedded SQLite 3 running in Write-Ahead Logging (WAL) mode with synchronous = NORMAL. Readers (UI telemetry, CLI) never block writers, and writers never block readers.</w:t>
      </w:r>
    </w:p>
    <w:p w14:paraId="7D2EBBEC" w14:textId="77777777" w:rsidR="00C64909" w:rsidRDefault="00000000">
      <w:pPr>
        <w:keepNext/>
        <w:spacing w:before="80" w:after="40"/>
      </w:pPr>
      <w:r>
        <w:rPr>
          <w:rFonts w:ascii="Segoe UI" w:hAnsi="Segoe UI"/>
          <w:b/>
          <w:color w:val="2A6740"/>
        </w:rPr>
        <w:t>6.1 Relational Schema DDL Specification</w:t>
      </w:r>
    </w:p>
    <w:tbl>
      <w:tblPr>
        <w:tblW w:w="0" w:type="auto"/>
        <w:jc w:val="center"/>
        <w:tblLayout w:type="fixed"/>
        <w:tblLook w:val="04A0" w:firstRow="1" w:lastRow="0" w:firstColumn="1" w:lastColumn="0" w:noHBand="0" w:noVBand="1"/>
      </w:tblPr>
      <w:tblGrid>
        <w:gridCol w:w="9360"/>
      </w:tblGrid>
      <w:tr w:rsidR="00C64909" w14:paraId="7927FB4E" w14:textId="77777777">
        <w:trPr>
          <w:cantSplit/>
          <w:jc w:val="center"/>
        </w:trPr>
        <w:tc>
          <w:tcPr>
            <w:tcW w:w="9360" w:type="dxa"/>
            <w:tcBorders>
              <w:left w:val="single" w:sz="18" w:space="0" w:color="459B63"/>
            </w:tcBorders>
            <w:shd w:val="clear" w:color="auto" w:fill="1E262C"/>
            <w:tcMar>
              <w:top w:w="65" w:type="dxa"/>
              <w:left w:w="140" w:type="dxa"/>
              <w:bottom w:w="65" w:type="dxa"/>
              <w:right w:w="100" w:type="dxa"/>
            </w:tcMar>
          </w:tcPr>
          <w:p w14:paraId="04EC528F" w14:textId="77777777" w:rsidR="00C64909" w:rsidRDefault="00000000">
            <w:pPr>
              <w:spacing w:after="0" w:line="240" w:lineRule="auto"/>
            </w:pPr>
            <w:r>
              <w:rPr>
                <w:rFonts w:ascii="Consolas" w:hAnsi="Consolas"/>
                <w:color w:val="E2E8F0"/>
                <w:sz w:val="13"/>
              </w:rPr>
              <w:t>-- Core Relational Schema Specification (SQLite 3 WAL Mode)</w:t>
            </w:r>
            <w:r>
              <w:rPr>
                <w:rFonts w:ascii="Consolas" w:hAnsi="Consolas"/>
                <w:color w:val="E2E8F0"/>
                <w:sz w:val="13"/>
              </w:rPr>
              <w:br/>
              <w:t>PRAGMA journal_mode = WAL;</w:t>
            </w:r>
            <w:r>
              <w:rPr>
                <w:rFonts w:ascii="Consolas" w:hAnsi="Consolas"/>
                <w:color w:val="E2E8F0"/>
                <w:sz w:val="13"/>
              </w:rPr>
              <w:br/>
              <w:t>PRAGMA synchronous = NORMAL;</w:t>
            </w:r>
            <w:r>
              <w:rPr>
                <w:rFonts w:ascii="Consolas" w:hAnsi="Consolas"/>
                <w:color w:val="E2E8F0"/>
                <w:sz w:val="13"/>
              </w:rPr>
              <w:br/>
              <w:t>PRAGMA foreign_keys = ON;</w:t>
            </w:r>
            <w:r>
              <w:rPr>
                <w:rFonts w:ascii="Consolas" w:hAnsi="Consolas"/>
                <w:color w:val="E2E8F0"/>
                <w:sz w:val="13"/>
              </w:rPr>
              <w:br/>
            </w:r>
            <w:r>
              <w:rPr>
                <w:rFonts w:ascii="Consolas" w:hAnsi="Consolas"/>
                <w:color w:val="E2E8F0"/>
                <w:sz w:val="13"/>
              </w:rPr>
              <w:br/>
              <w:t>CREATE TABLE IF NOT EXISTS tasks (</w:t>
            </w:r>
            <w:r>
              <w:rPr>
                <w:rFonts w:ascii="Consolas" w:hAnsi="Consolas"/>
                <w:color w:val="E2E8F0"/>
                <w:sz w:val="13"/>
              </w:rPr>
              <w:br/>
              <w:t xml:space="preserve">    id INTEGER PRIMARY KEY AUTOINCREMENT,</w:t>
            </w:r>
            <w:r>
              <w:rPr>
                <w:rFonts w:ascii="Consolas" w:hAnsi="Consolas"/>
                <w:color w:val="E2E8F0"/>
                <w:sz w:val="13"/>
              </w:rPr>
              <w:br/>
              <w:t xml:space="preserve">    uuid TEXT NOT NULL UNIQUE,</w:t>
            </w:r>
            <w:r>
              <w:rPr>
                <w:rFonts w:ascii="Consolas" w:hAnsi="Consolas"/>
                <w:color w:val="E2E8F0"/>
                <w:sz w:val="13"/>
              </w:rPr>
              <w:br/>
              <w:t xml:space="preserve">    url TEXT NOT NULL,</w:t>
            </w:r>
            <w:r>
              <w:rPr>
                <w:rFonts w:ascii="Consolas" w:hAnsi="Consolas"/>
                <w:color w:val="E2E8F0"/>
                <w:sz w:val="13"/>
              </w:rPr>
              <w:br/>
              <w:t xml:space="preserve">    destination_path TEXT NOT NULL,</w:t>
            </w:r>
            <w:r>
              <w:rPr>
                <w:rFonts w:ascii="Consolas" w:hAnsi="Consolas"/>
                <w:color w:val="E2E8F0"/>
                <w:sz w:val="13"/>
              </w:rPr>
              <w:br/>
              <w:t xml:space="preserve">    filename TEXT NOT NULL,</w:t>
            </w:r>
            <w:r>
              <w:rPr>
                <w:rFonts w:ascii="Consolas" w:hAnsi="Consolas"/>
                <w:color w:val="E2E8F0"/>
                <w:sz w:val="13"/>
              </w:rPr>
              <w:br/>
              <w:t xml:space="preserve">    protocol TEXT NOT NULL,                  -- 'http', 'https', 'torrent', 'hls', 'dash'</w:t>
            </w:r>
            <w:r>
              <w:rPr>
                <w:rFonts w:ascii="Consolas" w:hAnsi="Consolas"/>
                <w:color w:val="E2E8F0"/>
                <w:sz w:val="13"/>
              </w:rPr>
              <w:br/>
              <w:t xml:space="preserve">    total_bytes INTEGER NOT NULL DEFAULT 0,</w:t>
            </w:r>
            <w:r>
              <w:rPr>
                <w:rFonts w:ascii="Consolas" w:hAnsi="Consolas"/>
                <w:color w:val="E2E8F0"/>
                <w:sz w:val="13"/>
              </w:rPr>
              <w:br/>
              <w:t xml:space="preserve">    downloaded_bytes INTEGER NOT NULL DEFAULT 0,</w:t>
            </w:r>
            <w:r>
              <w:rPr>
                <w:rFonts w:ascii="Consolas" w:hAnsi="Consolas"/>
                <w:color w:val="E2E8F0"/>
                <w:sz w:val="13"/>
              </w:rPr>
              <w:br/>
              <w:t xml:space="preserve">    status INTEGER NOT NULL DEFAULT 0,</w:t>
            </w:r>
            <w:r>
              <w:rPr>
                <w:rFonts w:ascii="Consolas" w:hAnsi="Consolas"/>
                <w:color w:val="E2E8F0"/>
                <w:sz w:val="13"/>
              </w:rPr>
              <w:br/>
              <w:t xml:space="preserve">    priority INTEGER NOT NULL DEFAULT 1,</w:t>
            </w:r>
            <w:r>
              <w:rPr>
                <w:rFonts w:ascii="Consolas" w:hAnsi="Consolas"/>
                <w:color w:val="E2E8F0"/>
                <w:sz w:val="13"/>
              </w:rPr>
              <w:br/>
              <w:t xml:space="preserve">    etag TEXT,</w:t>
            </w:r>
            <w:r>
              <w:rPr>
                <w:rFonts w:ascii="Consolas" w:hAnsi="Consolas"/>
                <w:color w:val="E2E8F0"/>
                <w:sz w:val="13"/>
              </w:rPr>
              <w:br/>
              <w:t xml:space="preserve">    last_modified TEXT,</w:t>
            </w:r>
            <w:r>
              <w:rPr>
                <w:rFonts w:ascii="Consolas" w:hAnsi="Consolas"/>
                <w:color w:val="E2E8F0"/>
                <w:sz w:val="13"/>
              </w:rPr>
              <w:br/>
              <w:t xml:space="preserve">    mime_type TEXT,</w:t>
            </w:r>
            <w:r>
              <w:rPr>
                <w:rFonts w:ascii="Consolas" w:hAnsi="Consolas"/>
                <w:color w:val="E2E8F0"/>
                <w:sz w:val="13"/>
              </w:rPr>
              <w:br/>
              <w:t xml:space="preserve">    expected_checksum TEXT,</w:t>
            </w:r>
            <w:r>
              <w:rPr>
                <w:rFonts w:ascii="Consolas" w:hAnsi="Consolas"/>
                <w:color w:val="E2E8F0"/>
                <w:sz w:val="13"/>
              </w:rPr>
              <w:br/>
              <w:t xml:space="preserve">    vault_cred_id TEXT,                      -- Reference to OS credential vault (zero plain text)</w:t>
            </w:r>
            <w:r>
              <w:rPr>
                <w:rFonts w:ascii="Consolas" w:hAnsi="Consolas"/>
                <w:color w:val="E2E8F0"/>
                <w:sz w:val="13"/>
              </w:rPr>
              <w:br/>
              <w:t xml:space="preserve">    created_at INTEGER NOT NULL,</w:t>
            </w:r>
            <w:r>
              <w:rPr>
                <w:rFonts w:ascii="Consolas" w:hAnsi="Consolas"/>
                <w:color w:val="E2E8F0"/>
                <w:sz w:val="13"/>
              </w:rPr>
              <w:br/>
              <w:t xml:space="preserve">    updated_at INTEGER NOT NULL,</w:t>
            </w:r>
            <w:r>
              <w:rPr>
                <w:rFonts w:ascii="Consolas" w:hAnsi="Consolas"/>
                <w:color w:val="E2E8F0"/>
                <w:sz w:val="13"/>
              </w:rPr>
              <w:br/>
              <w:t xml:space="preserve">    completed_at INTEGER</w:t>
            </w:r>
            <w:r>
              <w:rPr>
                <w:rFonts w:ascii="Consolas" w:hAnsi="Consolas"/>
                <w:color w:val="E2E8F0"/>
                <w:sz w:val="13"/>
              </w:rPr>
              <w:br/>
              <w:t>);</w:t>
            </w:r>
            <w:r>
              <w:rPr>
                <w:rFonts w:ascii="Consolas" w:hAnsi="Consolas"/>
                <w:color w:val="E2E8F0"/>
                <w:sz w:val="13"/>
              </w:rPr>
              <w:br/>
            </w:r>
            <w:r>
              <w:rPr>
                <w:rFonts w:ascii="Consolas" w:hAnsi="Consolas"/>
                <w:color w:val="E2E8F0"/>
                <w:sz w:val="13"/>
              </w:rPr>
              <w:br/>
              <w:t>CREATE INDEX IF NOT EXISTS idx_tasks_status_priority ON tasks (status, priority DESC, created_at ASC);</w:t>
            </w:r>
            <w:r>
              <w:rPr>
                <w:rFonts w:ascii="Consolas" w:hAnsi="Consolas"/>
                <w:color w:val="E2E8F0"/>
                <w:sz w:val="13"/>
              </w:rPr>
              <w:br/>
            </w:r>
            <w:r>
              <w:rPr>
                <w:rFonts w:ascii="Consolas" w:hAnsi="Consolas"/>
                <w:color w:val="E2E8F0"/>
                <w:sz w:val="13"/>
              </w:rPr>
              <w:br/>
              <w:t>CREATE TABLE IF NOT EXISTS task_segments (</w:t>
            </w:r>
            <w:r>
              <w:rPr>
                <w:rFonts w:ascii="Consolas" w:hAnsi="Consolas"/>
                <w:color w:val="E2E8F0"/>
                <w:sz w:val="13"/>
              </w:rPr>
              <w:br/>
              <w:t xml:space="preserve">    task_id INTEGER NOT NULL,</w:t>
            </w:r>
            <w:r>
              <w:rPr>
                <w:rFonts w:ascii="Consolas" w:hAnsi="Consolas"/>
                <w:color w:val="E2E8F0"/>
                <w:sz w:val="13"/>
              </w:rPr>
              <w:br/>
              <w:t xml:space="preserve">    segment_index INTEGER NOT NULL,</w:t>
            </w:r>
            <w:r>
              <w:rPr>
                <w:rFonts w:ascii="Consolas" w:hAnsi="Consolas"/>
                <w:color w:val="E2E8F0"/>
                <w:sz w:val="13"/>
              </w:rPr>
              <w:br/>
              <w:t xml:space="preserve">    range_start INTEGER NOT NULL,</w:t>
            </w:r>
            <w:r>
              <w:rPr>
                <w:rFonts w:ascii="Consolas" w:hAnsi="Consolas"/>
                <w:color w:val="E2E8F0"/>
                <w:sz w:val="13"/>
              </w:rPr>
              <w:br/>
              <w:t xml:space="preserve">    range_end INTEGER NOT NULL,</w:t>
            </w:r>
            <w:r>
              <w:rPr>
                <w:rFonts w:ascii="Consolas" w:hAnsi="Consolas"/>
                <w:color w:val="E2E8F0"/>
                <w:sz w:val="13"/>
              </w:rPr>
              <w:br/>
              <w:t xml:space="preserve">    current_cursor INTEGER NOT NULL,</w:t>
            </w:r>
            <w:r>
              <w:rPr>
                <w:rFonts w:ascii="Consolas" w:hAnsi="Consolas"/>
                <w:color w:val="E2E8F0"/>
                <w:sz w:val="13"/>
              </w:rPr>
              <w:br/>
              <w:t xml:space="preserve">    status INTEGER NOT NULL DEFAULT 0,</w:t>
            </w:r>
            <w:r>
              <w:rPr>
                <w:rFonts w:ascii="Consolas" w:hAnsi="Consolas"/>
                <w:color w:val="E2E8F0"/>
                <w:sz w:val="13"/>
              </w:rPr>
              <w:br/>
              <w:t xml:space="preserve">    worker_id INTEGER,</w:t>
            </w:r>
            <w:r>
              <w:rPr>
                <w:rFonts w:ascii="Consolas" w:hAnsi="Consolas"/>
                <w:color w:val="E2E8F0"/>
                <w:sz w:val="13"/>
              </w:rPr>
              <w:br/>
              <w:t xml:space="preserve">    verified_intervals BLOB,                 -- Compact RLE binary interval blob</w:t>
            </w:r>
            <w:r>
              <w:rPr>
                <w:rFonts w:ascii="Consolas" w:hAnsi="Consolas"/>
                <w:color w:val="E2E8F0"/>
                <w:sz w:val="13"/>
              </w:rPr>
              <w:br/>
              <w:t xml:space="preserve">    PRIMARY KEY (task_id, segment_index),</w:t>
            </w:r>
            <w:r>
              <w:rPr>
                <w:rFonts w:ascii="Consolas" w:hAnsi="Consolas"/>
                <w:color w:val="E2E8F0"/>
                <w:sz w:val="13"/>
              </w:rPr>
              <w:br/>
              <w:t xml:space="preserve">    FOREIGN KEY (task_id) REFERENCES tasks (id) ON DELETE CASCADE</w:t>
            </w:r>
            <w:r>
              <w:rPr>
                <w:rFonts w:ascii="Consolas" w:hAnsi="Consolas"/>
                <w:color w:val="E2E8F0"/>
                <w:sz w:val="13"/>
              </w:rPr>
              <w:br/>
              <w:t>);</w:t>
            </w:r>
            <w:r>
              <w:rPr>
                <w:rFonts w:ascii="Consolas" w:hAnsi="Consolas"/>
                <w:color w:val="E2E8F0"/>
                <w:sz w:val="13"/>
              </w:rPr>
              <w:br/>
            </w:r>
            <w:r>
              <w:rPr>
                <w:rFonts w:ascii="Consolas" w:hAnsi="Consolas"/>
                <w:color w:val="E2E8F0"/>
                <w:sz w:val="13"/>
              </w:rPr>
              <w:br/>
              <w:t>CREATE TABLE IF NOT EXISTS task_headers (</w:t>
            </w:r>
            <w:r>
              <w:rPr>
                <w:rFonts w:ascii="Consolas" w:hAnsi="Consolas"/>
                <w:color w:val="E2E8F0"/>
                <w:sz w:val="13"/>
              </w:rPr>
              <w:br/>
              <w:t xml:space="preserve">    task_id INTEGER NOT NULL,</w:t>
            </w:r>
            <w:r>
              <w:rPr>
                <w:rFonts w:ascii="Consolas" w:hAnsi="Consolas"/>
                <w:color w:val="E2E8F0"/>
                <w:sz w:val="13"/>
              </w:rPr>
              <w:br/>
              <w:t xml:space="preserve">    header_name TEXT NOT NULL,</w:t>
            </w:r>
            <w:r>
              <w:rPr>
                <w:rFonts w:ascii="Consolas" w:hAnsi="Consolas"/>
                <w:color w:val="E2E8F0"/>
                <w:sz w:val="13"/>
              </w:rPr>
              <w:br/>
              <w:t xml:space="preserve">    header_value TEXT NOT NULL,</w:t>
            </w:r>
            <w:r>
              <w:rPr>
                <w:rFonts w:ascii="Consolas" w:hAnsi="Consolas"/>
                <w:color w:val="E2E8F0"/>
                <w:sz w:val="13"/>
              </w:rPr>
              <w:br/>
              <w:t xml:space="preserve">    PRIMARY KEY (task_id, header_name),</w:t>
            </w:r>
            <w:r>
              <w:rPr>
                <w:rFonts w:ascii="Consolas" w:hAnsi="Consolas"/>
                <w:color w:val="E2E8F0"/>
                <w:sz w:val="13"/>
              </w:rPr>
              <w:br/>
              <w:t xml:space="preserve">    FOREIGN KEY (task_id) REFERENCES tasks (id) ON DELETE CASCADE</w:t>
            </w:r>
            <w:r>
              <w:rPr>
                <w:rFonts w:ascii="Consolas" w:hAnsi="Consolas"/>
                <w:color w:val="E2E8F0"/>
                <w:sz w:val="13"/>
              </w:rPr>
              <w:br/>
              <w:t>);</w:t>
            </w:r>
          </w:p>
        </w:tc>
      </w:tr>
    </w:tbl>
    <w:p w14:paraId="0DE0EADB" w14:textId="77777777" w:rsidR="00C64909" w:rsidRDefault="00C64909">
      <w:pPr>
        <w:spacing w:after="40"/>
      </w:pPr>
    </w:p>
    <w:p w14:paraId="089E8F6E" w14:textId="77777777" w:rsidR="00C64909" w:rsidRDefault="00000000">
      <w:r>
        <w:br w:type="page"/>
      </w:r>
    </w:p>
    <w:p w14:paraId="45F12775" w14:textId="77777777" w:rsidR="00C64909" w:rsidRDefault="00000000">
      <w:pPr>
        <w:keepNext/>
        <w:spacing w:before="40" w:after="40"/>
      </w:pPr>
      <w:r>
        <w:rPr>
          <w:rFonts w:ascii="Segoe UI" w:hAnsi="Segoe UI"/>
          <w:b/>
          <w:color w:val="2A6740"/>
        </w:rPr>
        <w:lastRenderedPageBreak/>
        <w:t>6.2 High-Performance Run-Length Encoded (RLE) Interval Serialization</w:t>
      </w:r>
    </w:p>
    <w:p w14:paraId="4F838BB2" w14:textId="77777777" w:rsidR="00C64909" w:rsidRDefault="00000000">
      <w:pPr>
        <w:spacing w:after="50" w:line="269" w:lineRule="auto"/>
      </w:pPr>
      <w:r>
        <w:rPr>
          <w:rFonts w:ascii="Segoe UI" w:hAnsi="Segoe UI"/>
          <w:color w:val="242D35"/>
          <w:sz w:val="17"/>
        </w:rPr>
        <w:t>Storing thousands of chunk updates individually causes massive SQLite B-Tree write amplification. FetchTrek serializes verified byte ranges into compact Run-Length Encoded (RLE) binary BLOBs. In multi-connection downloads, completed chunks coalesce into contiguous ranges. At completion, the structure collapses into exactly ONE range: [0, total_bytes - 1] (16 bytes).</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2304"/>
        <w:gridCol w:w="2016"/>
        <w:gridCol w:w="1728"/>
        <w:gridCol w:w="1728"/>
        <w:gridCol w:w="1584"/>
      </w:tblGrid>
      <w:tr w:rsidR="00C64909" w14:paraId="4D72DDFB" w14:textId="77777777">
        <w:trPr>
          <w:cantSplit/>
          <w:tblHeader/>
          <w:jc w:val="center"/>
        </w:trPr>
        <w:tc>
          <w:tcPr>
            <w:tcW w:w="2304" w:type="dxa"/>
            <w:shd w:val="clear" w:color="auto" w:fill="26435C"/>
            <w:tcMar>
              <w:top w:w="70" w:type="dxa"/>
              <w:left w:w="100" w:type="dxa"/>
              <w:bottom w:w="70" w:type="dxa"/>
              <w:right w:w="100" w:type="dxa"/>
            </w:tcMar>
          </w:tcPr>
          <w:p w14:paraId="0492FD7D" w14:textId="77777777" w:rsidR="00C64909" w:rsidRDefault="00000000">
            <w:pPr>
              <w:spacing w:after="0" w:line="245" w:lineRule="auto"/>
            </w:pPr>
            <w:r>
              <w:rPr>
                <w:rFonts w:ascii="Segoe UI" w:hAnsi="Segoe UI"/>
                <w:b/>
                <w:color w:val="FFFFFF"/>
                <w:sz w:val="16"/>
              </w:rPr>
              <w:t>SERIALIZATION FORMAT</w:t>
            </w:r>
          </w:p>
        </w:tc>
        <w:tc>
          <w:tcPr>
            <w:tcW w:w="2016" w:type="dxa"/>
            <w:shd w:val="clear" w:color="auto" w:fill="26435C"/>
            <w:tcMar>
              <w:top w:w="70" w:type="dxa"/>
              <w:left w:w="100" w:type="dxa"/>
              <w:bottom w:w="70" w:type="dxa"/>
              <w:right w:w="100" w:type="dxa"/>
            </w:tcMar>
          </w:tcPr>
          <w:p w14:paraId="16136560" w14:textId="77777777" w:rsidR="00C64909" w:rsidRDefault="00000000">
            <w:pPr>
              <w:spacing w:after="0" w:line="245" w:lineRule="auto"/>
            </w:pPr>
            <w:r>
              <w:rPr>
                <w:rFonts w:ascii="Segoe UI" w:hAnsi="Segoe UI"/>
                <w:b/>
                <w:color w:val="FFFFFF"/>
                <w:sz w:val="16"/>
              </w:rPr>
              <w:t>25 GB FILE (400K CHUNKS)</w:t>
            </w:r>
          </w:p>
        </w:tc>
        <w:tc>
          <w:tcPr>
            <w:tcW w:w="1728" w:type="dxa"/>
            <w:shd w:val="clear" w:color="auto" w:fill="26435C"/>
            <w:tcMar>
              <w:top w:w="70" w:type="dxa"/>
              <w:left w:w="100" w:type="dxa"/>
              <w:bottom w:w="70" w:type="dxa"/>
              <w:right w:w="100" w:type="dxa"/>
            </w:tcMar>
          </w:tcPr>
          <w:p w14:paraId="0124D9DD" w14:textId="77777777" w:rsidR="00C64909" w:rsidRDefault="00000000">
            <w:pPr>
              <w:spacing w:after="0" w:line="245" w:lineRule="auto"/>
            </w:pPr>
            <w:r>
              <w:rPr>
                <w:rFonts w:ascii="Segoe UI" w:hAnsi="Segoe UI"/>
                <w:b/>
                <w:color w:val="FFFFFF"/>
                <w:sz w:val="16"/>
              </w:rPr>
              <w:t>STORAGE OVERHEAD</w:t>
            </w:r>
          </w:p>
        </w:tc>
        <w:tc>
          <w:tcPr>
            <w:tcW w:w="1728" w:type="dxa"/>
            <w:shd w:val="clear" w:color="auto" w:fill="26435C"/>
            <w:tcMar>
              <w:top w:w="70" w:type="dxa"/>
              <w:left w:w="100" w:type="dxa"/>
              <w:bottom w:w="70" w:type="dxa"/>
              <w:right w:w="100" w:type="dxa"/>
            </w:tcMar>
          </w:tcPr>
          <w:p w14:paraId="7DC6996C" w14:textId="77777777" w:rsidR="00C64909" w:rsidRDefault="00000000">
            <w:pPr>
              <w:spacing w:after="0" w:line="245" w:lineRule="auto"/>
            </w:pPr>
            <w:r>
              <w:rPr>
                <w:rFonts w:ascii="Segoe UI" w:hAnsi="Segoe UI"/>
                <w:b/>
                <w:color w:val="FFFFFF"/>
                <w:sz w:val="16"/>
              </w:rPr>
              <w:t>WRITE AMPLIFICATION</w:t>
            </w:r>
          </w:p>
        </w:tc>
        <w:tc>
          <w:tcPr>
            <w:tcW w:w="1584" w:type="dxa"/>
            <w:shd w:val="clear" w:color="auto" w:fill="26435C"/>
            <w:tcMar>
              <w:top w:w="70" w:type="dxa"/>
              <w:left w:w="100" w:type="dxa"/>
              <w:bottom w:w="70" w:type="dxa"/>
              <w:right w:w="100" w:type="dxa"/>
            </w:tcMar>
          </w:tcPr>
          <w:p w14:paraId="46F8AF88" w14:textId="77777777" w:rsidR="00C64909" w:rsidRDefault="00000000">
            <w:pPr>
              <w:spacing w:after="0" w:line="245" w:lineRule="auto"/>
            </w:pPr>
            <w:r>
              <w:rPr>
                <w:rFonts w:ascii="Segoe UI" w:hAnsi="Segoe UI"/>
                <w:b/>
                <w:color w:val="FFFFFF"/>
                <w:sz w:val="16"/>
              </w:rPr>
              <w:t>FLUSH LATENCY</w:t>
            </w:r>
          </w:p>
        </w:tc>
      </w:tr>
      <w:tr w:rsidR="00C64909" w14:paraId="31E9D09E" w14:textId="77777777">
        <w:trPr>
          <w:cantSplit/>
          <w:jc w:val="center"/>
        </w:trPr>
        <w:tc>
          <w:tcPr>
            <w:tcW w:w="2304" w:type="dxa"/>
            <w:tcMar>
              <w:top w:w="55" w:type="dxa"/>
              <w:left w:w="100" w:type="dxa"/>
              <w:bottom w:w="55" w:type="dxa"/>
              <w:right w:w="100" w:type="dxa"/>
            </w:tcMar>
          </w:tcPr>
          <w:p w14:paraId="4ABABD66" w14:textId="77777777" w:rsidR="00C64909" w:rsidRDefault="00000000">
            <w:pPr>
              <w:spacing w:after="0" w:line="252" w:lineRule="auto"/>
            </w:pPr>
            <w:r>
              <w:rPr>
                <w:rFonts w:ascii="Segoe UI" w:hAnsi="Segoe UI"/>
                <w:color w:val="242D35"/>
                <w:sz w:val="15"/>
              </w:rPr>
              <w:t>Row-Per-Chunk (SQLite)</w:t>
            </w:r>
          </w:p>
        </w:tc>
        <w:tc>
          <w:tcPr>
            <w:tcW w:w="2016" w:type="dxa"/>
            <w:tcMar>
              <w:top w:w="55" w:type="dxa"/>
              <w:left w:w="100" w:type="dxa"/>
              <w:bottom w:w="55" w:type="dxa"/>
              <w:right w:w="100" w:type="dxa"/>
            </w:tcMar>
          </w:tcPr>
          <w:p w14:paraId="7900DC60" w14:textId="77777777" w:rsidR="00C64909" w:rsidRDefault="00000000">
            <w:pPr>
              <w:spacing w:after="0" w:line="252" w:lineRule="auto"/>
            </w:pPr>
            <w:r>
              <w:rPr>
                <w:rFonts w:ascii="Segoe UI" w:hAnsi="Segoe UI"/>
                <w:color w:val="242D35"/>
                <w:sz w:val="15"/>
              </w:rPr>
              <w:t>409,600 DB rows</w:t>
            </w:r>
          </w:p>
        </w:tc>
        <w:tc>
          <w:tcPr>
            <w:tcW w:w="1728" w:type="dxa"/>
            <w:tcMar>
              <w:top w:w="55" w:type="dxa"/>
              <w:left w:w="100" w:type="dxa"/>
              <w:bottom w:w="55" w:type="dxa"/>
              <w:right w:w="100" w:type="dxa"/>
            </w:tcMar>
          </w:tcPr>
          <w:p w14:paraId="3113456A" w14:textId="77777777" w:rsidR="00C64909" w:rsidRDefault="00000000">
            <w:pPr>
              <w:spacing w:after="0" w:line="252" w:lineRule="auto"/>
            </w:pPr>
            <w:r>
              <w:rPr>
                <w:rFonts w:ascii="Segoe UI" w:hAnsi="Segoe UI"/>
                <w:color w:val="242D35"/>
                <w:sz w:val="15"/>
              </w:rPr>
              <w:t>~16.4 MB (B-Tree)</w:t>
            </w:r>
          </w:p>
        </w:tc>
        <w:tc>
          <w:tcPr>
            <w:tcW w:w="1728" w:type="dxa"/>
            <w:tcMar>
              <w:top w:w="55" w:type="dxa"/>
              <w:left w:w="100" w:type="dxa"/>
              <w:bottom w:w="55" w:type="dxa"/>
              <w:right w:w="100" w:type="dxa"/>
            </w:tcMar>
          </w:tcPr>
          <w:p w14:paraId="4B5AB4C5" w14:textId="77777777" w:rsidR="00C64909" w:rsidRDefault="00000000">
            <w:pPr>
              <w:spacing w:after="0" w:line="252" w:lineRule="auto"/>
            </w:pPr>
            <w:r>
              <w:rPr>
                <w:rFonts w:ascii="Segoe UI" w:hAnsi="Segoe UI"/>
                <w:color w:val="242D35"/>
                <w:sz w:val="15"/>
              </w:rPr>
              <w:t>Extreme (&gt; 50x)</w:t>
            </w:r>
          </w:p>
        </w:tc>
        <w:tc>
          <w:tcPr>
            <w:tcW w:w="1584" w:type="dxa"/>
            <w:tcMar>
              <w:top w:w="55" w:type="dxa"/>
              <w:left w:w="100" w:type="dxa"/>
              <w:bottom w:w="55" w:type="dxa"/>
              <w:right w:w="100" w:type="dxa"/>
            </w:tcMar>
          </w:tcPr>
          <w:p w14:paraId="71D5CB6C" w14:textId="77777777" w:rsidR="00C64909" w:rsidRDefault="00000000">
            <w:pPr>
              <w:spacing w:after="0" w:line="252" w:lineRule="auto"/>
            </w:pPr>
            <w:r>
              <w:rPr>
                <w:rFonts w:ascii="Segoe UI" w:hAnsi="Segoe UI"/>
                <w:color w:val="242D35"/>
                <w:sz w:val="15"/>
              </w:rPr>
              <w:t>45–120 ms</w:t>
            </w:r>
          </w:p>
        </w:tc>
      </w:tr>
      <w:tr w:rsidR="00C64909" w14:paraId="2BB9D69E" w14:textId="77777777">
        <w:trPr>
          <w:cantSplit/>
          <w:jc w:val="center"/>
        </w:trPr>
        <w:tc>
          <w:tcPr>
            <w:tcW w:w="2304" w:type="dxa"/>
            <w:shd w:val="clear" w:color="auto" w:fill="F2F7F5"/>
            <w:tcMar>
              <w:top w:w="55" w:type="dxa"/>
              <w:left w:w="100" w:type="dxa"/>
              <w:bottom w:w="55" w:type="dxa"/>
              <w:right w:w="100" w:type="dxa"/>
            </w:tcMar>
          </w:tcPr>
          <w:p w14:paraId="71F503E7" w14:textId="77777777" w:rsidR="00C64909" w:rsidRDefault="00000000">
            <w:pPr>
              <w:spacing w:after="0" w:line="252" w:lineRule="auto"/>
            </w:pPr>
            <w:r>
              <w:rPr>
                <w:rFonts w:ascii="Segoe UI" w:hAnsi="Segoe UI"/>
                <w:color w:val="242D35"/>
                <w:sz w:val="15"/>
              </w:rPr>
              <w:t>Flat Chunk Bitmap</w:t>
            </w:r>
          </w:p>
        </w:tc>
        <w:tc>
          <w:tcPr>
            <w:tcW w:w="2016" w:type="dxa"/>
            <w:shd w:val="clear" w:color="auto" w:fill="F2F7F5"/>
            <w:tcMar>
              <w:top w:w="55" w:type="dxa"/>
              <w:left w:w="100" w:type="dxa"/>
              <w:bottom w:w="55" w:type="dxa"/>
              <w:right w:w="100" w:type="dxa"/>
            </w:tcMar>
          </w:tcPr>
          <w:p w14:paraId="5FA3B232" w14:textId="77777777" w:rsidR="00C64909" w:rsidRDefault="00000000">
            <w:pPr>
              <w:spacing w:after="0" w:line="252" w:lineRule="auto"/>
            </w:pPr>
            <w:r>
              <w:rPr>
                <w:rFonts w:ascii="Segoe UI" w:hAnsi="Segoe UI"/>
                <w:color w:val="242D35"/>
                <w:sz w:val="15"/>
              </w:rPr>
              <w:t>409,600 bits</w:t>
            </w:r>
          </w:p>
        </w:tc>
        <w:tc>
          <w:tcPr>
            <w:tcW w:w="1728" w:type="dxa"/>
            <w:shd w:val="clear" w:color="auto" w:fill="F2F7F5"/>
            <w:tcMar>
              <w:top w:w="55" w:type="dxa"/>
              <w:left w:w="100" w:type="dxa"/>
              <w:bottom w:w="55" w:type="dxa"/>
              <w:right w:w="100" w:type="dxa"/>
            </w:tcMar>
          </w:tcPr>
          <w:p w14:paraId="25F81CFB" w14:textId="77777777" w:rsidR="00C64909" w:rsidRDefault="00000000">
            <w:pPr>
              <w:spacing w:after="0" w:line="252" w:lineRule="auto"/>
            </w:pPr>
            <w:r>
              <w:rPr>
                <w:rFonts w:ascii="Segoe UI" w:hAnsi="Segoe UI"/>
                <w:color w:val="242D35"/>
                <w:sz w:val="15"/>
              </w:rPr>
              <w:t>51.2 KiB flat BLOB</w:t>
            </w:r>
          </w:p>
        </w:tc>
        <w:tc>
          <w:tcPr>
            <w:tcW w:w="1728" w:type="dxa"/>
            <w:shd w:val="clear" w:color="auto" w:fill="F2F7F5"/>
            <w:tcMar>
              <w:top w:w="55" w:type="dxa"/>
              <w:left w:w="100" w:type="dxa"/>
              <w:bottom w:w="55" w:type="dxa"/>
              <w:right w:w="100" w:type="dxa"/>
            </w:tcMar>
          </w:tcPr>
          <w:p w14:paraId="3A7C837A" w14:textId="77777777" w:rsidR="00C64909" w:rsidRDefault="00000000">
            <w:pPr>
              <w:spacing w:after="0" w:line="252" w:lineRule="auto"/>
            </w:pPr>
            <w:r>
              <w:rPr>
                <w:rFonts w:ascii="Segoe UI" w:hAnsi="Segoe UI"/>
                <w:color w:val="242D35"/>
                <w:sz w:val="15"/>
              </w:rPr>
              <w:t>Moderate (1.5x)</w:t>
            </w:r>
          </w:p>
        </w:tc>
        <w:tc>
          <w:tcPr>
            <w:tcW w:w="1584" w:type="dxa"/>
            <w:shd w:val="clear" w:color="auto" w:fill="F2F7F5"/>
            <w:tcMar>
              <w:top w:w="55" w:type="dxa"/>
              <w:left w:w="100" w:type="dxa"/>
              <w:bottom w:w="55" w:type="dxa"/>
              <w:right w:w="100" w:type="dxa"/>
            </w:tcMar>
          </w:tcPr>
          <w:p w14:paraId="55CCC54C" w14:textId="77777777" w:rsidR="00C64909" w:rsidRDefault="00000000">
            <w:pPr>
              <w:spacing w:after="0" w:line="252" w:lineRule="auto"/>
            </w:pPr>
            <w:r>
              <w:rPr>
                <w:rFonts w:ascii="Segoe UI" w:hAnsi="Segoe UI"/>
                <w:color w:val="242D35"/>
                <w:sz w:val="15"/>
              </w:rPr>
              <w:t>0.8–1.5 ms</w:t>
            </w:r>
          </w:p>
        </w:tc>
      </w:tr>
      <w:tr w:rsidR="00C64909" w14:paraId="364A7250" w14:textId="77777777">
        <w:trPr>
          <w:cantSplit/>
          <w:jc w:val="center"/>
        </w:trPr>
        <w:tc>
          <w:tcPr>
            <w:tcW w:w="2304" w:type="dxa"/>
            <w:tcMar>
              <w:top w:w="55" w:type="dxa"/>
              <w:left w:w="100" w:type="dxa"/>
              <w:bottom w:w="55" w:type="dxa"/>
              <w:right w:w="100" w:type="dxa"/>
            </w:tcMar>
          </w:tcPr>
          <w:p w14:paraId="136B355B" w14:textId="77777777" w:rsidR="00C64909" w:rsidRDefault="00000000">
            <w:pPr>
              <w:spacing w:after="0" w:line="252" w:lineRule="auto"/>
            </w:pPr>
            <w:r>
              <w:rPr>
                <w:rFonts w:ascii="Segoe UI" w:hAnsi="Segoe UI"/>
                <w:color w:val="242D35"/>
                <w:sz w:val="15"/>
              </w:rPr>
              <w:t>Roaring Bitmap</w:t>
            </w:r>
          </w:p>
        </w:tc>
        <w:tc>
          <w:tcPr>
            <w:tcW w:w="2016" w:type="dxa"/>
            <w:tcMar>
              <w:top w:w="55" w:type="dxa"/>
              <w:left w:w="100" w:type="dxa"/>
              <w:bottom w:w="55" w:type="dxa"/>
              <w:right w:w="100" w:type="dxa"/>
            </w:tcMar>
          </w:tcPr>
          <w:p w14:paraId="12EAA241" w14:textId="77777777" w:rsidR="00C64909" w:rsidRDefault="00000000">
            <w:pPr>
              <w:spacing w:after="0" w:line="252" w:lineRule="auto"/>
            </w:pPr>
            <w:r>
              <w:rPr>
                <w:rFonts w:ascii="Segoe UI" w:hAnsi="Segoe UI"/>
                <w:color w:val="242D35"/>
                <w:sz w:val="15"/>
              </w:rPr>
              <w:t>Compressed Bitset</w:t>
            </w:r>
          </w:p>
        </w:tc>
        <w:tc>
          <w:tcPr>
            <w:tcW w:w="1728" w:type="dxa"/>
            <w:tcMar>
              <w:top w:w="55" w:type="dxa"/>
              <w:left w:w="100" w:type="dxa"/>
              <w:bottom w:w="55" w:type="dxa"/>
              <w:right w:w="100" w:type="dxa"/>
            </w:tcMar>
          </w:tcPr>
          <w:p w14:paraId="4E5F41F2" w14:textId="77777777" w:rsidR="00C64909" w:rsidRDefault="00000000">
            <w:pPr>
              <w:spacing w:after="0" w:line="252" w:lineRule="auto"/>
            </w:pPr>
            <w:r>
              <w:rPr>
                <w:rFonts w:ascii="Segoe UI" w:hAnsi="Segoe UI"/>
                <w:color w:val="242D35"/>
                <w:sz w:val="15"/>
              </w:rPr>
              <w:t>2–8 KiB serialized</w:t>
            </w:r>
          </w:p>
        </w:tc>
        <w:tc>
          <w:tcPr>
            <w:tcW w:w="1728" w:type="dxa"/>
            <w:tcMar>
              <w:top w:w="55" w:type="dxa"/>
              <w:left w:w="100" w:type="dxa"/>
              <w:bottom w:w="55" w:type="dxa"/>
              <w:right w:w="100" w:type="dxa"/>
            </w:tcMar>
          </w:tcPr>
          <w:p w14:paraId="3771D2CE" w14:textId="77777777" w:rsidR="00C64909" w:rsidRDefault="00000000">
            <w:pPr>
              <w:spacing w:after="0" w:line="252" w:lineRule="auto"/>
            </w:pPr>
            <w:r>
              <w:rPr>
                <w:rFonts w:ascii="Segoe UI" w:hAnsi="Segoe UI"/>
                <w:color w:val="242D35"/>
                <w:sz w:val="15"/>
              </w:rPr>
              <w:t>Low (1.1x)</w:t>
            </w:r>
          </w:p>
        </w:tc>
        <w:tc>
          <w:tcPr>
            <w:tcW w:w="1584" w:type="dxa"/>
            <w:tcMar>
              <w:top w:w="55" w:type="dxa"/>
              <w:left w:w="100" w:type="dxa"/>
              <w:bottom w:w="55" w:type="dxa"/>
              <w:right w:w="100" w:type="dxa"/>
            </w:tcMar>
          </w:tcPr>
          <w:p w14:paraId="24B10646" w14:textId="77777777" w:rsidR="00C64909" w:rsidRDefault="00000000">
            <w:pPr>
              <w:spacing w:after="0" w:line="252" w:lineRule="auto"/>
            </w:pPr>
            <w:r>
              <w:rPr>
                <w:rFonts w:ascii="Segoe UI" w:hAnsi="Segoe UI"/>
                <w:color w:val="242D35"/>
                <w:sz w:val="15"/>
              </w:rPr>
              <w:t>0.4–0.8 ms</w:t>
            </w:r>
          </w:p>
        </w:tc>
      </w:tr>
      <w:tr w:rsidR="00C64909" w14:paraId="1ABEF4A6" w14:textId="77777777">
        <w:trPr>
          <w:cantSplit/>
          <w:jc w:val="center"/>
        </w:trPr>
        <w:tc>
          <w:tcPr>
            <w:tcW w:w="2304" w:type="dxa"/>
            <w:shd w:val="clear" w:color="auto" w:fill="F2F7F5"/>
            <w:tcMar>
              <w:top w:w="55" w:type="dxa"/>
              <w:left w:w="100" w:type="dxa"/>
              <w:bottom w:w="55" w:type="dxa"/>
              <w:right w:w="100" w:type="dxa"/>
            </w:tcMar>
          </w:tcPr>
          <w:p w14:paraId="61103A75" w14:textId="77777777" w:rsidR="00C64909" w:rsidRDefault="00000000">
            <w:pPr>
              <w:spacing w:after="0" w:line="252" w:lineRule="auto"/>
            </w:pPr>
            <w:r>
              <w:rPr>
                <w:rFonts w:ascii="Segoe UI" w:hAnsi="Segoe UI"/>
                <w:color w:val="242D35"/>
                <w:sz w:val="15"/>
              </w:rPr>
              <w:t>Disjoint RLE Ranges (Selected)</w:t>
            </w:r>
          </w:p>
        </w:tc>
        <w:tc>
          <w:tcPr>
            <w:tcW w:w="2016" w:type="dxa"/>
            <w:shd w:val="clear" w:color="auto" w:fill="F2F7F5"/>
            <w:tcMar>
              <w:top w:w="55" w:type="dxa"/>
              <w:left w:w="100" w:type="dxa"/>
              <w:bottom w:w="55" w:type="dxa"/>
              <w:right w:w="100" w:type="dxa"/>
            </w:tcMar>
          </w:tcPr>
          <w:p w14:paraId="469F7AB6" w14:textId="77777777" w:rsidR="00C64909" w:rsidRDefault="00000000">
            <w:pPr>
              <w:spacing w:after="0" w:line="252" w:lineRule="auto"/>
            </w:pPr>
            <w:r>
              <w:rPr>
                <w:rFonts w:ascii="Segoe UI" w:hAnsi="Segoe UI"/>
                <w:color w:val="242D35"/>
                <w:sz w:val="15"/>
              </w:rPr>
              <w:t>1–32 active pairs</w:t>
            </w:r>
          </w:p>
        </w:tc>
        <w:tc>
          <w:tcPr>
            <w:tcW w:w="1728" w:type="dxa"/>
            <w:shd w:val="clear" w:color="auto" w:fill="F2F7F5"/>
            <w:tcMar>
              <w:top w:w="55" w:type="dxa"/>
              <w:left w:w="100" w:type="dxa"/>
              <w:bottom w:w="55" w:type="dxa"/>
              <w:right w:w="100" w:type="dxa"/>
            </w:tcMar>
          </w:tcPr>
          <w:p w14:paraId="6F337AA5" w14:textId="77777777" w:rsidR="00C64909" w:rsidRDefault="00000000">
            <w:pPr>
              <w:spacing w:after="0" w:line="252" w:lineRule="auto"/>
            </w:pPr>
            <w:r>
              <w:rPr>
                <w:rFonts w:ascii="Segoe UI" w:hAnsi="Segoe UI"/>
                <w:color w:val="242D35"/>
                <w:sz w:val="15"/>
              </w:rPr>
              <w:t>32–512 bytes</w:t>
            </w:r>
          </w:p>
        </w:tc>
        <w:tc>
          <w:tcPr>
            <w:tcW w:w="1728" w:type="dxa"/>
            <w:shd w:val="clear" w:color="auto" w:fill="F2F7F5"/>
            <w:tcMar>
              <w:top w:w="55" w:type="dxa"/>
              <w:left w:w="100" w:type="dxa"/>
              <w:bottom w:w="55" w:type="dxa"/>
              <w:right w:w="100" w:type="dxa"/>
            </w:tcMar>
          </w:tcPr>
          <w:p w14:paraId="24F506AD" w14:textId="77777777" w:rsidR="00C64909" w:rsidRDefault="00000000">
            <w:pPr>
              <w:spacing w:after="0" w:line="252" w:lineRule="auto"/>
            </w:pPr>
            <w:r>
              <w:rPr>
                <w:rFonts w:ascii="Segoe UI" w:hAnsi="Segoe UI"/>
                <w:color w:val="242D35"/>
                <w:sz w:val="15"/>
              </w:rPr>
              <w:t>Minimal (0.01x)</w:t>
            </w:r>
          </w:p>
        </w:tc>
        <w:tc>
          <w:tcPr>
            <w:tcW w:w="1584" w:type="dxa"/>
            <w:shd w:val="clear" w:color="auto" w:fill="F2F7F5"/>
            <w:tcMar>
              <w:top w:w="55" w:type="dxa"/>
              <w:left w:w="100" w:type="dxa"/>
              <w:bottom w:w="55" w:type="dxa"/>
              <w:right w:w="100" w:type="dxa"/>
            </w:tcMar>
          </w:tcPr>
          <w:p w14:paraId="670DE2B4" w14:textId="77777777" w:rsidR="00C64909" w:rsidRDefault="00000000">
            <w:pPr>
              <w:spacing w:after="0" w:line="252" w:lineRule="auto"/>
            </w:pPr>
            <w:r>
              <w:rPr>
                <w:rFonts w:ascii="Segoe UI" w:hAnsi="Segoe UI"/>
                <w:color w:val="242D35"/>
                <w:sz w:val="15"/>
              </w:rPr>
              <w:t>&lt; 0.05 ms</w:t>
            </w:r>
          </w:p>
        </w:tc>
      </w:tr>
    </w:tbl>
    <w:p w14:paraId="2ABC554E" w14:textId="77777777" w:rsidR="00C64909" w:rsidRDefault="00C64909">
      <w:pPr>
        <w:spacing w:after="60"/>
      </w:pPr>
    </w:p>
    <w:p w14:paraId="16215260" w14:textId="77777777" w:rsidR="00C64909" w:rsidRDefault="00000000">
      <w:pPr>
        <w:keepNext/>
        <w:spacing w:before="100" w:after="40"/>
      </w:pPr>
      <w:r>
        <w:rPr>
          <w:rFonts w:ascii="Segoe UI" w:hAnsi="Segoe UI"/>
          <w:b/>
          <w:color w:val="2A6740"/>
        </w:rPr>
        <w:t>6.3 Crash-Safe Checkpointing &amp; Startup Recovery</w:t>
      </w:r>
    </w:p>
    <w:p w14:paraId="1761F9D4" w14:textId="77777777" w:rsidR="00C64909" w:rsidRDefault="00000000">
      <w:pPr>
        <w:spacing w:after="50" w:line="269" w:lineRule="auto"/>
      </w:pPr>
      <w:r>
        <w:rPr>
          <w:rFonts w:ascii="Segoe UI" w:hAnsi="Segoe UI"/>
          <w:color w:val="242D35"/>
          <w:sz w:val="17"/>
        </w:rPr>
        <w:t>1. Micro-Transactions: Byte counters and verified intervals commit every 1,000 ms in a single SQLite transaction, completing in &lt; 0.8 ms.</w:t>
      </w:r>
      <w:r>
        <w:rPr>
          <w:rFonts w:ascii="Segoe UI" w:hAnsi="Segoe UI"/>
          <w:color w:val="242D35"/>
          <w:sz w:val="17"/>
        </w:rPr>
        <w:br/>
        <w:t>2. Atomic Cursor Rewinding: On SIGKILL or power outage, active segment cursors rewind to the nearest 64 KiB cluster boundary (cursor &amp; !0xFFFF). Unverified in-flight tail bytes are cleanly discarded and re-requested, eliminating full-file re-hashing.</w:t>
      </w:r>
      <w:r>
        <w:rPr>
          <w:rFonts w:ascii="Segoe UI" w:hAnsi="Segoe UI"/>
          <w:color w:val="242D35"/>
          <w:sz w:val="17"/>
        </w:rPr>
        <w:br/>
        <w:t>3. Recovery Sequence: SQLite auto-replays uncommitted WAL frames in &lt; 5 ms. Active tasks are loaded, verified against physical disk files, and restored to Paused in &lt; 15 ms.</w:t>
      </w:r>
    </w:p>
    <w:p w14:paraId="24BA0266" w14:textId="77777777" w:rsidR="00C64909" w:rsidRDefault="00000000">
      <w:pPr>
        <w:keepNext/>
        <w:spacing w:before="120" w:after="40"/>
      </w:pPr>
      <w:r>
        <w:rPr>
          <w:rFonts w:ascii="Segoe UI" w:hAnsi="Segoe UI"/>
          <w:b/>
          <w:color w:val="26435C"/>
          <w:sz w:val="27"/>
        </w:rPr>
        <w:t>7. Operational Execution Roadmap, Sprint Breakdown &amp; Risk Ledger</w:t>
      </w:r>
    </w:p>
    <w:p w14:paraId="0EFAC85E" w14:textId="77777777" w:rsidR="00C64909" w:rsidRDefault="00000000">
      <w:pPr>
        <w:spacing w:after="50" w:line="269" w:lineRule="auto"/>
      </w:pPr>
      <w:r>
        <w:rPr>
          <w:rFonts w:ascii="Segoe UI" w:hAnsi="Segoe UI"/>
          <w:color w:val="242D35"/>
          <w:sz w:val="17"/>
        </w:rPr>
        <w:t>The engineering execution plan decomposes the implementation into nine granular 2-week sprints, structured across five sequential milestone phases from October 2026 to General Availability in February 2027.</w:t>
      </w:r>
    </w:p>
    <w:p w14:paraId="45E5724C" w14:textId="77777777" w:rsidR="00C64909" w:rsidRDefault="00000000">
      <w:pPr>
        <w:keepNext/>
        <w:spacing w:before="80" w:after="40"/>
      </w:pPr>
      <w:r>
        <w:rPr>
          <w:rFonts w:ascii="Segoe UI" w:hAnsi="Segoe UI"/>
          <w:b/>
          <w:color w:val="2A6740"/>
        </w:rPr>
        <w:t>7.1 Phase-to-Milestone Roadmap</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1152"/>
        <w:gridCol w:w="2592"/>
        <w:gridCol w:w="1584"/>
        <w:gridCol w:w="4032"/>
      </w:tblGrid>
      <w:tr w:rsidR="00C64909" w14:paraId="78900049" w14:textId="77777777">
        <w:trPr>
          <w:cantSplit/>
          <w:tblHeader/>
          <w:jc w:val="center"/>
        </w:trPr>
        <w:tc>
          <w:tcPr>
            <w:tcW w:w="1152" w:type="dxa"/>
            <w:shd w:val="clear" w:color="auto" w:fill="26435C"/>
            <w:tcMar>
              <w:top w:w="70" w:type="dxa"/>
              <w:left w:w="100" w:type="dxa"/>
              <w:bottom w:w="70" w:type="dxa"/>
              <w:right w:w="100" w:type="dxa"/>
            </w:tcMar>
          </w:tcPr>
          <w:p w14:paraId="0E5EB7A3" w14:textId="77777777" w:rsidR="00C64909" w:rsidRDefault="00000000">
            <w:pPr>
              <w:spacing w:after="0" w:line="245" w:lineRule="auto"/>
            </w:pPr>
            <w:r>
              <w:rPr>
                <w:rFonts w:ascii="Segoe UI" w:hAnsi="Segoe UI"/>
                <w:b/>
                <w:color w:val="FFFFFF"/>
                <w:sz w:val="16"/>
              </w:rPr>
              <w:t>PHASE</w:t>
            </w:r>
          </w:p>
        </w:tc>
        <w:tc>
          <w:tcPr>
            <w:tcW w:w="2592" w:type="dxa"/>
            <w:shd w:val="clear" w:color="auto" w:fill="26435C"/>
            <w:tcMar>
              <w:top w:w="70" w:type="dxa"/>
              <w:left w:w="100" w:type="dxa"/>
              <w:bottom w:w="70" w:type="dxa"/>
              <w:right w:w="100" w:type="dxa"/>
            </w:tcMar>
          </w:tcPr>
          <w:p w14:paraId="62B79C83" w14:textId="77777777" w:rsidR="00C64909" w:rsidRDefault="00000000">
            <w:pPr>
              <w:spacing w:after="0" w:line="245" w:lineRule="auto"/>
            </w:pPr>
            <w:r>
              <w:rPr>
                <w:rFonts w:ascii="Segoe UI" w:hAnsi="Segoe UI"/>
                <w:b/>
                <w:color w:val="FFFFFF"/>
                <w:sz w:val="16"/>
              </w:rPr>
              <w:t>MILESTONE NAME</w:t>
            </w:r>
          </w:p>
        </w:tc>
        <w:tc>
          <w:tcPr>
            <w:tcW w:w="1584" w:type="dxa"/>
            <w:shd w:val="clear" w:color="auto" w:fill="26435C"/>
            <w:tcMar>
              <w:top w:w="70" w:type="dxa"/>
              <w:left w:w="100" w:type="dxa"/>
              <w:bottom w:w="70" w:type="dxa"/>
              <w:right w:w="100" w:type="dxa"/>
            </w:tcMar>
          </w:tcPr>
          <w:p w14:paraId="38FC458D" w14:textId="77777777" w:rsidR="00C64909" w:rsidRDefault="00000000">
            <w:pPr>
              <w:spacing w:after="0" w:line="245" w:lineRule="auto"/>
            </w:pPr>
            <w:r>
              <w:rPr>
                <w:rFonts w:ascii="Segoe UI" w:hAnsi="Segoe UI"/>
                <w:b/>
                <w:color w:val="FFFFFF"/>
                <w:sz w:val="16"/>
              </w:rPr>
              <w:t>TARGET DATE</w:t>
            </w:r>
          </w:p>
        </w:tc>
        <w:tc>
          <w:tcPr>
            <w:tcW w:w="4032" w:type="dxa"/>
            <w:shd w:val="clear" w:color="auto" w:fill="26435C"/>
            <w:tcMar>
              <w:top w:w="70" w:type="dxa"/>
              <w:left w:w="100" w:type="dxa"/>
              <w:bottom w:w="70" w:type="dxa"/>
              <w:right w:w="100" w:type="dxa"/>
            </w:tcMar>
          </w:tcPr>
          <w:p w14:paraId="410504A5" w14:textId="77777777" w:rsidR="00C64909" w:rsidRDefault="00000000">
            <w:pPr>
              <w:spacing w:after="0" w:line="245" w:lineRule="auto"/>
            </w:pPr>
            <w:r>
              <w:rPr>
                <w:rFonts w:ascii="Segoe UI" w:hAnsi="Segoe UI"/>
                <w:b/>
                <w:color w:val="FFFFFF"/>
                <w:sz w:val="16"/>
              </w:rPr>
              <w:t>CORE DELIVERABLE &amp; ACCEPTANCE GOAL</w:t>
            </w:r>
          </w:p>
        </w:tc>
      </w:tr>
      <w:tr w:rsidR="00C64909" w14:paraId="110646AB" w14:textId="77777777">
        <w:trPr>
          <w:cantSplit/>
          <w:jc w:val="center"/>
        </w:trPr>
        <w:tc>
          <w:tcPr>
            <w:tcW w:w="1152" w:type="dxa"/>
            <w:tcMar>
              <w:top w:w="55" w:type="dxa"/>
              <w:left w:w="100" w:type="dxa"/>
              <w:bottom w:w="55" w:type="dxa"/>
              <w:right w:w="100" w:type="dxa"/>
            </w:tcMar>
          </w:tcPr>
          <w:p w14:paraId="4767E243" w14:textId="77777777" w:rsidR="00C64909" w:rsidRDefault="00000000">
            <w:pPr>
              <w:spacing w:after="0" w:line="252" w:lineRule="auto"/>
            </w:pPr>
            <w:r>
              <w:rPr>
                <w:rFonts w:ascii="Segoe UI" w:hAnsi="Segoe UI"/>
                <w:color w:val="242D35"/>
                <w:sz w:val="15"/>
              </w:rPr>
              <w:t>Phase 1</w:t>
            </w:r>
          </w:p>
        </w:tc>
        <w:tc>
          <w:tcPr>
            <w:tcW w:w="2592" w:type="dxa"/>
            <w:tcMar>
              <w:top w:w="55" w:type="dxa"/>
              <w:left w:w="100" w:type="dxa"/>
              <w:bottom w:w="55" w:type="dxa"/>
              <w:right w:w="100" w:type="dxa"/>
            </w:tcMar>
          </w:tcPr>
          <w:p w14:paraId="775FF3FC" w14:textId="77777777" w:rsidR="00C64909" w:rsidRDefault="00000000">
            <w:pPr>
              <w:spacing w:after="0" w:line="252" w:lineRule="auto"/>
            </w:pPr>
            <w:r>
              <w:rPr>
                <w:rFonts w:ascii="Segoe UI" w:hAnsi="Segoe UI"/>
                <w:color w:val="242D35"/>
                <w:sz w:val="15"/>
              </w:rPr>
              <w:t>Positional Engine Prototype (M1)</w:t>
            </w:r>
          </w:p>
        </w:tc>
        <w:tc>
          <w:tcPr>
            <w:tcW w:w="1584" w:type="dxa"/>
            <w:tcMar>
              <w:top w:w="55" w:type="dxa"/>
              <w:left w:w="100" w:type="dxa"/>
              <w:bottom w:w="55" w:type="dxa"/>
              <w:right w:w="100" w:type="dxa"/>
            </w:tcMar>
          </w:tcPr>
          <w:p w14:paraId="37200DF9" w14:textId="77777777" w:rsidR="00C64909" w:rsidRDefault="00000000">
            <w:pPr>
              <w:spacing w:after="0" w:line="252" w:lineRule="auto"/>
            </w:pPr>
            <w:r>
              <w:rPr>
                <w:rFonts w:ascii="Segoe UI" w:hAnsi="Segoe UI"/>
                <w:color w:val="242D35"/>
                <w:sz w:val="15"/>
              </w:rPr>
              <w:t>Nov 20, 2026</w:t>
            </w:r>
          </w:p>
        </w:tc>
        <w:tc>
          <w:tcPr>
            <w:tcW w:w="4032" w:type="dxa"/>
            <w:tcMar>
              <w:top w:w="55" w:type="dxa"/>
              <w:left w:w="100" w:type="dxa"/>
              <w:bottom w:w="55" w:type="dxa"/>
              <w:right w:w="100" w:type="dxa"/>
            </w:tcMar>
          </w:tcPr>
          <w:p w14:paraId="63C4D402" w14:textId="77777777" w:rsidR="00C64909" w:rsidRDefault="00000000">
            <w:pPr>
              <w:spacing w:after="0" w:line="252" w:lineRule="auto"/>
            </w:pPr>
            <w:r>
              <w:rPr>
                <w:rFonts w:ascii="Segoe UI" w:hAnsi="Segoe UI"/>
                <w:color w:val="242D35"/>
                <w:sz w:val="15"/>
              </w:rPr>
              <w:t>115 MB/s line-rate write to sparse files; 0.00s merge delay; CAS bisection.</w:t>
            </w:r>
          </w:p>
        </w:tc>
      </w:tr>
      <w:tr w:rsidR="00C64909" w14:paraId="74ADDB28" w14:textId="77777777">
        <w:trPr>
          <w:cantSplit/>
          <w:jc w:val="center"/>
        </w:trPr>
        <w:tc>
          <w:tcPr>
            <w:tcW w:w="1152" w:type="dxa"/>
            <w:shd w:val="clear" w:color="auto" w:fill="F2F7F5"/>
            <w:tcMar>
              <w:top w:w="55" w:type="dxa"/>
              <w:left w:w="100" w:type="dxa"/>
              <w:bottom w:w="55" w:type="dxa"/>
              <w:right w:w="100" w:type="dxa"/>
            </w:tcMar>
          </w:tcPr>
          <w:p w14:paraId="38D1BDDA" w14:textId="77777777" w:rsidR="00C64909" w:rsidRDefault="00000000">
            <w:pPr>
              <w:spacing w:after="0" w:line="252" w:lineRule="auto"/>
            </w:pPr>
            <w:r>
              <w:rPr>
                <w:rFonts w:ascii="Segoe UI" w:hAnsi="Segoe UI"/>
                <w:color w:val="242D35"/>
                <w:sz w:val="15"/>
              </w:rPr>
              <w:t>Phase 2</w:t>
            </w:r>
          </w:p>
        </w:tc>
        <w:tc>
          <w:tcPr>
            <w:tcW w:w="2592" w:type="dxa"/>
            <w:shd w:val="clear" w:color="auto" w:fill="F2F7F5"/>
            <w:tcMar>
              <w:top w:w="55" w:type="dxa"/>
              <w:left w:w="100" w:type="dxa"/>
              <w:bottom w:w="55" w:type="dxa"/>
              <w:right w:w="100" w:type="dxa"/>
            </w:tcMar>
          </w:tcPr>
          <w:p w14:paraId="616D22B8" w14:textId="77777777" w:rsidR="00C64909" w:rsidRDefault="00000000">
            <w:pPr>
              <w:spacing w:after="0" w:line="252" w:lineRule="auto"/>
            </w:pPr>
            <w:r>
              <w:rPr>
                <w:rFonts w:ascii="Segoe UI" w:hAnsi="Segoe UI"/>
                <w:color w:val="242D35"/>
                <w:sz w:val="15"/>
              </w:rPr>
              <w:t>Headless Daemon &amp; CLI Alpha (M2)</w:t>
            </w:r>
          </w:p>
        </w:tc>
        <w:tc>
          <w:tcPr>
            <w:tcW w:w="1584" w:type="dxa"/>
            <w:shd w:val="clear" w:color="auto" w:fill="F2F7F5"/>
            <w:tcMar>
              <w:top w:w="55" w:type="dxa"/>
              <w:left w:w="100" w:type="dxa"/>
              <w:bottom w:w="55" w:type="dxa"/>
              <w:right w:w="100" w:type="dxa"/>
            </w:tcMar>
          </w:tcPr>
          <w:p w14:paraId="32D9D479" w14:textId="77777777" w:rsidR="00C64909" w:rsidRDefault="00000000">
            <w:pPr>
              <w:spacing w:after="0" w:line="252" w:lineRule="auto"/>
            </w:pPr>
            <w:r>
              <w:rPr>
                <w:rFonts w:ascii="Segoe UI" w:hAnsi="Segoe UI"/>
                <w:color w:val="242D35"/>
                <w:sz w:val="15"/>
              </w:rPr>
              <w:t>Dec 18, 2026</w:t>
            </w:r>
          </w:p>
        </w:tc>
        <w:tc>
          <w:tcPr>
            <w:tcW w:w="4032" w:type="dxa"/>
            <w:shd w:val="clear" w:color="auto" w:fill="F2F7F5"/>
            <w:tcMar>
              <w:top w:w="55" w:type="dxa"/>
              <w:left w:w="100" w:type="dxa"/>
              <w:bottom w:w="55" w:type="dxa"/>
              <w:right w:w="100" w:type="dxa"/>
            </w:tcMar>
          </w:tcPr>
          <w:p w14:paraId="69B8E173" w14:textId="77777777" w:rsidR="00C64909" w:rsidRDefault="00000000">
            <w:pPr>
              <w:spacing w:after="0" w:line="252" w:lineRule="auto"/>
            </w:pPr>
            <w:r>
              <w:rPr>
                <w:rFonts w:ascii="Segoe UI" w:hAnsi="Segoe UI"/>
                <w:color w:val="242D35"/>
                <w:sz w:val="15"/>
              </w:rPr>
              <w:t>Crash-safe SQLite WAL resumption &lt; 15ms; IPC framing across Pipes and UDS.</w:t>
            </w:r>
          </w:p>
        </w:tc>
      </w:tr>
      <w:tr w:rsidR="00C64909" w14:paraId="0BE1C49E" w14:textId="77777777">
        <w:trPr>
          <w:cantSplit/>
          <w:jc w:val="center"/>
        </w:trPr>
        <w:tc>
          <w:tcPr>
            <w:tcW w:w="1152" w:type="dxa"/>
            <w:tcMar>
              <w:top w:w="55" w:type="dxa"/>
              <w:left w:w="100" w:type="dxa"/>
              <w:bottom w:w="55" w:type="dxa"/>
              <w:right w:w="100" w:type="dxa"/>
            </w:tcMar>
          </w:tcPr>
          <w:p w14:paraId="4CBD7A54" w14:textId="77777777" w:rsidR="00C64909" w:rsidRDefault="00000000">
            <w:pPr>
              <w:spacing w:after="0" w:line="252" w:lineRule="auto"/>
            </w:pPr>
            <w:r>
              <w:rPr>
                <w:rFonts w:ascii="Segoe UI" w:hAnsi="Segoe UI"/>
                <w:color w:val="242D35"/>
                <w:sz w:val="15"/>
              </w:rPr>
              <w:t>Phase 3</w:t>
            </w:r>
          </w:p>
        </w:tc>
        <w:tc>
          <w:tcPr>
            <w:tcW w:w="2592" w:type="dxa"/>
            <w:tcMar>
              <w:top w:w="55" w:type="dxa"/>
              <w:left w:w="100" w:type="dxa"/>
              <w:bottom w:w="55" w:type="dxa"/>
              <w:right w:w="100" w:type="dxa"/>
            </w:tcMar>
          </w:tcPr>
          <w:p w14:paraId="1C0AB877" w14:textId="77777777" w:rsidR="00C64909" w:rsidRDefault="00000000">
            <w:pPr>
              <w:spacing w:after="0" w:line="252" w:lineRule="auto"/>
            </w:pPr>
            <w:r>
              <w:rPr>
                <w:rFonts w:ascii="Segoe UI" w:hAnsi="Segoe UI"/>
                <w:color w:val="242D35"/>
                <w:sz w:val="15"/>
              </w:rPr>
              <w:t>Interactive Desktop Beta (M3)</w:t>
            </w:r>
          </w:p>
        </w:tc>
        <w:tc>
          <w:tcPr>
            <w:tcW w:w="1584" w:type="dxa"/>
            <w:tcMar>
              <w:top w:w="55" w:type="dxa"/>
              <w:left w:w="100" w:type="dxa"/>
              <w:bottom w:w="55" w:type="dxa"/>
              <w:right w:w="100" w:type="dxa"/>
            </w:tcMar>
          </w:tcPr>
          <w:p w14:paraId="62537FCD" w14:textId="77777777" w:rsidR="00C64909" w:rsidRDefault="00000000">
            <w:pPr>
              <w:spacing w:after="0" w:line="252" w:lineRule="auto"/>
            </w:pPr>
            <w:r>
              <w:rPr>
                <w:rFonts w:ascii="Segoe UI" w:hAnsi="Segoe UI"/>
                <w:color w:val="242D35"/>
                <w:sz w:val="15"/>
              </w:rPr>
              <w:t>Jan 15, 2027</w:t>
            </w:r>
          </w:p>
        </w:tc>
        <w:tc>
          <w:tcPr>
            <w:tcW w:w="4032" w:type="dxa"/>
            <w:tcMar>
              <w:top w:w="55" w:type="dxa"/>
              <w:left w:w="100" w:type="dxa"/>
              <w:bottom w:w="55" w:type="dxa"/>
              <w:right w:w="100" w:type="dxa"/>
            </w:tcMar>
          </w:tcPr>
          <w:p w14:paraId="385ABBC2" w14:textId="77777777" w:rsidR="00C64909" w:rsidRDefault="00000000">
            <w:pPr>
              <w:spacing w:after="0" w:line="252" w:lineRule="auto"/>
            </w:pPr>
            <w:r>
              <w:rPr>
                <w:rFonts w:ascii="Segoe UI" w:hAnsi="Segoe UI"/>
                <w:color w:val="242D35"/>
                <w:sz w:val="15"/>
              </w:rPr>
              <w:t>Slint UI virtualized list (50k items @ 60fps); MV3 cookie extraction.</w:t>
            </w:r>
          </w:p>
        </w:tc>
      </w:tr>
      <w:tr w:rsidR="00C64909" w14:paraId="08151E20" w14:textId="77777777">
        <w:trPr>
          <w:cantSplit/>
          <w:jc w:val="center"/>
        </w:trPr>
        <w:tc>
          <w:tcPr>
            <w:tcW w:w="1152" w:type="dxa"/>
            <w:shd w:val="clear" w:color="auto" w:fill="F2F7F5"/>
            <w:tcMar>
              <w:top w:w="55" w:type="dxa"/>
              <w:left w:w="100" w:type="dxa"/>
              <w:bottom w:w="55" w:type="dxa"/>
              <w:right w:w="100" w:type="dxa"/>
            </w:tcMar>
          </w:tcPr>
          <w:p w14:paraId="6F408B48" w14:textId="77777777" w:rsidR="00C64909" w:rsidRDefault="00000000">
            <w:pPr>
              <w:spacing w:after="0" w:line="252" w:lineRule="auto"/>
            </w:pPr>
            <w:r>
              <w:rPr>
                <w:rFonts w:ascii="Segoe UI" w:hAnsi="Segoe UI"/>
                <w:color w:val="242D35"/>
                <w:sz w:val="15"/>
              </w:rPr>
              <w:t>Phase 4</w:t>
            </w:r>
          </w:p>
        </w:tc>
        <w:tc>
          <w:tcPr>
            <w:tcW w:w="2592" w:type="dxa"/>
            <w:shd w:val="clear" w:color="auto" w:fill="F2F7F5"/>
            <w:tcMar>
              <w:top w:w="55" w:type="dxa"/>
              <w:left w:w="100" w:type="dxa"/>
              <w:bottom w:w="55" w:type="dxa"/>
              <w:right w:w="100" w:type="dxa"/>
            </w:tcMar>
          </w:tcPr>
          <w:p w14:paraId="1A2C379A" w14:textId="77777777" w:rsidR="00C64909" w:rsidRDefault="00000000">
            <w:pPr>
              <w:spacing w:after="0" w:line="252" w:lineRule="auto"/>
            </w:pPr>
            <w:r>
              <w:rPr>
                <w:rFonts w:ascii="Segoe UI" w:hAnsi="Segoe UI"/>
                <w:color w:val="242D35"/>
                <w:sz w:val="15"/>
              </w:rPr>
              <w:t>Media &amp; P2P Feature Complete (M4)</w:t>
            </w:r>
          </w:p>
        </w:tc>
        <w:tc>
          <w:tcPr>
            <w:tcW w:w="1584" w:type="dxa"/>
            <w:shd w:val="clear" w:color="auto" w:fill="F2F7F5"/>
            <w:tcMar>
              <w:top w:w="55" w:type="dxa"/>
              <w:left w:w="100" w:type="dxa"/>
              <w:bottom w:w="55" w:type="dxa"/>
              <w:right w:w="100" w:type="dxa"/>
            </w:tcMar>
          </w:tcPr>
          <w:p w14:paraId="2D5DDEE5" w14:textId="77777777" w:rsidR="00C64909" w:rsidRDefault="00000000">
            <w:pPr>
              <w:spacing w:after="0" w:line="252" w:lineRule="auto"/>
            </w:pPr>
            <w:r>
              <w:rPr>
                <w:rFonts w:ascii="Segoe UI" w:hAnsi="Segoe UI"/>
                <w:color w:val="242D35"/>
                <w:sz w:val="15"/>
              </w:rPr>
              <w:t>Jan 29, 2027</w:t>
            </w:r>
          </w:p>
        </w:tc>
        <w:tc>
          <w:tcPr>
            <w:tcW w:w="4032" w:type="dxa"/>
            <w:shd w:val="clear" w:color="auto" w:fill="F2F7F5"/>
            <w:tcMar>
              <w:top w:w="55" w:type="dxa"/>
              <w:left w:w="100" w:type="dxa"/>
              <w:bottom w:w="55" w:type="dxa"/>
              <w:right w:w="100" w:type="dxa"/>
            </w:tcMar>
          </w:tcPr>
          <w:p w14:paraId="053CC9C4" w14:textId="77777777" w:rsidR="00C64909" w:rsidRDefault="00000000">
            <w:pPr>
              <w:spacing w:after="0" w:line="252" w:lineRule="auto"/>
            </w:pPr>
            <w:r>
              <w:rPr>
                <w:rFonts w:ascii="Segoe UI" w:hAnsi="Segoe UI"/>
                <w:color w:val="242D35"/>
                <w:sz w:val="15"/>
              </w:rPr>
              <w:t>1080p DASH/HLS muxes in &lt; 3.5s; librqbit sequential download preview.</w:t>
            </w:r>
          </w:p>
        </w:tc>
      </w:tr>
      <w:tr w:rsidR="00C64909" w14:paraId="6EE5230B" w14:textId="77777777">
        <w:trPr>
          <w:cantSplit/>
          <w:jc w:val="center"/>
        </w:trPr>
        <w:tc>
          <w:tcPr>
            <w:tcW w:w="1152" w:type="dxa"/>
            <w:tcMar>
              <w:top w:w="55" w:type="dxa"/>
              <w:left w:w="100" w:type="dxa"/>
              <w:bottom w:w="55" w:type="dxa"/>
              <w:right w:w="100" w:type="dxa"/>
            </w:tcMar>
          </w:tcPr>
          <w:p w14:paraId="2D3174C3" w14:textId="77777777" w:rsidR="00C64909" w:rsidRDefault="00000000">
            <w:pPr>
              <w:spacing w:after="0" w:line="252" w:lineRule="auto"/>
            </w:pPr>
            <w:r>
              <w:rPr>
                <w:rFonts w:ascii="Segoe UI" w:hAnsi="Segoe UI"/>
                <w:color w:val="242D35"/>
                <w:sz w:val="15"/>
              </w:rPr>
              <w:t>Phase 5</w:t>
            </w:r>
          </w:p>
        </w:tc>
        <w:tc>
          <w:tcPr>
            <w:tcW w:w="2592" w:type="dxa"/>
            <w:tcMar>
              <w:top w:w="55" w:type="dxa"/>
              <w:left w:w="100" w:type="dxa"/>
              <w:bottom w:w="55" w:type="dxa"/>
              <w:right w:w="100" w:type="dxa"/>
            </w:tcMar>
          </w:tcPr>
          <w:p w14:paraId="5D592D16" w14:textId="77777777" w:rsidR="00C64909" w:rsidRDefault="00000000">
            <w:pPr>
              <w:spacing w:after="0" w:line="252" w:lineRule="auto"/>
            </w:pPr>
            <w:r>
              <w:rPr>
                <w:rFonts w:ascii="Segoe UI" w:hAnsi="Segoe UI"/>
                <w:color w:val="242D35"/>
                <w:sz w:val="15"/>
              </w:rPr>
              <w:t>General Availability (GA / M5)</w:t>
            </w:r>
          </w:p>
        </w:tc>
        <w:tc>
          <w:tcPr>
            <w:tcW w:w="1584" w:type="dxa"/>
            <w:tcMar>
              <w:top w:w="55" w:type="dxa"/>
              <w:left w:w="100" w:type="dxa"/>
              <w:bottom w:w="55" w:type="dxa"/>
              <w:right w:w="100" w:type="dxa"/>
            </w:tcMar>
          </w:tcPr>
          <w:p w14:paraId="41239370" w14:textId="77777777" w:rsidR="00C64909" w:rsidRDefault="00000000">
            <w:pPr>
              <w:spacing w:after="0" w:line="252" w:lineRule="auto"/>
            </w:pPr>
            <w:r>
              <w:rPr>
                <w:rFonts w:ascii="Segoe UI" w:hAnsi="Segoe UI"/>
                <w:color w:val="242D35"/>
                <w:sz w:val="15"/>
              </w:rPr>
              <w:t>Feb 19, 2027</w:t>
            </w:r>
          </w:p>
        </w:tc>
        <w:tc>
          <w:tcPr>
            <w:tcW w:w="4032" w:type="dxa"/>
            <w:tcMar>
              <w:top w:w="55" w:type="dxa"/>
              <w:left w:w="100" w:type="dxa"/>
              <w:bottom w:w="55" w:type="dxa"/>
              <w:right w:w="100" w:type="dxa"/>
            </w:tcMar>
          </w:tcPr>
          <w:p w14:paraId="0CDBFF7D" w14:textId="77777777" w:rsidR="00C64909" w:rsidRDefault="00000000">
            <w:pPr>
              <w:spacing w:after="0" w:line="252" w:lineRule="auto"/>
            </w:pPr>
            <w:r>
              <w:rPr>
                <w:rFonts w:ascii="Segoe UI" w:hAnsi="Segoe UI"/>
                <w:color w:val="242D35"/>
                <w:sz w:val="15"/>
              </w:rPr>
              <w:t>100% FOSS release; signed packages (winget, brew, flatpak); zero telemetry.</w:t>
            </w:r>
          </w:p>
        </w:tc>
      </w:tr>
    </w:tbl>
    <w:p w14:paraId="677E4585" w14:textId="77777777" w:rsidR="00C64909" w:rsidRDefault="00C64909">
      <w:pPr>
        <w:spacing w:after="40"/>
      </w:pPr>
    </w:p>
    <w:p w14:paraId="723DE823" w14:textId="77777777" w:rsidR="00C64909" w:rsidRDefault="00000000">
      <w:r>
        <w:br w:type="page"/>
      </w:r>
    </w:p>
    <w:p w14:paraId="4BFF8B56" w14:textId="77777777" w:rsidR="00C64909" w:rsidRDefault="00000000">
      <w:pPr>
        <w:keepNext/>
        <w:spacing w:before="40" w:after="40"/>
      </w:pPr>
      <w:r>
        <w:rPr>
          <w:rFonts w:ascii="Segoe UI" w:hAnsi="Segoe UI"/>
          <w:b/>
          <w:color w:val="2A6740"/>
        </w:rPr>
        <w:lastRenderedPageBreak/>
        <w:t>7.2 Granular Sprint Work Breakdown Structure (Sprints 1–9)</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1152"/>
        <w:gridCol w:w="1584"/>
        <w:gridCol w:w="1872"/>
        <w:gridCol w:w="2448"/>
        <w:gridCol w:w="2304"/>
      </w:tblGrid>
      <w:tr w:rsidR="00C64909" w14:paraId="0011F420" w14:textId="77777777">
        <w:trPr>
          <w:cantSplit/>
          <w:tblHeader/>
          <w:jc w:val="center"/>
        </w:trPr>
        <w:tc>
          <w:tcPr>
            <w:tcW w:w="1152" w:type="dxa"/>
            <w:shd w:val="clear" w:color="auto" w:fill="26435C"/>
            <w:tcMar>
              <w:top w:w="70" w:type="dxa"/>
              <w:left w:w="100" w:type="dxa"/>
              <w:bottom w:w="70" w:type="dxa"/>
              <w:right w:w="100" w:type="dxa"/>
            </w:tcMar>
          </w:tcPr>
          <w:p w14:paraId="25914F91" w14:textId="77777777" w:rsidR="00C64909" w:rsidRDefault="00000000">
            <w:pPr>
              <w:spacing w:after="0" w:line="245" w:lineRule="auto"/>
            </w:pPr>
            <w:r>
              <w:rPr>
                <w:rFonts w:ascii="Segoe UI" w:hAnsi="Segoe UI"/>
                <w:b/>
                <w:color w:val="FFFFFF"/>
                <w:sz w:val="16"/>
              </w:rPr>
              <w:t>SPRINT</w:t>
            </w:r>
          </w:p>
        </w:tc>
        <w:tc>
          <w:tcPr>
            <w:tcW w:w="1584" w:type="dxa"/>
            <w:shd w:val="clear" w:color="auto" w:fill="26435C"/>
            <w:tcMar>
              <w:top w:w="70" w:type="dxa"/>
              <w:left w:w="100" w:type="dxa"/>
              <w:bottom w:w="70" w:type="dxa"/>
              <w:right w:w="100" w:type="dxa"/>
            </w:tcMar>
          </w:tcPr>
          <w:p w14:paraId="52A621AD" w14:textId="77777777" w:rsidR="00C64909" w:rsidRDefault="00000000">
            <w:pPr>
              <w:spacing w:after="0" w:line="245" w:lineRule="auto"/>
            </w:pPr>
            <w:r>
              <w:rPr>
                <w:rFonts w:ascii="Segoe UI" w:hAnsi="Segoe UI"/>
                <w:b/>
                <w:color w:val="FFFFFF"/>
                <w:sz w:val="16"/>
              </w:rPr>
              <w:t>DATES</w:t>
            </w:r>
          </w:p>
        </w:tc>
        <w:tc>
          <w:tcPr>
            <w:tcW w:w="1872" w:type="dxa"/>
            <w:shd w:val="clear" w:color="auto" w:fill="26435C"/>
            <w:tcMar>
              <w:top w:w="70" w:type="dxa"/>
              <w:left w:w="100" w:type="dxa"/>
              <w:bottom w:w="70" w:type="dxa"/>
              <w:right w:w="100" w:type="dxa"/>
            </w:tcMar>
          </w:tcPr>
          <w:p w14:paraId="4A66C5EF" w14:textId="77777777" w:rsidR="00C64909" w:rsidRDefault="00000000">
            <w:pPr>
              <w:spacing w:after="0" w:line="245" w:lineRule="auto"/>
            </w:pPr>
            <w:r>
              <w:rPr>
                <w:rFonts w:ascii="Segoe UI" w:hAnsi="Segoe UI"/>
                <w:b/>
                <w:color w:val="FFFFFF"/>
                <w:sz w:val="16"/>
              </w:rPr>
              <w:t>FOCUS AREA</w:t>
            </w:r>
          </w:p>
        </w:tc>
        <w:tc>
          <w:tcPr>
            <w:tcW w:w="2448" w:type="dxa"/>
            <w:shd w:val="clear" w:color="auto" w:fill="26435C"/>
            <w:tcMar>
              <w:top w:w="70" w:type="dxa"/>
              <w:left w:w="100" w:type="dxa"/>
              <w:bottom w:w="70" w:type="dxa"/>
              <w:right w:w="100" w:type="dxa"/>
            </w:tcMar>
          </w:tcPr>
          <w:p w14:paraId="63C444BA" w14:textId="77777777" w:rsidR="00C64909" w:rsidRDefault="00000000">
            <w:pPr>
              <w:spacing w:after="0" w:line="245" w:lineRule="auto"/>
            </w:pPr>
            <w:r>
              <w:rPr>
                <w:rFonts w:ascii="Segoe UI" w:hAnsi="Segoe UI"/>
                <w:b/>
                <w:color w:val="FFFFFF"/>
                <w:sz w:val="16"/>
              </w:rPr>
              <w:t>KEY TICKETS &amp; DELIVERABLES</w:t>
            </w:r>
          </w:p>
        </w:tc>
        <w:tc>
          <w:tcPr>
            <w:tcW w:w="2304" w:type="dxa"/>
            <w:shd w:val="clear" w:color="auto" w:fill="26435C"/>
            <w:tcMar>
              <w:top w:w="70" w:type="dxa"/>
              <w:left w:w="100" w:type="dxa"/>
              <w:bottom w:w="70" w:type="dxa"/>
              <w:right w:w="100" w:type="dxa"/>
            </w:tcMar>
          </w:tcPr>
          <w:p w14:paraId="7B8D8AC7" w14:textId="77777777" w:rsidR="00C64909" w:rsidRDefault="00000000">
            <w:pPr>
              <w:spacing w:after="0" w:line="245" w:lineRule="auto"/>
            </w:pPr>
            <w:r>
              <w:rPr>
                <w:rFonts w:ascii="Segoe UI" w:hAnsi="Segoe UI"/>
                <w:b/>
                <w:color w:val="FFFFFF"/>
                <w:sz w:val="16"/>
              </w:rPr>
              <w:t>DEFINITION OF DONE (DoD)</w:t>
            </w:r>
          </w:p>
        </w:tc>
      </w:tr>
      <w:tr w:rsidR="00C64909" w14:paraId="7FDBE297" w14:textId="77777777">
        <w:trPr>
          <w:cantSplit/>
          <w:jc w:val="center"/>
        </w:trPr>
        <w:tc>
          <w:tcPr>
            <w:tcW w:w="1152" w:type="dxa"/>
            <w:tcMar>
              <w:top w:w="55" w:type="dxa"/>
              <w:left w:w="100" w:type="dxa"/>
              <w:bottom w:w="55" w:type="dxa"/>
              <w:right w:w="100" w:type="dxa"/>
            </w:tcMar>
          </w:tcPr>
          <w:p w14:paraId="4BCF1E9B" w14:textId="77777777" w:rsidR="00C64909" w:rsidRDefault="00000000">
            <w:pPr>
              <w:spacing w:after="0" w:line="252" w:lineRule="auto"/>
            </w:pPr>
            <w:r>
              <w:rPr>
                <w:rFonts w:ascii="Segoe UI" w:hAnsi="Segoe UI"/>
                <w:color w:val="242D35"/>
                <w:sz w:val="15"/>
              </w:rPr>
              <w:t>Sprint 1</w:t>
            </w:r>
          </w:p>
        </w:tc>
        <w:tc>
          <w:tcPr>
            <w:tcW w:w="1584" w:type="dxa"/>
            <w:tcMar>
              <w:top w:w="55" w:type="dxa"/>
              <w:left w:w="100" w:type="dxa"/>
              <w:bottom w:w="55" w:type="dxa"/>
              <w:right w:w="100" w:type="dxa"/>
            </w:tcMar>
          </w:tcPr>
          <w:p w14:paraId="63D5F5E0" w14:textId="77777777" w:rsidR="00C64909" w:rsidRDefault="00000000">
            <w:pPr>
              <w:spacing w:after="0" w:line="252" w:lineRule="auto"/>
            </w:pPr>
            <w:r>
              <w:rPr>
                <w:rFonts w:ascii="Segoe UI" w:hAnsi="Segoe UI"/>
                <w:color w:val="242D35"/>
                <w:sz w:val="15"/>
              </w:rPr>
              <w:t>Oct 26 - Nov 06</w:t>
            </w:r>
          </w:p>
        </w:tc>
        <w:tc>
          <w:tcPr>
            <w:tcW w:w="1872" w:type="dxa"/>
            <w:tcMar>
              <w:top w:w="55" w:type="dxa"/>
              <w:left w:w="100" w:type="dxa"/>
              <w:bottom w:w="55" w:type="dxa"/>
              <w:right w:w="100" w:type="dxa"/>
            </w:tcMar>
          </w:tcPr>
          <w:p w14:paraId="22468A7D" w14:textId="77777777" w:rsidR="00C64909" w:rsidRDefault="00000000">
            <w:pPr>
              <w:spacing w:after="0" w:line="252" w:lineRule="auto"/>
            </w:pPr>
            <w:r>
              <w:rPr>
                <w:rFonts w:ascii="Segoe UI" w:hAnsi="Segoe UI"/>
                <w:color w:val="242D35"/>
                <w:sz w:val="15"/>
              </w:rPr>
              <w:t>Storage &amp; Memory Arena</w:t>
            </w:r>
          </w:p>
        </w:tc>
        <w:tc>
          <w:tcPr>
            <w:tcW w:w="2448" w:type="dxa"/>
            <w:tcMar>
              <w:top w:w="55" w:type="dxa"/>
              <w:left w:w="100" w:type="dxa"/>
              <w:bottom w:w="55" w:type="dxa"/>
              <w:right w:w="100" w:type="dxa"/>
            </w:tcMar>
          </w:tcPr>
          <w:p w14:paraId="073B9769" w14:textId="77777777" w:rsidR="00C64909" w:rsidRDefault="00000000">
            <w:pPr>
              <w:spacing w:after="0" w:line="252" w:lineRule="auto"/>
            </w:pPr>
            <w:r>
              <w:rPr>
                <w:rFonts w:ascii="Segoe UI" w:hAnsi="Segoe UI"/>
                <w:color w:val="242D35"/>
                <w:sz w:val="15"/>
              </w:rPr>
              <w:t>ARCH-101, TYPE-102, MEM-103, STOR-104, STOR-105</w:t>
            </w:r>
          </w:p>
        </w:tc>
        <w:tc>
          <w:tcPr>
            <w:tcW w:w="2304" w:type="dxa"/>
            <w:tcMar>
              <w:top w:w="55" w:type="dxa"/>
              <w:left w:w="100" w:type="dxa"/>
              <w:bottom w:w="55" w:type="dxa"/>
              <w:right w:w="100" w:type="dxa"/>
            </w:tcMar>
          </w:tcPr>
          <w:p w14:paraId="142C3AE3" w14:textId="77777777" w:rsidR="00C64909" w:rsidRDefault="00000000">
            <w:pPr>
              <w:spacing w:after="0" w:line="252" w:lineRule="auto"/>
            </w:pPr>
            <w:r>
              <w:rPr>
                <w:rFonts w:ascii="Segoe UI" w:hAnsi="Segoe UI"/>
                <w:color w:val="242D35"/>
                <w:sz w:val="15"/>
              </w:rPr>
              <w:t>Sparse allocation in &lt; 15ms; 16 MiB SlabPool passes lock-free tests.</w:t>
            </w:r>
          </w:p>
        </w:tc>
      </w:tr>
      <w:tr w:rsidR="00C64909" w14:paraId="66DE5AF7" w14:textId="77777777">
        <w:trPr>
          <w:cantSplit/>
          <w:jc w:val="center"/>
        </w:trPr>
        <w:tc>
          <w:tcPr>
            <w:tcW w:w="1152" w:type="dxa"/>
            <w:shd w:val="clear" w:color="auto" w:fill="F2F7F5"/>
            <w:tcMar>
              <w:top w:w="55" w:type="dxa"/>
              <w:left w:w="100" w:type="dxa"/>
              <w:bottom w:w="55" w:type="dxa"/>
              <w:right w:w="100" w:type="dxa"/>
            </w:tcMar>
          </w:tcPr>
          <w:p w14:paraId="3190A9AD" w14:textId="77777777" w:rsidR="00C64909" w:rsidRDefault="00000000">
            <w:pPr>
              <w:spacing w:after="0" w:line="252" w:lineRule="auto"/>
            </w:pPr>
            <w:r>
              <w:rPr>
                <w:rFonts w:ascii="Segoe UI" w:hAnsi="Segoe UI"/>
                <w:color w:val="242D35"/>
                <w:sz w:val="15"/>
              </w:rPr>
              <w:t>Sprint 2</w:t>
            </w:r>
          </w:p>
        </w:tc>
        <w:tc>
          <w:tcPr>
            <w:tcW w:w="1584" w:type="dxa"/>
            <w:shd w:val="clear" w:color="auto" w:fill="F2F7F5"/>
            <w:tcMar>
              <w:top w:w="55" w:type="dxa"/>
              <w:left w:w="100" w:type="dxa"/>
              <w:bottom w:w="55" w:type="dxa"/>
              <w:right w:w="100" w:type="dxa"/>
            </w:tcMar>
          </w:tcPr>
          <w:p w14:paraId="15CA1E34" w14:textId="77777777" w:rsidR="00C64909" w:rsidRDefault="00000000">
            <w:pPr>
              <w:spacing w:after="0" w:line="252" w:lineRule="auto"/>
            </w:pPr>
            <w:r>
              <w:rPr>
                <w:rFonts w:ascii="Segoe UI" w:hAnsi="Segoe UI"/>
                <w:color w:val="242D35"/>
                <w:sz w:val="15"/>
              </w:rPr>
              <w:t>Nov 09 - Nov 20</w:t>
            </w:r>
          </w:p>
        </w:tc>
        <w:tc>
          <w:tcPr>
            <w:tcW w:w="1872" w:type="dxa"/>
            <w:shd w:val="clear" w:color="auto" w:fill="F2F7F5"/>
            <w:tcMar>
              <w:top w:w="55" w:type="dxa"/>
              <w:left w:w="100" w:type="dxa"/>
              <w:bottom w:w="55" w:type="dxa"/>
              <w:right w:w="100" w:type="dxa"/>
            </w:tcMar>
          </w:tcPr>
          <w:p w14:paraId="05F567E4" w14:textId="77777777" w:rsidR="00C64909" w:rsidRDefault="00000000">
            <w:pPr>
              <w:spacing w:after="0" w:line="252" w:lineRule="auto"/>
            </w:pPr>
            <w:r>
              <w:rPr>
                <w:rFonts w:ascii="Segoe UI" w:hAnsi="Segoe UI"/>
                <w:color w:val="242D35"/>
                <w:sz w:val="15"/>
              </w:rPr>
              <w:t>HTTP &amp; Work-Stealing</w:t>
            </w:r>
          </w:p>
        </w:tc>
        <w:tc>
          <w:tcPr>
            <w:tcW w:w="2448" w:type="dxa"/>
            <w:shd w:val="clear" w:color="auto" w:fill="F2F7F5"/>
            <w:tcMar>
              <w:top w:w="55" w:type="dxa"/>
              <w:left w:w="100" w:type="dxa"/>
              <w:bottom w:w="55" w:type="dxa"/>
              <w:right w:w="100" w:type="dxa"/>
            </w:tcMar>
          </w:tcPr>
          <w:p w14:paraId="329F55BE" w14:textId="77777777" w:rsidR="00C64909" w:rsidRDefault="00000000">
            <w:pPr>
              <w:spacing w:after="0" w:line="252" w:lineRule="auto"/>
            </w:pPr>
            <w:r>
              <w:rPr>
                <w:rFonts w:ascii="Segoe UI" w:hAnsi="Segoe UI"/>
                <w:color w:val="242D35"/>
                <w:sz w:val="15"/>
              </w:rPr>
              <w:t>NET-201, CORE-202, CORE-203, CORE-204, BENCH-205</w:t>
            </w:r>
          </w:p>
        </w:tc>
        <w:tc>
          <w:tcPr>
            <w:tcW w:w="2304" w:type="dxa"/>
            <w:shd w:val="clear" w:color="auto" w:fill="F2F7F5"/>
            <w:tcMar>
              <w:top w:w="55" w:type="dxa"/>
              <w:left w:w="100" w:type="dxa"/>
              <w:bottom w:w="55" w:type="dxa"/>
              <w:right w:w="100" w:type="dxa"/>
            </w:tcMar>
          </w:tcPr>
          <w:p w14:paraId="25A9318B" w14:textId="77777777" w:rsidR="00C64909" w:rsidRDefault="00000000">
            <w:pPr>
              <w:spacing w:after="0" w:line="252" w:lineRule="auto"/>
            </w:pPr>
            <w:r>
              <w:rPr>
                <w:rFonts w:ascii="Segoe UI" w:hAnsi="Segoe UI"/>
                <w:color w:val="242D35"/>
                <w:sz w:val="15"/>
              </w:rPr>
              <w:t>25 GB transfer achieves 115 MB/s with 0.00s merge delay (M1 Gate).</w:t>
            </w:r>
          </w:p>
        </w:tc>
      </w:tr>
      <w:tr w:rsidR="00C64909" w14:paraId="55FF6B03" w14:textId="77777777">
        <w:trPr>
          <w:cantSplit/>
          <w:jc w:val="center"/>
        </w:trPr>
        <w:tc>
          <w:tcPr>
            <w:tcW w:w="1152" w:type="dxa"/>
            <w:tcMar>
              <w:top w:w="55" w:type="dxa"/>
              <w:left w:w="100" w:type="dxa"/>
              <w:bottom w:w="55" w:type="dxa"/>
              <w:right w:w="100" w:type="dxa"/>
            </w:tcMar>
          </w:tcPr>
          <w:p w14:paraId="7B549BC8" w14:textId="77777777" w:rsidR="00C64909" w:rsidRDefault="00000000">
            <w:pPr>
              <w:spacing w:after="0" w:line="252" w:lineRule="auto"/>
            </w:pPr>
            <w:r>
              <w:rPr>
                <w:rFonts w:ascii="Segoe UI" w:hAnsi="Segoe UI"/>
                <w:color w:val="242D35"/>
                <w:sz w:val="15"/>
              </w:rPr>
              <w:t>Sprint 3</w:t>
            </w:r>
          </w:p>
        </w:tc>
        <w:tc>
          <w:tcPr>
            <w:tcW w:w="1584" w:type="dxa"/>
            <w:tcMar>
              <w:top w:w="55" w:type="dxa"/>
              <w:left w:w="100" w:type="dxa"/>
              <w:bottom w:w="55" w:type="dxa"/>
              <w:right w:w="100" w:type="dxa"/>
            </w:tcMar>
          </w:tcPr>
          <w:p w14:paraId="77E930A1" w14:textId="77777777" w:rsidR="00C64909" w:rsidRDefault="00000000">
            <w:pPr>
              <w:spacing w:after="0" w:line="252" w:lineRule="auto"/>
            </w:pPr>
            <w:r>
              <w:rPr>
                <w:rFonts w:ascii="Segoe UI" w:hAnsi="Segoe UI"/>
                <w:color w:val="242D35"/>
                <w:sz w:val="15"/>
              </w:rPr>
              <w:t>Nov 23 - Dec 04</w:t>
            </w:r>
          </w:p>
        </w:tc>
        <w:tc>
          <w:tcPr>
            <w:tcW w:w="1872" w:type="dxa"/>
            <w:tcMar>
              <w:top w:w="55" w:type="dxa"/>
              <w:left w:w="100" w:type="dxa"/>
              <w:bottom w:w="55" w:type="dxa"/>
              <w:right w:w="100" w:type="dxa"/>
            </w:tcMar>
          </w:tcPr>
          <w:p w14:paraId="47FB7CC2" w14:textId="77777777" w:rsidR="00C64909" w:rsidRDefault="00000000">
            <w:pPr>
              <w:spacing w:after="0" w:line="252" w:lineRule="auto"/>
            </w:pPr>
            <w:r>
              <w:rPr>
                <w:rFonts w:ascii="Segoe UI" w:hAnsi="Segoe UI"/>
                <w:color w:val="242D35"/>
                <w:sz w:val="15"/>
              </w:rPr>
              <w:t>Persistence &amp; Vaults</w:t>
            </w:r>
          </w:p>
        </w:tc>
        <w:tc>
          <w:tcPr>
            <w:tcW w:w="2448" w:type="dxa"/>
            <w:tcMar>
              <w:top w:w="55" w:type="dxa"/>
              <w:left w:w="100" w:type="dxa"/>
              <w:bottom w:w="55" w:type="dxa"/>
              <w:right w:w="100" w:type="dxa"/>
            </w:tcMar>
          </w:tcPr>
          <w:p w14:paraId="15EE0A73" w14:textId="77777777" w:rsidR="00C64909" w:rsidRDefault="00000000">
            <w:pPr>
              <w:spacing w:after="0" w:line="252" w:lineRule="auto"/>
            </w:pPr>
            <w:r>
              <w:rPr>
                <w:rFonts w:ascii="Segoe UI" w:hAnsi="Segoe UI"/>
                <w:color w:val="242D35"/>
                <w:sz w:val="15"/>
              </w:rPr>
              <w:t>PERS-301, PERS-302, PERS-303, PERS-304, SEC-305</w:t>
            </w:r>
          </w:p>
        </w:tc>
        <w:tc>
          <w:tcPr>
            <w:tcW w:w="2304" w:type="dxa"/>
            <w:tcMar>
              <w:top w:w="55" w:type="dxa"/>
              <w:left w:w="100" w:type="dxa"/>
              <w:bottom w:w="55" w:type="dxa"/>
              <w:right w:w="100" w:type="dxa"/>
            </w:tcMar>
          </w:tcPr>
          <w:p w14:paraId="6813ADCC" w14:textId="77777777" w:rsidR="00C64909" w:rsidRDefault="00000000">
            <w:pPr>
              <w:spacing w:after="0" w:line="252" w:lineRule="auto"/>
            </w:pPr>
            <w:r>
              <w:rPr>
                <w:rFonts w:ascii="Segoe UI" w:hAnsi="Segoe UI"/>
                <w:color w:val="242D35"/>
                <w:sz w:val="15"/>
              </w:rPr>
              <w:t>RLE intervals commit in &lt; 1ms; crash recovery completes in &lt; 15ms.</w:t>
            </w:r>
          </w:p>
        </w:tc>
      </w:tr>
      <w:tr w:rsidR="00C64909" w14:paraId="2D328271" w14:textId="77777777">
        <w:trPr>
          <w:cantSplit/>
          <w:jc w:val="center"/>
        </w:trPr>
        <w:tc>
          <w:tcPr>
            <w:tcW w:w="1152" w:type="dxa"/>
            <w:shd w:val="clear" w:color="auto" w:fill="F2F7F5"/>
            <w:tcMar>
              <w:top w:w="55" w:type="dxa"/>
              <w:left w:w="100" w:type="dxa"/>
              <w:bottom w:w="55" w:type="dxa"/>
              <w:right w:w="100" w:type="dxa"/>
            </w:tcMar>
          </w:tcPr>
          <w:p w14:paraId="42B92E40" w14:textId="77777777" w:rsidR="00C64909" w:rsidRDefault="00000000">
            <w:pPr>
              <w:spacing w:after="0" w:line="252" w:lineRule="auto"/>
            </w:pPr>
            <w:r>
              <w:rPr>
                <w:rFonts w:ascii="Segoe UI" w:hAnsi="Segoe UI"/>
                <w:color w:val="242D35"/>
                <w:sz w:val="15"/>
              </w:rPr>
              <w:t>Sprint 4</w:t>
            </w:r>
          </w:p>
        </w:tc>
        <w:tc>
          <w:tcPr>
            <w:tcW w:w="1584" w:type="dxa"/>
            <w:shd w:val="clear" w:color="auto" w:fill="F2F7F5"/>
            <w:tcMar>
              <w:top w:w="55" w:type="dxa"/>
              <w:left w:w="100" w:type="dxa"/>
              <w:bottom w:w="55" w:type="dxa"/>
              <w:right w:w="100" w:type="dxa"/>
            </w:tcMar>
          </w:tcPr>
          <w:p w14:paraId="5530371F" w14:textId="77777777" w:rsidR="00C64909" w:rsidRDefault="00000000">
            <w:pPr>
              <w:spacing w:after="0" w:line="252" w:lineRule="auto"/>
            </w:pPr>
            <w:r>
              <w:rPr>
                <w:rFonts w:ascii="Segoe UI" w:hAnsi="Segoe UI"/>
                <w:color w:val="242D35"/>
                <w:sz w:val="15"/>
              </w:rPr>
              <w:t>Dec 07 - Dec 18</w:t>
            </w:r>
          </w:p>
        </w:tc>
        <w:tc>
          <w:tcPr>
            <w:tcW w:w="1872" w:type="dxa"/>
            <w:shd w:val="clear" w:color="auto" w:fill="F2F7F5"/>
            <w:tcMar>
              <w:top w:w="55" w:type="dxa"/>
              <w:left w:w="100" w:type="dxa"/>
              <w:bottom w:w="55" w:type="dxa"/>
              <w:right w:w="100" w:type="dxa"/>
            </w:tcMar>
          </w:tcPr>
          <w:p w14:paraId="35BF935A" w14:textId="77777777" w:rsidR="00C64909" w:rsidRDefault="00000000">
            <w:pPr>
              <w:spacing w:after="0" w:line="252" w:lineRule="auto"/>
            </w:pPr>
            <w:r>
              <w:rPr>
                <w:rFonts w:ascii="Segoe UI" w:hAnsi="Segoe UI"/>
                <w:color w:val="242D35"/>
                <w:sz w:val="15"/>
              </w:rPr>
              <w:t>IPC Bridge &amp; CLI</w:t>
            </w:r>
          </w:p>
        </w:tc>
        <w:tc>
          <w:tcPr>
            <w:tcW w:w="2448" w:type="dxa"/>
            <w:shd w:val="clear" w:color="auto" w:fill="F2F7F5"/>
            <w:tcMar>
              <w:top w:w="55" w:type="dxa"/>
              <w:left w:w="100" w:type="dxa"/>
              <w:bottom w:w="55" w:type="dxa"/>
              <w:right w:w="100" w:type="dxa"/>
            </w:tcMar>
          </w:tcPr>
          <w:p w14:paraId="1184BD8A" w14:textId="77777777" w:rsidR="00C64909" w:rsidRDefault="00000000">
            <w:pPr>
              <w:spacing w:after="0" w:line="252" w:lineRule="auto"/>
            </w:pPr>
            <w:r>
              <w:rPr>
                <w:rFonts w:ascii="Segoe UI" w:hAnsi="Segoe UI"/>
                <w:color w:val="242D35"/>
                <w:sz w:val="15"/>
              </w:rPr>
              <w:t>IPC-401, IPC-402, DAEM-403, DAEM-404, CLI-405</w:t>
            </w:r>
          </w:p>
        </w:tc>
        <w:tc>
          <w:tcPr>
            <w:tcW w:w="2304" w:type="dxa"/>
            <w:shd w:val="clear" w:color="auto" w:fill="F2F7F5"/>
            <w:tcMar>
              <w:top w:w="55" w:type="dxa"/>
              <w:left w:w="100" w:type="dxa"/>
              <w:bottom w:w="55" w:type="dxa"/>
              <w:right w:w="100" w:type="dxa"/>
            </w:tcMar>
          </w:tcPr>
          <w:p w14:paraId="2C680271" w14:textId="77777777" w:rsidR="00C64909" w:rsidRDefault="00000000">
            <w:pPr>
              <w:spacing w:after="0" w:line="252" w:lineRule="auto"/>
            </w:pPr>
            <w:r>
              <w:rPr>
                <w:rFonts w:ascii="Segoe UI" w:hAnsi="Segoe UI"/>
                <w:color w:val="242D35"/>
                <w:sz w:val="15"/>
              </w:rPr>
              <w:t>Named Pipes/UDS frame 10 Hz telemetry; CLI controls daemon (M2 Gate).</w:t>
            </w:r>
          </w:p>
        </w:tc>
      </w:tr>
      <w:tr w:rsidR="00C64909" w14:paraId="6E128F95" w14:textId="77777777">
        <w:trPr>
          <w:cantSplit/>
          <w:jc w:val="center"/>
        </w:trPr>
        <w:tc>
          <w:tcPr>
            <w:tcW w:w="1152" w:type="dxa"/>
            <w:tcMar>
              <w:top w:w="55" w:type="dxa"/>
              <w:left w:w="100" w:type="dxa"/>
              <w:bottom w:w="55" w:type="dxa"/>
              <w:right w:w="100" w:type="dxa"/>
            </w:tcMar>
          </w:tcPr>
          <w:p w14:paraId="05C2F748" w14:textId="77777777" w:rsidR="00C64909" w:rsidRDefault="00000000">
            <w:pPr>
              <w:spacing w:after="0" w:line="252" w:lineRule="auto"/>
            </w:pPr>
            <w:r>
              <w:rPr>
                <w:rFonts w:ascii="Segoe UI" w:hAnsi="Segoe UI"/>
                <w:color w:val="242D35"/>
                <w:sz w:val="15"/>
              </w:rPr>
              <w:t>Sprint 5</w:t>
            </w:r>
          </w:p>
        </w:tc>
        <w:tc>
          <w:tcPr>
            <w:tcW w:w="1584" w:type="dxa"/>
            <w:tcMar>
              <w:top w:w="55" w:type="dxa"/>
              <w:left w:w="100" w:type="dxa"/>
              <w:bottom w:w="55" w:type="dxa"/>
              <w:right w:w="100" w:type="dxa"/>
            </w:tcMar>
          </w:tcPr>
          <w:p w14:paraId="23952A8C" w14:textId="77777777" w:rsidR="00C64909" w:rsidRDefault="00000000">
            <w:pPr>
              <w:spacing w:after="0" w:line="252" w:lineRule="auto"/>
            </w:pPr>
            <w:r>
              <w:rPr>
                <w:rFonts w:ascii="Segoe UI" w:hAnsi="Segoe UI"/>
                <w:color w:val="242D35"/>
                <w:sz w:val="15"/>
              </w:rPr>
              <w:t>Dec 21 - Jan 01</w:t>
            </w:r>
          </w:p>
        </w:tc>
        <w:tc>
          <w:tcPr>
            <w:tcW w:w="1872" w:type="dxa"/>
            <w:tcMar>
              <w:top w:w="55" w:type="dxa"/>
              <w:left w:w="100" w:type="dxa"/>
              <w:bottom w:w="55" w:type="dxa"/>
              <w:right w:w="100" w:type="dxa"/>
            </w:tcMar>
          </w:tcPr>
          <w:p w14:paraId="2C8E08D7" w14:textId="77777777" w:rsidR="00C64909" w:rsidRDefault="00000000">
            <w:pPr>
              <w:spacing w:after="0" w:line="252" w:lineRule="auto"/>
            </w:pPr>
            <w:r>
              <w:rPr>
                <w:rFonts w:ascii="Segoe UI" w:hAnsi="Segoe UI"/>
                <w:color w:val="242D35"/>
                <w:sz w:val="15"/>
              </w:rPr>
              <w:t>Slint Desktop GUI</w:t>
            </w:r>
          </w:p>
        </w:tc>
        <w:tc>
          <w:tcPr>
            <w:tcW w:w="2448" w:type="dxa"/>
            <w:tcMar>
              <w:top w:w="55" w:type="dxa"/>
              <w:left w:w="100" w:type="dxa"/>
              <w:bottom w:w="55" w:type="dxa"/>
              <w:right w:w="100" w:type="dxa"/>
            </w:tcMar>
          </w:tcPr>
          <w:p w14:paraId="5FF5DA9F" w14:textId="77777777" w:rsidR="00C64909" w:rsidRDefault="00000000">
            <w:pPr>
              <w:spacing w:after="0" w:line="252" w:lineRule="auto"/>
            </w:pPr>
            <w:r>
              <w:rPr>
                <w:rFonts w:ascii="Segoe UI" w:hAnsi="Segoe UI"/>
                <w:color w:val="242D35"/>
                <w:sz w:val="15"/>
              </w:rPr>
              <w:t>UI-501, UI-502, UI-503, UI-504, UI-505</w:t>
            </w:r>
          </w:p>
        </w:tc>
        <w:tc>
          <w:tcPr>
            <w:tcW w:w="2304" w:type="dxa"/>
            <w:tcMar>
              <w:top w:w="55" w:type="dxa"/>
              <w:left w:w="100" w:type="dxa"/>
              <w:bottom w:w="55" w:type="dxa"/>
              <w:right w:w="100" w:type="dxa"/>
            </w:tcMar>
          </w:tcPr>
          <w:p w14:paraId="75D100A4" w14:textId="77777777" w:rsidR="00C64909" w:rsidRDefault="00000000">
            <w:pPr>
              <w:spacing w:after="0" w:line="252" w:lineRule="auto"/>
            </w:pPr>
            <w:r>
              <w:rPr>
                <w:rFonts w:ascii="Segoe UI" w:hAnsi="Segoe UI"/>
                <w:color w:val="242D35"/>
                <w:sz w:val="15"/>
              </w:rPr>
              <w:t>UI cold start &lt; 350ms, idle &lt; 25 MB RSS; virtualized list renders 50k rows.</w:t>
            </w:r>
          </w:p>
        </w:tc>
      </w:tr>
      <w:tr w:rsidR="00C64909" w14:paraId="0D1B0868" w14:textId="77777777">
        <w:trPr>
          <w:cantSplit/>
          <w:jc w:val="center"/>
        </w:trPr>
        <w:tc>
          <w:tcPr>
            <w:tcW w:w="1152" w:type="dxa"/>
            <w:shd w:val="clear" w:color="auto" w:fill="F2F7F5"/>
            <w:tcMar>
              <w:top w:w="55" w:type="dxa"/>
              <w:left w:w="100" w:type="dxa"/>
              <w:bottom w:w="55" w:type="dxa"/>
              <w:right w:w="100" w:type="dxa"/>
            </w:tcMar>
          </w:tcPr>
          <w:p w14:paraId="591B38A5" w14:textId="77777777" w:rsidR="00C64909" w:rsidRDefault="00000000">
            <w:pPr>
              <w:spacing w:after="0" w:line="252" w:lineRule="auto"/>
            </w:pPr>
            <w:r>
              <w:rPr>
                <w:rFonts w:ascii="Segoe UI" w:hAnsi="Segoe UI"/>
                <w:color w:val="242D35"/>
                <w:sz w:val="15"/>
              </w:rPr>
              <w:t>Sprint 6</w:t>
            </w:r>
          </w:p>
        </w:tc>
        <w:tc>
          <w:tcPr>
            <w:tcW w:w="1584" w:type="dxa"/>
            <w:shd w:val="clear" w:color="auto" w:fill="F2F7F5"/>
            <w:tcMar>
              <w:top w:w="55" w:type="dxa"/>
              <w:left w:w="100" w:type="dxa"/>
              <w:bottom w:w="55" w:type="dxa"/>
              <w:right w:w="100" w:type="dxa"/>
            </w:tcMar>
          </w:tcPr>
          <w:p w14:paraId="0458F2FA" w14:textId="77777777" w:rsidR="00C64909" w:rsidRDefault="00000000">
            <w:pPr>
              <w:spacing w:after="0" w:line="252" w:lineRule="auto"/>
            </w:pPr>
            <w:r>
              <w:rPr>
                <w:rFonts w:ascii="Segoe UI" w:hAnsi="Segoe UI"/>
                <w:color w:val="242D35"/>
                <w:sz w:val="15"/>
              </w:rPr>
              <w:t>Jan 04 - Jan 15</w:t>
            </w:r>
          </w:p>
        </w:tc>
        <w:tc>
          <w:tcPr>
            <w:tcW w:w="1872" w:type="dxa"/>
            <w:shd w:val="clear" w:color="auto" w:fill="F2F7F5"/>
            <w:tcMar>
              <w:top w:w="55" w:type="dxa"/>
              <w:left w:w="100" w:type="dxa"/>
              <w:bottom w:w="55" w:type="dxa"/>
              <w:right w:w="100" w:type="dxa"/>
            </w:tcMar>
          </w:tcPr>
          <w:p w14:paraId="636E1CE9" w14:textId="77777777" w:rsidR="00C64909" w:rsidRDefault="00000000">
            <w:pPr>
              <w:spacing w:after="0" w:line="252" w:lineRule="auto"/>
            </w:pPr>
            <w:r>
              <w:rPr>
                <w:rFonts w:ascii="Segoe UI" w:hAnsi="Segoe UI"/>
                <w:color w:val="242D35"/>
                <w:sz w:val="15"/>
              </w:rPr>
              <w:t>WebExtension MV3</w:t>
            </w:r>
          </w:p>
        </w:tc>
        <w:tc>
          <w:tcPr>
            <w:tcW w:w="2448" w:type="dxa"/>
            <w:shd w:val="clear" w:color="auto" w:fill="F2F7F5"/>
            <w:tcMar>
              <w:top w:w="55" w:type="dxa"/>
              <w:left w:w="100" w:type="dxa"/>
              <w:bottom w:w="55" w:type="dxa"/>
              <w:right w:w="100" w:type="dxa"/>
            </w:tcMar>
          </w:tcPr>
          <w:p w14:paraId="12580A69" w14:textId="77777777" w:rsidR="00C64909" w:rsidRDefault="00000000">
            <w:pPr>
              <w:spacing w:after="0" w:line="252" w:lineRule="auto"/>
            </w:pPr>
            <w:r>
              <w:rPr>
                <w:rFonts w:ascii="Segoe UI" w:hAnsi="Segoe UI"/>
                <w:color w:val="242D35"/>
                <w:sz w:val="15"/>
              </w:rPr>
              <w:t>HOST-601, EXT-602, EXT-603, EXT-604, INT-605</w:t>
            </w:r>
          </w:p>
        </w:tc>
        <w:tc>
          <w:tcPr>
            <w:tcW w:w="2304" w:type="dxa"/>
            <w:shd w:val="clear" w:color="auto" w:fill="F2F7F5"/>
            <w:tcMar>
              <w:top w:w="55" w:type="dxa"/>
              <w:left w:w="100" w:type="dxa"/>
              <w:bottom w:w="55" w:type="dxa"/>
              <w:right w:w="100" w:type="dxa"/>
            </w:tcMar>
          </w:tcPr>
          <w:p w14:paraId="569429F9" w14:textId="77777777" w:rsidR="00C64909" w:rsidRDefault="00000000">
            <w:pPr>
              <w:spacing w:after="0" w:line="252" w:lineRule="auto"/>
            </w:pPr>
            <w:r>
              <w:rPr>
                <w:rFonts w:ascii="Segoe UI" w:hAnsi="Segoe UI"/>
                <w:color w:val="242D35"/>
                <w:sz w:val="15"/>
              </w:rPr>
              <w:t>Native Host &lt; 2 MB; forwards cf_clearance cookies behind Turnstile (M3 Gate).</w:t>
            </w:r>
          </w:p>
        </w:tc>
      </w:tr>
      <w:tr w:rsidR="00C64909" w14:paraId="36EC3875" w14:textId="77777777">
        <w:trPr>
          <w:cantSplit/>
          <w:jc w:val="center"/>
        </w:trPr>
        <w:tc>
          <w:tcPr>
            <w:tcW w:w="1152" w:type="dxa"/>
            <w:tcMar>
              <w:top w:w="55" w:type="dxa"/>
              <w:left w:w="100" w:type="dxa"/>
              <w:bottom w:w="55" w:type="dxa"/>
              <w:right w:w="100" w:type="dxa"/>
            </w:tcMar>
          </w:tcPr>
          <w:p w14:paraId="611E342D" w14:textId="77777777" w:rsidR="00C64909" w:rsidRDefault="00000000">
            <w:pPr>
              <w:spacing w:after="0" w:line="252" w:lineRule="auto"/>
            </w:pPr>
            <w:r>
              <w:rPr>
                <w:rFonts w:ascii="Segoe UI" w:hAnsi="Segoe UI"/>
                <w:color w:val="242D35"/>
                <w:sz w:val="15"/>
              </w:rPr>
              <w:t>Sprint 7</w:t>
            </w:r>
          </w:p>
        </w:tc>
        <w:tc>
          <w:tcPr>
            <w:tcW w:w="1584" w:type="dxa"/>
            <w:tcMar>
              <w:top w:w="55" w:type="dxa"/>
              <w:left w:w="100" w:type="dxa"/>
              <w:bottom w:w="55" w:type="dxa"/>
              <w:right w:w="100" w:type="dxa"/>
            </w:tcMar>
          </w:tcPr>
          <w:p w14:paraId="5EC49D9A" w14:textId="77777777" w:rsidR="00C64909" w:rsidRDefault="00000000">
            <w:pPr>
              <w:spacing w:after="0" w:line="252" w:lineRule="auto"/>
            </w:pPr>
            <w:r>
              <w:rPr>
                <w:rFonts w:ascii="Segoe UI" w:hAnsi="Segoe UI"/>
                <w:color w:val="242D35"/>
                <w:sz w:val="15"/>
              </w:rPr>
              <w:t>Jan 18 - Jan 29</w:t>
            </w:r>
          </w:p>
        </w:tc>
        <w:tc>
          <w:tcPr>
            <w:tcW w:w="1872" w:type="dxa"/>
            <w:tcMar>
              <w:top w:w="55" w:type="dxa"/>
              <w:left w:w="100" w:type="dxa"/>
              <w:bottom w:w="55" w:type="dxa"/>
              <w:right w:w="100" w:type="dxa"/>
            </w:tcMar>
          </w:tcPr>
          <w:p w14:paraId="37DF156E" w14:textId="77777777" w:rsidR="00C64909" w:rsidRDefault="00000000">
            <w:pPr>
              <w:spacing w:after="0" w:line="252" w:lineRule="auto"/>
            </w:pPr>
            <w:r>
              <w:rPr>
                <w:rFonts w:ascii="Segoe UI" w:hAnsi="Segoe UI"/>
                <w:color w:val="242D35"/>
                <w:sz w:val="15"/>
              </w:rPr>
              <w:t>Media Stream Capture</w:t>
            </w:r>
          </w:p>
        </w:tc>
        <w:tc>
          <w:tcPr>
            <w:tcW w:w="2448" w:type="dxa"/>
            <w:tcMar>
              <w:top w:w="55" w:type="dxa"/>
              <w:left w:w="100" w:type="dxa"/>
              <w:bottom w:w="55" w:type="dxa"/>
              <w:right w:w="100" w:type="dxa"/>
            </w:tcMar>
          </w:tcPr>
          <w:p w14:paraId="0445F9CD" w14:textId="77777777" w:rsidR="00C64909" w:rsidRDefault="00000000">
            <w:pPr>
              <w:spacing w:after="0" w:line="252" w:lineRule="auto"/>
            </w:pPr>
            <w:r>
              <w:rPr>
                <w:rFonts w:ascii="Segoe UI" w:hAnsi="Segoe UI"/>
                <w:color w:val="242D35"/>
                <w:sz w:val="15"/>
              </w:rPr>
              <w:t>MED-701, MED-702, MED-703, MED-704</w:t>
            </w:r>
          </w:p>
        </w:tc>
        <w:tc>
          <w:tcPr>
            <w:tcW w:w="2304" w:type="dxa"/>
            <w:tcMar>
              <w:top w:w="55" w:type="dxa"/>
              <w:left w:w="100" w:type="dxa"/>
              <w:bottom w:w="55" w:type="dxa"/>
              <w:right w:w="100" w:type="dxa"/>
            </w:tcMar>
          </w:tcPr>
          <w:p w14:paraId="0B8CE2FA" w14:textId="77777777" w:rsidR="00C64909" w:rsidRDefault="00000000">
            <w:pPr>
              <w:spacing w:after="0" w:line="252" w:lineRule="auto"/>
            </w:pPr>
            <w:r>
              <w:rPr>
                <w:rFonts w:ascii="Segoe UI" w:hAnsi="Segoe UI"/>
                <w:color w:val="242D35"/>
                <w:sz w:val="15"/>
              </w:rPr>
              <w:t>DASH/HLS parallel fetch; FFmpeg stream copy muxes 1 GB in &lt; 3.5s.</w:t>
            </w:r>
          </w:p>
        </w:tc>
      </w:tr>
      <w:tr w:rsidR="00C64909" w14:paraId="1510DB44" w14:textId="77777777">
        <w:trPr>
          <w:cantSplit/>
          <w:jc w:val="center"/>
        </w:trPr>
        <w:tc>
          <w:tcPr>
            <w:tcW w:w="1152" w:type="dxa"/>
            <w:shd w:val="clear" w:color="auto" w:fill="F2F7F5"/>
            <w:tcMar>
              <w:top w:w="55" w:type="dxa"/>
              <w:left w:w="100" w:type="dxa"/>
              <w:bottom w:w="55" w:type="dxa"/>
              <w:right w:w="100" w:type="dxa"/>
            </w:tcMar>
          </w:tcPr>
          <w:p w14:paraId="1F3EBDB8" w14:textId="77777777" w:rsidR="00C64909" w:rsidRDefault="00000000">
            <w:pPr>
              <w:spacing w:after="0" w:line="252" w:lineRule="auto"/>
            </w:pPr>
            <w:r>
              <w:rPr>
                <w:rFonts w:ascii="Segoe UI" w:hAnsi="Segoe UI"/>
                <w:color w:val="242D35"/>
                <w:sz w:val="15"/>
              </w:rPr>
              <w:t>Sprint 8</w:t>
            </w:r>
          </w:p>
        </w:tc>
        <w:tc>
          <w:tcPr>
            <w:tcW w:w="1584" w:type="dxa"/>
            <w:shd w:val="clear" w:color="auto" w:fill="F2F7F5"/>
            <w:tcMar>
              <w:top w:w="55" w:type="dxa"/>
              <w:left w:w="100" w:type="dxa"/>
              <w:bottom w:w="55" w:type="dxa"/>
              <w:right w:w="100" w:type="dxa"/>
            </w:tcMar>
          </w:tcPr>
          <w:p w14:paraId="4500EDD2" w14:textId="77777777" w:rsidR="00C64909" w:rsidRDefault="00000000">
            <w:pPr>
              <w:spacing w:after="0" w:line="252" w:lineRule="auto"/>
            </w:pPr>
            <w:r>
              <w:rPr>
                <w:rFonts w:ascii="Segoe UI" w:hAnsi="Segoe UI"/>
                <w:color w:val="242D35"/>
                <w:sz w:val="15"/>
              </w:rPr>
              <w:t>Feb 01 - Feb 12</w:t>
            </w:r>
          </w:p>
        </w:tc>
        <w:tc>
          <w:tcPr>
            <w:tcW w:w="1872" w:type="dxa"/>
            <w:shd w:val="clear" w:color="auto" w:fill="F2F7F5"/>
            <w:tcMar>
              <w:top w:w="55" w:type="dxa"/>
              <w:left w:w="100" w:type="dxa"/>
              <w:bottom w:w="55" w:type="dxa"/>
              <w:right w:w="100" w:type="dxa"/>
            </w:tcMar>
          </w:tcPr>
          <w:p w14:paraId="4FB0710C" w14:textId="77777777" w:rsidR="00C64909" w:rsidRDefault="00000000">
            <w:pPr>
              <w:spacing w:after="0" w:line="252" w:lineRule="auto"/>
            </w:pPr>
            <w:r>
              <w:rPr>
                <w:rFonts w:ascii="Segoe UI" w:hAnsi="Segoe UI"/>
                <w:color w:val="242D35"/>
                <w:sz w:val="15"/>
              </w:rPr>
              <w:t>BitTorrent Subsystem</w:t>
            </w:r>
          </w:p>
        </w:tc>
        <w:tc>
          <w:tcPr>
            <w:tcW w:w="2448" w:type="dxa"/>
            <w:shd w:val="clear" w:color="auto" w:fill="F2F7F5"/>
            <w:tcMar>
              <w:top w:w="55" w:type="dxa"/>
              <w:left w:w="100" w:type="dxa"/>
              <w:bottom w:w="55" w:type="dxa"/>
              <w:right w:w="100" w:type="dxa"/>
            </w:tcMar>
          </w:tcPr>
          <w:p w14:paraId="3EEDB872" w14:textId="77777777" w:rsidR="00C64909" w:rsidRDefault="00000000">
            <w:pPr>
              <w:spacing w:after="0" w:line="252" w:lineRule="auto"/>
            </w:pPr>
            <w:r>
              <w:rPr>
                <w:rFonts w:ascii="Segoe UI" w:hAnsi="Segoe UI"/>
                <w:color w:val="242D35"/>
                <w:sz w:val="15"/>
              </w:rPr>
              <w:t>TOR-801, TOR-802, TOR-803, TOR-804</w:t>
            </w:r>
          </w:p>
        </w:tc>
        <w:tc>
          <w:tcPr>
            <w:tcW w:w="2304" w:type="dxa"/>
            <w:shd w:val="clear" w:color="auto" w:fill="F2F7F5"/>
            <w:tcMar>
              <w:top w:w="55" w:type="dxa"/>
              <w:left w:w="100" w:type="dxa"/>
              <w:bottom w:w="55" w:type="dxa"/>
              <w:right w:w="100" w:type="dxa"/>
            </w:tcMar>
          </w:tcPr>
          <w:p w14:paraId="40C9B426" w14:textId="77777777" w:rsidR="00C64909" w:rsidRDefault="00000000">
            <w:pPr>
              <w:spacing w:after="0" w:line="252" w:lineRule="auto"/>
            </w:pPr>
            <w:r>
              <w:rPr>
                <w:rFonts w:ascii="Segoe UI" w:hAnsi="Segoe UI"/>
                <w:color w:val="242D35"/>
                <w:sz w:val="15"/>
              </w:rPr>
              <w:t>librqbit DHT joins in &lt; 10s; sequential picker enables video preview (M4 Gate).</w:t>
            </w:r>
          </w:p>
        </w:tc>
      </w:tr>
      <w:tr w:rsidR="00C64909" w14:paraId="33DD5559" w14:textId="77777777">
        <w:trPr>
          <w:cantSplit/>
          <w:jc w:val="center"/>
        </w:trPr>
        <w:tc>
          <w:tcPr>
            <w:tcW w:w="1152" w:type="dxa"/>
            <w:tcMar>
              <w:top w:w="55" w:type="dxa"/>
              <w:left w:w="100" w:type="dxa"/>
              <w:bottom w:w="55" w:type="dxa"/>
              <w:right w:w="100" w:type="dxa"/>
            </w:tcMar>
          </w:tcPr>
          <w:p w14:paraId="42B881CA" w14:textId="77777777" w:rsidR="00C64909" w:rsidRDefault="00000000">
            <w:pPr>
              <w:spacing w:after="0" w:line="252" w:lineRule="auto"/>
            </w:pPr>
            <w:r>
              <w:rPr>
                <w:rFonts w:ascii="Segoe UI" w:hAnsi="Segoe UI"/>
                <w:color w:val="242D35"/>
                <w:sz w:val="15"/>
              </w:rPr>
              <w:t>Sprint 9</w:t>
            </w:r>
          </w:p>
        </w:tc>
        <w:tc>
          <w:tcPr>
            <w:tcW w:w="1584" w:type="dxa"/>
            <w:tcMar>
              <w:top w:w="55" w:type="dxa"/>
              <w:left w:w="100" w:type="dxa"/>
              <w:bottom w:w="55" w:type="dxa"/>
              <w:right w:w="100" w:type="dxa"/>
            </w:tcMar>
          </w:tcPr>
          <w:p w14:paraId="3B58042A" w14:textId="77777777" w:rsidR="00C64909" w:rsidRDefault="00000000">
            <w:pPr>
              <w:spacing w:after="0" w:line="252" w:lineRule="auto"/>
            </w:pPr>
            <w:r>
              <w:rPr>
                <w:rFonts w:ascii="Segoe UI" w:hAnsi="Segoe UI"/>
                <w:color w:val="242D35"/>
                <w:sz w:val="15"/>
              </w:rPr>
              <w:t>Feb 15 - Feb 26</w:t>
            </w:r>
          </w:p>
        </w:tc>
        <w:tc>
          <w:tcPr>
            <w:tcW w:w="1872" w:type="dxa"/>
            <w:tcMar>
              <w:top w:w="55" w:type="dxa"/>
              <w:left w:w="100" w:type="dxa"/>
              <w:bottom w:w="55" w:type="dxa"/>
              <w:right w:w="100" w:type="dxa"/>
            </w:tcMar>
          </w:tcPr>
          <w:p w14:paraId="3AA49AAC" w14:textId="77777777" w:rsidR="00C64909" w:rsidRDefault="00000000">
            <w:pPr>
              <w:spacing w:after="0" w:line="252" w:lineRule="auto"/>
            </w:pPr>
            <w:r>
              <w:rPr>
                <w:rFonts w:ascii="Segoe UI" w:hAnsi="Segoe UI"/>
                <w:color w:val="242D35"/>
                <w:sz w:val="15"/>
              </w:rPr>
              <w:t>Hardening &amp; GA Release</w:t>
            </w:r>
          </w:p>
        </w:tc>
        <w:tc>
          <w:tcPr>
            <w:tcW w:w="2448" w:type="dxa"/>
            <w:tcMar>
              <w:top w:w="55" w:type="dxa"/>
              <w:left w:w="100" w:type="dxa"/>
              <w:bottom w:w="55" w:type="dxa"/>
              <w:right w:w="100" w:type="dxa"/>
            </w:tcMar>
          </w:tcPr>
          <w:p w14:paraId="57CE8309" w14:textId="77777777" w:rsidR="00C64909" w:rsidRDefault="00000000">
            <w:pPr>
              <w:spacing w:after="0" w:line="252" w:lineRule="auto"/>
            </w:pPr>
            <w:r>
              <w:rPr>
                <w:rFonts w:ascii="Segoe UI" w:hAnsi="Segoe UI"/>
                <w:color w:val="242D35"/>
                <w:sz w:val="15"/>
              </w:rPr>
              <w:t>REL-901, REL-902, REL-903, REL-904, REL-905</w:t>
            </w:r>
          </w:p>
        </w:tc>
        <w:tc>
          <w:tcPr>
            <w:tcW w:w="2304" w:type="dxa"/>
            <w:tcMar>
              <w:top w:w="55" w:type="dxa"/>
              <w:left w:w="100" w:type="dxa"/>
              <w:bottom w:w="55" w:type="dxa"/>
              <w:right w:w="100" w:type="dxa"/>
            </w:tcMar>
          </w:tcPr>
          <w:p w14:paraId="2885E635" w14:textId="77777777" w:rsidR="00C64909" w:rsidRDefault="00000000">
            <w:pPr>
              <w:spacing w:after="0" w:line="252" w:lineRule="auto"/>
            </w:pPr>
            <w:r>
              <w:rPr>
                <w:rFonts w:ascii="Segoe UI" w:hAnsi="Segoe UI"/>
                <w:color w:val="242D35"/>
                <w:sz w:val="15"/>
              </w:rPr>
              <w:t>24h Wireshark audit proves 0 telemetry; signed packages live on winget/brew.</w:t>
            </w:r>
          </w:p>
        </w:tc>
      </w:tr>
    </w:tbl>
    <w:p w14:paraId="4D2005DB" w14:textId="77777777" w:rsidR="00C64909" w:rsidRDefault="00C64909">
      <w:pPr>
        <w:spacing w:after="40"/>
      </w:pPr>
    </w:p>
    <w:p w14:paraId="608D8A2F" w14:textId="77777777" w:rsidR="00C64909" w:rsidRDefault="00000000">
      <w:r>
        <w:br w:type="page"/>
      </w:r>
    </w:p>
    <w:p w14:paraId="30FB0EEF" w14:textId="77777777" w:rsidR="00C64909" w:rsidRDefault="00000000">
      <w:pPr>
        <w:keepNext/>
        <w:spacing w:before="40" w:after="40"/>
      </w:pPr>
      <w:r>
        <w:rPr>
          <w:rFonts w:ascii="Segoe UI" w:hAnsi="Segoe UI"/>
          <w:b/>
          <w:color w:val="2A6740"/>
        </w:rPr>
        <w:lastRenderedPageBreak/>
        <w:t>7.3 Technical Risk Ledger &amp; Mitigation Strategies</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720"/>
        <w:gridCol w:w="2592"/>
        <w:gridCol w:w="1152"/>
        <w:gridCol w:w="1008"/>
        <w:gridCol w:w="3888"/>
      </w:tblGrid>
      <w:tr w:rsidR="00C64909" w14:paraId="597C6F62" w14:textId="77777777">
        <w:trPr>
          <w:cantSplit/>
          <w:tblHeader/>
          <w:jc w:val="center"/>
        </w:trPr>
        <w:tc>
          <w:tcPr>
            <w:tcW w:w="720" w:type="dxa"/>
            <w:shd w:val="clear" w:color="auto" w:fill="26435C"/>
            <w:tcMar>
              <w:top w:w="70" w:type="dxa"/>
              <w:left w:w="100" w:type="dxa"/>
              <w:bottom w:w="70" w:type="dxa"/>
              <w:right w:w="100" w:type="dxa"/>
            </w:tcMar>
          </w:tcPr>
          <w:p w14:paraId="2A78A2D8" w14:textId="77777777" w:rsidR="00C64909" w:rsidRDefault="00000000">
            <w:pPr>
              <w:spacing w:after="0" w:line="245" w:lineRule="auto"/>
            </w:pPr>
            <w:r>
              <w:rPr>
                <w:rFonts w:ascii="Segoe UI" w:hAnsi="Segoe UI"/>
                <w:b/>
                <w:color w:val="FFFFFF"/>
                <w:sz w:val="16"/>
              </w:rPr>
              <w:t>ID</w:t>
            </w:r>
          </w:p>
        </w:tc>
        <w:tc>
          <w:tcPr>
            <w:tcW w:w="2592" w:type="dxa"/>
            <w:shd w:val="clear" w:color="auto" w:fill="26435C"/>
            <w:tcMar>
              <w:top w:w="70" w:type="dxa"/>
              <w:left w:w="100" w:type="dxa"/>
              <w:bottom w:w="70" w:type="dxa"/>
              <w:right w:w="100" w:type="dxa"/>
            </w:tcMar>
          </w:tcPr>
          <w:p w14:paraId="710BFEE6" w14:textId="77777777" w:rsidR="00C64909" w:rsidRDefault="00000000">
            <w:pPr>
              <w:spacing w:after="0" w:line="245" w:lineRule="auto"/>
            </w:pPr>
            <w:r>
              <w:rPr>
                <w:rFonts w:ascii="Segoe UI" w:hAnsi="Segoe UI"/>
                <w:b/>
                <w:color w:val="FFFFFF"/>
                <w:sz w:val="16"/>
              </w:rPr>
              <w:t>TECHNICAL RISK VECTOR</w:t>
            </w:r>
          </w:p>
        </w:tc>
        <w:tc>
          <w:tcPr>
            <w:tcW w:w="1152" w:type="dxa"/>
            <w:shd w:val="clear" w:color="auto" w:fill="26435C"/>
            <w:tcMar>
              <w:top w:w="70" w:type="dxa"/>
              <w:left w:w="100" w:type="dxa"/>
              <w:bottom w:w="70" w:type="dxa"/>
              <w:right w:w="100" w:type="dxa"/>
            </w:tcMar>
          </w:tcPr>
          <w:p w14:paraId="743EB3DD" w14:textId="77777777" w:rsidR="00C64909" w:rsidRDefault="00000000">
            <w:pPr>
              <w:spacing w:after="0" w:line="245" w:lineRule="auto"/>
            </w:pPr>
            <w:r>
              <w:rPr>
                <w:rFonts w:ascii="Segoe UI" w:hAnsi="Segoe UI"/>
                <w:b/>
                <w:color w:val="FFFFFF"/>
                <w:sz w:val="16"/>
              </w:rPr>
              <w:t>LIKELIHOOD</w:t>
            </w:r>
          </w:p>
        </w:tc>
        <w:tc>
          <w:tcPr>
            <w:tcW w:w="1008" w:type="dxa"/>
            <w:shd w:val="clear" w:color="auto" w:fill="26435C"/>
            <w:tcMar>
              <w:top w:w="70" w:type="dxa"/>
              <w:left w:w="100" w:type="dxa"/>
              <w:bottom w:w="70" w:type="dxa"/>
              <w:right w:w="100" w:type="dxa"/>
            </w:tcMar>
          </w:tcPr>
          <w:p w14:paraId="24871E4C" w14:textId="77777777" w:rsidR="00C64909" w:rsidRDefault="00000000">
            <w:pPr>
              <w:spacing w:after="0" w:line="245" w:lineRule="auto"/>
            </w:pPr>
            <w:r>
              <w:rPr>
                <w:rFonts w:ascii="Segoe UI" w:hAnsi="Segoe UI"/>
                <w:b/>
                <w:color w:val="FFFFFF"/>
                <w:sz w:val="16"/>
              </w:rPr>
              <w:t>IMPACT</w:t>
            </w:r>
          </w:p>
        </w:tc>
        <w:tc>
          <w:tcPr>
            <w:tcW w:w="3888" w:type="dxa"/>
            <w:shd w:val="clear" w:color="auto" w:fill="26435C"/>
            <w:tcMar>
              <w:top w:w="70" w:type="dxa"/>
              <w:left w:w="100" w:type="dxa"/>
              <w:bottom w:w="70" w:type="dxa"/>
              <w:right w:w="100" w:type="dxa"/>
            </w:tcMar>
          </w:tcPr>
          <w:p w14:paraId="6EA20A92" w14:textId="77777777" w:rsidR="00C64909" w:rsidRDefault="00000000">
            <w:pPr>
              <w:spacing w:after="0" w:line="245" w:lineRule="auto"/>
            </w:pPr>
            <w:r>
              <w:rPr>
                <w:rFonts w:ascii="Segoe UI" w:hAnsi="Segoe UI"/>
                <w:b/>
                <w:color w:val="FFFFFF"/>
                <w:sz w:val="16"/>
              </w:rPr>
              <w:t>BLAST RADIUS &amp; MITIGATION</w:t>
            </w:r>
          </w:p>
        </w:tc>
      </w:tr>
      <w:tr w:rsidR="00C64909" w14:paraId="416C4013" w14:textId="77777777">
        <w:trPr>
          <w:cantSplit/>
          <w:jc w:val="center"/>
        </w:trPr>
        <w:tc>
          <w:tcPr>
            <w:tcW w:w="720" w:type="dxa"/>
            <w:tcMar>
              <w:top w:w="55" w:type="dxa"/>
              <w:left w:w="100" w:type="dxa"/>
              <w:bottom w:w="55" w:type="dxa"/>
              <w:right w:w="100" w:type="dxa"/>
            </w:tcMar>
          </w:tcPr>
          <w:p w14:paraId="15C9F59F" w14:textId="77777777" w:rsidR="00C64909" w:rsidRDefault="00000000">
            <w:pPr>
              <w:spacing w:after="0" w:line="252" w:lineRule="auto"/>
            </w:pPr>
            <w:r>
              <w:rPr>
                <w:rFonts w:ascii="Segoe UI" w:hAnsi="Segoe UI"/>
                <w:color w:val="242D35"/>
                <w:sz w:val="15"/>
              </w:rPr>
              <w:t>R-1</w:t>
            </w:r>
          </w:p>
        </w:tc>
        <w:tc>
          <w:tcPr>
            <w:tcW w:w="2592" w:type="dxa"/>
            <w:tcMar>
              <w:top w:w="55" w:type="dxa"/>
              <w:left w:w="100" w:type="dxa"/>
              <w:bottom w:w="55" w:type="dxa"/>
              <w:right w:w="100" w:type="dxa"/>
            </w:tcMar>
          </w:tcPr>
          <w:p w14:paraId="7FE08144" w14:textId="77777777" w:rsidR="00C64909" w:rsidRDefault="00000000">
            <w:pPr>
              <w:spacing w:after="0" w:line="252" w:lineRule="auto"/>
            </w:pPr>
            <w:r>
              <w:rPr>
                <w:rFonts w:ascii="Segoe UI" w:hAnsi="Segoe UI"/>
                <w:color w:val="242D35"/>
                <w:sz w:val="15"/>
              </w:rPr>
              <w:t>Cross-Platform Sparse File Semantics</w:t>
            </w:r>
          </w:p>
        </w:tc>
        <w:tc>
          <w:tcPr>
            <w:tcW w:w="1152" w:type="dxa"/>
            <w:tcMar>
              <w:top w:w="55" w:type="dxa"/>
              <w:left w:w="100" w:type="dxa"/>
              <w:bottom w:w="55" w:type="dxa"/>
              <w:right w:w="100" w:type="dxa"/>
            </w:tcMar>
          </w:tcPr>
          <w:p w14:paraId="62CC09DC" w14:textId="77777777" w:rsidR="00C64909" w:rsidRDefault="00000000">
            <w:pPr>
              <w:spacing w:after="0" w:line="252" w:lineRule="auto"/>
            </w:pPr>
            <w:r>
              <w:rPr>
                <w:rFonts w:ascii="Segoe UI" w:hAnsi="Segoe UI"/>
                <w:color w:val="242D35"/>
                <w:sz w:val="15"/>
              </w:rPr>
              <w:t>High</w:t>
            </w:r>
          </w:p>
        </w:tc>
        <w:tc>
          <w:tcPr>
            <w:tcW w:w="1008" w:type="dxa"/>
            <w:tcMar>
              <w:top w:w="55" w:type="dxa"/>
              <w:left w:w="100" w:type="dxa"/>
              <w:bottom w:w="55" w:type="dxa"/>
              <w:right w:w="100" w:type="dxa"/>
            </w:tcMar>
          </w:tcPr>
          <w:p w14:paraId="48A31603" w14:textId="77777777" w:rsidR="00C64909" w:rsidRDefault="00000000">
            <w:pPr>
              <w:spacing w:after="0" w:line="252" w:lineRule="auto"/>
            </w:pPr>
            <w:r>
              <w:rPr>
                <w:rFonts w:ascii="Segoe UI" w:hAnsi="Segoe UI"/>
                <w:color w:val="242D35"/>
                <w:sz w:val="15"/>
              </w:rPr>
              <w:t>High</w:t>
            </w:r>
          </w:p>
        </w:tc>
        <w:tc>
          <w:tcPr>
            <w:tcW w:w="3888" w:type="dxa"/>
            <w:tcMar>
              <w:top w:w="55" w:type="dxa"/>
              <w:left w:w="100" w:type="dxa"/>
              <w:bottom w:w="55" w:type="dxa"/>
              <w:right w:w="100" w:type="dxa"/>
            </w:tcMar>
          </w:tcPr>
          <w:p w14:paraId="339049CE" w14:textId="77777777" w:rsidR="00C64909" w:rsidRDefault="00000000">
            <w:pPr>
              <w:spacing w:after="0" w:line="252" w:lineRule="auto"/>
            </w:pPr>
            <w:r>
              <w:rPr>
                <w:rFonts w:ascii="Segoe UI" w:hAnsi="Segoe UI"/>
                <w:color w:val="242D35"/>
                <w:sz w:val="15"/>
              </w:rPr>
              <w:t>Fallback to SetEndOfFile/ftruncate without pre-zeroing on non-sparse filesystems.</w:t>
            </w:r>
          </w:p>
        </w:tc>
      </w:tr>
      <w:tr w:rsidR="00C64909" w14:paraId="4E46F349" w14:textId="77777777">
        <w:trPr>
          <w:cantSplit/>
          <w:jc w:val="center"/>
        </w:trPr>
        <w:tc>
          <w:tcPr>
            <w:tcW w:w="720" w:type="dxa"/>
            <w:shd w:val="clear" w:color="auto" w:fill="F2F7F5"/>
            <w:tcMar>
              <w:top w:w="55" w:type="dxa"/>
              <w:left w:w="100" w:type="dxa"/>
              <w:bottom w:w="55" w:type="dxa"/>
              <w:right w:w="100" w:type="dxa"/>
            </w:tcMar>
          </w:tcPr>
          <w:p w14:paraId="70E2E361" w14:textId="77777777" w:rsidR="00C64909" w:rsidRDefault="00000000">
            <w:pPr>
              <w:spacing w:after="0" w:line="252" w:lineRule="auto"/>
            </w:pPr>
            <w:r>
              <w:rPr>
                <w:rFonts w:ascii="Segoe UI" w:hAnsi="Segoe UI"/>
                <w:color w:val="242D35"/>
                <w:sz w:val="15"/>
              </w:rPr>
              <w:t>R-2</w:t>
            </w:r>
          </w:p>
        </w:tc>
        <w:tc>
          <w:tcPr>
            <w:tcW w:w="2592" w:type="dxa"/>
            <w:shd w:val="clear" w:color="auto" w:fill="F2F7F5"/>
            <w:tcMar>
              <w:top w:w="55" w:type="dxa"/>
              <w:left w:w="100" w:type="dxa"/>
              <w:bottom w:w="55" w:type="dxa"/>
              <w:right w:w="100" w:type="dxa"/>
            </w:tcMar>
          </w:tcPr>
          <w:p w14:paraId="4B39EF35" w14:textId="77777777" w:rsidR="00C64909" w:rsidRDefault="00000000">
            <w:pPr>
              <w:spacing w:after="0" w:line="252" w:lineRule="auto"/>
            </w:pPr>
            <w:r>
              <w:rPr>
                <w:rFonts w:ascii="Segoe UI" w:hAnsi="Segoe UI"/>
                <w:color w:val="242D35"/>
                <w:sz w:val="15"/>
              </w:rPr>
              <w:t>Slab Buffer Exhaustion under Slow I/O</w:t>
            </w:r>
          </w:p>
        </w:tc>
        <w:tc>
          <w:tcPr>
            <w:tcW w:w="1152" w:type="dxa"/>
            <w:shd w:val="clear" w:color="auto" w:fill="F2F7F5"/>
            <w:tcMar>
              <w:top w:w="55" w:type="dxa"/>
              <w:left w:w="100" w:type="dxa"/>
              <w:bottom w:w="55" w:type="dxa"/>
              <w:right w:w="100" w:type="dxa"/>
            </w:tcMar>
          </w:tcPr>
          <w:p w14:paraId="089A9E8C" w14:textId="77777777" w:rsidR="00C64909" w:rsidRDefault="00000000">
            <w:pPr>
              <w:spacing w:after="0" w:line="252" w:lineRule="auto"/>
            </w:pPr>
            <w:r>
              <w:rPr>
                <w:rFonts w:ascii="Segoe UI" w:hAnsi="Segoe UI"/>
                <w:color w:val="242D35"/>
                <w:sz w:val="15"/>
              </w:rPr>
              <w:t>Medium</w:t>
            </w:r>
          </w:p>
        </w:tc>
        <w:tc>
          <w:tcPr>
            <w:tcW w:w="1008" w:type="dxa"/>
            <w:shd w:val="clear" w:color="auto" w:fill="F2F7F5"/>
            <w:tcMar>
              <w:top w:w="55" w:type="dxa"/>
              <w:left w:w="100" w:type="dxa"/>
              <w:bottom w:w="55" w:type="dxa"/>
              <w:right w:w="100" w:type="dxa"/>
            </w:tcMar>
          </w:tcPr>
          <w:p w14:paraId="2EC10F9E" w14:textId="77777777" w:rsidR="00C64909" w:rsidRDefault="00000000">
            <w:pPr>
              <w:spacing w:after="0" w:line="252" w:lineRule="auto"/>
            </w:pPr>
            <w:r>
              <w:rPr>
                <w:rFonts w:ascii="Segoe UI" w:hAnsi="Segoe UI"/>
                <w:color w:val="242D35"/>
                <w:sz w:val="15"/>
              </w:rPr>
              <w:t>High</w:t>
            </w:r>
          </w:p>
        </w:tc>
        <w:tc>
          <w:tcPr>
            <w:tcW w:w="3888" w:type="dxa"/>
            <w:shd w:val="clear" w:color="auto" w:fill="F2F7F5"/>
            <w:tcMar>
              <w:top w:w="55" w:type="dxa"/>
              <w:left w:w="100" w:type="dxa"/>
              <w:bottom w:w="55" w:type="dxa"/>
              <w:right w:w="100" w:type="dxa"/>
            </w:tcMar>
          </w:tcPr>
          <w:p w14:paraId="3F80E110" w14:textId="77777777" w:rsidR="00C64909" w:rsidRDefault="00000000">
            <w:pPr>
              <w:spacing w:after="0" w:line="252" w:lineRule="auto"/>
            </w:pPr>
            <w:r>
              <w:rPr>
                <w:rFonts w:ascii="Segoe UI" w:hAnsi="Segoe UI"/>
                <w:color w:val="242D35"/>
                <w:sz w:val="15"/>
              </w:rPr>
              <w:t>Suspend poll_read() when slabs drop &lt;= 20%; TCP zero-window throttles remote server.</w:t>
            </w:r>
          </w:p>
        </w:tc>
      </w:tr>
      <w:tr w:rsidR="00C64909" w14:paraId="3BAA9153" w14:textId="77777777">
        <w:trPr>
          <w:cantSplit/>
          <w:jc w:val="center"/>
        </w:trPr>
        <w:tc>
          <w:tcPr>
            <w:tcW w:w="720" w:type="dxa"/>
            <w:tcMar>
              <w:top w:w="55" w:type="dxa"/>
              <w:left w:w="100" w:type="dxa"/>
              <w:bottom w:w="55" w:type="dxa"/>
              <w:right w:w="100" w:type="dxa"/>
            </w:tcMar>
          </w:tcPr>
          <w:p w14:paraId="12F01482" w14:textId="77777777" w:rsidR="00C64909" w:rsidRDefault="00000000">
            <w:pPr>
              <w:spacing w:after="0" w:line="252" w:lineRule="auto"/>
            </w:pPr>
            <w:r>
              <w:rPr>
                <w:rFonts w:ascii="Segoe UI" w:hAnsi="Segoe UI"/>
                <w:color w:val="242D35"/>
                <w:sz w:val="15"/>
              </w:rPr>
              <w:t>R-3</w:t>
            </w:r>
          </w:p>
        </w:tc>
        <w:tc>
          <w:tcPr>
            <w:tcW w:w="2592" w:type="dxa"/>
            <w:tcMar>
              <w:top w:w="55" w:type="dxa"/>
              <w:left w:w="100" w:type="dxa"/>
              <w:bottom w:w="55" w:type="dxa"/>
              <w:right w:w="100" w:type="dxa"/>
            </w:tcMar>
          </w:tcPr>
          <w:p w14:paraId="1F4F82AA" w14:textId="77777777" w:rsidR="00C64909" w:rsidRDefault="00000000">
            <w:pPr>
              <w:spacing w:after="0" w:line="252" w:lineRule="auto"/>
            </w:pPr>
            <w:r>
              <w:rPr>
                <w:rFonts w:ascii="Segoe UI" w:hAnsi="Segoe UI"/>
                <w:color w:val="242D35"/>
                <w:sz w:val="15"/>
              </w:rPr>
              <w:t>Browser MV3 Service Worker Termination</w:t>
            </w:r>
          </w:p>
        </w:tc>
        <w:tc>
          <w:tcPr>
            <w:tcW w:w="1152" w:type="dxa"/>
            <w:tcMar>
              <w:top w:w="55" w:type="dxa"/>
              <w:left w:w="100" w:type="dxa"/>
              <w:bottom w:w="55" w:type="dxa"/>
              <w:right w:w="100" w:type="dxa"/>
            </w:tcMar>
          </w:tcPr>
          <w:p w14:paraId="48547984" w14:textId="77777777" w:rsidR="00C64909" w:rsidRDefault="00000000">
            <w:pPr>
              <w:spacing w:after="0" w:line="252" w:lineRule="auto"/>
            </w:pPr>
            <w:r>
              <w:rPr>
                <w:rFonts w:ascii="Segoe UI" w:hAnsi="Segoe UI"/>
                <w:color w:val="242D35"/>
                <w:sz w:val="15"/>
              </w:rPr>
              <w:t>High</w:t>
            </w:r>
          </w:p>
        </w:tc>
        <w:tc>
          <w:tcPr>
            <w:tcW w:w="1008" w:type="dxa"/>
            <w:tcMar>
              <w:top w:w="55" w:type="dxa"/>
              <w:left w:w="100" w:type="dxa"/>
              <w:bottom w:w="55" w:type="dxa"/>
              <w:right w:w="100" w:type="dxa"/>
            </w:tcMar>
          </w:tcPr>
          <w:p w14:paraId="6BC69AE9" w14:textId="77777777" w:rsidR="00C64909" w:rsidRDefault="00000000">
            <w:pPr>
              <w:spacing w:after="0" w:line="252" w:lineRule="auto"/>
            </w:pPr>
            <w:r>
              <w:rPr>
                <w:rFonts w:ascii="Segoe UI" w:hAnsi="Segoe UI"/>
                <w:color w:val="242D35"/>
                <w:sz w:val="15"/>
              </w:rPr>
              <w:t>Medium</w:t>
            </w:r>
          </w:p>
        </w:tc>
        <w:tc>
          <w:tcPr>
            <w:tcW w:w="3888" w:type="dxa"/>
            <w:tcMar>
              <w:top w:w="55" w:type="dxa"/>
              <w:left w:w="100" w:type="dxa"/>
              <w:bottom w:w="55" w:type="dxa"/>
              <w:right w:w="100" w:type="dxa"/>
            </w:tcMar>
          </w:tcPr>
          <w:p w14:paraId="3D31D44E" w14:textId="77777777" w:rsidR="00C64909" w:rsidRDefault="00000000">
            <w:pPr>
              <w:spacing w:after="0" w:line="252" w:lineRule="auto"/>
            </w:pPr>
            <w:r>
              <w:rPr>
                <w:rFonts w:ascii="Segoe UI" w:hAnsi="Segoe UI"/>
                <w:color w:val="242D35"/>
                <w:sz w:val="15"/>
              </w:rPr>
              <w:t>Send native messaging ping every 20s; register declarativeNetRequest rules.</w:t>
            </w:r>
          </w:p>
        </w:tc>
      </w:tr>
      <w:tr w:rsidR="00C64909" w14:paraId="7DC80120" w14:textId="77777777">
        <w:trPr>
          <w:cantSplit/>
          <w:jc w:val="center"/>
        </w:trPr>
        <w:tc>
          <w:tcPr>
            <w:tcW w:w="720" w:type="dxa"/>
            <w:shd w:val="clear" w:color="auto" w:fill="F2F7F5"/>
            <w:tcMar>
              <w:top w:w="55" w:type="dxa"/>
              <w:left w:w="100" w:type="dxa"/>
              <w:bottom w:w="55" w:type="dxa"/>
              <w:right w:w="100" w:type="dxa"/>
            </w:tcMar>
          </w:tcPr>
          <w:p w14:paraId="1995E097" w14:textId="77777777" w:rsidR="00C64909" w:rsidRDefault="00000000">
            <w:pPr>
              <w:spacing w:after="0" w:line="252" w:lineRule="auto"/>
            </w:pPr>
            <w:r>
              <w:rPr>
                <w:rFonts w:ascii="Segoe UI" w:hAnsi="Segoe UI"/>
                <w:color w:val="242D35"/>
                <w:sz w:val="15"/>
              </w:rPr>
              <w:t>R-4</w:t>
            </w:r>
          </w:p>
        </w:tc>
        <w:tc>
          <w:tcPr>
            <w:tcW w:w="2592" w:type="dxa"/>
            <w:shd w:val="clear" w:color="auto" w:fill="F2F7F5"/>
            <w:tcMar>
              <w:top w:w="55" w:type="dxa"/>
              <w:left w:w="100" w:type="dxa"/>
              <w:bottom w:w="55" w:type="dxa"/>
              <w:right w:w="100" w:type="dxa"/>
            </w:tcMar>
          </w:tcPr>
          <w:p w14:paraId="25D5C69E" w14:textId="77777777" w:rsidR="00C64909" w:rsidRDefault="00000000">
            <w:pPr>
              <w:spacing w:after="0" w:line="252" w:lineRule="auto"/>
            </w:pPr>
            <w:r>
              <w:rPr>
                <w:rFonts w:ascii="Segoe UI" w:hAnsi="Segoe UI"/>
                <w:color w:val="242D35"/>
                <w:sz w:val="15"/>
              </w:rPr>
              <w:t>UI Starvation under High Packet Rates</w:t>
            </w:r>
          </w:p>
        </w:tc>
        <w:tc>
          <w:tcPr>
            <w:tcW w:w="1152" w:type="dxa"/>
            <w:shd w:val="clear" w:color="auto" w:fill="F2F7F5"/>
            <w:tcMar>
              <w:top w:w="55" w:type="dxa"/>
              <w:left w:w="100" w:type="dxa"/>
              <w:bottom w:w="55" w:type="dxa"/>
              <w:right w:w="100" w:type="dxa"/>
            </w:tcMar>
          </w:tcPr>
          <w:p w14:paraId="15315300" w14:textId="77777777" w:rsidR="00C64909" w:rsidRDefault="00000000">
            <w:pPr>
              <w:spacing w:after="0" w:line="252" w:lineRule="auto"/>
            </w:pPr>
            <w:r>
              <w:rPr>
                <w:rFonts w:ascii="Segoe UI" w:hAnsi="Segoe UI"/>
                <w:color w:val="242D35"/>
                <w:sz w:val="15"/>
              </w:rPr>
              <w:t>Medium</w:t>
            </w:r>
          </w:p>
        </w:tc>
        <w:tc>
          <w:tcPr>
            <w:tcW w:w="1008" w:type="dxa"/>
            <w:shd w:val="clear" w:color="auto" w:fill="F2F7F5"/>
            <w:tcMar>
              <w:top w:w="55" w:type="dxa"/>
              <w:left w:w="100" w:type="dxa"/>
              <w:bottom w:w="55" w:type="dxa"/>
              <w:right w:w="100" w:type="dxa"/>
            </w:tcMar>
          </w:tcPr>
          <w:p w14:paraId="2049D1F0" w14:textId="77777777" w:rsidR="00C64909" w:rsidRDefault="00000000">
            <w:pPr>
              <w:spacing w:after="0" w:line="252" w:lineRule="auto"/>
            </w:pPr>
            <w:r>
              <w:rPr>
                <w:rFonts w:ascii="Segoe UI" w:hAnsi="Segoe UI"/>
                <w:color w:val="242D35"/>
                <w:sz w:val="15"/>
              </w:rPr>
              <w:t>Medium</w:t>
            </w:r>
          </w:p>
        </w:tc>
        <w:tc>
          <w:tcPr>
            <w:tcW w:w="3888" w:type="dxa"/>
            <w:shd w:val="clear" w:color="auto" w:fill="F2F7F5"/>
            <w:tcMar>
              <w:top w:w="55" w:type="dxa"/>
              <w:left w:w="100" w:type="dxa"/>
              <w:bottom w:w="55" w:type="dxa"/>
              <w:right w:w="100" w:type="dxa"/>
            </w:tcMar>
          </w:tcPr>
          <w:p w14:paraId="4B079ABC" w14:textId="77777777" w:rsidR="00C64909" w:rsidRDefault="00000000">
            <w:pPr>
              <w:spacing w:after="0" w:line="252" w:lineRule="auto"/>
            </w:pPr>
            <w:r>
              <w:rPr>
                <w:rFonts w:ascii="Segoe UI" w:hAnsi="Segoe UI"/>
                <w:color w:val="242D35"/>
                <w:sz w:val="15"/>
              </w:rPr>
              <w:t>Throttled 10 Hz telemetry snapshot stream; virtualized row recycling in Slint.</w:t>
            </w:r>
          </w:p>
        </w:tc>
      </w:tr>
      <w:tr w:rsidR="00C64909" w14:paraId="7E6DC523" w14:textId="77777777">
        <w:trPr>
          <w:cantSplit/>
          <w:jc w:val="center"/>
        </w:trPr>
        <w:tc>
          <w:tcPr>
            <w:tcW w:w="720" w:type="dxa"/>
            <w:tcMar>
              <w:top w:w="55" w:type="dxa"/>
              <w:left w:w="100" w:type="dxa"/>
              <w:bottom w:w="55" w:type="dxa"/>
              <w:right w:w="100" w:type="dxa"/>
            </w:tcMar>
          </w:tcPr>
          <w:p w14:paraId="7CE018DD" w14:textId="77777777" w:rsidR="00C64909" w:rsidRDefault="00000000">
            <w:pPr>
              <w:spacing w:after="0" w:line="252" w:lineRule="auto"/>
            </w:pPr>
            <w:r>
              <w:rPr>
                <w:rFonts w:ascii="Segoe UI" w:hAnsi="Segoe UI"/>
                <w:color w:val="242D35"/>
                <w:sz w:val="15"/>
              </w:rPr>
              <w:t>R-5</w:t>
            </w:r>
          </w:p>
        </w:tc>
        <w:tc>
          <w:tcPr>
            <w:tcW w:w="2592" w:type="dxa"/>
            <w:tcMar>
              <w:top w:w="55" w:type="dxa"/>
              <w:left w:w="100" w:type="dxa"/>
              <w:bottom w:w="55" w:type="dxa"/>
              <w:right w:w="100" w:type="dxa"/>
            </w:tcMar>
          </w:tcPr>
          <w:p w14:paraId="3C26DA62" w14:textId="77777777" w:rsidR="00C64909" w:rsidRDefault="00000000">
            <w:pPr>
              <w:spacing w:after="0" w:line="252" w:lineRule="auto"/>
            </w:pPr>
            <w:r>
              <w:rPr>
                <w:rFonts w:ascii="Segoe UI" w:hAnsi="Segoe UI"/>
                <w:color w:val="242D35"/>
                <w:sz w:val="15"/>
              </w:rPr>
              <w:t>Audio/Video PTS Timestamp Desync</w:t>
            </w:r>
          </w:p>
        </w:tc>
        <w:tc>
          <w:tcPr>
            <w:tcW w:w="1152" w:type="dxa"/>
            <w:tcMar>
              <w:top w:w="55" w:type="dxa"/>
              <w:left w:w="100" w:type="dxa"/>
              <w:bottom w:w="55" w:type="dxa"/>
              <w:right w:w="100" w:type="dxa"/>
            </w:tcMar>
          </w:tcPr>
          <w:p w14:paraId="3994C46F" w14:textId="77777777" w:rsidR="00C64909" w:rsidRDefault="00000000">
            <w:pPr>
              <w:spacing w:after="0" w:line="252" w:lineRule="auto"/>
            </w:pPr>
            <w:r>
              <w:rPr>
                <w:rFonts w:ascii="Segoe UI" w:hAnsi="Segoe UI"/>
                <w:color w:val="242D35"/>
                <w:sz w:val="15"/>
              </w:rPr>
              <w:t>Low</w:t>
            </w:r>
          </w:p>
        </w:tc>
        <w:tc>
          <w:tcPr>
            <w:tcW w:w="1008" w:type="dxa"/>
            <w:tcMar>
              <w:top w:w="55" w:type="dxa"/>
              <w:left w:w="100" w:type="dxa"/>
              <w:bottom w:w="55" w:type="dxa"/>
              <w:right w:w="100" w:type="dxa"/>
            </w:tcMar>
          </w:tcPr>
          <w:p w14:paraId="1B40A035" w14:textId="77777777" w:rsidR="00C64909" w:rsidRDefault="00000000">
            <w:pPr>
              <w:spacing w:after="0" w:line="252" w:lineRule="auto"/>
            </w:pPr>
            <w:r>
              <w:rPr>
                <w:rFonts w:ascii="Segoe UI" w:hAnsi="Segoe UI"/>
                <w:color w:val="242D35"/>
                <w:sz w:val="15"/>
              </w:rPr>
              <w:t>Medium</w:t>
            </w:r>
          </w:p>
        </w:tc>
        <w:tc>
          <w:tcPr>
            <w:tcW w:w="3888" w:type="dxa"/>
            <w:tcMar>
              <w:top w:w="55" w:type="dxa"/>
              <w:left w:w="100" w:type="dxa"/>
              <w:bottom w:w="55" w:type="dxa"/>
              <w:right w:w="100" w:type="dxa"/>
            </w:tcMar>
          </w:tcPr>
          <w:p w14:paraId="194EC87B" w14:textId="77777777" w:rsidR="00C64909" w:rsidRDefault="00000000">
            <w:pPr>
              <w:spacing w:after="0" w:line="252" w:lineRule="auto"/>
            </w:pPr>
            <w:r>
              <w:rPr>
                <w:rFonts w:ascii="Segoe UI" w:hAnsi="Segoe UI"/>
                <w:color w:val="242D35"/>
                <w:sz w:val="15"/>
              </w:rPr>
              <w:t>FFmpeg flags: -fflags +genpts -avoid_negative_ts make_zero; verify sync in automated test.</w:t>
            </w:r>
          </w:p>
        </w:tc>
      </w:tr>
    </w:tbl>
    <w:p w14:paraId="5430C13B" w14:textId="77777777" w:rsidR="00C64909" w:rsidRDefault="00C64909">
      <w:pPr>
        <w:spacing w:after="60"/>
      </w:pPr>
    </w:p>
    <w:p w14:paraId="6D71D577" w14:textId="77777777" w:rsidR="00C64909" w:rsidRDefault="00000000">
      <w:pPr>
        <w:keepNext/>
        <w:spacing w:before="100" w:after="40"/>
      </w:pPr>
      <w:r>
        <w:rPr>
          <w:rFonts w:ascii="Segoe UI" w:hAnsi="Segoe UI"/>
          <w:b/>
          <w:color w:val="2A6740"/>
        </w:rPr>
        <w:t>7.4 Production Quality Gates (Alpha, Beta, General Availability)</w:t>
      </w:r>
    </w:p>
    <w:tbl>
      <w:tblPr>
        <w:tblW w:w="0" w:type="auto"/>
        <w:jc w:val="center"/>
        <w:tblBorders>
          <w:top w:val="single" w:sz="4" w:space="0" w:color="CFDCD5"/>
          <w:bottom w:val="single" w:sz="4" w:space="0" w:color="CFDCD5"/>
          <w:insideH w:val="single" w:sz="4" w:space="0" w:color="CFDCD5"/>
        </w:tblBorders>
        <w:tblLayout w:type="fixed"/>
        <w:tblLook w:val="04A0" w:firstRow="1" w:lastRow="0" w:firstColumn="1" w:lastColumn="0" w:noHBand="0" w:noVBand="1"/>
      </w:tblPr>
      <w:tblGrid>
        <w:gridCol w:w="1872"/>
        <w:gridCol w:w="3456"/>
        <w:gridCol w:w="4032"/>
      </w:tblGrid>
      <w:tr w:rsidR="00C64909" w14:paraId="18D9770E" w14:textId="77777777">
        <w:trPr>
          <w:cantSplit/>
          <w:tblHeader/>
          <w:jc w:val="center"/>
        </w:trPr>
        <w:tc>
          <w:tcPr>
            <w:tcW w:w="1872" w:type="dxa"/>
            <w:shd w:val="clear" w:color="auto" w:fill="26435C"/>
            <w:tcMar>
              <w:top w:w="70" w:type="dxa"/>
              <w:left w:w="100" w:type="dxa"/>
              <w:bottom w:w="70" w:type="dxa"/>
              <w:right w:w="100" w:type="dxa"/>
            </w:tcMar>
          </w:tcPr>
          <w:p w14:paraId="431718B0" w14:textId="77777777" w:rsidR="00C64909" w:rsidRDefault="00000000">
            <w:pPr>
              <w:spacing w:after="0" w:line="245" w:lineRule="auto"/>
            </w:pPr>
            <w:r>
              <w:rPr>
                <w:rFonts w:ascii="Segoe UI" w:hAnsi="Segoe UI"/>
                <w:b/>
                <w:color w:val="FFFFFF"/>
                <w:sz w:val="16"/>
              </w:rPr>
              <w:t>RELEASE GATE</w:t>
            </w:r>
          </w:p>
        </w:tc>
        <w:tc>
          <w:tcPr>
            <w:tcW w:w="3456" w:type="dxa"/>
            <w:shd w:val="clear" w:color="auto" w:fill="26435C"/>
            <w:tcMar>
              <w:top w:w="70" w:type="dxa"/>
              <w:left w:w="100" w:type="dxa"/>
              <w:bottom w:w="70" w:type="dxa"/>
              <w:right w:w="100" w:type="dxa"/>
            </w:tcMar>
          </w:tcPr>
          <w:p w14:paraId="681AE57C" w14:textId="77777777" w:rsidR="00C64909" w:rsidRDefault="00000000">
            <w:pPr>
              <w:spacing w:after="0" w:line="245" w:lineRule="auto"/>
            </w:pPr>
            <w:r>
              <w:rPr>
                <w:rFonts w:ascii="Segoe UI" w:hAnsi="Segoe UI"/>
                <w:b/>
                <w:color w:val="FFFFFF"/>
                <w:sz w:val="16"/>
              </w:rPr>
              <w:t>ENTRY CRITERIA</w:t>
            </w:r>
          </w:p>
        </w:tc>
        <w:tc>
          <w:tcPr>
            <w:tcW w:w="4032" w:type="dxa"/>
            <w:shd w:val="clear" w:color="auto" w:fill="26435C"/>
            <w:tcMar>
              <w:top w:w="70" w:type="dxa"/>
              <w:left w:w="100" w:type="dxa"/>
              <w:bottom w:w="70" w:type="dxa"/>
              <w:right w:w="100" w:type="dxa"/>
            </w:tcMar>
          </w:tcPr>
          <w:p w14:paraId="6AE2C62C" w14:textId="77777777" w:rsidR="00C64909" w:rsidRDefault="00000000">
            <w:pPr>
              <w:spacing w:after="0" w:line="245" w:lineRule="auto"/>
            </w:pPr>
            <w:r>
              <w:rPr>
                <w:rFonts w:ascii="Segoe UI" w:hAnsi="Segoe UI"/>
                <w:b/>
                <w:color w:val="FFFFFF"/>
                <w:sz w:val="16"/>
              </w:rPr>
              <w:t>EXIT &amp; ACCEPTANCE CRITERIA</w:t>
            </w:r>
          </w:p>
        </w:tc>
      </w:tr>
      <w:tr w:rsidR="00C64909" w14:paraId="154A8BA1" w14:textId="77777777">
        <w:trPr>
          <w:cantSplit/>
          <w:jc w:val="center"/>
        </w:trPr>
        <w:tc>
          <w:tcPr>
            <w:tcW w:w="1872" w:type="dxa"/>
            <w:tcMar>
              <w:top w:w="55" w:type="dxa"/>
              <w:left w:w="100" w:type="dxa"/>
              <w:bottom w:w="55" w:type="dxa"/>
              <w:right w:w="100" w:type="dxa"/>
            </w:tcMar>
          </w:tcPr>
          <w:p w14:paraId="69B90B4E" w14:textId="77777777" w:rsidR="00C64909" w:rsidRDefault="00000000">
            <w:pPr>
              <w:spacing w:after="0" w:line="252" w:lineRule="auto"/>
            </w:pPr>
            <w:r>
              <w:rPr>
                <w:rFonts w:ascii="Segoe UI" w:hAnsi="Segoe UI"/>
                <w:color w:val="242D35"/>
                <w:sz w:val="15"/>
              </w:rPr>
              <w:t>Alpha Gate (M2)</w:t>
            </w:r>
          </w:p>
        </w:tc>
        <w:tc>
          <w:tcPr>
            <w:tcW w:w="3456" w:type="dxa"/>
            <w:tcMar>
              <w:top w:w="55" w:type="dxa"/>
              <w:left w:w="100" w:type="dxa"/>
              <w:bottom w:w="55" w:type="dxa"/>
              <w:right w:w="100" w:type="dxa"/>
            </w:tcMar>
          </w:tcPr>
          <w:p w14:paraId="7AF3AA84" w14:textId="77777777" w:rsidR="00C64909" w:rsidRDefault="00000000">
            <w:pPr>
              <w:spacing w:after="0" w:line="252" w:lineRule="auto"/>
            </w:pPr>
            <w:r>
              <w:rPr>
                <w:rFonts w:ascii="Segoe UI" w:hAnsi="Segoe UI"/>
                <w:color w:val="242D35"/>
                <w:sz w:val="15"/>
              </w:rPr>
              <w:t>Sprint 1–4 complete; workspace builds cleanly; unit test coverage &gt;= 85%.</w:t>
            </w:r>
          </w:p>
        </w:tc>
        <w:tc>
          <w:tcPr>
            <w:tcW w:w="4032" w:type="dxa"/>
            <w:tcMar>
              <w:top w:w="55" w:type="dxa"/>
              <w:left w:w="100" w:type="dxa"/>
              <w:bottom w:w="55" w:type="dxa"/>
              <w:right w:w="100" w:type="dxa"/>
            </w:tcMar>
          </w:tcPr>
          <w:p w14:paraId="70E17B78" w14:textId="77777777" w:rsidR="00C64909" w:rsidRDefault="00000000">
            <w:pPr>
              <w:spacing w:after="0" w:line="252" w:lineRule="auto"/>
            </w:pPr>
            <w:r>
              <w:rPr>
                <w:rFonts w:ascii="Segoe UI" w:hAnsi="Segoe UI"/>
                <w:color w:val="242D35"/>
                <w:sz w:val="15"/>
              </w:rPr>
              <w:t>Sustained 115 MB/s transfer with 0.00s merge delay; daemon idle memory &lt; 15 MB RSS; 100 consecutive SIGKILL tests recover in &lt; 15ms.</w:t>
            </w:r>
          </w:p>
        </w:tc>
      </w:tr>
      <w:tr w:rsidR="00C64909" w14:paraId="2A7029F2" w14:textId="77777777">
        <w:trPr>
          <w:cantSplit/>
          <w:jc w:val="center"/>
        </w:trPr>
        <w:tc>
          <w:tcPr>
            <w:tcW w:w="1872" w:type="dxa"/>
            <w:shd w:val="clear" w:color="auto" w:fill="F2F7F5"/>
            <w:tcMar>
              <w:top w:w="55" w:type="dxa"/>
              <w:left w:w="100" w:type="dxa"/>
              <w:bottom w:w="55" w:type="dxa"/>
              <w:right w:w="100" w:type="dxa"/>
            </w:tcMar>
          </w:tcPr>
          <w:p w14:paraId="67DB5BA7" w14:textId="77777777" w:rsidR="00C64909" w:rsidRDefault="00000000">
            <w:pPr>
              <w:spacing w:after="0" w:line="252" w:lineRule="auto"/>
            </w:pPr>
            <w:r>
              <w:rPr>
                <w:rFonts w:ascii="Segoe UI" w:hAnsi="Segoe UI"/>
                <w:color w:val="242D35"/>
                <w:sz w:val="15"/>
              </w:rPr>
              <w:t>Beta Gate (M4)</w:t>
            </w:r>
          </w:p>
        </w:tc>
        <w:tc>
          <w:tcPr>
            <w:tcW w:w="3456" w:type="dxa"/>
            <w:shd w:val="clear" w:color="auto" w:fill="F2F7F5"/>
            <w:tcMar>
              <w:top w:w="55" w:type="dxa"/>
              <w:left w:w="100" w:type="dxa"/>
              <w:bottom w:w="55" w:type="dxa"/>
              <w:right w:w="100" w:type="dxa"/>
            </w:tcMar>
          </w:tcPr>
          <w:p w14:paraId="65581066" w14:textId="77777777" w:rsidR="00C64909" w:rsidRDefault="00000000">
            <w:pPr>
              <w:spacing w:after="0" w:line="252" w:lineRule="auto"/>
            </w:pPr>
            <w:r>
              <w:rPr>
                <w:rFonts w:ascii="Segoe UI" w:hAnsi="Segoe UI"/>
                <w:color w:val="242D35"/>
                <w:sz w:val="15"/>
              </w:rPr>
              <w:t>Sprint 5–8 complete; Alpha exit passed; MV3 extension loads in Chrome/Firefox.</w:t>
            </w:r>
          </w:p>
        </w:tc>
        <w:tc>
          <w:tcPr>
            <w:tcW w:w="4032" w:type="dxa"/>
            <w:shd w:val="clear" w:color="auto" w:fill="F2F7F5"/>
            <w:tcMar>
              <w:top w:w="55" w:type="dxa"/>
              <w:left w:w="100" w:type="dxa"/>
              <w:bottom w:w="55" w:type="dxa"/>
              <w:right w:w="100" w:type="dxa"/>
            </w:tcMar>
          </w:tcPr>
          <w:p w14:paraId="7E7A071F" w14:textId="77777777" w:rsidR="00C64909" w:rsidRDefault="00000000">
            <w:pPr>
              <w:spacing w:after="0" w:line="252" w:lineRule="auto"/>
            </w:pPr>
            <w:r>
              <w:rPr>
                <w:rFonts w:ascii="Segoe UI" w:hAnsi="Segoe UI"/>
                <w:color w:val="242D35"/>
                <w:sz w:val="15"/>
              </w:rPr>
              <w:t>Slint UI renders 50k tasks @ 60fps; idle GUI memory &lt; 35 MB; 100% success downloading behind Cloudflare Turnstile; 1080p remux &lt; 3.5s.</w:t>
            </w:r>
          </w:p>
        </w:tc>
      </w:tr>
      <w:tr w:rsidR="00C64909" w14:paraId="1B228FD3" w14:textId="77777777">
        <w:trPr>
          <w:cantSplit/>
          <w:jc w:val="center"/>
        </w:trPr>
        <w:tc>
          <w:tcPr>
            <w:tcW w:w="1872" w:type="dxa"/>
            <w:tcMar>
              <w:top w:w="55" w:type="dxa"/>
              <w:left w:w="100" w:type="dxa"/>
              <w:bottom w:w="55" w:type="dxa"/>
              <w:right w:w="100" w:type="dxa"/>
            </w:tcMar>
          </w:tcPr>
          <w:p w14:paraId="2C060228" w14:textId="77777777" w:rsidR="00C64909" w:rsidRDefault="00000000">
            <w:pPr>
              <w:spacing w:after="0" w:line="252" w:lineRule="auto"/>
            </w:pPr>
            <w:r>
              <w:rPr>
                <w:rFonts w:ascii="Segoe UI" w:hAnsi="Segoe UI"/>
                <w:color w:val="242D35"/>
                <w:sz w:val="15"/>
              </w:rPr>
              <w:t>General Availability (GA / M5)</w:t>
            </w:r>
          </w:p>
        </w:tc>
        <w:tc>
          <w:tcPr>
            <w:tcW w:w="3456" w:type="dxa"/>
            <w:tcMar>
              <w:top w:w="55" w:type="dxa"/>
              <w:left w:w="100" w:type="dxa"/>
              <w:bottom w:w="55" w:type="dxa"/>
              <w:right w:w="100" w:type="dxa"/>
            </w:tcMar>
          </w:tcPr>
          <w:p w14:paraId="7D8D78D1" w14:textId="77777777" w:rsidR="00C64909" w:rsidRDefault="00000000">
            <w:pPr>
              <w:spacing w:after="0" w:line="252" w:lineRule="auto"/>
            </w:pPr>
            <w:r>
              <w:rPr>
                <w:rFonts w:ascii="Segoe UI" w:hAnsi="Segoe UI"/>
                <w:color w:val="242D35"/>
                <w:sz w:val="15"/>
              </w:rPr>
              <w:t>Sprint 9 complete; Beta exit passed; 14-day code freeze; packaging pipelines green.</w:t>
            </w:r>
          </w:p>
        </w:tc>
        <w:tc>
          <w:tcPr>
            <w:tcW w:w="4032" w:type="dxa"/>
            <w:tcMar>
              <w:top w:w="55" w:type="dxa"/>
              <w:left w:w="100" w:type="dxa"/>
              <w:bottom w:w="55" w:type="dxa"/>
              <w:right w:w="100" w:type="dxa"/>
            </w:tcMar>
          </w:tcPr>
          <w:p w14:paraId="3760E449" w14:textId="77777777" w:rsidR="00C64909" w:rsidRDefault="00000000">
            <w:pPr>
              <w:spacing w:after="0" w:line="252" w:lineRule="auto"/>
            </w:pPr>
            <w:r>
              <w:rPr>
                <w:rFonts w:ascii="Segoe UI" w:hAnsi="Segoe UI"/>
                <w:color w:val="242D35"/>
                <w:sz w:val="15"/>
              </w:rPr>
              <w:t>24-hour continuous Wireshark capture verifies exactly 0 outbound telemetry packets; signed installers for Win, Mac, Linux; 28% total time advantage over IDM.</w:t>
            </w:r>
          </w:p>
        </w:tc>
      </w:tr>
    </w:tbl>
    <w:p w14:paraId="17F45A30" w14:textId="77777777" w:rsidR="00C64909" w:rsidRDefault="00C64909">
      <w:pPr>
        <w:spacing w:after="60"/>
      </w:pPr>
    </w:p>
    <w:tbl>
      <w:tblPr>
        <w:tblW w:w="0" w:type="auto"/>
        <w:jc w:val="center"/>
        <w:tblLayout w:type="fixed"/>
        <w:tblLook w:val="04A0" w:firstRow="1" w:lastRow="0" w:firstColumn="1" w:lastColumn="0" w:noHBand="0" w:noVBand="1"/>
      </w:tblPr>
      <w:tblGrid>
        <w:gridCol w:w="9360"/>
      </w:tblGrid>
      <w:tr w:rsidR="00C64909" w14:paraId="3F916C10" w14:textId="77777777">
        <w:trPr>
          <w:cantSplit/>
          <w:jc w:val="center"/>
        </w:trPr>
        <w:tc>
          <w:tcPr>
            <w:tcW w:w="9360" w:type="dxa"/>
            <w:tcBorders>
              <w:left w:val="single" w:sz="24" w:space="0" w:color="2A6740"/>
            </w:tcBorders>
            <w:shd w:val="clear" w:color="auto" w:fill="F2F7F5"/>
            <w:tcMar>
              <w:top w:w="80" w:type="dxa"/>
              <w:left w:w="160" w:type="dxa"/>
              <w:bottom w:w="80" w:type="dxa"/>
              <w:right w:w="120" w:type="dxa"/>
            </w:tcMar>
          </w:tcPr>
          <w:p w14:paraId="14349053" w14:textId="588F4B3C" w:rsidR="00C64909" w:rsidRDefault="00000000">
            <w:pPr>
              <w:spacing w:after="20" w:line="264" w:lineRule="auto"/>
            </w:pPr>
            <w:r>
              <w:rPr>
                <w:rFonts w:ascii="Segoe UI" w:hAnsi="Segoe UI"/>
                <w:b/>
                <w:color w:val="2A6740"/>
                <w:sz w:val="17"/>
              </w:rPr>
              <w:t xml:space="preserve">ARCHITECTURAL SIMPLIFICATION LEDGER: </w:t>
            </w:r>
            <w:r>
              <w:rPr>
                <w:rFonts w:ascii="Segoe UI" w:hAnsi="Segoe UI"/>
                <w:color w:val="242D35"/>
                <w:sz w:val="17"/>
              </w:rPr>
              <w:t>Deliberate shortcuts documented in code: (1) Static ProtocolAdapter dispatch deferred dynamic wasm plugins until 3rd-party demand exceeds 100+ requests. (2) IPC uses Bincode serialization over local OS pipes; Cap'n Proto deferred unless telemetry exceeds 1,000 Hz. (3) Pre-allocated 16 MiB slab buffer pool; NUMA-aware tiering deferred until 10 Gbps enterprise multi-socket benchmarks demonstrate starvation. (4) Single SQLite database file hosts metadata and RLE intervals; dedicated LSM-tree journals deferred until active task count exceeds 100,000.</w:t>
            </w:r>
          </w:p>
        </w:tc>
      </w:tr>
    </w:tbl>
    <w:p w14:paraId="48EB6639" w14:textId="77777777" w:rsidR="00C64909" w:rsidRDefault="00C64909">
      <w:pPr>
        <w:spacing w:after="40"/>
      </w:pPr>
    </w:p>
    <w:sectPr w:rsidR="00C64909" w:rsidSect="00034616">
      <w:headerReference w:type="default" r:id="rId8"/>
      <w:footerReference w:type="default" r:id="rId9"/>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A2836" w14:textId="77777777" w:rsidR="007315E5" w:rsidRDefault="007315E5">
      <w:pPr>
        <w:spacing w:after="0" w:line="240" w:lineRule="auto"/>
      </w:pPr>
      <w:r>
        <w:separator/>
      </w:r>
    </w:p>
  </w:endnote>
  <w:endnote w:type="continuationSeparator" w:id="0">
    <w:p w14:paraId="49473EAE" w14:textId="77777777" w:rsidR="007315E5" w:rsidRDefault="00731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6AC5" w14:textId="77777777" w:rsidR="00C64909" w:rsidRDefault="00000000">
    <w:pPr>
      <w:pStyle w:val="Footer"/>
    </w:pPr>
    <w:r>
      <w:rPr>
        <w:rFonts w:ascii="Segoe UI" w:hAnsi="Segoe UI"/>
        <w:color w:val="647480"/>
        <w:sz w:val="15"/>
      </w:rPr>
      <w:t>100% Free and Open Source Software (MIT / Apache 2.0 Dual License) • Production Blueprint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5B5E1" w14:textId="77777777" w:rsidR="007315E5" w:rsidRDefault="007315E5">
      <w:pPr>
        <w:spacing w:after="0" w:line="240" w:lineRule="auto"/>
      </w:pPr>
      <w:r>
        <w:separator/>
      </w:r>
    </w:p>
  </w:footnote>
  <w:footnote w:type="continuationSeparator" w:id="0">
    <w:p w14:paraId="6870926E" w14:textId="77777777" w:rsidR="007315E5" w:rsidRDefault="00731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EB82" w14:textId="77777777" w:rsidR="00C64909" w:rsidRDefault="00000000">
    <w:pPr>
      <w:pStyle w:val="Header"/>
      <w:jc w:val="right"/>
    </w:pPr>
    <w:r>
      <w:rPr>
        <w:rFonts w:ascii="Segoe UI" w:hAnsi="Segoe UI"/>
        <w:color w:val="647480"/>
        <w:sz w:val="15"/>
      </w:rPr>
      <w:t>FetchTrek Download Manager • Engineering Architecture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529763">
    <w:abstractNumId w:val="8"/>
  </w:num>
  <w:num w:numId="2" w16cid:durableId="2075228650">
    <w:abstractNumId w:val="6"/>
  </w:num>
  <w:num w:numId="3" w16cid:durableId="617876628">
    <w:abstractNumId w:val="5"/>
  </w:num>
  <w:num w:numId="4" w16cid:durableId="1916233411">
    <w:abstractNumId w:val="4"/>
  </w:num>
  <w:num w:numId="5" w16cid:durableId="1466049808">
    <w:abstractNumId w:val="7"/>
  </w:num>
  <w:num w:numId="6" w16cid:durableId="1726293456">
    <w:abstractNumId w:val="3"/>
  </w:num>
  <w:num w:numId="7" w16cid:durableId="262225498">
    <w:abstractNumId w:val="2"/>
  </w:num>
  <w:num w:numId="8" w16cid:durableId="485165409">
    <w:abstractNumId w:val="1"/>
  </w:num>
  <w:num w:numId="9" w16cid:durableId="32061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D49"/>
    <w:rsid w:val="0029639D"/>
    <w:rsid w:val="00326F90"/>
    <w:rsid w:val="00520C57"/>
    <w:rsid w:val="007315E5"/>
    <w:rsid w:val="00AA1D8D"/>
    <w:rsid w:val="00B47730"/>
    <w:rsid w:val="00C649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FFC6F"/>
  <w14:defaultImageDpi w14:val="300"/>
  <w15:docId w15:val="{5C56E612-7E2D-4960-A2A2-CCE4C30C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4035</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Bajpai</cp:lastModifiedBy>
  <cp:revision>2</cp:revision>
  <dcterms:created xsi:type="dcterms:W3CDTF">2013-12-23T23:15:00Z</dcterms:created>
  <dcterms:modified xsi:type="dcterms:W3CDTF">2026-10-24T14:31:00Z</dcterms:modified>
  <cp:category/>
</cp:coreProperties>
</file>