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DCE24" w14:textId="1CB0A910" w:rsidR="00BA5DB4" w:rsidRDefault="005268CB" w:rsidP="005268CB">
      <w:pPr>
        <w:jc w:val="center"/>
        <w:rPr>
          <w:b/>
          <w:bCs/>
          <w:sz w:val="32"/>
          <w:szCs w:val="32"/>
          <w:u w:val="single"/>
        </w:rPr>
      </w:pPr>
      <w:r w:rsidRPr="005268CB">
        <w:rPr>
          <w:b/>
          <w:bCs/>
          <w:sz w:val="32"/>
          <w:szCs w:val="32"/>
          <w:u w:val="single"/>
        </w:rPr>
        <w:t xml:space="preserve">Trends in the Heroes of </w:t>
      </w:r>
      <w:proofErr w:type="spellStart"/>
      <w:r w:rsidRPr="005268CB">
        <w:rPr>
          <w:b/>
          <w:bCs/>
          <w:sz w:val="32"/>
          <w:szCs w:val="32"/>
          <w:u w:val="single"/>
        </w:rPr>
        <w:t>Pymoli</w:t>
      </w:r>
      <w:proofErr w:type="spellEnd"/>
      <w:r w:rsidRPr="005268CB">
        <w:rPr>
          <w:b/>
          <w:bCs/>
          <w:sz w:val="32"/>
          <w:szCs w:val="32"/>
          <w:u w:val="single"/>
        </w:rPr>
        <w:t xml:space="preserve"> Purchase Data</w:t>
      </w:r>
    </w:p>
    <w:p w14:paraId="4052937E" w14:textId="77777777" w:rsidR="005268CB" w:rsidRPr="005268CB" w:rsidRDefault="005268CB" w:rsidP="005268CB">
      <w:pPr>
        <w:jc w:val="center"/>
        <w:rPr>
          <w:b/>
          <w:bCs/>
          <w:sz w:val="32"/>
          <w:szCs w:val="32"/>
          <w:u w:val="single"/>
        </w:rPr>
      </w:pPr>
    </w:p>
    <w:p w14:paraId="48AF0622" w14:textId="2C709E17" w:rsidR="005268CB" w:rsidRDefault="00E80232" w:rsidP="005268CB">
      <w:pPr>
        <w:pStyle w:val="ListParagraph"/>
        <w:numPr>
          <w:ilvl w:val="0"/>
          <w:numId w:val="1"/>
        </w:numPr>
      </w:pPr>
      <w:r>
        <w:t xml:space="preserve">We can see from the data that males make up 84% of all micro-transactions in game, but females on average spend </w:t>
      </w:r>
      <w:r w:rsidR="00D16C38">
        <w:t>a greater amount on micro-transactions.</w:t>
      </w:r>
    </w:p>
    <w:p w14:paraId="479FBD9F" w14:textId="78EFDF9C" w:rsidR="00D16C38" w:rsidRDefault="00D16C38" w:rsidP="00D16C38">
      <w:pPr>
        <w:pStyle w:val="ListParagraph"/>
        <w:numPr>
          <w:ilvl w:val="1"/>
          <w:numId w:val="1"/>
        </w:numPr>
      </w:pPr>
      <w:r>
        <w:t>Average total purchase for males: $4.07</w:t>
      </w:r>
    </w:p>
    <w:p w14:paraId="12223E13" w14:textId="05DC09B5" w:rsidR="00D16C38" w:rsidRDefault="00D16C38" w:rsidP="00D16C38">
      <w:pPr>
        <w:pStyle w:val="ListParagraph"/>
        <w:numPr>
          <w:ilvl w:val="1"/>
          <w:numId w:val="1"/>
        </w:numPr>
      </w:pPr>
      <w:r>
        <w:t>Average total purchase for males: $4.47</w:t>
      </w:r>
    </w:p>
    <w:p w14:paraId="2043EF18" w14:textId="77777777" w:rsidR="00D16C38" w:rsidRDefault="00D16C38" w:rsidP="00D16C38">
      <w:pPr>
        <w:pStyle w:val="ListParagraph"/>
        <w:ind w:left="1440"/>
      </w:pPr>
    </w:p>
    <w:p w14:paraId="648C9FE9" w14:textId="6E75E0DB" w:rsidR="00D16C38" w:rsidRDefault="00D16C38" w:rsidP="00D16C38">
      <w:pPr>
        <w:pStyle w:val="ListParagraph"/>
        <w:numPr>
          <w:ilvl w:val="0"/>
          <w:numId w:val="1"/>
        </w:numPr>
      </w:pPr>
      <w:r>
        <w:t xml:space="preserve">The adults between the ages 20 and 24 make up 45% of all micro-transaction purchases. With the next two age groups, 15 to 19 and 25 to 29 making up 19% and 13% respectively. </w:t>
      </w:r>
    </w:p>
    <w:p w14:paraId="3B401630" w14:textId="57A98798" w:rsidR="00D16C38" w:rsidRDefault="00D16C38" w:rsidP="00D16C38">
      <w:pPr>
        <w:pStyle w:val="ListParagraph"/>
        <w:numPr>
          <w:ilvl w:val="1"/>
          <w:numId w:val="1"/>
        </w:numPr>
      </w:pPr>
      <w:r>
        <w:t xml:space="preserve">Adults between the ages of 20 and 24 are </w:t>
      </w:r>
      <w:r w:rsidR="00B519E4">
        <w:t>usually</w:t>
      </w:r>
      <w:r>
        <w:t xml:space="preserve"> move away from home either working or going to college.</w:t>
      </w:r>
      <w:r w:rsidR="00B519E4">
        <w:t xml:space="preserve"> In this new stage of independence, they would be more willing to purchase small micro-transactions. On the other hand, kids younger than 20 might still have restrictions by parents or a lack of funds, and adults older </w:t>
      </w:r>
      <w:r w:rsidR="00A35C59">
        <w:t>than</w:t>
      </w:r>
      <w:r w:rsidR="00B519E4">
        <w:t xml:space="preserve"> 25 are potentially starting </w:t>
      </w:r>
      <w:r w:rsidR="00A35C59">
        <w:t>their</w:t>
      </w:r>
      <w:r w:rsidR="00B519E4">
        <w:t xml:space="preserve"> careers or families and do not have the time for games.</w:t>
      </w:r>
    </w:p>
    <w:p w14:paraId="09DEA481" w14:textId="77777777" w:rsidR="00B519E4" w:rsidRDefault="00B519E4" w:rsidP="00B519E4"/>
    <w:p w14:paraId="345A579C" w14:textId="5DB67106" w:rsidR="00B519E4" w:rsidRDefault="00A35C59" w:rsidP="00B519E4">
      <w:pPr>
        <w:pStyle w:val="ListParagraph"/>
        <w:numPr>
          <w:ilvl w:val="0"/>
          <w:numId w:val="1"/>
        </w:numPr>
      </w:pPr>
      <w:r>
        <w:t>The most popular items sold where also the most profitable.</w:t>
      </w:r>
      <w:r w:rsidR="003B6FBF">
        <w:t xml:space="preserve"> Although it seems like the majority of players buys no more </w:t>
      </w:r>
      <w:r w:rsidR="00805FE4">
        <w:t>than</w:t>
      </w:r>
      <w:r w:rsidR="003B6FBF">
        <w:t xml:space="preserve"> 2 items from the game shop.</w:t>
      </w:r>
    </w:p>
    <w:sectPr w:rsidR="00B5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90A03"/>
    <w:multiLevelType w:val="hybridMultilevel"/>
    <w:tmpl w:val="70E80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43"/>
    <w:rsid w:val="003B6FBF"/>
    <w:rsid w:val="004F0C43"/>
    <w:rsid w:val="005268CB"/>
    <w:rsid w:val="00805FE4"/>
    <w:rsid w:val="00A35C59"/>
    <w:rsid w:val="00B519E4"/>
    <w:rsid w:val="00BA5DB4"/>
    <w:rsid w:val="00D16C38"/>
    <w:rsid w:val="00E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5A7F"/>
  <w15:chartTrackingRefBased/>
  <w15:docId w15:val="{97B34E4B-B770-4A1B-A5E9-CD53DD9C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Badinger</dc:creator>
  <cp:keywords/>
  <dc:description/>
  <cp:lastModifiedBy>Michael Badinger</cp:lastModifiedBy>
  <cp:revision>5</cp:revision>
  <dcterms:created xsi:type="dcterms:W3CDTF">2020-10-11T15:04:00Z</dcterms:created>
  <dcterms:modified xsi:type="dcterms:W3CDTF">2020-10-12T23:08:00Z</dcterms:modified>
</cp:coreProperties>
</file>