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7D5C94A1" w:rsidR="006F431A" w:rsidRDefault="001A511F">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63BEE4D7" w14:textId="1670A00A" w:rsidR="00681FF1" w:rsidRPr="00681FF1" w:rsidRDefault="00681FF1" w:rsidP="00681FF1">
      <w:pPr>
        <w:pStyle w:val="ListParagraph"/>
        <w:numPr>
          <w:ilvl w:val="0"/>
          <w:numId w:val="5"/>
        </w:numPr>
        <w:shd w:val="clear" w:color="auto" w:fill="FFFFFF"/>
        <w:spacing w:after="402"/>
        <w:rPr>
          <w:rFonts w:ascii="Georgia" w:eastAsia="Georgia" w:hAnsi="Georgia" w:cs="Georgia"/>
          <w:i/>
          <w:color w:val="010101"/>
        </w:rPr>
      </w:pPr>
      <w:r w:rsidRPr="00681FF1">
        <w:rPr>
          <w:rFonts w:ascii="Georgia" w:eastAsia="Georgia" w:hAnsi="Georgia" w:cs="Georgia"/>
          <w:i/>
          <w:color w:val="010101"/>
        </w:rPr>
        <w:t xml:space="preserve">This capstone will be about the prevalence of Alzheimer’s disease in the United States and in Tennessee specifically. Having a close tie to Dementia and mental health issues, this is an especially important topic for me. I will be utilizing data from the Center for Disease Control, Alzheimer’s Association, and the National Institute of Mental Health among potential others to form my analysis of the trends of the disease in the United States over the past several decades,  if there is a correlation to family history, and are the common factors. </w:t>
      </w:r>
    </w:p>
    <w:p w14:paraId="5365E49E" w14:textId="1034E7F9" w:rsidR="00681FF1" w:rsidRPr="00681FF1" w:rsidRDefault="00681FF1" w:rsidP="00681FF1">
      <w:pPr>
        <w:pStyle w:val="ListParagraph"/>
        <w:numPr>
          <w:ilvl w:val="0"/>
          <w:numId w:val="5"/>
        </w:numPr>
        <w:shd w:val="clear" w:color="auto" w:fill="FFFFFF"/>
        <w:spacing w:after="402"/>
        <w:rPr>
          <w:rFonts w:ascii="Georgia" w:eastAsia="Georgia" w:hAnsi="Georgia" w:cs="Georgia"/>
          <w:i/>
          <w:color w:val="010101"/>
        </w:rPr>
      </w:pPr>
      <w:r w:rsidRPr="00681FF1">
        <w:rPr>
          <w:rFonts w:ascii="Georgia" w:eastAsia="Georgia" w:hAnsi="Georgia" w:cs="Georgia"/>
          <w:i/>
          <w:color w:val="010101"/>
        </w:rPr>
        <w:t xml:space="preserve">This will be a difficult project for me personally due to long held fears and personal experiences that I have had in interacting with individuals in late-stage cognitive decline. </w:t>
      </w:r>
    </w:p>
    <w:p w14:paraId="00000003"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2AD8F54F" w14:textId="0EA41C8F" w:rsidR="00EE7D91" w:rsidRDefault="005D0C20">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My motivation for this project is a very personal one. I have had several family members develop dementia. I myself am terrified of the thought of diminishing cognitive function. I have always had a less than stellar memory, and the idea of not knowing who people are or who I am is one of abject terror for me. This is part of why I spend so much of my life always wanting and striving to learn new skills and concepts. In order to (hopefully) stave off potential cognitive decline. </w:t>
      </w:r>
    </w:p>
    <w:p w14:paraId="7904FEF9" w14:textId="27297AE6" w:rsidR="00AD78CE" w:rsidRPr="00681FF1"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2FF7B8E3" w14:textId="77777777" w:rsidR="005D0C20" w:rsidRDefault="00E00B81">
      <w:pPr>
        <w:shd w:val="clear" w:color="auto" w:fill="FFFFFF"/>
        <w:rPr>
          <w:rFonts w:ascii="Georgia" w:eastAsia="Georgia" w:hAnsi="Georgia" w:cs="Georgia"/>
          <w:color w:val="010101"/>
        </w:rPr>
      </w:pPr>
      <w:r>
        <w:rPr>
          <w:rFonts w:ascii="Georgia" w:eastAsia="Georgia" w:hAnsi="Georgia" w:cs="Georgia"/>
          <w:color w:val="010101"/>
        </w:rPr>
        <w:t>Question</w:t>
      </w:r>
      <w:r w:rsidR="005D0C20">
        <w:rPr>
          <w:rFonts w:ascii="Georgia" w:eastAsia="Georgia" w:hAnsi="Georgia" w:cs="Georgia"/>
          <w:color w:val="010101"/>
        </w:rPr>
        <w:t>(s)</w:t>
      </w:r>
      <w:r>
        <w:rPr>
          <w:rFonts w:ascii="Georgia" w:eastAsia="Georgia" w:hAnsi="Georgia" w:cs="Georgia"/>
          <w:color w:val="010101"/>
        </w:rPr>
        <w:t xml:space="preserve">: </w:t>
      </w:r>
    </w:p>
    <w:p w14:paraId="738D2688" w14:textId="77777777" w:rsidR="005D0C20" w:rsidRDefault="00E00B81" w:rsidP="005D0C20">
      <w:pPr>
        <w:pStyle w:val="ListParagraph"/>
        <w:numPr>
          <w:ilvl w:val="0"/>
          <w:numId w:val="4"/>
        </w:numPr>
        <w:shd w:val="clear" w:color="auto" w:fill="FFFFFF"/>
        <w:rPr>
          <w:rFonts w:ascii="Georgia" w:eastAsia="Georgia" w:hAnsi="Georgia" w:cs="Georgia"/>
          <w:color w:val="010101"/>
        </w:rPr>
      </w:pPr>
      <w:r w:rsidRPr="005D0C20">
        <w:rPr>
          <w:rFonts w:ascii="Georgia" w:eastAsia="Georgia" w:hAnsi="Georgia" w:cs="Georgia"/>
          <w:color w:val="010101"/>
        </w:rPr>
        <w:t>Does there seem to be a</w:t>
      </w:r>
      <w:r w:rsidR="00AD78CE" w:rsidRPr="005D0C20">
        <w:rPr>
          <w:rFonts w:ascii="Georgia" w:eastAsia="Georgia" w:hAnsi="Georgia" w:cs="Georgia"/>
          <w:color w:val="010101"/>
        </w:rPr>
        <w:t xml:space="preserve">n increasing trend or decreasing trend in AD diagnoses? Why? </w:t>
      </w:r>
    </w:p>
    <w:p w14:paraId="3490D9BA" w14:textId="77777777" w:rsidR="005D0C20" w:rsidRDefault="00AD78CE" w:rsidP="005D0C20">
      <w:pPr>
        <w:pStyle w:val="ListParagraph"/>
        <w:numPr>
          <w:ilvl w:val="0"/>
          <w:numId w:val="4"/>
        </w:numPr>
        <w:shd w:val="clear" w:color="auto" w:fill="FFFFFF"/>
        <w:rPr>
          <w:rFonts w:ascii="Georgia" w:eastAsia="Georgia" w:hAnsi="Georgia" w:cs="Georgia"/>
          <w:color w:val="010101"/>
        </w:rPr>
      </w:pPr>
      <w:r w:rsidRPr="005D0C20">
        <w:rPr>
          <w:rFonts w:ascii="Georgia" w:eastAsia="Georgia" w:hAnsi="Georgia" w:cs="Georgia"/>
          <w:color w:val="010101"/>
        </w:rPr>
        <w:t xml:space="preserve">Is there a correlation to Family history? </w:t>
      </w:r>
    </w:p>
    <w:p w14:paraId="36B84C3B" w14:textId="090C366E" w:rsidR="00EE7D91" w:rsidRPr="005D0C20" w:rsidRDefault="00AD78CE" w:rsidP="005D0C20">
      <w:pPr>
        <w:pStyle w:val="ListParagraph"/>
        <w:numPr>
          <w:ilvl w:val="0"/>
          <w:numId w:val="4"/>
        </w:numPr>
        <w:shd w:val="clear" w:color="auto" w:fill="FFFFFF"/>
        <w:rPr>
          <w:rFonts w:ascii="Georgia" w:eastAsia="Georgia" w:hAnsi="Georgia" w:cs="Georgia"/>
          <w:color w:val="010101"/>
        </w:rPr>
      </w:pPr>
      <w:r w:rsidRPr="005D0C20">
        <w:rPr>
          <w:rFonts w:ascii="Georgia" w:eastAsia="Georgia" w:hAnsi="Georgia" w:cs="Georgia"/>
          <w:color w:val="010101"/>
        </w:rPr>
        <w:t>Are there commonalities amongst most frequent developers?</w:t>
      </w:r>
    </w:p>
    <w:p w14:paraId="00000007" w14:textId="77777777" w:rsidR="006F431A" w:rsidRDefault="006F431A">
      <w:pPr>
        <w:shd w:val="clear" w:color="auto" w:fill="FFFFFF"/>
        <w:rPr>
          <w:rFonts w:ascii="Verdana" w:eastAsia="Verdana" w:hAnsi="Verdana" w:cs="Verdana"/>
          <w:b/>
          <w:color w:val="538135"/>
          <w:sz w:val="38"/>
          <w:szCs w:val="38"/>
        </w:rPr>
      </w:pPr>
    </w:p>
    <w:p w14:paraId="00000008"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575150CB" w:rsidR="006F431A" w:rsidRDefault="001A511F">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65956205" w14:textId="0B5CD2DA" w:rsidR="00EE7D91" w:rsidRDefault="00EE7D91">
      <w:pPr>
        <w:shd w:val="clear" w:color="auto" w:fill="FFFFFF"/>
        <w:rPr>
          <w:rFonts w:ascii="Georgia" w:eastAsia="Georgia" w:hAnsi="Georgia" w:cs="Georgia"/>
          <w:i/>
        </w:rPr>
      </w:pPr>
    </w:p>
    <w:p w14:paraId="0311AD2C" w14:textId="663F565C" w:rsidR="005D0C20" w:rsidRPr="00681FF1" w:rsidRDefault="005D0C20" w:rsidP="00681FF1">
      <w:pPr>
        <w:pStyle w:val="ListParagraph"/>
        <w:numPr>
          <w:ilvl w:val="0"/>
          <w:numId w:val="6"/>
        </w:numPr>
        <w:shd w:val="clear" w:color="auto" w:fill="FFFFFF"/>
        <w:rPr>
          <w:rFonts w:ascii="Georgia" w:eastAsia="Georgia" w:hAnsi="Georgia" w:cs="Georgia"/>
          <w:i/>
        </w:rPr>
      </w:pPr>
      <w:r w:rsidRPr="00681FF1">
        <w:rPr>
          <w:rFonts w:ascii="Georgia" w:eastAsia="Georgia" w:hAnsi="Georgia" w:cs="Georgia"/>
          <w:i/>
        </w:rPr>
        <w:t xml:space="preserve">MVP will be a combination of </w:t>
      </w:r>
      <w:r w:rsidR="001A511F" w:rsidRPr="00681FF1">
        <w:rPr>
          <w:rFonts w:ascii="Georgia" w:eastAsia="Georgia" w:hAnsi="Georgia" w:cs="Georgia"/>
          <w:i/>
        </w:rPr>
        <w:t>charts (</w:t>
      </w:r>
      <w:r w:rsidRPr="00681FF1">
        <w:rPr>
          <w:rFonts w:ascii="Georgia" w:eastAsia="Georgia" w:hAnsi="Georgia" w:cs="Georgia"/>
          <w:i/>
        </w:rPr>
        <w:t xml:space="preserve">bar, histograms) representing known statistics regarding AD. </w:t>
      </w:r>
    </w:p>
    <w:p w14:paraId="1FF26F45" w14:textId="7C0ADF84" w:rsidR="005D0C20" w:rsidRPr="00681FF1" w:rsidRDefault="005D0C20" w:rsidP="00681FF1">
      <w:pPr>
        <w:pStyle w:val="ListParagraph"/>
        <w:numPr>
          <w:ilvl w:val="0"/>
          <w:numId w:val="6"/>
        </w:numPr>
        <w:shd w:val="clear" w:color="auto" w:fill="FFFFFF"/>
        <w:rPr>
          <w:rFonts w:ascii="Georgia" w:eastAsia="Georgia" w:hAnsi="Georgia" w:cs="Georgia"/>
          <w:i/>
        </w:rPr>
      </w:pPr>
      <w:r w:rsidRPr="00681FF1">
        <w:rPr>
          <w:rFonts w:ascii="Georgia" w:eastAsia="Georgia" w:hAnsi="Georgia" w:cs="Georgia"/>
          <w:i/>
        </w:rPr>
        <w:t>Visualizations for US, TN, and Nashville areas.</w:t>
      </w:r>
    </w:p>
    <w:p w14:paraId="482DB833" w14:textId="29997ECB" w:rsidR="005D0C20" w:rsidRPr="00681FF1" w:rsidRDefault="005D0C20" w:rsidP="00681FF1">
      <w:pPr>
        <w:pStyle w:val="ListParagraph"/>
        <w:numPr>
          <w:ilvl w:val="0"/>
          <w:numId w:val="6"/>
        </w:numPr>
        <w:shd w:val="clear" w:color="auto" w:fill="FFFFFF"/>
        <w:rPr>
          <w:rFonts w:ascii="Georgia" w:eastAsia="Georgia" w:hAnsi="Georgia" w:cs="Georgia"/>
          <w:i/>
        </w:rPr>
      </w:pPr>
      <w:r w:rsidRPr="00681FF1">
        <w:rPr>
          <w:rFonts w:ascii="Georgia" w:eastAsia="Georgia" w:hAnsi="Georgia" w:cs="Georgia"/>
          <w:i/>
        </w:rPr>
        <w:t>Potential heat maps for most concentrated areas of cases</w:t>
      </w:r>
    </w:p>
    <w:p w14:paraId="00A2031F" w14:textId="625E79C7" w:rsidR="005D0C20" w:rsidRDefault="005D0C20">
      <w:pPr>
        <w:shd w:val="clear" w:color="auto" w:fill="FFFFFF"/>
        <w:rPr>
          <w:rFonts w:ascii="Georgia" w:eastAsia="Georgia" w:hAnsi="Georgia" w:cs="Georgia"/>
          <w:i/>
        </w:rPr>
      </w:pPr>
    </w:p>
    <w:p w14:paraId="5D72A601" w14:textId="69431FBF" w:rsidR="005D0C20" w:rsidRPr="00681FF1" w:rsidRDefault="005D0C20" w:rsidP="00681FF1">
      <w:pPr>
        <w:shd w:val="clear" w:color="auto" w:fill="FFFFFF"/>
        <w:rPr>
          <w:rFonts w:ascii="Georgia" w:eastAsia="Georgia" w:hAnsi="Georgia" w:cs="Georgia"/>
          <w:i/>
        </w:rPr>
      </w:pPr>
      <w:r w:rsidRPr="00681FF1">
        <w:rPr>
          <w:rFonts w:ascii="Georgia" w:eastAsia="Georgia" w:hAnsi="Georgia" w:cs="Georgia"/>
          <w:i/>
        </w:rPr>
        <w:t xml:space="preserve">Presentation would be intended to be directed, not automated as on a web site by itself. </w:t>
      </w:r>
    </w:p>
    <w:p w14:paraId="2B1CE0CD" w14:textId="0DE8DB50" w:rsidR="005D0C20" w:rsidRDefault="005D0C20">
      <w:pPr>
        <w:shd w:val="clear" w:color="auto" w:fill="FFFFFF"/>
        <w:rPr>
          <w:rFonts w:ascii="Georgia" w:eastAsia="Georgia" w:hAnsi="Georgia" w:cs="Georgia"/>
          <w:i/>
        </w:rPr>
      </w:pPr>
    </w:p>
    <w:p w14:paraId="39324070" w14:textId="39DE2E28" w:rsidR="005D0C20" w:rsidRPr="00681FF1" w:rsidRDefault="005D0C20" w:rsidP="00681FF1">
      <w:pPr>
        <w:pStyle w:val="ListParagraph"/>
        <w:numPr>
          <w:ilvl w:val="0"/>
          <w:numId w:val="7"/>
        </w:numPr>
        <w:shd w:val="clear" w:color="auto" w:fill="FFFFFF"/>
        <w:rPr>
          <w:rFonts w:ascii="Georgia" w:eastAsia="Georgia" w:hAnsi="Georgia" w:cs="Georgia"/>
          <w:i/>
        </w:rPr>
      </w:pPr>
      <w:r w:rsidRPr="00681FF1">
        <w:rPr>
          <w:rFonts w:ascii="Georgia" w:eastAsia="Georgia" w:hAnsi="Georgia" w:cs="Georgia"/>
          <w:i/>
        </w:rPr>
        <w:t xml:space="preserve">Intended audience: General Public to help gain awareness and try to reduce fear of what it may mean for loved ones, or </w:t>
      </w:r>
      <w:r w:rsidR="001A511F" w:rsidRPr="00681FF1">
        <w:rPr>
          <w:rFonts w:ascii="Georgia" w:eastAsia="Georgia" w:hAnsi="Georgia" w:cs="Georgia"/>
          <w:i/>
        </w:rPr>
        <w:t>themselves (which</w:t>
      </w:r>
      <w:r w:rsidRPr="00681FF1">
        <w:rPr>
          <w:rFonts w:ascii="Georgia" w:eastAsia="Georgia" w:hAnsi="Georgia" w:cs="Georgia"/>
          <w:i/>
        </w:rPr>
        <w:t xml:space="preserve"> is my fear). </w:t>
      </w:r>
    </w:p>
    <w:p w14:paraId="0000000A" w14:textId="77777777" w:rsidR="006F431A" w:rsidRDefault="006F431A">
      <w:pPr>
        <w:shd w:val="clear" w:color="auto" w:fill="FFFFFF"/>
        <w:rPr>
          <w:rFonts w:ascii="Verdana" w:eastAsia="Verdana" w:hAnsi="Verdana" w:cs="Verdana"/>
          <w:b/>
          <w:color w:val="538135"/>
          <w:sz w:val="38"/>
          <w:szCs w:val="38"/>
        </w:rPr>
      </w:pPr>
    </w:p>
    <w:p w14:paraId="0000000B"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1/7/2021)</w:t>
      </w:r>
    </w:p>
    <w:p w14:paraId="0000000C" w14:textId="204D4C09" w:rsidR="006F431A" w:rsidRDefault="001A511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E00B81">
        <w:rPr>
          <w:rFonts w:ascii="Georgia" w:eastAsia="Georgia" w:hAnsi="Georgia" w:cs="Georgia"/>
          <w:color w:val="010101"/>
        </w:rPr>
        <w:t>29 Nov 2020</w:t>
      </w:r>
      <w:r>
        <w:rPr>
          <w:rFonts w:ascii="Georgia" w:eastAsia="Georgia" w:hAnsi="Georgia" w:cs="Georgia"/>
          <w:color w:val="010101"/>
        </w:rPr>
        <w:t>)</w:t>
      </w:r>
    </w:p>
    <w:p w14:paraId="0000000D" w14:textId="2A8A06B2" w:rsidR="006F431A" w:rsidRDefault="001A511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E00B81">
        <w:rPr>
          <w:rFonts w:ascii="Georgia" w:eastAsia="Georgia" w:hAnsi="Georgia" w:cs="Georgia"/>
          <w:color w:val="FF0000"/>
        </w:rPr>
        <w:t>30 Nov 2020- 7 Dec 2020</w:t>
      </w:r>
      <w:r>
        <w:rPr>
          <w:rFonts w:ascii="Georgia" w:eastAsia="Georgia" w:hAnsi="Georgia" w:cs="Georgia"/>
          <w:color w:val="010101"/>
        </w:rPr>
        <w:t>)</w:t>
      </w:r>
    </w:p>
    <w:p w14:paraId="0000000E" w14:textId="0E9D55B9" w:rsidR="006F431A" w:rsidRDefault="001A511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E00B81">
        <w:rPr>
          <w:rFonts w:ascii="Georgia" w:eastAsia="Georgia" w:hAnsi="Georgia" w:cs="Georgia"/>
          <w:color w:val="FF0000"/>
        </w:rPr>
        <w:t>3 Jan 2021</w:t>
      </w:r>
      <w:r>
        <w:rPr>
          <w:rFonts w:ascii="Georgia" w:eastAsia="Georgia" w:hAnsi="Georgia" w:cs="Georgia"/>
          <w:color w:val="010101"/>
        </w:rPr>
        <w:t>)</w:t>
      </w:r>
    </w:p>
    <w:p w14:paraId="0000000F" w14:textId="77777777" w:rsidR="006F431A" w:rsidRDefault="001A511F">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77777777" w:rsidR="006F431A" w:rsidRDefault="001A511F">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1/4/2021</w:t>
      </w:r>
      <w:r>
        <w:rPr>
          <w:rFonts w:ascii="Georgia" w:eastAsia="Georgia" w:hAnsi="Georgia" w:cs="Georgia"/>
          <w:color w:val="010101"/>
        </w:rPr>
        <w:t>)</w:t>
      </w:r>
    </w:p>
    <w:p w14:paraId="00000011" w14:textId="77777777" w:rsidR="006F431A" w:rsidRDefault="001A511F">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1/7/2021</w:t>
      </w:r>
      <w:r>
        <w:rPr>
          <w:rFonts w:ascii="Georgia" w:eastAsia="Georgia" w:hAnsi="Georgia" w:cs="Georgia"/>
          <w:color w:val="010101"/>
        </w:rPr>
        <w:t>)</w:t>
      </w:r>
    </w:p>
    <w:p w14:paraId="00000012" w14:textId="77777777" w:rsidR="006F431A" w:rsidRDefault="006F431A">
      <w:pPr>
        <w:shd w:val="clear" w:color="auto" w:fill="FFFFFF"/>
        <w:rPr>
          <w:rFonts w:ascii="Georgia" w:eastAsia="Georgia" w:hAnsi="Georgia" w:cs="Georgia"/>
          <w:color w:val="010101"/>
        </w:rPr>
      </w:pPr>
    </w:p>
    <w:p w14:paraId="00000013"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47B9BB57" w:rsidR="006F431A" w:rsidRDefault="001A511F">
      <w:pPr>
        <w:shd w:val="clear" w:color="auto" w:fill="FFFFFF"/>
        <w:spacing w:after="402"/>
        <w:rPr>
          <w:rFonts w:ascii="Georgia" w:eastAsia="Georgia" w:hAnsi="Georgia" w:cs="Georgia"/>
          <w:i/>
          <w:color w:val="010101"/>
        </w:rPr>
      </w:pPr>
      <w:r>
        <w:rPr>
          <w:rFonts w:ascii="Georgia" w:eastAsia="Georgia" w:hAnsi="Georgia" w:cs="Georgia"/>
          <w:i/>
          <w:color w:val="010101"/>
        </w:rPr>
        <w:t>Document the data you use and the source of that data</w:t>
      </w:r>
    </w:p>
    <w:p w14:paraId="23DA9523" w14:textId="2C561606" w:rsidR="00E00B81" w:rsidRDefault="00127EB9">
      <w:pPr>
        <w:shd w:val="clear" w:color="auto" w:fill="FFFFFF"/>
        <w:spacing w:after="402"/>
        <w:rPr>
          <w:rFonts w:ascii="Georgia" w:eastAsia="Georgia" w:hAnsi="Georgia" w:cs="Georgia"/>
          <w:i/>
          <w:color w:val="010101"/>
        </w:rPr>
      </w:pPr>
      <w:r>
        <w:rPr>
          <w:rFonts w:ascii="Georgia" w:eastAsia="Georgia" w:hAnsi="Georgia" w:cs="Georgia"/>
          <w:i/>
          <w:color w:val="010101"/>
        </w:rPr>
        <w:t>American P</w:t>
      </w:r>
      <w:r w:rsidR="00DE3965">
        <w:rPr>
          <w:rFonts w:ascii="Georgia" w:eastAsia="Georgia" w:hAnsi="Georgia" w:cs="Georgia"/>
          <w:i/>
          <w:color w:val="010101"/>
        </w:rPr>
        <w:t>s</w:t>
      </w:r>
      <w:r>
        <w:rPr>
          <w:rFonts w:ascii="Georgia" w:eastAsia="Georgia" w:hAnsi="Georgia" w:cs="Georgia"/>
          <w:i/>
          <w:color w:val="010101"/>
        </w:rPr>
        <w:t xml:space="preserve">ychological </w:t>
      </w:r>
      <w:r w:rsidR="00DE3965">
        <w:rPr>
          <w:rFonts w:ascii="Georgia" w:eastAsia="Georgia" w:hAnsi="Georgia" w:cs="Georgia"/>
          <w:i/>
          <w:color w:val="010101"/>
        </w:rPr>
        <w:t xml:space="preserve">Association </w:t>
      </w:r>
      <w:r w:rsidR="00E00B81">
        <w:rPr>
          <w:rFonts w:ascii="Georgia" w:eastAsia="Georgia" w:hAnsi="Georgia" w:cs="Georgia"/>
          <w:i/>
          <w:color w:val="010101"/>
        </w:rPr>
        <w:t xml:space="preserve">- </w:t>
      </w:r>
      <w:hyperlink r:id="rId6" w:history="1">
        <w:r w:rsidR="00E00B81" w:rsidRPr="009E1ECB">
          <w:rPr>
            <w:rStyle w:val="Hyperlink"/>
            <w:rFonts w:ascii="Georgia" w:eastAsia="Georgia" w:hAnsi="Georgia" w:cs="Georgia"/>
            <w:i/>
          </w:rPr>
          <w:t>https://psycnet.apa.org/home</w:t>
        </w:r>
      </w:hyperlink>
    </w:p>
    <w:p w14:paraId="520A8965" w14:textId="7945BE28" w:rsidR="00E00B81" w:rsidRDefault="00DE3965">
      <w:pPr>
        <w:shd w:val="clear" w:color="auto" w:fill="FFFFFF"/>
        <w:spacing w:after="402"/>
        <w:rPr>
          <w:rFonts w:ascii="Georgia" w:eastAsia="Georgia" w:hAnsi="Georgia" w:cs="Georgia"/>
          <w:i/>
          <w:color w:val="010101"/>
        </w:rPr>
      </w:pPr>
      <w:r>
        <w:rPr>
          <w:rFonts w:ascii="Georgia" w:eastAsia="Georgia" w:hAnsi="Georgia" w:cs="Georgia"/>
          <w:i/>
          <w:color w:val="010101"/>
        </w:rPr>
        <w:t>Alzheimer’s Association</w:t>
      </w:r>
      <w:r w:rsidR="00E00B81">
        <w:rPr>
          <w:rFonts w:ascii="Georgia" w:eastAsia="Georgia" w:hAnsi="Georgia" w:cs="Georgia"/>
          <w:i/>
          <w:color w:val="010101"/>
        </w:rPr>
        <w:t xml:space="preserve"> – </w:t>
      </w:r>
      <w:hyperlink r:id="rId7" w:history="1">
        <w:r w:rsidR="00E00B81" w:rsidRPr="009E1ECB">
          <w:rPr>
            <w:rStyle w:val="Hyperlink"/>
            <w:rFonts w:ascii="Georgia" w:eastAsia="Georgia" w:hAnsi="Georgia" w:cs="Georgia"/>
            <w:i/>
          </w:rPr>
          <w:t>https://www.alz.org/</w:t>
        </w:r>
      </w:hyperlink>
    </w:p>
    <w:p w14:paraId="779E34CF" w14:textId="77777777" w:rsidR="005D0C20" w:rsidRDefault="005D0C20">
      <w:pPr>
        <w:shd w:val="clear" w:color="auto" w:fill="FFFFFF"/>
        <w:spacing w:after="402"/>
        <w:rPr>
          <w:rFonts w:ascii="Georgia" w:eastAsia="Georgia" w:hAnsi="Georgia" w:cs="Georgia"/>
          <w:i/>
          <w:color w:val="010101"/>
        </w:rPr>
      </w:pPr>
    </w:p>
    <w:p w14:paraId="30345702" w14:textId="63095211" w:rsidR="00E00B81" w:rsidRDefault="00E00B81">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2020 Alzheimer’s Disease facts and figures – </w:t>
      </w:r>
    </w:p>
    <w:p w14:paraId="039CF5E7" w14:textId="51A7AAF3" w:rsidR="00E00B81" w:rsidRDefault="00681FF1">
      <w:pPr>
        <w:shd w:val="clear" w:color="auto" w:fill="FFFFFF"/>
        <w:spacing w:after="402"/>
        <w:rPr>
          <w:rFonts w:ascii="Georgia" w:eastAsia="Georgia" w:hAnsi="Georgia" w:cs="Georgia"/>
          <w:i/>
          <w:color w:val="010101"/>
        </w:rPr>
      </w:pPr>
      <w:hyperlink r:id="rId8" w:history="1">
        <w:r w:rsidR="00E00B81" w:rsidRPr="009E1ECB">
          <w:rPr>
            <w:rStyle w:val="Hyperlink"/>
            <w:rFonts w:ascii="Georgia" w:eastAsia="Georgia" w:hAnsi="Georgia" w:cs="Georgia"/>
            <w:i/>
          </w:rPr>
          <w:t>https://alz-journals.onlinelibrary.wiley.com/doi/full/10.1002/alz.12068</w:t>
        </w:r>
      </w:hyperlink>
    </w:p>
    <w:p w14:paraId="261E34E4" w14:textId="77777777" w:rsidR="00E00B81" w:rsidRDefault="00E00B81">
      <w:pPr>
        <w:shd w:val="clear" w:color="auto" w:fill="FFFFFF"/>
        <w:spacing w:after="402"/>
        <w:rPr>
          <w:rFonts w:ascii="Georgia" w:eastAsia="Georgia" w:hAnsi="Georgia" w:cs="Georgia"/>
          <w:i/>
          <w:color w:val="010101"/>
        </w:rPr>
      </w:pPr>
    </w:p>
    <w:p w14:paraId="273A2C04" w14:textId="1E2F462B" w:rsidR="00DE3965" w:rsidRDefault="00DE3965">
      <w:pPr>
        <w:shd w:val="clear" w:color="auto" w:fill="FFFFFF"/>
        <w:spacing w:after="402"/>
        <w:rPr>
          <w:rFonts w:ascii="Georgia" w:eastAsia="Georgia" w:hAnsi="Georgia" w:cs="Georgia"/>
          <w:i/>
          <w:color w:val="010101"/>
        </w:rPr>
      </w:pPr>
      <w:r>
        <w:rPr>
          <w:rFonts w:ascii="Georgia" w:eastAsia="Georgia" w:hAnsi="Georgia" w:cs="Georgia"/>
          <w:i/>
          <w:color w:val="010101"/>
        </w:rPr>
        <w:t>Centers for Disease Control and Prevention</w:t>
      </w:r>
      <w:r w:rsidR="00E00B81">
        <w:rPr>
          <w:rFonts w:ascii="Georgia" w:eastAsia="Georgia" w:hAnsi="Georgia" w:cs="Georgia"/>
          <w:i/>
          <w:color w:val="010101"/>
        </w:rPr>
        <w:t xml:space="preserve">- </w:t>
      </w:r>
      <w:hyperlink r:id="rId9" w:history="1">
        <w:r w:rsidR="00E00B81" w:rsidRPr="009E1ECB">
          <w:rPr>
            <w:rStyle w:val="Hyperlink"/>
            <w:rFonts w:ascii="Georgia" w:eastAsia="Georgia" w:hAnsi="Georgia" w:cs="Georgia"/>
            <w:i/>
          </w:rPr>
          <w:t>https://www.cdc.gov/aging/data/index.htm</w:t>
        </w:r>
      </w:hyperlink>
    </w:p>
    <w:p w14:paraId="16A39AE4" w14:textId="4FB69F80" w:rsidR="00E00B81" w:rsidRDefault="00681FF1">
      <w:pPr>
        <w:shd w:val="clear" w:color="auto" w:fill="FFFFFF"/>
        <w:spacing w:after="402"/>
        <w:rPr>
          <w:rFonts w:ascii="Georgia" w:eastAsia="Georgia" w:hAnsi="Georgia" w:cs="Georgia"/>
          <w:i/>
          <w:color w:val="010101"/>
        </w:rPr>
      </w:pPr>
      <w:hyperlink r:id="rId10" w:history="1">
        <w:r w:rsidR="00E00B81" w:rsidRPr="009E1ECB">
          <w:rPr>
            <w:rStyle w:val="Hyperlink"/>
            <w:rFonts w:ascii="Georgia" w:eastAsia="Georgia" w:hAnsi="Georgia" w:cs="Georgia"/>
            <w:i/>
          </w:rPr>
          <w:t>https://www.cdc.gov/aging/agingdata/index.html</w:t>
        </w:r>
      </w:hyperlink>
    </w:p>
    <w:p w14:paraId="2C11D3E2" w14:textId="4E27AC5F" w:rsidR="00AD78CE" w:rsidRDefault="00681FF1">
      <w:pPr>
        <w:shd w:val="clear" w:color="auto" w:fill="FFFFFF"/>
        <w:spacing w:after="402"/>
        <w:rPr>
          <w:rFonts w:ascii="Georgia" w:eastAsia="Georgia" w:hAnsi="Georgia" w:cs="Georgia"/>
          <w:i/>
          <w:color w:val="010101"/>
        </w:rPr>
      </w:pPr>
      <w:hyperlink r:id="rId11" w:history="1">
        <w:r w:rsidR="00AD78CE" w:rsidRPr="009E1ECB">
          <w:rPr>
            <w:rStyle w:val="Hyperlink"/>
            <w:rFonts w:ascii="Georgia" w:eastAsia="Georgia" w:hAnsi="Georgia" w:cs="Georgia"/>
            <w:i/>
          </w:rPr>
          <w:t>https://chronicdata.cdc.gov/browse?category=Healthy+Aging</w:t>
        </w:r>
      </w:hyperlink>
    </w:p>
    <w:p w14:paraId="3E225745" w14:textId="77777777" w:rsidR="005D0C20" w:rsidRDefault="005D0C20">
      <w:pPr>
        <w:shd w:val="clear" w:color="auto" w:fill="FFFFFF"/>
        <w:spacing w:after="402"/>
        <w:rPr>
          <w:rFonts w:ascii="Georgia" w:eastAsia="Georgia" w:hAnsi="Georgia" w:cs="Georgia"/>
          <w:i/>
          <w:color w:val="010101"/>
        </w:rPr>
      </w:pPr>
    </w:p>
    <w:p w14:paraId="44D4E3E2" w14:textId="6C240D62" w:rsidR="00AD78CE" w:rsidRDefault="00AD78CE">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National Institute of Mental </w:t>
      </w:r>
      <w:r w:rsidR="005D0C20">
        <w:rPr>
          <w:rFonts w:ascii="Georgia" w:eastAsia="Georgia" w:hAnsi="Georgia" w:cs="Georgia"/>
          <w:i/>
          <w:color w:val="010101"/>
        </w:rPr>
        <w:t xml:space="preserve">Health - </w:t>
      </w:r>
      <w:hyperlink r:id="rId12" w:history="1">
        <w:r w:rsidR="005D0C20" w:rsidRPr="009E1ECB">
          <w:rPr>
            <w:rStyle w:val="Hyperlink"/>
            <w:rFonts w:ascii="Georgia" w:eastAsia="Georgia" w:hAnsi="Georgia" w:cs="Georgia"/>
            <w:i/>
          </w:rPr>
          <w:t>https://www.nimh.nih.gov/health/statistics/mental-illness.shtml</w:t>
        </w:r>
      </w:hyperlink>
    </w:p>
    <w:p w14:paraId="71910212" w14:textId="77777777" w:rsidR="005D0C20" w:rsidRDefault="005D0C20">
      <w:pPr>
        <w:shd w:val="clear" w:color="auto" w:fill="FFFFFF"/>
        <w:spacing w:after="402"/>
        <w:rPr>
          <w:rFonts w:ascii="Georgia" w:eastAsia="Georgia" w:hAnsi="Georgia" w:cs="Georgia"/>
          <w:i/>
          <w:color w:val="010101"/>
        </w:rPr>
      </w:pPr>
    </w:p>
    <w:p w14:paraId="07329EB4" w14:textId="467AD6D8" w:rsidR="00E00B81" w:rsidRDefault="00E00B81">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Alzheimer’s Tennessee - </w:t>
      </w:r>
      <w:hyperlink r:id="rId13" w:history="1">
        <w:r w:rsidRPr="009E1ECB">
          <w:rPr>
            <w:rStyle w:val="Hyperlink"/>
            <w:rFonts w:ascii="Georgia" w:eastAsia="Georgia" w:hAnsi="Georgia" w:cs="Georgia"/>
            <w:i/>
          </w:rPr>
          <w:t>https://www.alztennessee.org/</w:t>
        </w:r>
      </w:hyperlink>
    </w:p>
    <w:p w14:paraId="74F4FF03" w14:textId="77777777" w:rsidR="00E00B81" w:rsidRDefault="00E00B81">
      <w:pPr>
        <w:shd w:val="clear" w:color="auto" w:fill="FFFFFF"/>
        <w:spacing w:after="402"/>
        <w:rPr>
          <w:rFonts w:ascii="Georgia" w:eastAsia="Georgia" w:hAnsi="Georgia" w:cs="Georgia"/>
          <w:i/>
          <w:color w:val="010101"/>
        </w:rPr>
      </w:pPr>
    </w:p>
    <w:p w14:paraId="53CE2CF2" w14:textId="77777777" w:rsidR="00E00B81" w:rsidRDefault="00E00B81">
      <w:pPr>
        <w:shd w:val="clear" w:color="auto" w:fill="FFFFFF"/>
        <w:spacing w:after="402"/>
        <w:rPr>
          <w:rFonts w:ascii="Georgia" w:eastAsia="Georgia" w:hAnsi="Georgia" w:cs="Georgia"/>
          <w:i/>
          <w:color w:val="010101"/>
        </w:rPr>
      </w:pPr>
    </w:p>
    <w:p w14:paraId="00000015" w14:textId="77777777" w:rsidR="006F431A" w:rsidRDefault="001A511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7777777" w:rsidR="006F431A" w:rsidRDefault="001A511F">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00000017" w14:textId="77777777" w:rsidR="006F431A" w:rsidRDefault="001A511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If you need to request data or an </w:t>
      </w:r>
      <w:proofErr w:type="spellStart"/>
      <w:r>
        <w:rPr>
          <w:rFonts w:ascii="Georgia" w:eastAsia="Georgia" w:hAnsi="Georgia" w:cs="Georgia"/>
          <w:i/>
          <w:color w:val="010101"/>
        </w:rPr>
        <w:t>api</w:t>
      </w:r>
      <w:proofErr w:type="spellEnd"/>
      <w:r>
        <w:rPr>
          <w:rFonts w:ascii="Georgia" w:eastAsia="Georgia" w:hAnsi="Georgia" w:cs="Georgia"/>
          <w:i/>
          <w:color w:val="010101"/>
        </w:rPr>
        <w:t xml:space="preserve"> key</w:t>
      </w:r>
    </w:p>
    <w:p w14:paraId="00000018" w14:textId="48E84CD3" w:rsidR="006F431A" w:rsidRDefault="001A511F">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Based on your data sources, known data cleaning steps</w:t>
      </w:r>
    </w:p>
    <w:p w14:paraId="12D8214F" w14:textId="08828156" w:rsidR="005D0C20" w:rsidRDefault="005D0C20" w:rsidP="005D0C20">
      <w:pPr>
        <w:shd w:val="clear" w:color="auto" w:fill="FFFFFF"/>
        <w:rPr>
          <w:rFonts w:ascii="Georgia" w:eastAsia="Georgia" w:hAnsi="Georgia" w:cs="Georgia"/>
          <w:i/>
          <w:color w:val="010101"/>
        </w:rPr>
      </w:pPr>
    </w:p>
    <w:p w14:paraId="11A8651C" w14:textId="314CC4A5" w:rsidR="005D0C20" w:rsidRDefault="005D0C20" w:rsidP="005D0C20">
      <w:pPr>
        <w:shd w:val="clear" w:color="auto" w:fill="FFFFFF"/>
        <w:rPr>
          <w:rFonts w:ascii="Georgia" w:eastAsia="Georgia" w:hAnsi="Georgia" w:cs="Georgia"/>
          <w:i/>
          <w:color w:val="010101"/>
        </w:rPr>
      </w:pPr>
      <w:r>
        <w:rPr>
          <w:rFonts w:ascii="Georgia" w:eastAsia="Georgia" w:hAnsi="Georgia" w:cs="Georgia"/>
          <w:i/>
          <w:color w:val="010101"/>
        </w:rPr>
        <w:t xml:space="preserve">I do not know of nay data requests or APIs that are required at this time. </w:t>
      </w:r>
    </w:p>
    <w:p w14:paraId="6920BA84" w14:textId="27A04C38" w:rsidR="005D0C20" w:rsidRDefault="005D0C20" w:rsidP="005D0C20">
      <w:pPr>
        <w:shd w:val="clear" w:color="auto" w:fill="FFFFFF"/>
        <w:rPr>
          <w:rFonts w:ascii="Georgia" w:eastAsia="Georgia" w:hAnsi="Georgia" w:cs="Georgia"/>
          <w:i/>
          <w:color w:val="010101"/>
        </w:rPr>
      </w:pPr>
    </w:p>
    <w:p w14:paraId="4B98DA42" w14:textId="380829DD" w:rsidR="005D0C20" w:rsidRDefault="005D0C20" w:rsidP="005D0C20">
      <w:pPr>
        <w:shd w:val="clear" w:color="auto" w:fill="FFFFFF"/>
        <w:rPr>
          <w:rFonts w:ascii="Georgia" w:eastAsia="Georgia" w:hAnsi="Georgia" w:cs="Georgia"/>
          <w:i/>
          <w:color w:val="010101"/>
        </w:rPr>
      </w:pPr>
      <w:r>
        <w:rPr>
          <w:rFonts w:ascii="Georgia" w:eastAsia="Georgia" w:hAnsi="Georgia" w:cs="Georgia"/>
          <w:i/>
          <w:color w:val="010101"/>
        </w:rPr>
        <w:t xml:space="preserve">There will be substantial </w:t>
      </w:r>
      <w:r w:rsidR="00172814">
        <w:rPr>
          <w:rFonts w:ascii="Georgia" w:eastAsia="Georgia" w:hAnsi="Georgia" w:cs="Georgia"/>
          <w:i/>
          <w:color w:val="010101"/>
        </w:rPr>
        <w:t xml:space="preserve">data cleaning in order to properly collate and combine said data into a usable format.  </w:t>
      </w:r>
    </w:p>
    <w:sectPr w:rsidR="005D0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34F2"/>
    <w:multiLevelType w:val="multilevel"/>
    <w:tmpl w:val="C826F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BE2932"/>
    <w:multiLevelType w:val="hybridMultilevel"/>
    <w:tmpl w:val="4E2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10ABD"/>
    <w:multiLevelType w:val="multilevel"/>
    <w:tmpl w:val="46BE5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4500B"/>
    <w:multiLevelType w:val="hybridMultilevel"/>
    <w:tmpl w:val="1A6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615FA"/>
    <w:multiLevelType w:val="multilevel"/>
    <w:tmpl w:val="B600AA4A"/>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47AB2F90"/>
    <w:multiLevelType w:val="hybridMultilevel"/>
    <w:tmpl w:val="CC48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F159E"/>
    <w:multiLevelType w:val="hybridMultilevel"/>
    <w:tmpl w:val="1E8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1A"/>
    <w:rsid w:val="00127EB9"/>
    <w:rsid w:val="00172814"/>
    <w:rsid w:val="001A511F"/>
    <w:rsid w:val="004A133A"/>
    <w:rsid w:val="005D0C20"/>
    <w:rsid w:val="00681FF1"/>
    <w:rsid w:val="006F431A"/>
    <w:rsid w:val="00AD78CE"/>
    <w:rsid w:val="00DE3965"/>
    <w:rsid w:val="00E00B81"/>
    <w:rsid w:val="00EE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2670"/>
  <w15:docId w15:val="{74431E35-5C6E-40DC-8C15-60D9ABA2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0B81"/>
    <w:rPr>
      <w:color w:val="0563C1" w:themeColor="hyperlink"/>
      <w:u w:val="single"/>
    </w:rPr>
  </w:style>
  <w:style w:type="character" w:styleId="UnresolvedMention">
    <w:name w:val="Unresolved Mention"/>
    <w:basedOn w:val="DefaultParagraphFont"/>
    <w:uiPriority w:val="99"/>
    <w:semiHidden/>
    <w:unhideWhenUsed/>
    <w:rsid w:val="00E00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z-journals.onlinelibrary.wiley.com/doi/full/10.1002/alz.12068" TargetMode="External"/><Relationship Id="rId13" Type="http://schemas.openxmlformats.org/officeDocument/2006/relationships/hyperlink" Target="https://www.alztennessee.org/" TargetMode="External"/><Relationship Id="rId3" Type="http://schemas.openxmlformats.org/officeDocument/2006/relationships/styles" Target="styles.xml"/><Relationship Id="rId7" Type="http://schemas.openxmlformats.org/officeDocument/2006/relationships/hyperlink" Target="https://www.alz.org/" TargetMode="External"/><Relationship Id="rId12" Type="http://schemas.openxmlformats.org/officeDocument/2006/relationships/hyperlink" Target="https://www.nimh.nih.gov/health/statistics/mental-illnes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sycnet.apa.org/home" TargetMode="External"/><Relationship Id="rId11" Type="http://schemas.openxmlformats.org/officeDocument/2006/relationships/hyperlink" Target="https://chronicdata.cdc.gov/browse?category=Healthy+Ag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dc.gov/aging/agingdata/index.html" TargetMode="External"/><Relationship Id="rId4" Type="http://schemas.openxmlformats.org/officeDocument/2006/relationships/settings" Target="settings.xml"/><Relationship Id="rId9" Type="http://schemas.openxmlformats.org/officeDocument/2006/relationships/hyperlink" Target="https://www.cdc.gov/aging/data/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AMUW2mVJK402StGdw/6rqpDpz3cdknjh1aXEDB3kgpmY333VLclpHnV8m5G66TL6DE8h2M/96HeJT+bVX9trgsQ8R7Y5P5xokcg1yo01cc6a1B0uyZjYQmQJepEpGp6p3IPtYlm06FyT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John Posey</cp:lastModifiedBy>
  <cp:revision>5</cp:revision>
  <dcterms:created xsi:type="dcterms:W3CDTF">2020-11-19T17:49:00Z</dcterms:created>
  <dcterms:modified xsi:type="dcterms:W3CDTF">2020-11-20T20:13:00Z</dcterms:modified>
</cp:coreProperties>
</file>