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E7DD5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>1、香农建议密码设计的基本方法包括</w:t>
      </w:r>
    </w:p>
    <w:p w14:paraId="400E1830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FF000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 xml:space="preserve">A、对合运算 </w:t>
      </w:r>
      <w:r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>B、扩散 C、混淆 D、迭代</w:t>
      </w:r>
    </w:p>
    <w:p w14:paraId="77C2D209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>2、下列关于 IDEA 算法的描述中，正确的是</w:t>
      </w:r>
    </w:p>
    <w:p w14:paraId="080092FE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FF000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>A、 IDEA 算法的加密过程由连续的 8 轮迭代和一个输出变换组成</w:t>
      </w:r>
    </w:p>
    <w:p w14:paraId="1913C728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FF000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 xml:space="preserve">B、 IDEA 算法的每一轮迭代中以 4 </w:t>
      </w:r>
      <w:proofErr w:type="gramStart"/>
      <w:r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>个</w:t>
      </w:r>
      <w:proofErr w:type="gramEnd"/>
      <w:r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 xml:space="preserve"> 16 比特的子段作为输入，输出也是 4 </w:t>
      </w:r>
      <w:proofErr w:type="gramStart"/>
      <w:r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>个</w:t>
      </w:r>
      <w:proofErr w:type="gramEnd"/>
      <w:r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 xml:space="preserve"> 16 比特的子段</w:t>
      </w:r>
    </w:p>
    <w:p w14:paraId="26CC1BCE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 xml:space="preserve">C、 IDEA 算法的 9 轮迭代中，每一轮都需要 6 </w:t>
      </w:r>
      <w:proofErr w:type="gramStart"/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>个</w:t>
      </w:r>
      <w:proofErr w:type="gramEnd"/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 xml:space="preserve"> 16 比特的子密钥</w:t>
      </w:r>
    </w:p>
    <w:p w14:paraId="7F53723E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>D、 IDEA 算法的明文、密文和密钥的长度都为 64 比特</w:t>
      </w:r>
    </w:p>
    <w:p w14:paraId="3F52AE82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>3、盲签名与普通签名相比，其显著特点为</w:t>
      </w:r>
    </w:p>
    <w:p w14:paraId="61FD7FF9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>A、 签名者是用自己的公</w:t>
      </w:r>
      <w:proofErr w:type="gramStart"/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>钥</w:t>
      </w:r>
      <w:proofErr w:type="gramEnd"/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>进行签名</w:t>
      </w:r>
    </w:p>
    <w:p w14:paraId="55236FFD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FF000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>B、 签名者不知道所签署的数据内容</w:t>
      </w:r>
    </w:p>
    <w:p w14:paraId="4B8C1267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>C、 签名者先签名，然后再加密自己的签名，从而达到隐藏签名的目的</w:t>
      </w:r>
    </w:p>
    <w:p w14:paraId="57AADCEC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FF000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>D、 在签名被接收者泄露后，签名者不能跟踪签名</w:t>
      </w:r>
    </w:p>
    <w:p w14:paraId="50EA2BF7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>4、一个好的口令应该满足</w:t>
      </w:r>
    </w:p>
    <w:p w14:paraId="42A58197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FF000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>A、应使用多种字符 B、应有足够的长度 C、应尽量随机 D、应定期更换</w:t>
      </w:r>
    </w:p>
    <w:p w14:paraId="6269560B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>5、由于传统的密码体制只有一个密钥，加密钥等于解密密钥，所以密钥分配过程中必须保证</w:t>
      </w:r>
    </w:p>
    <w:p w14:paraId="7E16DC2D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FF000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>A、秘密性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 xml:space="preserve"> B、可用性 </w:t>
      </w:r>
      <w:r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>C、真实性 D、完整性</w:t>
      </w:r>
    </w:p>
    <w:p w14:paraId="4E09B809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FF0000"/>
          <w:sz w:val="18"/>
          <w:szCs w:val="18"/>
          <w:shd w:val="clear" w:color="auto" w:fill="FFFFFF"/>
        </w:rPr>
      </w:pPr>
    </w:p>
    <w:p w14:paraId="6EFA7786" w14:textId="77777777" w:rsidR="00726E8A" w:rsidRDefault="00726E8A" w:rsidP="00726E8A">
      <w:pPr>
        <w:widowControl/>
        <w:numPr>
          <w:ilvl w:val="0"/>
          <w:numId w:val="1"/>
        </w:numPr>
        <w:tabs>
          <w:tab w:val="left" w:pos="312"/>
        </w:tabs>
        <w:jc w:val="left"/>
        <w:rPr>
          <w:rFonts w:ascii="宋体" w:eastAsia="宋体" w:hAnsi="宋体" w:cs="宋体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RIJNDAEL 算法中的轮函数由下面的那些运算部件组成 </w:t>
      </w:r>
      <w:proofErr w:type="spellStart"/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abcd</w:t>
      </w:r>
      <w:proofErr w:type="spellEnd"/>
    </w:p>
    <w:p w14:paraId="19C830F0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FF000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 xml:space="preserve"> A、行移位 B、字节代换 C、列混合 D、密钥加</w:t>
      </w:r>
    </w:p>
    <w:p w14:paraId="300A3856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2、链接技术是一种掩盖明文数据模式的有效方法，下面关于链接技术正确的说法是 </w:t>
      </w:r>
      <w:proofErr w:type="spellStart"/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abd</w:t>
      </w:r>
      <w:proofErr w:type="spellEnd"/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 </w:t>
      </w:r>
    </w:p>
    <w:p w14:paraId="13200A38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FF000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>A、 链接是算法的当前输出不仅与当前的输入和密钥有关，而且还与以前的输入与输出有关</w:t>
      </w:r>
    </w:p>
    <w:p w14:paraId="4F34CB0D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FF000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>B、 采用链接技术，即使明文和密钥相同，所产生的密文也可能不相同</w:t>
      </w:r>
    </w:p>
    <w:p w14:paraId="375EA138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C、 采用链接技术，如果明文和密钥相同，所产生的密文也一定不相同</w:t>
      </w:r>
    </w:p>
    <w:p w14:paraId="445B9F9C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FF000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>D、 会产生错误传播</w:t>
      </w:r>
    </w:p>
    <w:p w14:paraId="0A06FB57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3、公</w:t>
      </w:r>
      <w:proofErr w:type="gramStart"/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钥</w:t>
      </w:r>
      <w:proofErr w:type="gramEnd"/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密码体制的基本思想包括 </w:t>
      </w:r>
      <w:proofErr w:type="spellStart"/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acd</w:t>
      </w:r>
      <w:proofErr w:type="spellEnd"/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 </w:t>
      </w:r>
    </w:p>
    <w:p w14:paraId="48E50003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FF000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 xml:space="preserve">A、 将传统密码的密钥一分为二，分为加密密钥 e k 和解密密钥 d k </w:t>
      </w:r>
    </w:p>
    <w:p w14:paraId="143E50E7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B、 e k 由加密方确定， d k 由解密方确定</w:t>
      </w:r>
    </w:p>
    <w:p w14:paraId="35B27148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FF000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>C、 由加密密钥 e k 推出解密密钥 d k 在计算上是不可行的</w:t>
      </w:r>
    </w:p>
    <w:p w14:paraId="19B095F3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FF000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>D、 e k 公开， d k 保密</w:t>
      </w:r>
    </w:p>
    <w:p w14:paraId="267546FF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4、身份识别对确保系统的安全是极其重要的，下面那些方法可以用来进行用户身份认证 </w:t>
      </w:r>
      <w:proofErr w:type="spellStart"/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acd</w:t>
      </w:r>
      <w:proofErr w:type="spellEnd"/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 </w:t>
      </w:r>
    </w:p>
    <w:p w14:paraId="7C31758E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FF000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 xml:space="preserve">A、 用户知道什么 </w:t>
      </w: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B、用户能做什么 </w:t>
      </w:r>
      <w:r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>C、用户拥有什么 D、用户的生理特征</w:t>
      </w:r>
    </w:p>
    <w:p w14:paraId="1077CF63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5、DES 算法的 S </w:t>
      </w:r>
      <w:proofErr w:type="gramStart"/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盒满足</w:t>
      </w:r>
      <w:proofErr w:type="gramEnd"/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下面的那些准则 </w:t>
      </w:r>
      <w:proofErr w:type="spellStart"/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abd</w:t>
      </w:r>
      <w:proofErr w:type="spellEnd"/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 </w:t>
      </w:r>
    </w:p>
    <w:p w14:paraId="5F5BB3BF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FF000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>A、 输出不是输入的线性和仿射函数</w:t>
      </w:r>
    </w:p>
    <w:p w14:paraId="5C0B9BB9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FF000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>B、 任意改变输入中的 1 位，输出中至少有 2 位发生变化</w:t>
      </w:r>
    </w:p>
    <w:p w14:paraId="4461F348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C、 任意改变输入中的 1 位，输出中至少有 3 位发生变化</w:t>
      </w:r>
    </w:p>
    <w:p w14:paraId="7CBEDA48" w14:textId="77777777" w:rsid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FF000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>D、 保持输入中的 1 位不变，其余 5 位变化，输出中的 0 和 1 的个数接近相等</w:t>
      </w:r>
    </w:p>
    <w:p w14:paraId="47A63751" w14:textId="59C89FEC" w:rsidR="0056748B" w:rsidRDefault="0056748B"/>
    <w:p w14:paraId="0A0CE85B" w14:textId="77777777" w:rsidR="00726E8A" w:rsidRP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sz w:val="18"/>
          <w:szCs w:val="18"/>
          <w:shd w:val="clear" w:color="auto" w:fill="FFFFFF"/>
        </w:rPr>
      </w:pPr>
      <w:r w:rsidRPr="00726E8A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1、分组密码</w:t>
      </w:r>
      <w:proofErr w:type="gramStart"/>
      <w:r w:rsidRPr="00726E8A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的短块加密</w:t>
      </w:r>
      <w:proofErr w:type="gramEnd"/>
      <w:r w:rsidRPr="00726E8A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方法主要有</w:t>
      </w:r>
    </w:p>
    <w:p w14:paraId="2C3A9EFC" w14:textId="77777777" w:rsidR="00726E8A" w:rsidRP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FF0000"/>
          <w:sz w:val="18"/>
          <w:szCs w:val="18"/>
          <w:shd w:val="clear" w:color="auto" w:fill="FFFFFF"/>
        </w:rPr>
      </w:pPr>
      <w:r w:rsidRPr="00726E8A"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>A、填充法 B、序列密码加密法</w:t>
      </w:r>
      <w:r w:rsidRPr="00726E8A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 C、输出反馈模式 </w:t>
      </w:r>
      <w:r w:rsidRPr="00726E8A"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>D、密文挪用技术</w:t>
      </w:r>
    </w:p>
    <w:p w14:paraId="5FF1FEAA" w14:textId="77777777" w:rsidR="00726E8A" w:rsidRP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sz w:val="18"/>
          <w:szCs w:val="18"/>
          <w:shd w:val="clear" w:color="auto" w:fill="FFFFFF"/>
        </w:rPr>
      </w:pPr>
      <w:r w:rsidRPr="00726E8A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2、一种完善的签名应满足下面那些条件</w:t>
      </w:r>
    </w:p>
    <w:p w14:paraId="61C3A6C8" w14:textId="77777777" w:rsidR="00726E8A" w:rsidRP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FF0000"/>
          <w:sz w:val="18"/>
          <w:szCs w:val="18"/>
          <w:shd w:val="clear" w:color="auto" w:fill="FFFFFF"/>
        </w:rPr>
      </w:pPr>
      <w:r w:rsidRPr="00726E8A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A、签名者的签名应该被保密 </w:t>
      </w:r>
      <w:r w:rsidRPr="00726E8A"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>B、签名者事后不能抵赖自己的签名</w:t>
      </w:r>
    </w:p>
    <w:p w14:paraId="29E23D7F" w14:textId="77777777" w:rsidR="00726E8A" w:rsidRP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FF0000"/>
          <w:sz w:val="18"/>
          <w:szCs w:val="18"/>
          <w:shd w:val="clear" w:color="auto" w:fill="FFFFFF"/>
        </w:rPr>
      </w:pPr>
      <w:r w:rsidRPr="00726E8A"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>C、签名不能被伪造 D、签名可以通过仲裁机构来仲裁</w:t>
      </w:r>
    </w:p>
    <w:p w14:paraId="675DE7C2" w14:textId="77777777" w:rsidR="00726E8A" w:rsidRP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sz w:val="18"/>
          <w:szCs w:val="18"/>
          <w:shd w:val="clear" w:color="auto" w:fill="FFFFFF"/>
        </w:rPr>
      </w:pPr>
      <w:r w:rsidRPr="00726E8A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3、下面那些方法可以用来产生报文认证码</w:t>
      </w:r>
    </w:p>
    <w:p w14:paraId="1890E747" w14:textId="77777777" w:rsidR="00726E8A" w:rsidRP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FF0000"/>
          <w:sz w:val="18"/>
          <w:szCs w:val="18"/>
          <w:shd w:val="clear" w:color="auto" w:fill="FFFFFF"/>
        </w:rPr>
      </w:pPr>
      <w:r w:rsidRPr="00726E8A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A、序列号 </w:t>
      </w:r>
      <w:r w:rsidRPr="00726E8A"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>B、报文加密 C、消息认证码 D、散列函数</w:t>
      </w:r>
    </w:p>
    <w:p w14:paraId="0A05548E" w14:textId="77777777" w:rsidR="00726E8A" w:rsidRP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sz w:val="18"/>
          <w:szCs w:val="18"/>
          <w:shd w:val="clear" w:color="auto" w:fill="FFFFFF"/>
        </w:rPr>
      </w:pPr>
      <w:r w:rsidRPr="00726E8A">
        <w:rPr>
          <w:rFonts w:ascii="宋体" w:eastAsia="宋体" w:hAnsi="宋体" w:cs="宋体" w:hint="eastAsia"/>
          <w:sz w:val="18"/>
          <w:szCs w:val="18"/>
          <w:shd w:val="clear" w:color="auto" w:fill="FFFFFF"/>
        </w:rPr>
        <w:lastRenderedPageBreak/>
        <w:t>4、DES 算法的主要缺点有</w:t>
      </w:r>
    </w:p>
    <w:p w14:paraId="09898330" w14:textId="77777777" w:rsidR="00726E8A" w:rsidRP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color w:val="FF0000"/>
          <w:sz w:val="18"/>
          <w:szCs w:val="18"/>
          <w:shd w:val="clear" w:color="auto" w:fill="FFFFFF"/>
        </w:rPr>
      </w:pPr>
      <w:r w:rsidRPr="00726E8A"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>A、密钥比较短 B、存在弱密钥</w:t>
      </w:r>
      <w:r w:rsidRPr="00726E8A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 C、算法为对合运算 </w:t>
      </w:r>
      <w:r w:rsidRPr="00726E8A"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>D、存在互补对称性</w:t>
      </w:r>
    </w:p>
    <w:p w14:paraId="7B7A735E" w14:textId="77777777" w:rsidR="00726E8A" w:rsidRP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sz w:val="18"/>
          <w:szCs w:val="18"/>
          <w:shd w:val="clear" w:color="auto" w:fill="FFFFFF"/>
        </w:rPr>
      </w:pPr>
      <w:r w:rsidRPr="00726E8A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5、KASUMI 算法设计的原则为</w:t>
      </w:r>
    </w:p>
    <w:p w14:paraId="23A8E06D" w14:textId="77777777" w:rsidR="00726E8A" w:rsidRPr="00726E8A" w:rsidRDefault="00726E8A" w:rsidP="00726E8A">
      <w:pPr>
        <w:widowControl/>
        <w:tabs>
          <w:tab w:val="left" w:pos="312"/>
        </w:tabs>
        <w:jc w:val="left"/>
        <w:rPr>
          <w:rFonts w:ascii="宋体" w:eastAsia="宋体" w:hAnsi="宋体" w:cs="宋体"/>
          <w:sz w:val="18"/>
          <w:szCs w:val="18"/>
          <w:shd w:val="clear" w:color="auto" w:fill="FFFFFF"/>
        </w:rPr>
      </w:pPr>
      <w:r w:rsidRPr="00726E8A">
        <w:rPr>
          <w:rFonts w:ascii="宋体" w:eastAsia="宋体" w:hAnsi="宋体" w:cs="宋体" w:hint="eastAsia"/>
          <w:color w:val="FF0000"/>
          <w:sz w:val="18"/>
          <w:szCs w:val="18"/>
          <w:shd w:val="clear" w:color="auto" w:fill="FFFFFF"/>
        </w:rPr>
        <w:t>A、安全性要有足够的数学基础 B、算法的软件实现要足够快， C、算法的硬件实现要电路简单，功耗低</w:t>
      </w:r>
      <w:r w:rsidRPr="00726E8A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 D、算法必须采用 Feistel 网络结构</w:t>
      </w:r>
    </w:p>
    <w:p w14:paraId="00AC176D" w14:textId="77777777" w:rsidR="00726E8A" w:rsidRPr="00726E8A" w:rsidRDefault="00726E8A">
      <w:pPr>
        <w:rPr>
          <w:rFonts w:hint="eastAsia"/>
        </w:rPr>
      </w:pPr>
    </w:p>
    <w:sectPr w:rsidR="00726E8A" w:rsidRPr="00726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10759" w14:textId="77777777" w:rsidR="009A172C" w:rsidRDefault="009A172C" w:rsidP="00726E8A">
      <w:r>
        <w:separator/>
      </w:r>
    </w:p>
  </w:endnote>
  <w:endnote w:type="continuationSeparator" w:id="0">
    <w:p w14:paraId="49144617" w14:textId="77777777" w:rsidR="009A172C" w:rsidRDefault="009A172C" w:rsidP="0072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1991D" w14:textId="77777777" w:rsidR="009A172C" w:rsidRDefault="009A172C" w:rsidP="00726E8A">
      <w:r>
        <w:separator/>
      </w:r>
    </w:p>
  </w:footnote>
  <w:footnote w:type="continuationSeparator" w:id="0">
    <w:p w14:paraId="458B255E" w14:textId="77777777" w:rsidR="009A172C" w:rsidRDefault="009A172C" w:rsidP="0072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7F232"/>
    <w:multiLevelType w:val="singleLevel"/>
    <w:tmpl w:val="32F7F23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67"/>
    <w:rsid w:val="0056748B"/>
    <w:rsid w:val="00726E8A"/>
    <w:rsid w:val="009A172C"/>
    <w:rsid w:val="00A4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8A040"/>
  <w15:chartTrackingRefBased/>
  <w15:docId w15:val="{629119E3-FA99-4DD9-B16E-63BDE0F0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E8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6E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6E8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6E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dan</dc:creator>
  <cp:keywords/>
  <dc:description/>
  <cp:lastModifiedBy>liang dan</cp:lastModifiedBy>
  <cp:revision>2</cp:revision>
  <dcterms:created xsi:type="dcterms:W3CDTF">2020-12-09T01:19:00Z</dcterms:created>
  <dcterms:modified xsi:type="dcterms:W3CDTF">2020-12-09T01:19:00Z</dcterms:modified>
</cp:coreProperties>
</file>