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F2CC"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Project Design</w:t>
      </w:r>
    </w:p>
    <w:p w14:paraId="79A46770" w14:textId="261923B7" w:rsidR="00A6168B" w:rsidRDefault="00A6168B">
      <w:pPr>
        <w:rPr>
          <w:rFonts w:asciiTheme="majorHAnsi" w:hAnsiTheme="majorHAnsi" w:cstheme="majorHAnsi"/>
          <w:b/>
          <w:sz w:val="24"/>
          <w:szCs w:val="24"/>
        </w:rPr>
      </w:pPr>
    </w:p>
    <w:p w14:paraId="2D7BEE43" w14:textId="662AD27D" w:rsidR="00E76206" w:rsidRPr="00E76206" w:rsidRDefault="00E76206">
      <w:pPr>
        <w:rPr>
          <w:rFonts w:asciiTheme="majorHAnsi" w:hAnsiTheme="majorHAnsi" w:cstheme="majorHAnsi"/>
          <w:sz w:val="24"/>
          <w:szCs w:val="24"/>
        </w:rPr>
      </w:pPr>
      <w:r>
        <w:rPr>
          <w:rFonts w:asciiTheme="majorHAnsi" w:hAnsiTheme="majorHAnsi" w:cstheme="majorHAnsi"/>
          <w:sz w:val="24"/>
          <w:szCs w:val="24"/>
        </w:rPr>
        <w:t>Original UML</w:t>
      </w:r>
    </w:p>
    <w:p w14:paraId="33212EA5" w14:textId="7754F901" w:rsidR="00A6168B" w:rsidRDefault="00987165">
      <w:pPr>
        <w:rPr>
          <w:rFonts w:asciiTheme="majorHAnsi" w:hAnsiTheme="majorHAnsi" w:cstheme="majorHAnsi"/>
          <w:sz w:val="24"/>
          <w:szCs w:val="24"/>
        </w:rPr>
      </w:pPr>
      <w:r w:rsidRPr="00E76206">
        <w:rPr>
          <w:rFonts w:asciiTheme="majorHAnsi" w:hAnsiTheme="majorHAnsi" w:cstheme="majorHAnsi"/>
          <w:noProof/>
          <w:sz w:val="24"/>
          <w:szCs w:val="24"/>
        </w:rPr>
        <w:drawing>
          <wp:inline distT="19050" distB="19050" distL="19050" distR="19050" wp14:anchorId="7973CC32" wp14:editId="132F26B1">
            <wp:extent cx="6200775" cy="66294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8444" t="8963" r="24377" b="7654"/>
                    <a:stretch>
                      <a:fillRect/>
                    </a:stretch>
                  </pic:blipFill>
                  <pic:spPr>
                    <a:xfrm>
                      <a:off x="0" y="0"/>
                      <a:ext cx="6202054" cy="6630767"/>
                    </a:xfrm>
                    <a:prstGeom prst="rect">
                      <a:avLst/>
                    </a:prstGeom>
                    <a:ln/>
                  </pic:spPr>
                </pic:pic>
              </a:graphicData>
            </a:graphic>
          </wp:inline>
        </w:drawing>
      </w:r>
    </w:p>
    <w:p w14:paraId="11E18BAF" w14:textId="14B876D8" w:rsidR="00E76206" w:rsidRDefault="00E76206">
      <w:pPr>
        <w:rPr>
          <w:rFonts w:asciiTheme="majorHAnsi" w:hAnsiTheme="majorHAnsi" w:cstheme="majorHAnsi"/>
          <w:sz w:val="24"/>
          <w:szCs w:val="24"/>
        </w:rPr>
      </w:pPr>
    </w:p>
    <w:p w14:paraId="03B3EDC7" w14:textId="28B58C57" w:rsidR="00E76206" w:rsidRDefault="00E76206">
      <w:pPr>
        <w:rPr>
          <w:rFonts w:asciiTheme="majorHAnsi" w:hAnsiTheme="majorHAnsi" w:cstheme="majorHAnsi"/>
          <w:sz w:val="24"/>
          <w:szCs w:val="24"/>
        </w:rPr>
      </w:pPr>
    </w:p>
    <w:p w14:paraId="57D59D0D" w14:textId="07E08BCD" w:rsidR="00E76206" w:rsidRDefault="00E76206">
      <w:pPr>
        <w:rPr>
          <w:rFonts w:asciiTheme="majorHAnsi" w:hAnsiTheme="majorHAnsi" w:cstheme="majorHAnsi"/>
          <w:sz w:val="24"/>
          <w:szCs w:val="24"/>
        </w:rPr>
      </w:pPr>
    </w:p>
    <w:p w14:paraId="4C5FED7F" w14:textId="1726F98E" w:rsidR="00E76206" w:rsidRDefault="00E76206">
      <w:pPr>
        <w:rPr>
          <w:rFonts w:asciiTheme="majorHAnsi" w:hAnsiTheme="majorHAnsi" w:cstheme="majorHAnsi"/>
          <w:sz w:val="24"/>
          <w:szCs w:val="24"/>
        </w:rPr>
      </w:pPr>
    </w:p>
    <w:p w14:paraId="4D407CF3" w14:textId="3E06513E" w:rsidR="00E76206" w:rsidRDefault="00E76206">
      <w:pPr>
        <w:rPr>
          <w:rFonts w:asciiTheme="majorHAnsi" w:hAnsiTheme="majorHAnsi" w:cstheme="majorHAnsi"/>
          <w:sz w:val="24"/>
          <w:szCs w:val="24"/>
        </w:rPr>
      </w:pPr>
    </w:p>
    <w:p w14:paraId="13677EA2" w14:textId="7CF06221" w:rsidR="00E76206" w:rsidRPr="00E76206" w:rsidRDefault="00E76206">
      <w:pPr>
        <w:rPr>
          <w:rFonts w:asciiTheme="majorHAnsi" w:hAnsiTheme="majorHAnsi" w:cstheme="majorHAnsi"/>
          <w:sz w:val="24"/>
          <w:szCs w:val="24"/>
        </w:rPr>
      </w:pPr>
      <w:r>
        <w:rPr>
          <w:rFonts w:asciiTheme="majorHAnsi" w:hAnsiTheme="majorHAnsi" w:cstheme="majorHAnsi"/>
          <w:sz w:val="24"/>
          <w:szCs w:val="24"/>
        </w:rPr>
        <w:t>Final UML</w:t>
      </w:r>
    </w:p>
    <w:p w14:paraId="1B074CA1" w14:textId="77777777" w:rsidR="00A6168B" w:rsidRPr="00E76206" w:rsidRDefault="00987165">
      <w:pPr>
        <w:jc w:val="right"/>
        <w:rPr>
          <w:rFonts w:asciiTheme="majorHAnsi" w:hAnsiTheme="majorHAnsi" w:cstheme="majorHAnsi"/>
          <w:sz w:val="24"/>
          <w:szCs w:val="24"/>
        </w:rPr>
      </w:pPr>
      <w:r w:rsidRPr="00E76206">
        <w:rPr>
          <w:rFonts w:asciiTheme="majorHAnsi" w:hAnsiTheme="majorHAnsi" w:cstheme="majorHAnsi"/>
          <w:noProof/>
          <w:sz w:val="24"/>
          <w:szCs w:val="24"/>
        </w:rPr>
        <w:drawing>
          <wp:inline distT="114300" distB="114300" distL="114300" distR="114300" wp14:anchorId="06DC7B86" wp14:editId="62FC65F6">
            <wp:extent cx="6151616" cy="7124700"/>
            <wp:effectExtent l="0" t="0" r="190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8846" t="8964" r="30288" b="7264"/>
                    <a:stretch>
                      <a:fillRect/>
                    </a:stretch>
                  </pic:blipFill>
                  <pic:spPr>
                    <a:xfrm>
                      <a:off x="0" y="0"/>
                      <a:ext cx="6158088" cy="7132196"/>
                    </a:xfrm>
                    <a:prstGeom prst="rect">
                      <a:avLst/>
                    </a:prstGeom>
                    <a:ln/>
                  </pic:spPr>
                </pic:pic>
              </a:graphicData>
            </a:graphic>
          </wp:inline>
        </w:drawing>
      </w:r>
    </w:p>
    <w:p w14:paraId="02138A6B" w14:textId="77777777" w:rsidR="00A6168B" w:rsidRPr="00E76206" w:rsidRDefault="00A6168B">
      <w:pPr>
        <w:rPr>
          <w:rFonts w:asciiTheme="majorHAnsi" w:hAnsiTheme="majorHAnsi" w:cstheme="majorHAnsi"/>
          <w:sz w:val="24"/>
          <w:szCs w:val="24"/>
        </w:rPr>
      </w:pPr>
      <w:bookmarkStart w:id="0" w:name="_GoBack"/>
      <w:bookmarkEnd w:id="0"/>
    </w:p>
    <w:p w14:paraId="42B1DAC0" w14:textId="3275D5FA"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lastRenderedPageBreak/>
        <w:t>Requirement specification:</w:t>
      </w:r>
      <w:r w:rsidR="00E76206">
        <w:rPr>
          <w:rFonts w:asciiTheme="majorHAnsi" w:hAnsiTheme="majorHAnsi" w:cstheme="majorHAnsi"/>
          <w:sz w:val="24"/>
          <w:szCs w:val="24"/>
        </w:rPr>
        <w:br/>
      </w:r>
    </w:p>
    <w:p w14:paraId="3C21D437" w14:textId="77777777" w:rsidR="00A6168B" w:rsidRPr="00E76206" w:rsidRDefault="00987165">
      <w:pPr>
        <w:spacing w:line="480" w:lineRule="auto"/>
        <w:ind w:firstLine="720"/>
        <w:rPr>
          <w:rFonts w:asciiTheme="majorHAnsi" w:eastAsia="Times New Roman" w:hAnsiTheme="majorHAnsi" w:cstheme="majorHAnsi"/>
          <w:sz w:val="24"/>
          <w:szCs w:val="24"/>
        </w:rPr>
      </w:pPr>
      <w:r w:rsidRPr="00E76206">
        <w:rPr>
          <w:rFonts w:asciiTheme="majorHAnsi" w:eastAsia="Times New Roman" w:hAnsiTheme="majorHAnsi" w:cstheme="majorHAnsi"/>
          <w:sz w:val="24"/>
          <w:szCs w:val="24"/>
        </w:rPr>
        <w:t>The premise of this simulator is to see how well a hospital (ER in our case) will run depending on how many doctors and nurses we have currently working which the user will enter at the beginning.  After the simulator runs completely, the average time of v</w:t>
      </w:r>
      <w:r w:rsidRPr="00E76206">
        <w:rPr>
          <w:rFonts w:asciiTheme="majorHAnsi" w:eastAsia="Times New Roman" w:hAnsiTheme="majorHAnsi" w:cstheme="majorHAnsi"/>
          <w:sz w:val="24"/>
          <w:szCs w:val="24"/>
        </w:rPr>
        <w:t>isit will be displayed on the console which accounts for a week in the ER.  A menu will then prompt the user which allows the user to list all the names of all the residents that were treated, or to retrieve a resident’s record by name. If the user chooses</w:t>
      </w:r>
      <w:r w:rsidRPr="00E76206">
        <w:rPr>
          <w:rFonts w:asciiTheme="majorHAnsi" w:eastAsia="Times New Roman" w:hAnsiTheme="majorHAnsi" w:cstheme="majorHAnsi"/>
          <w:sz w:val="24"/>
          <w:szCs w:val="24"/>
        </w:rPr>
        <w:t xml:space="preserve"> to see all the residents who were treated, they will see the residents’ index value and their name. They will then have the option to enter the residents’ index value to review the patient's’ record. The record for the patient will display their sickness </w:t>
      </w:r>
      <w:r w:rsidRPr="00E76206">
        <w:rPr>
          <w:rFonts w:asciiTheme="majorHAnsi" w:eastAsia="Times New Roman" w:hAnsiTheme="majorHAnsi" w:cstheme="majorHAnsi"/>
          <w:sz w:val="24"/>
          <w:szCs w:val="24"/>
        </w:rPr>
        <w:t>severity level and their average time of treatment.</w:t>
      </w:r>
    </w:p>
    <w:p w14:paraId="1B727FC8" w14:textId="2CF19136" w:rsidR="00A6168B" w:rsidRDefault="00987165" w:rsidP="00E76206">
      <w:pPr>
        <w:spacing w:line="480" w:lineRule="auto"/>
        <w:rPr>
          <w:rFonts w:asciiTheme="majorHAnsi" w:eastAsia="Times New Roman" w:hAnsiTheme="majorHAnsi" w:cstheme="majorHAnsi"/>
          <w:sz w:val="24"/>
          <w:szCs w:val="24"/>
        </w:rPr>
      </w:pPr>
      <w:r w:rsidRPr="00E76206">
        <w:rPr>
          <w:rFonts w:asciiTheme="majorHAnsi" w:eastAsia="Times New Roman" w:hAnsiTheme="majorHAnsi" w:cstheme="majorHAnsi"/>
          <w:sz w:val="24"/>
          <w:szCs w:val="24"/>
        </w:rPr>
        <w:t xml:space="preserve">        </w:t>
      </w:r>
      <w:r w:rsidRPr="00E76206">
        <w:rPr>
          <w:rFonts w:asciiTheme="majorHAnsi" w:eastAsia="Times New Roman" w:hAnsiTheme="majorHAnsi" w:cstheme="majorHAnsi"/>
          <w:sz w:val="24"/>
          <w:szCs w:val="24"/>
        </w:rPr>
        <w:tab/>
        <w:t>For our simulator, we will have a total of 8 classes. The 8 classes are caregiver, citizen, doctor, ER, nurse, record, stats, and town. The pure virtual, or base class, is the town. The town clas</w:t>
      </w:r>
      <w:r w:rsidRPr="00E76206">
        <w:rPr>
          <w:rFonts w:asciiTheme="majorHAnsi" w:eastAsia="Times New Roman" w:hAnsiTheme="majorHAnsi" w:cstheme="majorHAnsi"/>
          <w:sz w:val="24"/>
          <w:szCs w:val="24"/>
        </w:rPr>
        <w:t>s has a citizen class which has a record. In addition, the town class has an ER which has statistics for the patients. The ER also has caregivers. The two types of caregivers are nurses and doctors.</w:t>
      </w:r>
    </w:p>
    <w:p w14:paraId="4A5C9CF5" w14:textId="5DFE42C3" w:rsidR="00E76206" w:rsidRDefault="00E76206" w:rsidP="00E76206">
      <w:pPr>
        <w:spacing w:line="480" w:lineRule="auto"/>
        <w:rPr>
          <w:rFonts w:asciiTheme="majorHAnsi" w:hAnsiTheme="majorHAnsi" w:cstheme="majorHAnsi"/>
          <w:sz w:val="24"/>
          <w:szCs w:val="24"/>
        </w:rPr>
      </w:pPr>
    </w:p>
    <w:p w14:paraId="7E5411EC" w14:textId="28894C06" w:rsidR="00E76206" w:rsidRPr="00E76206" w:rsidRDefault="00E76206" w:rsidP="00E76206">
      <w:pPr>
        <w:spacing w:line="480" w:lineRule="auto"/>
        <w:rPr>
          <w:rFonts w:asciiTheme="majorHAnsi" w:hAnsiTheme="majorHAnsi" w:cstheme="majorHAnsi"/>
          <w:sz w:val="24"/>
          <w:szCs w:val="24"/>
        </w:rPr>
      </w:pPr>
      <w:r>
        <w:rPr>
          <w:rFonts w:asciiTheme="majorHAnsi" w:hAnsiTheme="majorHAnsi" w:cstheme="majorHAnsi"/>
          <w:sz w:val="24"/>
          <w:szCs w:val="24"/>
        </w:rPr>
        <w:t xml:space="preserve">We do not have pseudo-code because the files were killed in </w:t>
      </w:r>
      <w:proofErr w:type="spellStart"/>
      <w:r>
        <w:rPr>
          <w:rFonts w:asciiTheme="majorHAnsi" w:hAnsiTheme="majorHAnsi" w:cstheme="majorHAnsi"/>
          <w:sz w:val="24"/>
          <w:szCs w:val="24"/>
        </w:rPr>
        <w:t>Github</w:t>
      </w:r>
      <w:proofErr w:type="spellEnd"/>
      <w:r>
        <w:rPr>
          <w:rFonts w:asciiTheme="majorHAnsi" w:hAnsiTheme="majorHAnsi" w:cstheme="majorHAnsi"/>
          <w:sz w:val="24"/>
          <w:szCs w:val="24"/>
        </w:rPr>
        <w:t>.</w:t>
      </w:r>
    </w:p>
    <w:p w14:paraId="3E8324B5" w14:textId="4823FC5C" w:rsidR="00E76206" w:rsidRPr="00E76206" w:rsidRDefault="00E76206">
      <w:pPr>
        <w:rPr>
          <w:rFonts w:asciiTheme="majorHAnsi" w:hAnsiTheme="majorHAnsi" w:cstheme="majorHAnsi"/>
          <w:sz w:val="24"/>
          <w:szCs w:val="24"/>
        </w:rPr>
      </w:pPr>
      <w:r w:rsidRPr="00E76206">
        <w:rPr>
          <w:rFonts w:asciiTheme="majorHAnsi" w:hAnsiTheme="majorHAnsi" w:cstheme="majorHAnsi"/>
          <w:sz w:val="24"/>
          <w:szCs w:val="24"/>
        </w:rPr>
        <w:br w:type="page"/>
      </w:r>
    </w:p>
    <w:p w14:paraId="129CD73A" w14:textId="77777777" w:rsidR="00A6168B" w:rsidRPr="00E76206" w:rsidRDefault="00987165" w:rsidP="00E76206">
      <w:pPr>
        <w:pStyle w:val="ListParagraph"/>
        <w:numPr>
          <w:ilvl w:val="0"/>
          <w:numId w:val="1"/>
        </w:numPr>
        <w:rPr>
          <w:rFonts w:asciiTheme="majorHAnsi" w:hAnsiTheme="majorHAnsi" w:cstheme="majorHAnsi"/>
          <w:sz w:val="24"/>
          <w:szCs w:val="24"/>
        </w:rPr>
      </w:pPr>
      <w:r w:rsidRPr="00E76206">
        <w:rPr>
          <w:rFonts w:asciiTheme="majorHAnsi" w:hAnsiTheme="majorHAnsi" w:cstheme="majorHAnsi"/>
          <w:sz w:val="24"/>
          <w:szCs w:val="24"/>
        </w:rPr>
        <w:lastRenderedPageBreak/>
        <w:t>Use cases:</w:t>
      </w:r>
    </w:p>
    <w:p w14:paraId="25F98F0F" w14:textId="6A280E3D" w:rsidR="00A6168B" w:rsidRPr="00E76206" w:rsidRDefault="00987165" w:rsidP="00E76206">
      <w:pPr>
        <w:pStyle w:val="ListParagraph"/>
        <w:numPr>
          <w:ilvl w:val="1"/>
          <w:numId w:val="1"/>
        </w:numPr>
        <w:rPr>
          <w:rFonts w:asciiTheme="majorHAnsi" w:hAnsiTheme="majorHAnsi" w:cstheme="majorHAnsi"/>
          <w:sz w:val="24"/>
          <w:szCs w:val="24"/>
        </w:rPr>
      </w:pPr>
      <w:r w:rsidRPr="00E76206">
        <w:rPr>
          <w:rFonts w:asciiTheme="majorHAnsi" w:hAnsiTheme="majorHAnsi" w:cstheme="majorHAnsi"/>
          <w:sz w:val="24"/>
          <w:szCs w:val="24"/>
        </w:rPr>
        <w:t>Subproblems:</w:t>
      </w:r>
    </w:p>
    <w:p w14:paraId="79CA29F7" w14:textId="77777777" w:rsidR="00E76206" w:rsidRPr="00E76206" w:rsidRDefault="00987165" w:rsidP="00E76206">
      <w:pPr>
        <w:pStyle w:val="ListParagraph"/>
        <w:numPr>
          <w:ilvl w:val="2"/>
          <w:numId w:val="1"/>
        </w:numPr>
        <w:rPr>
          <w:rFonts w:asciiTheme="majorHAnsi" w:hAnsiTheme="majorHAnsi" w:cstheme="majorHAnsi"/>
          <w:sz w:val="24"/>
          <w:szCs w:val="24"/>
        </w:rPr>
      </w:pPr>
      <w:r w:rsidRPr="00E76206">
        <w:rPr>
          <w:rFonts w:asciiTheme="majorHAnsi" w:hAnsiTheme="majorHAnsi" w:cstheme="majorHAnsi"/>
          <w:sz w:val="24"/>
          <w:szCs w:val="24"/>
        </w:rPr>
        <w:t xml:space="preserve">Enter </w:t>
      </w:r>
      <w:r w:rsidRPr="00E76206">
        <w:rPr>
          <w:rFonts w:asciiTheme="majorHAnsi" w:hAnsiTheme="majorHAnsi" w:cstheme="majorHAnsi"/>
          <w:sz w:val="24"/>
          <w:szCs w:val="24"/>
        </w:rPr>
        <w:t>variables to start the program</w:t>
      </w:r>
    </w:p>
    <w:p w14:paraId="6A47AD29" w14:textId="51B6E6A2" w:rsidR="00A6168B" w:rsidRPr="00E76206" w:rsidRDefault="00987165" w:rsidP="00E76206">
      <w:pPr>
        <w:pStyle w:val="ListParagraph"/>
        <w:numPr>
          <w:ilvl w:val="2"/>
          <w:numId w:val="1"/>
        </w:numPr>
        <w:rPr>
          <w:rFonts w:asciiTheme="majorHAnsi" w:hAnsiTheme="majorHAnsi" w:cstheme="majorHAnsi"/>
          <w:sz w:val="24"/>
          <w:szCs w:val="24"/>
        </w:rPr>
      </w:pPr>
      <w:r w:rsidRPr="00E76206">
        <w:rPr>
          <w:rFonts w:asciiTheme="majorHAnsi" w:hAnsiTheme="majorHAnsi" w:cstheme="majorHAnsi"/>
          <w:sz w:val="24"/>
          <w:szCs w:val="24"/>
        </w:rPr>
        <w:t>Enter names to view specific results</w:t>
      </w:r>
    </w:p>
    <w:p w14:paraId="70BAA2ED" w14:textId="77777777" w:rsidR="00E76206" w:rsidRPr="00E76206" w:rsidRDefault="00E76206" w:rsidP="00E76206">
      <w:pPr>
        <w:rPr>
          <w:rFonts w:asciiTheme="majorHAnsi" w:hAnsiTheme="majorHAnsi" w:cstheme="majorHAnsi"/>
          <w:sz w:val="24"/>
          <w:szCs w:val="24"/>
        </w:rPr>
      </w:pPr>
    </w:p>
    <w:p w14:paraId="5ACAF34E"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 case for starting the program</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13"/>
        <w:gridCol w:w="4210"/>
        <w:gridCol w:w="4237"/>
      </w:tblGrid>
      <w:tr w:rsidR="00A6168B" w:rsidRPr="00E76206" w14:paraId="5970AAF9" w14:textId="77777777">
        <w:trPr>
          <w:trHeight w:val="480"/>
        </w:trPr>
        <w:tc>
          <w:tcPr>
            <w:tcW w:w="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4E961"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Step</w:t>
            </w:r>
          </w:p>
        </w:tc>
        <w:tc>
          <w:tcPr>
            <w:tcW w:w="42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9F340"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User’s Action</w:t>
            </w:r>
          </w:p>
        </w:tc>
        <w:tc>
          <w:tcPr>
            <w:tcW w:w="42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559CE3"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System’s Response</w:t>
            </w:r>
          </w:p>
        </w:tc>
      </w:tr>
      <w:tr w:rsidR="00A6168B" w:rsidRPr="00E76206" w14:paraId="7AD5B776"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BEBB2"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1.</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2B6DF251"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the number of nurses</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33F5E16C"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6131E604" w14:textId="77777777">
        <w:trPr>
          <w:trHeight w:val="102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C11CA"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2.</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42737030"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61A3BA60"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System creates this many Nurse objects within ER then prompts user for number of doctors</w:t>
            </w:r>
          </w:p>
        </w:tc>
      </w:tr>
      <w:tr w:rsidR="00A6168B" w:rsidRPr="00E76206" w14:paraId="6BEF56DB"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20BEE"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3.</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30A0998E"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the number of doctors</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1C2FAC3D"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2288C288" w14:textId="77777777">
        <w:trPr>
          <w:trHeight w:val="102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40053"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4.</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60ED583A"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0C5E8E60"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System creates this many Doctor objects within ER then prompts user for average number of patients per hour</w:t>
            </w:r>
          </w:p>
        </w:tc>
      </w:tr>
      <w:tr w:rsidR="00A6168B" w:rsidRPr="00E76206" w14:paraId="217D1F45" w14:textId="77777777">
        <w:trPr>
          <w:trHeight w:val="74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9BA415"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5.</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34F2C12D"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average number of patients per hour</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5FE9A573"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3C851017" w14:textId="77777777">
        <w:trPr>
          <w:trHeight w:val="102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56285"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6.</w:t>
            </w:r>
          </w:p>
        </w:tc>
        <w:tc>
          <w:tcPr>
            <w:tcW w:w="4209" w:type="dxa"/>
            <w:tcBorders>
              <w:top w:val="nil"/>
              <w:left w:val="nil"/>
              <w:bottom w:val="single" w:sz="8" w:space="0" w:color="000000"/>
              <w:right w:val="single" w:sz="8" w:space="0" w:color="000000"/>
            </w:tcBorders>
            <w:tcMar>
              <w:top w:w="100" w:type="dxa"/>
              <w:left w:w="100" w:type="dxa"/>
              <w:bottom w:w="100" w:type="dxa"/>
              <w:right w:w="100" w:type="dxa"/>
            </w:tcMar>
          </w:tcPr>
          <w:p w14:paraId="2D417AF5"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36" w:type="dxa"/>
            <w:tcBorders>
              <w:top w:val="nil"/>
              <w:left w:val="nil"/>
              <w:bottom w:val="single" w:sz="8" w:space="0" w:color="000000"/>
              <w:right w:val="single" w:sz="8" w:space="0" w:color="000000"/>
            </w:tcBorders>
            <w:tcMar>
              <w:top w:w="100" w:type="dxa"/>
              <w:left w:w="100" w:type="dxa"/>
              <w:bottom w:w="100" w:type="dxa"/>
              <w:right w:w="100" w:type="dxa"/>
            </w:tcMar>
          </w:tcPr>
          <w:p w14:paraId="4416DF65"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System uses this to calculate the probability that someone will get sick and then runs the simulation and outputs the statistics</w:t>
            </w:r>
          </w:p>
        </w:tc>
      </w:tr>
    </w:tbl>
    <w:p w14:paraId="57C7197F"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p w14:paraId="0C2A007F" w14:textId="77777777" w:rsidR="00A6168B" w:rsidRPr="00E76206" w:rsidRDefault="00A6168B">
      <w:pPr>
        <w:jc w:val="center"/>
        <w:rPr>
          <w:rFonts w:asciiTheme="majorHAnsi" w:hAnsiTheme="majorHAnsi" w:cstheme="majorHAnsi"/>
          <w:sz w:val="24"/>
          <w:szCs w:val="24"/>
        </w:rPr>
      </w:pPr>
    </w:p>
    <w:p w14:paraId="4261B611" w14:textId="77777777" w:rsidR="00A6168B" w:rsidRPr="00E76206" w:rsidRDefault="00A6168B">
      <w:pPr>
        <w:jc w:val="center"/>
        <w:rPr>
          <w:rFonts w:asciiTheme="majorHAnsi" w:hAnsiTheme="majorHAnsi" w:cstheme="majorHAnsi"/>
          <w:sz w:val="24"/>
          <w:szCs w:val="24"/>
        </w:rPr>
      </w:pPr>
    </w:p>
    <w:p w14:paraId="78B6F8BB" w14:textId="77777777" w:rsidR="00E76206" w:rsidRDefault="00E76206">
      <w:pPr>
        <w:jc w:val="center"/>
        <w:rPr>
          <w:rFonts w:asciiTheme="majorHAnsi" w:hAnsiTheme="majorHAnsi" w:cstheme="majorHAnsi"/>
          <w:sz w:val="24"/>
          <w:szCs w:val="24"/>
        </w:rPr>
      </w:pPr>
    </w:p>
    <w:p w14:paraId="753EEF37" w14:textId="77777777" w:rsidR="00E76206" w:rsidRDefault="00E76206">
      <w:pPr>
        <w:jc w:val="center"/>
        <w:rPr>
          <w:rFonts w:asciiTheme="majorHAnsi" w:hAnsiTheme="majorHAnsi" w:cstheme="majorHAnsi"/>
          <w:sz w:val="24"/>
          <w:szCs w:val="24"/>
        </w:rPr>
      </w:pPr>
    </w:p>
    <w:p w14:paraId="6FBF1FAD" w14:textId="77777777" w:rsidR="00E76206" w:rsidRDefault="00E76206">
      <w:pPr>
        <w:jc w:val="center"/>
        <w:rPr>
          <w:rFonts w:asciiTheme="majorHAnsi" w:hAnsiTheme="majorHAnsi" w:cstheme="majorHAnsi"/>
          <w:sz w:val="24"/>
          <w:szCs w:val="24"/>
        </w:rPr>
      </w:pPr>
    </w:p>
    <w:p w14:paraId="368CDD78" w14:textId="77777777" w:rsidR="00E76206" w:rsidRDefault="00E76206">
      <w:pPr>
        <w:jc w:val="center"/>
        <w:rPr>
          <w:rFonts w:asciiTheme="majorHAnsi" w:hAnsiTheme="majorHAnsi" w:cstheme="majorHAnsi"/>
          <w:sz w:val="24"/>
          <w:szCs w:val="24"/>
        </w:rPr>
      </w:pPr>
    </w:p>
    <w:p w14:paraId="3E5589A5" w14:textId="77777777" w:rsidR="00E76206" w:rsidRDefault="00E76206">
      <w:pPr>
        <w:jc w:val="center"/>
        <w:rPr>
          <w:rFonts w:asciiTheme="majorHAnsi" w:hAnsiTheme="majorHAnsi" w:cstheme="majorHAnsi"/>
          <w:sz w:val="24"/>
          <w:szCs w:val="24"/>
        </w:rPr>
      </w:pPr>
    </w:p>
    <w:p w14:paraId="59DCA33B" w14:textId="77777777" w:rsidR="00E76206" w:rsidRDefault="00E76206">
      <w:pPr>
        <w:jc w:val="center"/>
        <w:rPr>
          <w:rFonts w:asciiTheme="majorHAnsi" w:hAnsiTheme="majorHAnsi" w:cstheme="majorHAnsi"/>
          <w:sz w:val="24"/>
          <w:szCs w:val="24"/>
        </w:rPr>
      </w:pPr>
    </w:p>
    <w:p w14:paraId="3E15E5F5" w14:textId="77777777" w:rsidR="00E76206" w:rsidRDefault="00E76206">
      <w:pPr>
        <w:jc w:val="center"/>
        <w:rPr>
          <w:rFonts w:asciiTheme="majorHAnsi" w:hAnsiTheme="majorHAnsi" w:cstheme="majorHAnsi"/>
          <w:sz w:val="24"/>
          <w:szCs w:val="24"/>
        </w:rPr>
      </w:pPr>
    </w:p>
    <w:p w14:paraId="39929147" w14:textId="7D852121"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lastRenderedPageBreak/>
        <w:t xml:space="preserve">Use case for </w:t>
      </w:r>
      <w:r w:rsidR="00E76206">
        <w:rPr>
          <w:rFonts w:asciiTheme="majorHAnsi" w:hAnsiTheme="majorHAnsi" w:cstheme="majorHAnsi"/>
          <w:sz w:val="24"/>
          <w:szCs w:val="24"/>
        </w:rPr>
        <w:t>viewing results</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14"/>
        <w:gridCol w:w="4223"/>
        <w:gridCol w:w="4223"/>
      </w:tblGrid>
      <w:tr w:rsidR="00A6168B" w:rsidRPr="00E76206" w14:paraId="0BC49A47" w14:textId="77777777">
        <w:trPr>
          <w:trHeight w:val="480"/>
        </w:trPr>
        <w:tc>
          <w:tcPr>
            <w:tcW w:w="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C283C"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Step</w:t>
            </w:r>
          </w:p>
        </w:tc>
        <w:tc>
          <w:tcPr>
            <w:tcW w:w="42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005EAA"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User’s Action</w:t>
            </w:r>
          </w:p>
        </w:tc>
        <w:tc>
          <w:tcPr>
            <w:tcW w:w="42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3C6392" w14:textId="77777777" w:rsidR="00A6168B" w:rsidRPr="00E76206" w:rsidRDefault="00987165">
            <w:pPr>
              <w:jc w:val="center"/>
              <w:rPr>
                <w:rFonts w:asciiTheme="majorHAnsi" w:hAnsiTheme="majorHAnsi" w:cstheme="majorHAnsi"/>
                <w:b/>
                <w:sz w:val="24"/>
                <w:szCs w:val="24"/>
              </w:rPr>
            </w:pPr>
            <w:r w:rsidRPr="00E76206">
              <w:rPr>
                <w:rFonts w:asciiTheme="majorHAnsi" w:hAnsiTheme="majorHAnsi" w:cstheme="majorHAnsi"/>
                <w:b/>
                <w:sz w:val="24"/>
                <w:szCs w:val="24"/>
              </w:rPr>
              <w:t>System’s Response</w:t>
            </w:r>
          </w:p>
        </w:tc>
      </w:tr>
      <w:tr w:rsidR="00A6168B" w:rsidRPr="00E76206" w14:paraId="7C320D27"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F5F27"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1.</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35D207FA"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yes to viewing patient records</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5588CD1F"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55052280" w14:textId="77777777">
        <w:trPr>
          <w:trHeight w:val="102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F8AC7"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2.</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65EBC6A3"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21304CF5"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System displays names of treated patients and then prompts the user to enter the name of a patient to see their record</w:t>
            </w:r>
          </w:p>
        </w:tc>
      </w:tr>
      <w:tr w:rsidR="00A6168B" w:rsidRPr="00E76206" w14:paraId="52E4BA1F" w14:textId="77777777">
        <w:trPr>
          <w:trHeight w:val="74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097DFD"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3.</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2433258F"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the index value of someone to view</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59349FD6"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6126582A" w14:textId="77777777">
        <w:trPr>
          <w:trHeight w:val="74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507E3"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4.</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40CC5406"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79C04BBC"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System displays their record and then prompts the user to exit or enter another</w:t>
            </w:r>
          </w:p>
        </w:tc>
      </w:tr>
      <w:tr w:rsidR="00A6168B" w:rsidRPr="00E76206" w14:paraId="6B25D533"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1409E"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5.</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0BE89C75"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User enters exit</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75C6EAAD"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03B77F75"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0E42A"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6.</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76EDE29E"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F1BAC8E"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System repeats</w:t>
            </w:r>
          </w:p>
        </w:tc>
      </w:tr>
      <w:tr w:rsidR="00A6168B" w:rsidRPr="00E76206" w14:paraId="4A622C16"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16400"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7.</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7862C32"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Else</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115A25A0"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 xml:space="preserve"> </w:t>
            </w:r>
          </w:p>
        </w:tc>
      </w:tr>
      <w:tr w:rsidR="00A6168B" w:rsidRPr="00E76206" w14:paraId="0E16AED9" w14:textId="77777777">
        <w:trPr>
          <w:trHeight w:val="480"/>
        </w:trPr>
        <w:tc>
          <w:tcPr>
            <w:tcW w:w="9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23457"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8.</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0DDEBA1C" w14:textId="77777777" w:rsidR="00A6168B" w:rsidRPr="00E76206" w:rsidRDefault="00987165">
            <w:pPr>
              <w:jc w:val="center"/>
              <w:rPr>
                <w:rFonts w:asciiTheme="majorHAnsi" w:hAnsiTheme="majorHAnsi" w:cstheme="majorHAnsi"/>
                <w:sz w:val="24"/>
                <w:szCs w:val="24"/>
              </w:rPr>
            </w:pPr>
            <w:r w:rsidRPr="00E76206">
              <w:rPr>
                <w:rFonts w:asciiTheme="majorHAnsi" w:hAnsiTheme="majorHAnsi" w:cstheme="majorHAnsi"/>
                <w:sz w:val="24"/>
                <w:szCs w:val="24"/>
              </w:rPr>
              <w:t xml:space="preserve"> </w:t>
            </w:r>
          </w:p>
        </w:tc>
        <w:tc>
          <w:tcPr>
            <w:tcW w:w="4223" w:type="dxa"/>
            <w:tcBorders>
              <w:top w:val="nil"/>
              <w:left w:val="nil"/>
              <w:bottom w:val="single" w:sz="8" w:space="0" w:color="000000"/>
              <w:right w:val="single" w:sz="8" w:space="0" w:color="000000"/>
            </w:tcBorders>
            <w:tcMar>
              <w:top w:w="100" w:type="dxa"/>
              <w:left w:w="100" w:type="dxa"/>
              <w:bottom w:w="100" w:type="dxa"/>
              <w:right w:w="100" w:type="dxa"/>
            </w:tcMar>
          </w:tcPr>
          <w:p w14:paraId="3496891B" w14:textId="77777777" w:rsidR="00A6168B" w:rsidRPr="00E76206" w:rsidRDefault="00987165">
            <w:pPr>
              <w:rPr>
                <w:rFonts w:asciiTheme="majorHAnsi" w:hAnsiTheme="majorHAnsi" w:cstheme="majorHAnsi"/>
                <w:sz w:val="24"/>
                <w:szCs w:val="24"/>
              </w:rPr>
            </w:pPr>
            <w:r w:rsidRPr="00E76206">
              <w:rPr>
                <w:rFonts w:asciiTheme="majorHAnsi" w:hAnsiTheme="majorHAnsi" w:cstheme="majorHAnsi"/>
                <w:sz w:val="24"/>
                <w:szCs w:val="24"/>
              </w:rPr>
              <w:t>Exit program</w:t>
            </w:r>
          </w:p>
        </w:tc>
      </w:tr>
    </w:tbl>
    <w:p w14:paraId="173E6CBD" w14:textId="77777777" w:rsidR="00A6168B" w:rsidRPr="00E76206" w:rsidRDefault="00A6168B">
      <w:pPr>
        <w:rPr>
          <w:rFonts w:asciiTheme="majorHAnsi" w:eastAsia="Times New Roman" w:hAnsiTheme="majorHAnsi" w:cstheme="majorHAnsi"/>
          <w:sz w:val="24"/>
          <w:szCs w:val="24"/>
        </w:rPr>
      </w:pPr>
    </w:p>
    <w:p w14:paraId="50DE4116" w14:textId="77777777" w:rsidR="00A6168B" w:rsidRPr="00E76206" w:rsidRDefault="00A6168B">
      <w:pPr>
        <w:rPr>
          <w:rFonts w:asciiTheme="majorHAnsi" w:hAnsiTheme="majorHAnsi" w:cstheme="majorHAnsi"/>
          <w:sz w:val="24"/>
          <w:szCs w:val="24"/>
        </w:rPr>
      </w:pPr>
    </w:p>
    <w:sectPr w:rsidR="00A6168B" w:rsidRPr="00E7620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89084" w14:textId="77777777" w:rsidR="00987165" w:rsidRDefault="00987165">
      <w:pPr>
        <w:spacing w:line="240" w:lineRule="auto"/>
      </w:pPr>
      <w:r>
        <w:separator/>
      </w:r>
    </w:p>
  </w:endnote>
  <w:endnote w:type="continuationSeparator" w:id="0">
    <w:p w14:paraId="31CC66DF" w14:textId="77777777" w:rsidR="00987165" w:rsidRDefault="00987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A8D5B" w14:textId="77777777" w:rsidR="00987165" w:rsidRDefault="00987165">
      <w:pPr>
        <w:spacing w:line="240" w:lineRule="auto"/>
      </w:pPr>
      <w:r>
        <w:separator/>
      </w:r>
    </w:p>
  </w:footnote>
  <w:footnote w:type="continuationSeparator" w:id="0">
    <w:p w14:paraId="633E7008" w14:textId="77777777" w:rsidR="00987165" w:rsidRDefault="00987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B4A54" w14:textId="77777777" w:rsidR="00A6168B" w:rsidRPr="00E76206" w:rsidRDefault="00987165">
    <w:pPr>
      <w:jc w:val="right"/>
      <w:rPr>
        <w:rFonts w:asciiTheme="majorHAnsi" w:hAnsiTheme="majorHAnsi" w:cstheme="majorHAnsi"/>
        <w:sz w:val="24"/>
        <w:szCs w:val="20"/>
      </w:rPr>
    </w:pPr>
    <w:r w:rsidRPr="00E76206">
      <w:rPr>
        <w:rFonts w:asciiTheme="majorHAnsi" w:hAnsiTheme="majorHAnsi" w:cstheme="majorHAnsi"/>
        <w:sz w:val="24"/>
        <w:szCs w:val="20"/>
      </w:rPr>
      <w:t xml:space="preserve">Karen </w:t>
    </w:r>
    <w:proofErr w:type="spellStart"/>
    <w:r w:rsidRPr="00E76206">
      <w:rPr>
        <w:rFonts w:asciiTheme="majorHAnsi" w:hAnsiTheme="majorHAnsi" w:cstheme="majorHAnsi"/>
        <w:sz w:val="24"/>
        <w:szCs w:val="20"/>
      </w:rPr>
      <w:t>Sobtafo</w:t>
    </w:r>
    <w:proofErr w:type="spellEnd"/>
  </w:p>
  <w:p w14:paraId="5ADF6E60" w14:textId="77777777" w:rsidR="00A6168B" w:rsidRPr="00E76206" w:rsidRDefault="00987165">
    <w:pPr>
      <w:jc w:val="right"/>
      <w:rPr>
        <w:rFonts w:asciiTheme="majorHAnsi" w:hAnsiTheme="majorHAnsi" w:cstheme="majorHAnsi"/>
        <w:sz w:val="24"/>
        <w:szCs w:val="20"/>
      </w:rPr>
    </w:pPr>
    <w:r w:rsidRPr="00E76206">
      <w:rPr>
        <w:rFonts w:asciiTheme="majorHAnsi" w:hAnsiTheme="majorHAnsi" w:cstheme="majorHAnsi"/>
        <w:sz w:val="24"/>
        <w:szCs w:val="20"/>
      </w:rPr>
      <w:t>Brandon Clark</w:t>
    </w:r>
  </w:p>
  <w:p w14:paraId="489A4E70" w14:textId="77777777" w:rsidR="00A6168B" w:rsidRPr="00E76206" w:rsidRDefault="00987165">
    <w:pPr>
      <w:jc w:val="right"/>
      <w:rPr>
        <w:rFonts w:asciiTheme="majorHAnsi" w:hAnsiTheme="majorHAnsi" w:cstheme="majorHAnsi"/>
        <w:sz w:val="24"/>
        <w:szCs w:val="20"/>
      </w:rPr>
    </w:pPr>
    <w:r w:rsidRPr="00E76206">
      <w:rPr>
        <w:rFonts w:asciiTheme="majorHAnsi" w:hAnsiTheme="majorHAnsi" w:cstheme="majorHAnsi"/>
        <w:sz w:val="24"/>
        <w:szCs w:val="20"/>
      </w:rPr>
      <w:t xml:space="preserve">David Martin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24EF9"/>
    <w:multiLevelType w:val="hybridMultilevel"/>
    <w:tmpl w:val="EA485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8B"/>
    <w:rsid w:val="00987165"/>
    <w:rsid w:val="00A6168B"/>
    <w:rsid w:val="00E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9DC7"/>
  <w15:docId w15:val="{720FEA43-452C-4440-939F-3D0D0EFC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6206"/>
    <w:pPr>
      <w:ind w:left="720"/>
      <w:contextualSpacing/>
    </w:pPr>
  </w:style>
  <w:style w:type="paragraph" w:styleId="Header">
    <w:name w:val="header"/>
    <w:basedOn w:val="Normal"/>
    <w:link w:val="HeaderChar"/>
    <w:uiPriority w:val="99"/>
    <w:unhideWhenUsed/>
    <w:rsid w:val="00E76206"/>
    <w:pPr>
      <w:tabs>
        <w:tab w:val="center" w:pos="4680"/>
        <w:tab w:val="right" w:pos="9360"/>
      </w:tabs>
      <w:spacing w:line="240" w:lineRule="auto"/>
    </w:pPr>
  </w:style>
  <w:style w:type="character" w:customStyle="1" w:styleId="HeaderChar">
    <w:name w:val="Header Char"/>
    <w:basedOn w:val="DefaultParagraphFont"/>
    <w:link w:val="Header"/>
    <w:uiPriority w:val="99"/>
    <w:rsid w:val="00E76206"/>
  </w:style>
  <w:style w:type="paragraph" w:styleId="Footer">
    <w:name w:val="footer"/>
    <w:basedOn w:val="Normal"/>
    <w:link w:val="FooterChar"/>
    <w:uiPriority w:val="99"/>
    <w:unhideWhenUsed/>
    <w:rsid w:val="00E76206"/>
    <w:pPr>
      <w:tabs>
        <w:tab w:val="center" w:pos="4680"/>
        <w:tab w:val="right" w:pos="9360"/>
      </w:tabs>
      <w:spacing w:line="240" w:lineRule="auto"/>
    </w:pPr>
  </w:style>
  <w:style w:type="character" w:customStyle="1" w:styleId="FooterChar">
    <w:name w:val="Footer Char"/>
    <w:basedOn w:val="DefaultParagraphFont"/>
    <w:link w:val="Footer"/>
    <w:uiPriority w:val="99"/>
    <w:rsid w:val="00E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Martin</dc:creator>
  <cp:lastModifiedBy>David Martin</cp:lastModifiedBy>
  <cp:revision>2</cp:revision>
  <dcterms:created xsi:type="dcterms:W3CDTF">2018-12-15T01:53:00Z</dcterms:created>
  <dcterms:modified xsi:type="dcterms:W3CDTF">2018-12-15T01:53:00Z</dcterms:modified>
</cp:coreProperties>
</file>