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9F1CD" w14:textId="77777777" w:rsidR="002A0C59" w:rsidRDefault="002A0C59">
      <w:pPr>
        <w:pStyle w:val="Ttulo3"/>
        <w:spacing w:before="0" w:after="0" w:line="276" w:lineRule="auto"/>
        <w:ind w:left="1700" w:right="1705" w:firstLine="279"/>
        <w:jc w:val="center"/>
        <w:rPr>
          <w:color w:val="000000"/>
          <w:sz w:val="32"/>
          <w:szCs w:val="32"/>
        </w:rPr>
      </w:pPr>
      <w:bookmarkStart w:id="0" w:name="_4dgks9nxnygv" w:colFirst="0" w:colLast="0"/>
      <w:bookmarkEnd w:id="0"/>
    </w:p>
    <w:p w14:paraId="6C2E1904" w14:textId="77777777" w:rsidR="002A0C59" w:rsidRDefault="002A0C59">
      <w:pPr>
        <w:spacing w:before="0" w:line="276" w:lineRule="auto"/>
        <w:ind w:left="1700" w:right="1705" w:firstLine="279"/>
      </w:pPr>
    </w:p>
    <w:p w14:paraId="3F829C99" w14:textId="77777777" w:rsidR="002A0C59" w:rsidRDefault="002A0C59">
      <w:pPr>
        <w:spacing w:before="0" w:line="276" w:lineRule="auto"/>
        <w:ind w:left="1700" w:right="1705" w:firstLine="279"/>
        <w:jc w:val="center"/>
      </w:pPr>
    </w:p>
    <w:p w14:paraId="10BE7406" w14:textId="77777777" w:rsidR="002A0C59" w:rsidRDefault="001B2BFB">
      <w:pPr>
        <w:pStyle w:val="Ttulo3"/>
        <w:spacing w:before="0" w:after="0" w:line="276" w:lineRule="auto"/>
        <w:ind w:left="0" w:right="264" w:firstLine="0"/>
        <w:jc w:val="center"/>
        <w:rPr>
          <w:color w:val="000000"/>
          <w:sz w:val="32"/>
          <w:szCs w:val="32"/>
        </w:rPr>
      </w:pPr>
      <w:bookmarkStart w:id="1" w:name="_z3p6gjb0rmcl" w:colFirst="0" w:colLast="0"/>
      <w:bookmarkEnd w:id="1"/>
      <w:r>
        <w:rPr>
          <w:color w:val="000000"/>
          <w:sz w:val="32"/>
          <w:szCs w:val="32"/>
        </w:rPr>
        <w:t>Universidad Tecnológica Nacional</w:t>
      </w:r>
    </w:p>
    <w:p w14:paraId="7575C6DE" w14:textId="77777777" w:rsidR="002A0C59" w:rsidRDefault="001B2BFB">
      <w:pPr>
        <w:pStyle w:val="Ttulo3"/>
        <w:spacing w:before="0" w:after="0" w:line="276" w:lineRule="auto"/>
        <w:ind w:left="0" w:right="264" w:firstLine="0"/>
        <w:jc w:val="center"/>
        <w:rPr>
          <w:color w:val="666666"/>
        </w:rPr>
      </w:pPr>
      <w:bookmarkStart w:id="2" w:name="_q3ey895ikcn" w:colFirst="0" w:colLast="0"/>
      <w:bookmarkEnd w:id="2"/>
      <w:r>
        <w:rPr>
          <w:color w:val="666666"/>
        </w:rPr>
        <w:t>Facultad Regional de Córdoba</w:t>
      </w:r>
    </w:p>
    <w:p w14:paraId="425B37CC" w14:textId="77777777" w:rsidR="002A0C59" w:rsidRDefault="002A0C59">
      <w:pPr>
        <w:spacing w:before="0" w:line="276" w:lineRule="auto"/>
        <w:ind w:left="1700" w:right="1705" w:firstLine="279"/>
      </w:pPr>
    </w:p>
    <w:p w14:paraId="40785E68" w14:textId="77777777" w:rsidR="002A0C59" w:rsidRDefault="002A0C59">
      <w:pPr>
        <w:spacing w:before="0" w:line="276" w:lineRule="auto"/>
        <w:ind w:left="1700" w:right="1705" w:firstLine="279"/>
      </w:pPr>
    </w:p>
    <w:p w14:paraId="64CA98B1" w14:textId="77777777" w:rsidR="002A0C59" w:rsidRDefault="001B2BFB">
      <w:pPr>
        <w:spacing w:before="0" w:line="276" w:lineRule="auto"/>
        <w:ind w:left="1700" w:right="1705" w:firstLine="279"/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42D0721" wp14:editId="2E775BC6">
            <wp:simplePos x="0" y="0"/>
            <wp:positionH relativeFrom="page">
              <wp:posOffset>2550975</wp:posOffset>
            </wp:positionH>
            <wp:positionV relativeFrom="page">
              <wp:posOffset>2743200</wp:posOffset>
            </wp:positionV>
            <wp:extent cx="2382675" cy="2852799"/>
            <wp:effectExtent l="0" t="0" r="0" b="0"/>
            <wp:wrapTopAndBottom distT="0" distB="0"/>
            <wp:docPr id="13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7">
                      <a:alphaModFix amt="7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2675" cy="28527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50A121" w14:textId="77777777" w:rsidR="002A0C59" w:rsidRDefault="002A0C59">
      <w:pPr>
        <w:pStyle w:val="Ttulo3"/>
        <w:spacing w:before="0" w:after="0" w:line="276" w:lineRule="auto"/>
        <w:ind w:left="1700" w:right="1705" w:firstLine="279"/>
        <w:jc w:val="center"/>
        <w:rPr>
          <w:color w:val="000000"/>
        </w:rPr>
      </w:pPr>
      <w:bookmarkStart w:id="3" w:name="_fg0z0tl8pe5d" w:colFirst="0" w:colLast="0"/>
      <w:bookmarkEnd w:id="3"/>
    </w:p>
    <w:p w14:paraId="6F425F3A" w14:textId="21831394" w:rsidR="002A0C59" w:rsidRDefault="00F82751">
      <w:pPr>
        <w:pStyle w:val="Ttulo3"/>
        <w:spacing w:before="0" w:after="0" w:line="276" w:lineRule="auto"/>
        <w:ind w:left="0" w:right="264" w:firstLine="0"/>
        <w:jc w:val="center"/>
        <w:rPr>
          <w:color w:val="000000"/>
        </w:rPr>
      </w:pPr>
      <w:bookmarkStart w:id="4" w:name="_sq20t596ezhj" w:colFirst="0" w:colLast="0"/>
      <w:bookmarkEnd w:id="4"/>
      <w:r>
        <w:rPr>
          <w:color w:val="000000"/>
        </w:rPr>
        <w:t>Técnicas Digitales I</w:t>
      </w:r>
    </w:p>
    <w:p w14:paraId="604C3804" w14:textId="645520CA" w:rsidR="002A0C59" w:rsidRDefault="00F82751">
      <w:pPr>
        <w:pStyle w:val="Ttulo3"/>
        <w:spacing w:before="0" w:after="0" w:line="276" w:lineRule="auto"/>
        <w:ind w:left="0" w:right="264" w:firstLine="0"/>
        <w:jc w:val="center"/>
        <w:rPr>
          <w:b/>
          <w:color w:val="000000"/>
          <w:sz w:val="36"/>
          <w:szCs w:val="36"/>
        </w:rPr>
      </w:pPr>
      <w:bookmarkStart w:id="5" w:name="_qq940fsf77lg" w:colFirst="0" w:colLast="0"/>
      <w:bookmarkEnd w:id="5"/>
      <w:r>
        <w:rPr>
          <w:b/>
          <w:color w:val="000000"/>
          <w:sz w:val="36"/>
          <w:szCs w:val="36"/>
        </w:rPr>
        <w:t>Proyecto Final</w:t>
      </w:r>
    </w:p>
    <w:p w14:paraId="670DECB5" w14:textId="77777777" w:rsidR="002A0C59" w:rsidRDefault="002A0C59">
      <w:pPr>
        <w:spacing w:before="0" w:line="276" w:lineRule="auto"/>
        <w:ind w:left="1700" w:right="264" w:firstLine="279"/>
      </w:pPr>
    </w:p>
    <w:p w14:paraId="1C3ED43E" w14:textId="77777777" w:rsidR="002A0C59" w:rsidRDefault="002A0C59">
      <w:pPr>
        <w:spacing w:before="0" w:line="276" w:lineRule="auto"/>
        <w:ind w:left="1700" w:right="1705" w:firstLine="279"/>
      </w:pPr>
    </w:p>
    <w:p w14:paraId="316104FF" w14:textId="77777777" w:rsidR="002A0C59" w:rsidRDefault="002A0C59">
      <w:pPr>
        <w:spacing w:before="0" w:line="276" w:lineRule="auto"/>
        <w:ind w:left="3600" w:right="3547" w:firstLine="0"/>
        <w:rPr>
          <w:sz w:val="26"/>
          <w:szCs w:val="26"/>
        </w:rPr>
      </w:pPr>
    </w:p>
    <w:p w14:paraId="7209867F" w14:textId="77777777" w:rsidR="002A0C59" w:rsidRDefault="002A0C59">
      <w:pPr>
        <w:spacing w:before="0" w:line="276" w:lineRule="auto"/>
        <w:ind w:left="0" w:right="3547" w:firstLine="0"/>
        <w:rPr>
          <w:sz w:val="26"/>
          <w:szCs w:val="26"/>
        </w:rPr>
      </w:pPr>
    </w:p>
    <w:p w14:paraId="7279AA7F" w14:textId="77777777" w:rsidR="002A0C59" w:rsidRDefault="002A0C59">
      <w:pPr>
        <w:spacing w:before="0" w:line="276" w:lineRule="auto"/>
        <w:ind w:left="0" w:right="3547" w:firstLine="0"/>
        <w:rPr>
          <w:sz w:val="26"/>
          <w:szCs w:val="26"/>
        </w:rPr>
      </w:pPr>
    </w:p>
    <w:p w14:paraId="408ECDC9" w14:textId="77777777" w:rsidR="002A0C59" w:rsidRDefault="002A0C59">
      <w:pPr>
        <w:spacing w:before="0" w:line="276" w:lineRule="auto"/>
        <w:ind w:left="0" w:right="3547" w:firstLine="0"/>
        <w:rPr>
          <w:sz w:val="26"/>
          <w:szCs w:val="26"/>
        </w:rPr>
      </w:pPr>
    </w:p>
    <w:p w14:paraId="41797767" w14:textId="77777777" w:rsidR="002A0C59" w:rsidRDefault="002A0C59">
      <w:pPr>
        <w:spacing w:before="0" w:line="276" w:lineRule="auto"/>
        <w:ind w:left="0" w:right="3547" w:firstLine="0"/>
        <w:rPr>
          <w:sz w:val="26"/>
          <w:szCs w:val="26"/>
        </w:rPr>
      </w:pPr>
    </w:p>
    <w:p w14:paraId="6BE68D05" w14:textId="77777777" w:rsidR="002A0C59" w:rsidRDefault="002A0C59">
      <w:pPr>
        <w:spacing w:before="0" w:line="276" w:lineRule="auto"/>
        <w:ind w:left="0" w:right="3547" w:firstLine="0"/>
        <w:rPr>
          <w:sz w:val="26"/>
          <w:szCs w:val="26"/>
        </w:rPr>
      </w:pPr>
    </w:p>
    <w:p w14:paraId="06BCFA85" w14:textId="77777777" w:rsidR="002A0C59" w:rsidRDefault="002A0C59">
      <w:pPr>
        <w:spacing w:before="0" w:line="276" w:lineRule="auto"/>
        <w:ind w:left="0" w:right="3547" w:firstLine="0"/>
        <w:rPr>
          <w:sz w:val="26"/>
          <w:szCs w:val="26"/>
        </w:rPr>
      </w:pPr>
    </w:p>
    <w:p w14:paraId="1AE383FB" w14:textId="77777777" w:rsidR="002A0C59" w:rsidRDefault="002A0C59">
      <w:pPr>
        <w:spacing w:before="0" w:line="276" w:lineRule="auto"/>
        <w:ind w:left="0" w:right="3547" w:firstLine="0"/>
        <w:rPr>
          <w:sz w:val="26"/>
          <w:szCs w:val="26"/>
        </w:rPr>
      </w:pPr>
    </w:p>
    <w:p w14:paraId="254AE87C" w14:textId="77777777" w:rsidR="002A0C59" w:rsidRDefault="002A0C59">
      <w:pPr>
        <w:spacing w:before="0" w:line="276" w:lineRule="auto"/>
        <w:ind w:left="0" w:right="3547" w:firstLine="0"/>
        <w:rPr>
          <w:sz w:val="26"/>
          <w:szCs w:val="26"/>
        </w:rPr>
      </w:pPr>
    </w:p>
    <w:p w14:paraId="45C5AEA5" w14:textId="1F9EA173" w:rsidR="002A0C59" w:rsidRPr="00F82751" w:rsidRDefault="00F82751">
      <w:pPr>
        <w:spacing w:before="0" w:line="276" w:lineRule="auto"/>
        <w:ind w:left="0" w:right="3547" w:firstLine="0"/>
        <w:rPr>
          <w:sz w:val="26"/>
          <w:szCs w:val="26"/>
          <w:lang w:val="es-AR"/>
        </w:rPr>
      </w:pPr>
      <w:r>
        <w:rPr>
          <w:sz w:val="26"/>
          <w:szCs w:val="26"/>
        </w:rPr>
        <w:t xml:space="preserve">BEAN, </w:t>
      </w:r>
      <w:proofErr w:type="spellStart"/>
      <w:r>
        <w:rPr>
          <w:sz w:val="26"/>
          <w:szCs w:val="26"/>
        </w:rPr>
        <w:t>Agustin</w:t>
      </w:r>
      <w:proofErr w:type="spellEnd"/>
      <w:r>
        <w:rPr>
          <w:sz w:val="26"/>
          <w:szCs w:val="26"/>
        </w:rPr>
        <w:t xml:space="preserve">                N</w:t>
      </w:r>
      <w:r>
        <w:rPr>
          <w:sz w:val="26"/>
          <w:szCs w:val="26"/>
          <w:lang w:val="es-AR"/>
        </w:rPr>
        <w:t>° 3467549</w:t>
      </w:r>
    </w:p>
    <w:p w14:paraId="4BC9C25D" w14:textId="77777777" w:rsidR="002A0C59" w:rsidRDefault="001B2BFB">
      <w:pPr>
        <w:spacing w:before="0" w:line="276" w:lineRule="auto"/>
        <w:ind w:left="0" w:right="3547" w:firstLine="0"/>
        <w:rPr>
          <w:b/>
          <w:sz w:val="36"/>
          <w:szCs w:val="36"/>
        </w:rPr>
      </w:pPr>
      <w:r>
        <w:rPr>
          <w:sz w:val="26"/>
          <w:szCs w:val="26"/>
        </w:rPr>
        <w:t xml:space="preserve">OLMEDO, Facundo         </w:t>
      </w:r>
      <w:proofErr w:type="spellStart"/>
      <w:r>
        <w:rPr>
          <w:sz w:val="26"/>
          <w:szCs w:val="26"/>
        </w:rPr>
        <w:t>N°</w:t>
      </w:r>
      <w:proofErr w:type="spellEnd"/>
      <w:r>
        <w:rPr>
          <w:sz w:val="26"/>
          <w:szCs w:val="26"/>
        </w:rPr>
        <w:t xml:space="preserve"> 79365</w:t>
      </w:r>
    </w:p>
    <w:p w14:paraId="6375F559" w14:textId="77777777" w:rsidR="00F82751" w:rsidRDefault="00F82751">
      <w:pPr>
        <w:ind w:left="-283" w:firstLine="0"/>
        <w:rPr>
          <w:b/>
          <w:sz w:val="36"/>
          <w:szCs w:val="36"/>
        </w:rPr>
      </w:pPr>
    </w:p>
    <w:p w14:paraId="16323C22" w14:textId="30D7D793" w:rsidR="002A0C59" w:rsidRDefault="001B2BFB">
      <w:pPr>
        <w:ind w:left="-283" w:firstLine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Tabla de contenidos</w:t>
      </w:r>
    </w:p>
    <w:p w14:paraId="2039AFBB" w14:textId="77777777" w:rsidR="002A0C59" w:rsidRDefault="002A0C59">
      <w:pPr>
        <w:ind w:left="-283" w:firstLine="0"/>
        <w:rPr>
          <w:b/>
          <w:sz w:val="16"/>
          <w:szCs w:val="16"/>
        </w:rPr>
      </w:pPr>
    </w:p>
    <w:sdt>
      <w:sdtPr>
        <w:id w:val="339438556"/>
        <w:docPartObj>
          <w:docPartGallery w:val="Table of Contents"/>
          <w:docPartUnique/>
        </w:docPartObj>
      </w:sdtPr>
      <w:sdtEndPr/>
      <w:sdtContent>
        <w:p w14:paraId="6017686E" w14:textId="77777777" w:rsidR="002A0C59" w:rsidRDefault="001B2BFB">
          <w:pPr>
            <w:tabs>
              <w:tab w:val="right" w:pos="8906"/>
            </w:tabs>
            <w:spacing w:line="240" w:lineRule="auto"/>
            <w:ind w:left="0" w:firstLine="0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eo5aihbd5dx">
            <w:r>
              <w:rPr>
                <w:b/>
                <w:color w:val="000000"/>
              </w:rPr>
              <w:t>Introducción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_2eo5aihbd5dx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7D0E3972" w14:textId="77777777" w:rsidR="002A0C59" w:rsidRDefault="001B2BFB">
          <w:pPr>
            <w:tabs>
              <w:tab w:val="right" w:pos="8906"/>
            </w:tabs>
            <w:spacing w:line="240" w:lineRule="auto"/>
            <w:ind w:left="0" w:firstLine="0"/>
            <w:rPr>
              <w:b/>
              <w:color w:val="000000"/>
            </w:rPr>
          </w:pPr>
          <w:hyperlink w:anchor="_vr1hf9cnwydp">
            <w:r>
              <w:rPr>
                <w:b/>
                <w:color w:val="000000"/>
              </w:rPr>
              <w:t>Marco Teórico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_vr1hf9cnwydp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25BEC36D" w14:textId="77777777" w:rsidR="002A0C59" w:rsidRDefault="001B2BFB">
          <w:pPr>
            <w:tabs>
              <w:tab w:val="right" w:pos="8906"/>
            </w:tabs>
            <w:spacing w:line="240" w:lineRule="auto"/>
            <w:ind w:left="0" w:firstLine="0"/>
            <w:rPr>
              <w:b/>
              <w:color w:val="000000"/>
            </w:rPr>
          </w:pPr>
          <w:hyperlink w:anchor="_5bvxn02tw2su">
            <w:r>
              <w:rPr>
                <w:b/>
                <w:color w:val="000000"/>
              </w:rPr>
              <w:t>Desarrollo de la Actividad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_5bvxn02tw2su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225BED90" w14:textId="77777777" w:rsidR="002A0C59" w:rsidRDefault="001B2BFB">
          <w:pPr>
            <w:tabs>
              <w:tab w:val="right" w:pos="8906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j2gyhi5o0v3c">
            <w:r>
              <w:rPr>
                <w:color w:val="000000"/>
              </w:rPr>
              <w:t>Esquemático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_j2gyhi5o0v3c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3BB5734C" w14:textId="77777777" w:rsidR="002A0C59" w:rsidRDefault="001B2BFB">
          <w:pPr>
            <w:tabs>
              <w:tab w:val="right" w:pos="8906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tbyogr1vvgut">
            <w:r>
              <w:rPr>
                <w:color w:val="000000"/>
              </w:rPr>
              <w:t>Simulación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_tbyogr1vvgut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3B14F71D" w14:textId="77777777" w:rsidR="002A0C59" w:rsidRDefault="001B2BFB">
          <w:pPr>
            <w:tabs>
              <w:tab w:val="right" w:pos="8906"/>
            </w:tabs>
            <w:spacing w:line="240" w:lineRule="auto"/>
            <w:ind w:left="0" w:firstLine="0"/>
            <w:rPr>
              <w:b/>
              <w:color w:val="000000"/>
            </w:rPr>
          </w:pPr>
          <w:hyperlink w:anchor="_87n41qrn7tlv">
            <w:r>
              <w:rPr>
                <w:b/>
                <w:color w:val="000000"/>
              </w:rPr>
              <w:t>Conclusión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_87n41qrn7tlv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</w:p>
        <w:p w14:paraId="2E58D878" w14:textId="77777777" w:rsidR="002A0C59" w:rsidRDefault="001B2BFB">
          <w:pPr>
            <w:tabs>
              <w:tab w:val="right" w:pos="8906"/>
            </w:tabs>
            <w:spacing w:line="240" w:lineRule="auto"/>
            <w:ind w:left="0" w:firstLine="0"/>
            <w:rPr>
              <w:b/>
              <w:color w:val="000000"/>
            </w:rPr>
          </w:pPr>
          <w:hyperlink w:anchor="_w7s4cx2pbxb1">
            <w:r>
              <w:rPr>
                <w:b/>
                <w:color w:val="000000"/>
              </w:rPr>
              <w:t>Bibliografía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_w7s4cx2pbxb1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</w:p>
        <w:p w14:paraId="217551A2" w14:textId="77777777" w:rsidR="002A0C59" w:rsidRDefault="001B2BFB">
          <w:pPr>
            <w:tabs>
              <w:tab w:val="right" w:pos="8906"/>
            </w:tabs>
            <w:spacing w:after="80" w:line="240" w:lineRule="auto"/>
            <w:ind w:left="0" w:firstLine="0"/>
          </w:pPr>
          <w:hyperlink w:anchor="_n3pe8hw39lnr">
            <w:r>
              <w:rPr>
                <w:b/>
              </w:rPr>
              <w:t>Anexo - Datasheet  2N3459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_n3pe8hw39lnr \h </w:instrText>
          </w:r>
          <w:r>
            <w:fldChar w:fldCharType="separate"/>
          </w:r>
          <w:r>
            <w:rPr>
              <w:b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14:paraId="2CC965C1" w14:textId="77777777" w:rsidR="002A0C59" w:rsidRDefault="002A0C59">
      <w:pPr>
        <w:ind w:left="-141" w:firstLine="0"/>
      </w:pPr>
    </w:p>
    <w:p w14:paraId="455175E7" w14:textId="77777777" w:rsidR="002A0C59" w:rsidRDefault="002A0C59"/>
    <w:p w14:paraId="6125021F" w14:textId="77777777" w:rsidR="002A0C59" w:rsidRDefault="002A0C59"/>
    <w:p w14:paraId="63CF4BFB" w14:textId="77777777" w:rsidR="002A0C59" w:rsidRDefault="002A0C59"/>
    <w:p w14:paraId="22A2CB87" w14:textId="77777777" w:rsidR="002A0C59" w:rsidRDefault="002A0C59"/>
    <w:p w14:paraId="5A66D0BC" w14:textId="77777777" w:rsidR="002A0C59" w:rsidRDefault="002A0C59"/>
    <w:p w14:paraId="35629C35" w14:textId="77777777" w:rsidR="002A0C59" w:rsidRDefault="002A0C59"/>
    <w:p w14:paraId="230F63EA" w14:textId="77777777" w:rsidR="002A0C59" w:rsidRDefault="002A0C59"/>
    <w:p w14:paraId="2078C680" w14:textId="77777777" w:rsidR="002A0C59" w:rsidRDefault="002A0C59">
      <w:pPr>
        <w:ind w:left="0" w:firstLine="0"/>
      </w:pPr>
    </w:p>
    <w:p w14:paraId="5463E2B5" w14:textId="77777777" w:rsidR="002A0C59" w:rsidRDefault="002A0C59">
      <w:pPr>
        <w:ind w:left="0" w:firstLine="0"/>
      </w:pPr>
    </w:p>
    <w:p w14:paraId="16FD1B2A" w14:textId="77777777" w:rsidR="002A0C59" w:rsidRDefault="002A0C59">
      <w:pPr>
        <w:ind w:left="0" w:firstLine="0"/>
      </w:pPr>
    </w:p>
    <w:p w14:paraId="0707D2D5" w14:textId="77777777" w:rsidR="002A0C59" w:rsidRDefault="002A0C59">
      <w:pPr>
        <w:ind w:left="0" w:firstLine="0"/>
      </w:pPr>
    </w:p>
    <w:p w14:paraId="522FEE2C" w14:textId="77777777" w:rsidR="002A0C59" w:rsidRDefault="002A0C59">
      <w:pPr>
        <w:ind w:left="0" w:firstLine="0"/>
      </w:pPr>
    </w:p>
    <w:p w14:paraId="13D1020D" w14:textId="77777777" w:rsidR="002A0C59" w:rsidRDefault="001B2BFB">
      <w:pPr>
        <w:pStyle w:val="Ttulo1"/>
        <w:ind w:left="0"/>
      </w:pPr>
      <w:bookmarkStart w:id="6" w:name="_2eo5aihbd5dx" w:colFirst="0" w:colLast="0"/>
      <w:bookmarkEnd w:id="6"/>
      <w:r>
        <w:lastRenderedPageBreak/>
        <w:t xml:space="preserve">Introducción </w:t>
      </w:r>
    </w:p>
    <w:p w14:paraId="54486E0F" w14:textId="77777777" w:rsidR="002A0C59" w:rsidRDefault="001B2BFB">
      <w:r>
        <w:t>El presente informe detalla el comportamiento de un dispositivo JFET dado el circuito propuesto en clase para dicho estudio. Utilizando el software de simulaci</w:t>
      </w:r>
      <w:r>
        <w:t xml:space="preserve">ón </w:t>
      </w:r>
      <w:r>
        <w:rPr>
          <w:i/>
        </w:rPr>
        <w:t>Proteus</w:t>
      </w:r>
      <w:r>
        <w:t xml:space="preserve"> se pretende obtener sus curvas características, haciendo uso de </w:t>
      </w:r>
      <w:proofErr w:type="spellStart"/>
      <w:r>
        <w:t>voltimetros</w:t>
      </w:r>
      <w:proofErr w:type="spellEnd"/>
      <w:r>
        <w:t xml:space="preserve"> y </w:t>
      </w:r>
      <w:proofErr w:type="spellStart"/>
      <w:r>
        <w:t>amperimetros</w:t>
      </w:r>
      <w:proofErr w:type="spellEnd"/>
      <w:r>
        <w:t xml:space="preserve"> digitales, para simular lo que sería la experiencia en el laboratorio. </w:t>
      </w:r>
    </w:p>
    <w:p w14:paraId="79B31E45" w14:textId="77777777" w:rsidR="002A0C59" w:rsidRDefault="001B2BFB">
      <w:pPr>
        <w:ind w:left="0" w:firstLine="0"/>
      </w:pPr>
      <w:r>
        <w:tab/>
      </w:r>
    </w:p>
    <w:p w14:paraId="679D41B0" w14:textId="77777777" w:rsidR="002A0C59" w:rsidRDefault="001B2BFB">
      <w:pPr>
        <w:pStyle w:val="Ttulo1"/>
        <w:ind w:left="0"/>
      </w:pPr>
      <w:bookmarkStart w:id="7" w:name="_vr1hf9cnwydp" w:colFirst="0" w:colLast="0"/>
      <w:bookmarkEnd w:id="7"/>
      <w:r>
        <w:t>Marco Teórico</w:t>
      </w:r>
    </w:p>
    <w:p w14:paraId="16EDEA43" w14:textId="77777777" w:rsidR="002A0C59" w:rsidRDefault="001B2BFB">
      <w:r>
        <w:t xml:space="preserve">El transistor JFET es uno de los tipos de FET, como sus siglas lo </w:t>
      </w:r>
      <w:r>
        <w:t>indican, Junction- Field-</w:t>
      </w:r>
      <w:proofErr w:type="spellStart"/>
      <w:r>
        <w:t>Effect</w:t>
      </w:r>
      <w:proofErr w:type="spellEnd"/>
      <w:r>
        <w:t xml:space="preserve">-Transistor (Transistor de Efecto de Campo de Juntura), es decir, que entre la compuerta y el canal existe una </w:t>
      </w:r>
      <w:proofErr w:type="spellStart"/>
      <w:r>
        <w:t>union</w:t>
      </w:r>
      <w:proofErr w:type="spellEnd"/>
      <w:r>
        <w:t xml:space="preserve"> PN y para controlar el flujo de portadores entre drenador y surtidor se varia la </w:t>
      </w:r>
      <w:proofErr w:type="spellStart"/>
      <w:r>
        <w:t>tension</w:t>
      </w:r>
      <w:proofErr w:type="spellEnd"/>
      <w:r>
        <w:t xml:space="preserve"> entre la compuerta </w:t>
      </w:r>
      <w:r>
        <w:t>y el surtidor, en la siguiente figura se pueden observar dos tipos, canal ‘</w:t>
      </w:r>
      <w:proofErr w:type="gramStart"/>
      <w:r>
        <w:t>N‘ y</w:t>
      </w:r>
      <w:proofErr w:type="gramEnd"/>
      <w:r>
        <w:t xml:space="preserve"> canal ‘P’.</w:t>
      </w:r>
    </w:p>
    <w:p w14:paraId="4040C057" w14:textId="77777777" w:rsidR="002A0C59" w:rsidRDefault="001B2BFB">
      <w:r>
        <w:t xml:space="preserve">La forma en la que funcionan estos dispositivos, </w:t>
      </w:r>
      <w:proofErr w:type="spellStart"/>
      <w:r>
        <w:t>basicamente</w:t>
      </w:r>
      <w:proofErr w:type="spellEnd"/>
      <w:r>
        <w:t xml:space="preserve"> es que al polarizar en inversa la juntura del Gate, se va ensanchando la zona de empobrecimiento, que </w:t>
      </w:r>
      <w:proofErr w:type="spellStart"/>
      <w:r>
        <w:t>es</w:t>
      </w:r>
      <w:r>
        <w:t>ta</w:t>
      </w:r>
      <w:proofErr w:type="spellEnd"/>
      <w:r>
        <w:t xml:space="preserve"> libre de portadores, aumentando </w:t>
      </w:r>
      <w:proofErr w:type="spellStart"/>
      <w:r>
        <w:t>asi</w:t>
      </w:r>
      <w:proofErr w:type="spellEnd"/>
      <w:r>
        <w:t xml:space="preserve"> la resistencia del canal. 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4088C27" wp14:editId="46F58A1C">
            <wp:simplePos x="0" y="0"/>
            <wp:positionH relativeFrom="column">
              <wp:posOffset>633413</wp:posOffset>
            </wp:positionH>
            <wp:positionV relativeFrom="paragraph">
              <wp:posOffset>187035</wp:posOffset>
            </wp:positionV>
            <wp:extent cx="4400550" cy="2914650"/>
            <wp:effectExtent l="0" t="0" r="0" b="0"/>
            <wp:wrapTopAndBottom distT="114300" distB="11430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91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FA5B2" w14:textId="77777777" w:rsidR="002A0C59" w:rsidRDefault="001B2BFB">
      <w:r>
        <w:lastRenderedPageBreak/>
        <w:t>La ecuación que relaciona la I</w:t>
      </w:r>
      <w:r>
        <w:rPr>
          <w:vertAlign w:val="subscript"/>
        </w:rPr>
        <w:t>DS</w:t>
      </w:r>
      <w:r>
        <w:t xml:space="preserve"> (Corriente Drenador-Surtidor) con la V</w:t>
      </w:r>
      <w:r>
        <w:rPr>
          <w:vertAlign w:val="subscript"/>
        </w:rPr>
        <w:t>GS</w:t>
      </w:r>
      <w:r>
        <w:t xml:space="preserve"> (Tensión Gate-</w:t>
      </w:r>
      <w:proofErr w:type="gramStart"/>
      <w:r>
        <w:t>Surtidor )</w:t>
      </w:r>
      <w:proofErr w:type="gramEnd"/>
      <w:r>
        <w:t xml:space="preserve"> es la siguiente:</w:t>
      </w:r>
    </w:p>
    <w:p w14:paraId="4C245A35" w14:textId="77777777" w:rsidR="002A0C59" w:rsidRDefault="001B2BFB">
      <w:r>
        <w:rPr>
          <w:noProof/>
        </w:rPr>
        <w:drawing>
          <wp:anchor distT="19050" distB="19050" distL="19050" distR="19050" simplePos="0" relativeHeight="251660288" behindDoc="0" locked="0" layoutInCell="1" hidden="0" allowOverlap="1" wp14:anchorId="54C03B1F" wp14:editId="6DA90421">
            <wp:simplePos x="0" y="0"/>
            <wp:positionH relativeFrom="column">
              <wp:posOffset>1538288</wp:posOffset>
            </wp:positionH>
            <wp:positionV relativeFrom="paragraph">
              <wp:posOffset>152400</wp:posOffset>
            </wp:positionV>
            <wp:extent cx="2590800" cy="508000"/>
            <wp:effectExtent l="0" t="0" r="0" b="0"/>
            <wp:wrapTopAndBottom distT="19050" distB="19050"/>
            <wp:docPr id="11" name="image9.png" descr="{&quot;type&quot;:&quot;gather*&quot;,&quot;code&quot;:&quot;\\begin{gather*}\n{I_{DS}\\,=\\,I_{DSS}\\times\\left(1-\\,\\frac{V_{GS}}{V_{GSoff}}\\right)^{2}}\t\n\\end{gather*}&quot;,&quot;id&quot;:&quot;1&quot;,&quot;font&quot;:{&quot;size&quot;:14,&quot;color&quot;:&quot;#000000&quot;,&quot;family&quot;:&quot;Times New Roman&quot;},&quot;ts&quot;:1604964420559,&quot;cs&quot;:&quot;pXmWx4o4aYRDQy4NF6hTfA==&quot;,&quot;size&quot;:{&quot;width&quot;:272,&quot;height&quot;:53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{&quot;type&quot;:&quot;gather*&quot;,&quot;code&quot;:&quot;\\begin{gather*}\n{I_{DS}\\,=\\,I_{DSS}\\times\\left(1-\\,\\frac{V_{GS}}{V_{GSoff}}\\right)^{2}}\t\n\\end{gather*}&quot;,&quot;id&quot;:&quot;1&quot;,&quot;font&quot;:{&quot;size&quot;:14,&quot;color&quot;:&quot;#000000&quot;,&quot;family&quot;:&quot;Times New Roman&quot;},&quot;ts&quot;:1604964420559,&quot;cs&quot;:&quot;pXmWx4o4aYRDQy4NF6hTfA==&quot;,&quot;size&quot;:{&quot;width&quot;:272,&quot;height&quot;:53}}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A5741A" w14:textId="77777777" w:rsidR="002A0C59" w:rsidRDefault="001B2BFB">
      <w:r>
        <w:t>Siendo I</w:t>
      </w:r>
      <w:r>
        <w:rPr>
          <w:vertAlign w:val="subscript"/>
        </w:rPr>
        <w:t>DSS</w:t>
      </w:r>
      <w:r>
        <w:t xml:space="preserve"> la corriente que circula por el canal cuando V</w:t>
      </w:r>
      <w:r>
        <w:rPr>
          <w:vertAlign w:val="subscript"/>
        </w:rPr>
        <w:t>GS</w:t>
      </w:r>
      <w:r>
        <w:t xml:space="preserve"> = 0, y </w:t>
      </w:r>
      <w:proofErr w:type="spellStart"/>
      <w:r>
        <w:t>V</w:t>
      </w:r>
      <w:r>
        <w:rPr>
          <w:vertAlign w:val="subscript"/>
        </w:rPr>
        <w:t>GS</w:t>
      </w:r>
      <w:r>
        <w:rPr>
          <w:vertAlign w:val="subscript"/>
        </w:rPr>
        <w:t>off</w:t>
      </w:r>
      <w:proofErr w:type="spellEnd"/>
      <w:r>
        <w:t xml:space="preserve"> es la tensión de V</w:t>
      </w:r>
      <w:r>
        <w:rPr>
          <w:vertAlign w:val="subscript"/>
        </w:rPr>
        <w:t>GS</w:t>
      </w:r>
      <w:r>
        <w:t xml:space="preserve"> para la cual la corriente de drenador se anula. La curva característica de transconductancia en este dispositivo es la siguiente:</w:t>
      </w:r>
    </w:p>
    <w:p w14:paraId="4B63E2E9" w14:textId="77777777" w:rsidR="002A0C59" w:rsidRDefault="001B2BFB">
      <w:r>
        <w:t>Se puede observar que la V</w:t>
      </w:r>
      <w:r>
        <w:rPr>
          <w:vertAlign w:val="subscript"/>
        </w:rPr>
        <w:t>GS</w:t>
      </w:r>
      <w:r>
        <w:t xml:space="preserve"> se encuentra en el eje negativo de tensión, por tratarse de un JFET de c</w:t>
      </w:r>
      <w:r>
        <w:t xml:space="preserve">anal N. Luego </w:t>
      </w:r>
      <w:proofErr w:type="spellStart"/>
      <w:r>
        <w:t>esta</w:t>
      </w:r>
      <w:proofErr w:type="spellEnd"/>
      <w:r>
        <w:t xml:space="preserve"> la relación de la curva de I</w:t>
      </w:r>
      <w:r>
        <w:rPr>
          <w:vertAlign w:val="subscript"/>
        </w:rPr>
        <w:t>GS</w:t>
      </w:r>
      <w:r>
        <w:t xml:space="preserve"> en función de V</w:t>
      </w:r>
      <w:r>
        <w:rPr>
          <w:vertAlign w:val="subscript"/>
        </w:rPr>
        <w:t>DS</w:t>
      </w:r>
      <w:r>
        <w:t xml:space="preserve"> que es la tensión Drenador-Surtidor que tiene la forma:</w: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08104719" wp14:editId="73844D24">
            <wp:simplePos x="0" y="0"/>
            <wp:positionH relativeFrom="column">
              <wp:posOffset>1365713</wp:posOffset>
            </wp:positionH>
            <wp:positionV relativeFrom="paragraph">
              <wp:posOffset>133350</wp:posOffset>
            </wp:positionV>
            <wp:extent cx="2920013" cy="2438001"/>
            <wp:effectExtent l="0" t="0" r="0" b="0"/>
            <wp:wrapTopAndBottom distT="114300" distB="11430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0013" cy="2438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35904DB9" wp14:editId="7C027E8E">
            <wp:simplePos x="0" y="0"/>
            <wp:positionH relativeFrom="column">
              <wp:posOffset>1285875</wp:posOffset>
            </wp:positionH>
            <wp:positionV relativeFrom="paragraph">
              <wp:posOffset>3562350</wp:posOffset>
            </wp:positionV>
            <wp:extent cx="3108717" cy="1909763"/>
            <wp:effectExtent l="0" t="0" r="0" b="0"/>
            <wp:wrapTopAndBottom distT="114300" distB="11430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8717" cy="1909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04D9D6" w14:textId="77777777" w:rsidR="002A0C59" w:rsidRDefault="002A0C59">
      <w:pPr>
        <w:ind w:left="0" w:firstLine="0"/>
      </w:pPr>
    </w:p>
    <w:p w14:paraId="1F25D4BD" w14:textId="77777777" w:rsidR="002A0C59" w:rsidRDefault="001B2BFB">
      <w:pPr>
        <w:pStyle w:val="Ttulo1"/>
        <w:spacing w:before="0"/>
        <w:ind w:left="0"/>
      </w:pPr>
      <w:bookmarkStart w:id="8" w:name="_5bvxn02tw2su" w:colFirst="0" w:colLast="0"/>
      <w:bookmarkEnd w:id="8"/>
      <w:r>
        <w:lastRenderedPageBreak/>
        <w:t>Desarrollo de la Actividad</w:t>
      </w:r>
    </w:p>
    <w:p w14:paraId="095F2304" w14:textId="77777777" w:rsidR="002A0C59" w:rsidRDefault="001B2BFB">
      <w:pPr>
        <w:pStyle w:val="Ttulo2"/>
      </w:pPr>
      <w:bookmarkStart w:id="9" w:name="_j2gyhi5o0v3c" w:colFirst="0" w:colLast="0"/>
      <w:bookmarkEnd w:id="9"/>
      <w:r>
        <w:t>Esquemático</w:t>
      </w:r>
    </w:p>
    <w:p w14:paraId="21CF0774" w14:textId="77777777" w:rsidR="002A0C59" w:rsidRDefault="001B2BFB">
      <w:pPr>
        <w:ind w:firstLine="285"/>
      </w:pPr>
      <w:r>
        <w:t xml:space="preserve">En la siguiente imagen se muestra la disposición de los componentes necesarios para la simulación. </w:t>
      </w:r>
      <w:r>
        <w:rPr>
          <w:noProof/>
        </w:rPr>
        <w:drawing>
          <wp:anchor distT="228600" distB="228600" distL="228600" distR="228600" simplePos="0" relativeHeight="251663360" behindDoc="0" locked="0" layoutInCell="1" hidden="0" allowOverlap="1" wp14:anchorId="06BE1150" wp14:editId="44AAEA20">
            <wp:simplePos x="0" y="0"/>
            <wp:positionH relativeFrom="column">
              <wp:posOffset>676275</wp:posOffset>
            </wp:positionH>
            <wp:positionV relativeFrom="paragraph">
              <wp:posOffset>771525</wp:posOffset>
            </wp:positionV>
            <wp:extent cx="4710713" cy="2894630"/>
            <wp:effectExtent l="0" t="0" r="0" b="0"/>
            <wp:wrapTopAndBottom distT="228600" distB="22860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0713" cy="2894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5DAD0F" w14:textId="77777777" w:rsidR="002A0C59" w:rsidRDefault="001B2BFB">
      <w:pPr>
        <w:ind w:firstLine="285"/>
      </w:pPr>
      <w:r>
        <w:t xml:space="preserve">Como se puede observar, se utilizan dos </w:t>
      </w:r>
      <w:proofErr w:type="spellStart"/>
      <w:r>
        <w:t>voltimetros</w:t>
      </w:r>
      <w:proofErr w:type="spellEnd"/>
      <w:r>
        <w:t xml:space="preserve"> para V</w:t>
      </w:r>
      <w:r>
        <w:rPr>
          <w:vertAlign w:val="subscript"/>
        </w:rPr>
        <w:t>GS</w:t>
      </w:r>
      <w:r>
        <w:t xml:space="preserve"> y V</w:t>
      </w:r>
      <w:r>
        <w:rPr>
          <w:vertAlign w:val="subscript"/>
        </w:rPr>
        <w:t>DS</w:t>
      </w:r>
      <w:r>
        <w:t xml:space="preserve">, y un </w:t>
      </w:r>
      <w:proofErr w:type="spellStart"/>
      <w:r>
        <w:t>amperimetro</w:t>
      </w:r>
      <w:proofErr w:type="spellEnd"/>
      <w:r>
        <w:t xml:space="preserve"> para I</w:t>
      </w:r>
      <w:r>
        <w:rPr>
          <w:vertAlign w:val="subscript"/>
        </w:rPr>
        <w:t>DS</w:t>
      </w:r>
      <w:r>
        <w:t xml:space="preserve"> </w:t>
      </w:r>
    </w:p>
    <w:p w14:paraId="0AC4C99B" w14:textId="77777777" w:rsidR="002A0C59" w:rsidRDefault="001B2BFB">
      <w:pPr>
        <w:pStyle w:val="Ttulo2"/>
      </w:pPr>
      <w:bookmarkStart w:id="10" w:name="_tbyogr1vvgut" w:colFirst="0" w:colLast="0"/>
      <w:bookmarkEnd w:id="10"/>
      <w:r>
        <w:t>Simulación</w:t>
      </w: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6BE4B313" wp14:editId="3FB6DDDB">
            <wp:simplePos x="0" y="0"/>
            <wp:positionH relativeFrom="column">
              <wp:posOffset>1004888</wp:posOffset>
            </wp:positionH>
            <wp:positionV relativeFrom="paragraph">
              <wp:posOffset>790575</wp:posOffset>
            </wp:positionV>
            <wp:extent cx="4056772" cy="2262188"/>
            <wp:effectExtent l="0" t="0" r="0" b="0"/>
            <wp:wrapSquare wrapText="bothSides" distT="114300" distB="114300" distL="114300" distR="11430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6772" cy="2262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76F8C7" w14:textId="77777777" w:rsidR="002A0C59" w:rsidRDefault="002A0C59">
      <w:pPr>
        <w:pStyle w:val="Ttulo3"/>
      </w:pPr>
      <w:bookmarkStart w:id="11" w:name="_fmgxko4tcivu" w:colFirst="0" w:colLast="0"/>
      <w:bookmarkEnd w:id="11"/>
    </w:p>
    <w:p w14:paraId="0132D059" w14:textId="77777777" w:rsidR="002A0C59" w:rsidRDefault="002A0C59"/>
    <w:p w14:paraId="156FA8F2" w14:textId="77777777" w:rsidR="002A0C59" w:rsidRDefault="002A0C59"/>
    <w:p w14:paraId="77B111BF" w14:textId="77777777" w:rsidR="002A0C59" w:rsidRDefault="002A0C59"/>
    <w:p w14:paraId="5F02BCD1" w14:textId="77777777" w:rsidR="002A0C59" w:rsidRDefault="002A0C59"/>
    <w:p w14:paraId="071279DE" w14:textId="77777777" w:rsidR="002A0C59" w:rsidRDefault="002A0C59"/>
    <w:p w14:paraId="6AD9E840" w14:textId="77777777" w:rsidR="002A0C59" w:rsidRDefault="001B2BFB">
      <w:r>
        <w:lastRenderedPageBreak/>
        <w:t>Al iniciar la simulación, estableciendo la</w:t>
      </w:r>
      <w:r>
        <w:t xml:space="preserve"> tensión V</w:t>
      </w:r>
      <w:r>
        <w:rPr>
          <w:vertAlign w:val="subscript"/>
        </w:rPr>
        <w:t>GS</w:t>
      </w:r>
      <w:r>
        <w:t xml:space="preserve"> = 0, el resultado que </w:t>
      </w:r>
      <w:proofErr w:type="spellStart"/>
      <w:r>
        <w:t>tendriamos</w:t>
      </w:r>
      <w:proofErr w:type="spellEnd"/>
      <w:r>
        <w:t xml:space="preserve"> que obtener en el amperímetro de la I</w:t>
      </w:r>
      <w:r>
        <w:rPr>
          <w:vertAlign w:val="subscript"/>
        </w:rPr>
        <w:t>DS</w:t>
      </w:r>
      <w:r>
        <w:t xml:space="preserve"> debería ser la corriente I</w:t>
      </w:r>
      <w:r>
        <w:rPr>
          <w:vertAlign w:val="subscript"/>
        </w:rPr>
        <w:t>DSS</w:t>
      </w:r>
      <w:r>
        <w:t>, según la hoja de datos del fabricante de este JFET de canal N, los valores de la I</w:t>
      </w:r>
      <w:r>
        <w:rPr>
          <w:vertAlign w:val="subscript"/>
        </w:rPr>
        <w:t>DSS</w:t>
      </w:r>
      <w:r>
        <w:t xml:space="preserve"> varían desde los 0,8 mA a los 4 mA, y </w:t>
      </w:r>
      <w:proofErr w:type="spellStart"/>
      <w:r>
        <w:t>segun</w:t>
      </w:r>
      <w:proofErr w:type="spellEnd"/>
      <w:r>
        <w:t xml:space="preserve"> la simula</w:t>
      </w:r>
      <w:r>
        <w:t>ción el modelo de Proteus para este dispositivo establece un valor de I</w:t>
      </w:r>
      <w:r>
        <w:rPr>
          <w:vertAlign w:val="subscript"/>
        </w:rPr>
        <w:t>DSS</w:t>
      </w:r>
      <w:r>
        <w:t xml:space="preserve"> de 2,59 mA, el signo negativo indica el ingreso de la corriente por el terminal negativo del amperímetro, pero ese es el sentido que esperaba. A </w:t>
      </w:r>
      <w:proofErr w:type="gramStart"/>
      <w:r>
        <w:t>continuación</w:t>
      </w:r>
      <w:proofErr w:type="gramEnd"/>
      <w:r>
        <w:t xml:space="preserve"> se muestra una tabla do</w:t>
      </w:r>
      <w:r>
        <w:t>nde se especifican los distintos valores de I</w:t>
      </w:r>
      <w:r>
        <w:rPr>
          <w:vertAlign w:val="subscript"/>
        </w:rPr>
        <w:t>DS</w:t>
      </w:r>
      <w:r>
        <w:t xml:space="preserve"> para determinados valores de V</w:t>
      </w:r>
      <w:r>
        <w:rPr>
          <w:vertAlign w:val="subscript"/>
        </w:rPr>
        <w:t>GS</w:t>
      </w:r>
      <w:r>
        <w:t xml:space="preserve"> y su correspondiente gráfica</w:t>
      </w:r>
    </w:p>
    <w:p w14:paraId="44AFDEB4" w14:textId="77777777" w:rsidR="002A0C59" w:rsidRDefault="002A0C59"/>
    <w:p w14:paraId="29FF782F" w14:textId="77777777" w:rsidR="002A0C59" w:rsidRDefault="001B2BFB"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656A016F" wp14:editId="2EC5E83A">
            <wp:simplePos x="0" y="0"/>
            <wp:positionH relativeFrom="page">
              <wp:posOffset>2514000</wp:posOffset>
            </wp:positionH>
            <wp:positionV relativeFrom="page">
              <wp:posOffset>4286250</wp:posOffset>
            </wp:positionV>
            <wp:extent cx="4809962" cy="3262313"/>
            <wp:effectExtent l="0" t="0" r="0" b="0"/>
            <wp:wrapSquare wrapText="bothSides" distT="114300" distB="11430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9962" cy="3262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 xml:space="preserve"> </w:t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96AB7EF" wp14:editId="0E1F34E1">
            <wp:simplePos x="0" y="0"/>
            <wp:positionH relativeFrom="column">
              <wp:posOffset>-214312</wp:posOffset>
            </wp:positionH>
            <wp:positionV relativeFrom="paragraph">
              <wp:posOffset>181840</wp:posOffset>
            </wp:positionV>
            <wp:extent cx="1552575" cy="3305175"/>
            <wp:effectExtent l="0" t="0" r="0" b="0"/>
            <wp:wrapSquare wrapText="bothSides" distT="114300" distB="114300" distL="114300" distR="11430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30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B25FEA" w14:textId="77777777" w:rsidR="002A0C59" w:rsidRDefault="001B2BFB">
      <w:r>
        <w:t xml:space="preserve">De esta curva se puede determinar </w:t>
      </w:r>
      <w:proofErr w:type="spellStart"/>
      <w:r>
        <w:t>rapidamente</w:t>
      </w:r>
      <w:proofErr w:type="spellEnd"/>
      <w:r>
        <w:t xml:space="preserve"> cual es el valor de </w:t>
      </w:r>
      <w:proofErr w:type="spellStart"/>
      <w:r>
        <w:t>V</w:t>
      </w:r>
      <w:r>
        <w:rPr>
          <w:vertAlign w:val="subscript"/>
        </w:rPr>
        <w:t>GSoff</w:t>
      </w:r>
      <w:proofErr w:type="spellEnd"/>
      <w:r>
        <w:t xml:space="preserve"> del modelo de Proteus para el JFET elegido. </w:t>
      </w:r>
      <w:proofErr w:type="spellStart"/>
      <w:r>
        <w:t>V</w:t>
      </w:r>
      <w:r>
        <w:rPr>
          <w:vertAlign w:val="subscript"/>
        </w:rPr>
        <w:t>GSoff</w:t>
      </w:r>
      <w:proofErr w:type="spellEnd"/>
      <w:r>
        <w:t xml:space="preserve"> = 1.4 V.</w:t>
      </w:r>
    </w:p>
    <w:p w14:paraId="7E1680BA" w14:textId="77777777" w:rsidR="002A0C59" w:rsidRDefault="001B2BFB">
      <w:pPr>
        <w:ind w:firstLine="0"/>
      </w:pPr>
      <w:r>
        <w:t>En la si</w:t>
      </w:r>
      <w:r>
        <w:t xml:space="preserve">guiente simulación, se varía la </w:t>
      </w:r>
      <w:proofErr w:type="spellStart"/>
      <w:r>
        <w:t>tension</w:t>
      </w:r>
      <w:proofErr w:type="spellEnd"/>
      <w:r>
        <w:t xml:space="preserve"> V</w:t>
      </w:r>
      <w:r>
        <w:rPr>
          <w:vertAlign w:val="subscript"/>
        </w:rPr>
        <w:t>2</w:t>
      </w:r>
      <w:r>
        <w:t xml:space="preserve"> para poder obtener la curva de I</w:t>
      </w:r>
      <w:r>
        <w:rPr>
          <w:vertAlign w:val="subscript"/>
        </w:rPr>
        <w:t>DS</w:t>
      </w:r>
      <w:r>
        <w:t>-V</w:t>
      </w:r>
      <w:r>
        <w:rPr>
          <w:vertAlign w:val="subscript"/>
        </w:rPr>
        <w:t>DS</w:t>
      </w:r>
      <w:r>
        <w:t>, dejando la tensión V</w:t>
      </w:r>
      <w:r>
        <w:rPr>
          <w:vertAlign w:val="subscript"/>
        </w:rPr>
        <w:t>GS</w:t>
      </w:r>
      <w:r>
        <w:t xml:space="preserve"> constante. </w:t>
      </w:r>
    </w:p>
    <w:p w14:paraId="40554EEA" w14:textId="77777777" w:rsidR="002A0C59" w:rsidRDefault="002A0C59"/>
    <w:p w14:paraId="23C13DDA" w14:textId="77777777" w:rsidR="002A0C59" w:rsidRDefault="001B2BFB">
      <w:r>
        <w:rPr>
          <w:noProof/>
        </w:rPr>
        <w:lastRenderedPageBreak/>
        <w:drawing>
          <wp:anchor distT="114300" distB="114300" distL="114300" distR="114300" simplePos="0" relativeHeight="251667456" behindDoc="0" locked="0" layoutInCell="1" hidden="0" allowOverlap="1" wp14:anchorId="5E3C4253" wp14:editId="48C958E5">
            <wp:simplePos x="0" y="0"/>
            <wp:positionH relativeFrom="column">
              <wp:posOffset>200025</wp:posOffset>
            </wp:positionH>
            <wp:positionV relativeFrom="paragraph">
              <wp:posOffset>441615</wp:posOffset>
            </wp:positionV>
            <wp:extent cx="1562100" cy="4324350"/>
            <wp:effectExtent l="0" t="0" r="0" b="0"/>
            <wp:wrapSquare wrapText="bothSides" distT="114300" distB="114300" distL="114300" distR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32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F6434DC" wp14:editId="724CDCCC">
            <wp:simplePos x="0" y="0"/>
            <wp:positionH relativeFrom="column">
              <wp:posOffset>1952625</wp:posOffset>
            </wp:positionH>
            <wp:positionV relativeFrom="paragraph">
              <wp:posOffset>438150</wp:posOffset>
            </wp:positionV>
            <wp:extent cx="4215413" cy="2764486"/>
            <wp:effectExtent l="0" t="0" r="0" b="0"/>
            <wp:wrapSquare wrapText="bothSides" distT="114300" distB="11430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5413" cy="27644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6E9BAD" w14:textId="77777777" w:rsidR="002A0C59" w:rsidRDefault="002A0C59"/>
    <w:p w14:paraId="7957209F" w14:textId="77777777" w:rsidR="002A0C59" w:rsidRDefault="002A0C59"/>
    <w:p w14:paraId="1E8B7FBB" w14:textId="77777777" w:rsidR="002A0C59" w:rsidRDefault="002A0C59"/>
    <w:p w14:paraId="68AFE819" w14:textId="77777777" w:rsidR="002A0C59" w:rsidRDefault="002A0C59"/>
    <w:p w14:paraId="3F67E5A4" w14:textId="77777777" w:rsidR="002A0C59" w:rsidRDefault="002A0C59"/>
    <w:p w14:paraId="0FE1A743" w14:textId="77777777" w:rsidR="002A0C59" w:rsidRDefault="001B2BFB">
      <w:pPr>
        <w:pStyle w:val="Ttulo1"/>
        <w:ind w:left="0"/>
      </w:pPr>
      <w:bookmarkStart w:id="12" w:name="_87n41qrn7tlv" w:colFirst="0" w:colLast="0"/>
      <w:bookmarkEnd w:id="12"/>
      <w:r>
        <w:t>Conclusión</w:t>
      </w:r>
    </w:p>
    <w:p w14:paraId="5EDA7148" w14:textId="77777777" w:rsidR="002A0C59" w:rsidRDefault="001B2BFB">
      <w:r>
        <w:t>Una conclusión muy importante que rescato al observar la gráfica de I</w:t>
      </w:r>
      <w:r>
        <w:rPr>
          <w:vertAlign w:val="subscript"/>
        </w:rPr>
        <w:t>DS</w:t>
      </w:r>
      <w:r>
        <w:t xml:space="preserve"> en </w:t>
      </w:r>
      <w:proofErr w:type="spellStart"/>
      <w:r>
        <w:t>funcion</w:t>
      </w:r>
      <w:proofErr w:type="spellEnd"/>
      <w:r>
        <w:t xml:space="preserve"> de V</w:t>
      </w:r>
      <w:r>
        <w:rPr>
          <w:vertAlign w:val="subscript"/>
        </w:rPr>
        <w:t>DS</w:t>
      </w:r>
      <w:r>
        <w:t>, es que si yo siguiera aumentando la V</w:t>
      </w:r>
      <w:r>
        <w:rPr>
          <w:vertAlign w:val="subscript"/>
        </w:rPr>
        <w:t>DS</w:t>
      </w:r>
      <w:r>
        <w:t xml:space="preserve"> la corriente no es que toma un valor constante, sino que también aumenta, este efecto es provocado por que si bien es muy gra</w:t>
      </w:r>
      <w:r>
        <w:t xml:space="preserve">nde la resistencia en la zona de saturación no es infinita. El mismo fabricante incluso da el valor de la </w:t>
      </w:r>
      <w:proofErr w:type="gramStart"/>
      <w:r>
        <w:t>I</w:t>
      </w:r>
      <w:r>
        <w:rPr>
          <w:vertAlign w:val="subscript"/>
        </w:rPr>
        <w:t>DSS</w:t>
      </w:r>
      <w:proofErr w:type="gramEnd"/>
      <w:r>
        <w:t xml:space="preserve"> pero </w:t>
      </w:r>
      <w:proofErr w:type="spellStart"/>
      <w:r>
        <w:t>especifíca</w:t>
      </w:r>
      <w:proofErr w:type="spellEnd"/>
      <w:r>
        <w:t xml:space="preserve"> una tensión de V</w:t>
      </w:r>
      <w:r>
        <w:rPr>
          <w:vertAlign w:val="subscript"/>
        </w:rPr>
        <w:t>DS</w:t>
      </w:r>
      <w:r>
        <w:t xml:space="preserve"> de testeo de 20 V, yo en mi caso use 12 V. </w:t>
      </w:r>
    </w:p>
    <w:p w14:paraId="7D38BCFB" w14:textId="77777777" w:rsidR="002A0C59" w:rsidRDefault="002A0C59">
      <w:pPr>
        <w:ind w:left="425" w:firstLine="0"/>
      </w:pPr>
    </w:p>
    <w:p w14:paraId="04B6E39F" w14:textId="77777777" w:rsidR="002A0C59" w:rsidRDefault="002A0C59">
      <w:pPr>
        <w:ind w:left="425" w:firstLine="0"/>
      </w:pPr>
    </w:p>
    <w:p w14:paraId="7746F6BE" w14:textId="77777777" w:rsidR="002A0C59" w:rsidRDefault="001B2BFB">
      <w:pPr>
        <w:pStyle w:val="Ttulo1"/>
        <w:ind w:left="0"/>
      </w:pPr>
      <w:bookmarkStart w:id="13" w:name="_w7s4cx2pbxb1" w:colFirst="0" w:colLast="0"/>
      <w:bookmarkEnd w:id="13"/>
      <w:r>
        <w:lastRenderedPageBreak/>
        <w:t>Bibliografía</w:t>
      </w:r>
    </w:p>
    <w:p w14:paraId="7874C8C3" w14:textId="77777777" w:rsidR="002A0C59" w:rsidRDefault="001B2BFB">
      <w:pPr>
        <w:numPr>
          <w:ilvl w:val="0"/>
          <w:numId w:val="1"/>
        </w:numPr>
      </w:pPr>
      <w:r>
        <w:t xml:space="preserve">Dispositivo </w:t>
      </w:r>
      <w:proofErr w:type="gramStart"/>
      <w:r>
        <w:t>Electrónicos ,</w:t>
      </w:r>
      <w:proofErr w:type="gramEnd"/>
      <w:r>
        <w:t xml:space="preserve"> Thomas L. Floyd 8va Edic</w:t>
      </w:r>
      <w:r>
        <w:t xml:space="preserve">ión </w:t>
      </w:r>
    </w:p>
    <w:p w14:paraId="3346D6DA" w14:textId="77777777" w:rsidR="002A0C59" w:rsidRDefault="001B2BFB">
      <w:pPr>
        <w:pStyle w:val="Ttulo1"/>
        <w:ind w:left="0"/>
      </w:pPr>
      <w:bookmarkStart w:id="14" w:name="_n3pe8hw39lnr" w:colFirst="0" w:colLast="0"/>
      <w:bookmarkEnd w:id="14"/>
      <w:r>
        <w:t xml:space="preserve">Anexo - </w:t>
      </w:r>
      <w:proofErr w:type="spellStart"/>
      <w:proofErr w:type="gramStart"/>
      <w:r>
        <w:t>Datasheet</w:t>
      </w:r>
      <w:proofErr w:type="spellEnd"/>
      <w:r>
        <w:t xml:space="preserve">  2</w:t>
      </w:r>
      <w:proofErr w:type="gramEnd"/>
      <w:r>
        <w:t>N3459</w:t>
      </w:r>
    </w:p>
    <w:p w14:paraId="3FAD4655" w14:textId="77777777" w:rsidR="002A0C59" w:rsidRDefault="001B2BFB"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09BF6823" wp14:editId="0F0ABB18">
            <wp:simplePos x="0" y="0"/>
            <wp:positionH relativeFrom="column">
              <wp:posOffset>-1124</wp:posOffset>
            </wp:positionH>
            <wp:positionV relativeFrom="paragraph">
              <wp:posOffset>180110</wp:posOffset>
            </wp:positionV>
            <wp:extent cx="5655600" cy="4508500"/>
            <wp:effectExtent l="0" t="0" r="0" b="0"/>
            <wp:wrapSquare wrapText="bothSides" distT="114300" distB="114300" distL="114300" distR="11430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5600" cy="450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56FFC40" w14:textId="77777777" w:rsidR="002A0C59" w:rsidRDefault="002A0C59">
      <w:pPr>
        <w:ind w:left="720" w:firstLine="0"/>
      </w:pPr>
    </w:p>
    <w:sectPr w:rsidR="002A0C59">
      <w:headerReference w:type="default" r:id="rId19"/>
      <w:footerReference w:type="default" r:id="rId20"/>
      <w:headerReference w:type="first" r:id="rId21"/>
      <w:footerReference w:type="first" r:id="rId22"/>
      <w:pgSz w:w="11909" w:h="16834"/>
      <w:pgMar w:top="1559" w:right="1440" w:bottom="544" w:left="1559" w:header="195" w:footer="68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D1510" w14:textId="77777777" w:rsidR="001B2BFB" w:rsidRDefault="001B2BFB">
      <w:pPr>
        <w:spacing w:before="0" w:line="240" w:lineRule="auto"/>
      </w:pPr>
      <w:r>
        <w:separator/>
      </w:r>
    </w:p>
  </w:endnote>
  <w:endnote w:type="continuationSeparator" w:id="0">
    <w:p w14:paraId="07F8409F" w14:textId="77777777" w:rsidR="001B2BFB" w:rsidRDefault="001B2BF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6224D" w14:textId="77777777" w:rsidR="002A0C59" w:rsidRDefault="001B2BFB">
    <w:pPr>
      <w:jc w:val="right"/>
    </w:pPr>
    <w:r>
      <w:fldChar w:fldCharType="begin"/>
    </w:r>
    <w:r>
      <w:instrText>PAGE</w:instrText>
    </w:r>
    <w:r w:rsidR="00F82751">
      <w:fldChar w:fldCharType="separate"/>
    </w:r>
    <w:r w:rsidR="00F82751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3F24A" w14:textId="77777777" w:rsidR="002A0C59" w:rsidRDefault="002A0C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52BD5" w14:textId="77777777" w:rsidR="001B2BFB" w:rsidRDefault="001B2BFB">
      <w:pPr>
        <w:spacing w:before="0" w:line="240" w:lineRule="auto"/>
      </w:pPr>
      <w:r>
        <w:separator/>
      </w:r>
    </w:p>
  </w:footnote>
  <w:footnote w:type="continuationSeparator" w:id="0">
    <w:p w14:paraId="1C045A42" w14:textId="77777777" w:rsidR="001B2BFB" w:rsidRDefault="001B2BF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E13E1" w14:textId="77777777" w:rsidR="002A0C59" w:rsidRDefault="001B2BFB"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3BA292CB" wp14:editId="66E656DA">
              <wp:simplePos x="0" y="0"/>
              <wp:positionH relativeFrom="column">
                <wp:posOffset>-404512</wp:posOffset>
              </wp:positionH>
              <wp:positionV relativeFrom="paragraph">
                <wp:posOffset>619125</wp:posOffset>
              </wp:positionV>
              <wp:extent cx="6468000" cy="25200"/>
              <wp:effectExtent l="0" t="0" r="0" b="0"/>
              <wp:wrapTopAndBottom distT="0" distB="0"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88500" y="501500"/>
                        <a:ext cx="6274500" cy="99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3434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-404512</wp:posOffset>
              </wp:positionH>
              <wp:positionV relativeFrom="paragraph">
                <wp:posOffset>619125</wp:posOffset>
              </wp:positionV>
              <wp:extent cx="6468000" cy="25200"/>
              <wp:effectExtent b="0" l="0" r="0" t="0"/>
              <wp:wrapTopAndBottom distB="0" distT="0"/>
              <wp:docPr id="1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68000" cy="25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D9ED29F" wp14:editId="4102E70B">
          <wp:simplePos x="0" y="0"/>
          <wp:positionH relativeFrom="column">
            <wp:posOffset>-400049</wp:posOffset>
          </wp:positionH>
          <wp:positionV relativeFrom="paragraph">
            <wp:posOffset>-28574</wp:posOffset>
          </wp:positionV>
          <wp:extent cx="1919288" cy="578009"/>
          <wp:effectExtent l="0" t="0" r="0" b="0"/>
          <wp:wrapTopAndBottom distT="114300" distB="114300"/>
          <wp:docPr id="7" name="image1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9288" cy="5780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BA533" w14:textId="77777777" w:rsidR="002A0C59" w:rsidRDefault="002A0C5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582A7E"/>
    <w:multiLevelType w:val="multilevel"/>
    <w:tmpl w:val="DB2235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C59"/>
    <w:rsid w:val="001B2BFB"/>
    <w:rsid w:val="002A0C59"/>
    <w:rsid w:val="00BA5A3F"/>
    <w:rsid w:val="00F8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23CF4"/>
  <w15:docId w15:val="{F1701952-CAAB-4806-943E-032BE336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" w:eastAsia="en-US" w:bidi="ar-SA"/>
      </w:rPr>
    </w:rPrDefault>
    <w:pPrDefault>
      <w:pPr>
        <w:spacing w:before="200" w:line="360" w:lineRule="auto"/>
        <w:ind w:left="708" w:firstLine="28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ind w:left="-425" w:firstLine="0"/>
      <w:jc w:val="left"/>
      <w:outlineLvl w:val="0"/>
    </w:pPr>
    <w:rPr>
      <w:b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ind w:left="566" w:firstLine="0"/>
      <w:jc w:val="left"/>
      <w:outlineLvl w:val="1"/>
    </w:pPr>
    <w:rPr>
      <w:b/>
      <w:sz w:val="34"/>
      <w:szCs w:val="3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633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Facundo Olmedo</dc:creator>
  <cp:lastModifiedBy>Facundo Olmedo</cp:lastModifiedBy>
  <cp:revision>2</cp:revision>
  <dcterms:created xsi:type="dcterms:W3CDTF">2021-02-10T01:55:00Z</dcterms:created>
  <dcterms:modified xsi:type="dcterms:W3CDTF">2021-02-10T01:55:00Z</dcterms:modified>
</cp:coreProperties>
</file>