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5iitjtse0gf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27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Qt: модальные и немодальные окна в приложении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каждой программы, состоящей из нескольких файлов,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создавайте отдельную папку проекта, например project27-1,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project27-2 и т.д., где "27" - номер практического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Каждую программу, состоящую из одного файла, сохранять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отдельном файле для каждого упражнения,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 prog27-1, prog27-2 и т.д., где "27" - номер практического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 примеру 39 из лекции создайте приложение проекта jsarray03.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Напишите программу на языке JavaScript,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которой задан двумерный массив и выполняется обработка команд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навигации по элементам массива. На html-странице создана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панель навигации по элементам массива, которая состоит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горизонатльного ряда кнопок Back, Next, Reset, Set Max,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Item.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Информация о состоянии навигации выводится в окне сообщения.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&lt;title&gt;Navigation Panel&lt;/title&gt;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&lt;h1&gt;Navigation Panel&lt;/h1&gt;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&lt;button id="backBtn"&gt;Back&lt;/button&gt;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&lt;button id="nextBtn"&gt;Next&lt;/button&gt;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&lt;button id="resetBtn"&gt;Reset&lt;/button&gt;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&lt;button id="setMaxBtn"&gt;Set Max&lt;/button&gt;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&lt;button id="showItemBtn"&gt;Show Item&lt;/button&gt;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&lt;script src="app.js"&gt;&lt;/script&gt;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Задаем двумерный массив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array =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[1, 2, 3],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[4, 5, 6],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[7, 8, 9]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Инициализируем состояние навигации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currentIndex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maxIndex = array.length - 1;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Получаем ссылки на кнопки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 backBtn = document.getElementById("backBtn");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 nextBtn = document.getElementById("nextBtn");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var resetBtn = document.getElementById("resetBtn");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 setMaxBtn = document.getElementById("setMaxBtn");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 showItemBtn = document.getElementById("showItemBtn");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Обработчики событий для кнопок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backBtn.addEventListener("click", function()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 (currentIndex &gt; 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currentIndex--;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showMessage("Back button clicked. Current index: " + currentIndex);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nextBtn.addEventListener("click", function()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 (currentIndex &lt; maxIndex)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currentIndex++;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showMessage("Next button clicked. Current index: " + currentIndex);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resetBtn.addEventListener("click", function()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currentIndex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showMessage("Reset button clicked. Current index: " + currentIndex);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setMaxBtn.addEventListener("click", function()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currentIndex = maxIndex;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showMessage("Set Max button clicked. Current index: " + currentIndex);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showItemBtn.addEventListener("click", function()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var currentItem = array[currentIndex];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showMessage("Show Item button clicked. Current item: " + currentItem);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Функция для вывода сообщения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function showMessage(message)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alert(message);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