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39E94B85" w:rsidR="00F42834" w:rsidRPr="00F234FA" w:rsidRDefault="7C2A74C8">
      <w:pPr>
        <w:rPr>
          <w:lang w:val="nl-NL"/>
        </w:rPr>
      </w:pPr>
      <w:proofErr w:type="spellStart"/>
      <w:r w:rsidRPr="00F234FA">
        <w:rPr>
          <w:lang w:val="nl-NL"/>
        </w:rPr>
        <w:t>Notuul</w:t>
      </w:r>
      <w:proofErr w:type="spellEnd"/>
      <w:r w:rsidRPr="00F234FA">
        <w:rPr>
          <w:lang w:val="nl-NL"/>
        </w:rPr>
        <w:t xml:space="preserve"> 28: Andrioli</w:t>
      </w:r>
    </w:p>
    <w:p w14:paraId="7E01FD91" w14:textId="3275FC22" w:rsidR="7C2A74C8" w:rsidRPr="00F234FA" w:rsidRDefault="7C2A74C8" w:rsidP="6FEC4479">
      <w:pPr>
        <w:rPr>
          <w:lang w:val="nl-NL"/>
        </w:rPr>
      </w:pPr>
      <w:r w:rsidRPr="00F234FA">
        <w:rPr>
          <w:lang w:val="nl-NL"/>
        </w:rPr>
        <w:t xml:space="preserve">Aanwezigen: allemaal behalve </w:t>
      </w:r>
      <w:proofErr w:type="spellStart"/>
      <w:r w:rsidRPr="00F234FA">
        <w:rPr>
          <w:lang w:val="nl-NL"/>
        </w:rPr>
        <w:t>Amin</w:t>
      </w:r>
      <w:proofErr w:type="spellEnd"/>
    </w:p>
    <w:p w14:paraId="3136D25D" w14:textId="14D87DC8" w:rsidR="7C2A74C8" w:rsidRDefault="7C2A74C8" w:rsidP="6FEC4479">
      <w:r>
        <w:t>_____________________________________________________________________________________</w:t>
      </w:r>
    </w:p>
    <w:p w14:paraId="2DEE6139" w14:textId="1E5B74C5" w:rsidR="7C2A74C8" w:rsidRDefault="7C2A74C8" w:rsidP="6FEC4479">
      <w:proofErr w:type="spellStart"/>
      <w:r>
        <w:t>Vergaderpunten</w:t>
      </w:r>
      <w:proofErr w:type="spellEnd"/>
      <w:r>
        <w:t>:</w:t>
      </w:r>
    </w:p>
    <w:p w14:paraId="67D0E631" w14:textId="1E5B74C5" w:rsidR="7C2A74C8" w:rsidRPr="00F234FA" w:rsidRDefault="00F234FA" w:rsidP="6FEC4479">
      <w:pPr>
        <w:pStyle w:val="ListParagraph"/>
        <w:numPr>
          <w:ilvl w:val="0"/>
          <w:numId w:val="2"/>
        </w:numPr>
        <w:rPr>
          <w:rFonts w:eastAsiaTheme="minorEastAsia"/>
        </w:rPr>
      </w:pPr>
      <w:proofErr w:type="spellStart"/>
      <w:r>
        <w:t>Hoofdvraag</w:t>
      </w:r>
      <w:proofErr w:type="spellEnd"/>
      <w:r>
        <w:t>:</w:t>
      </w:r>
    </w:p>
    <w:p w14:paraId="27441E87" w14:textId="455A789E" w:rsidR="00F234FA" w:rsidRDefault="00F234FA" w:rsidP="00F234FA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 w:rsidRPr="00F234FA">
        <w:rPr>
          <w:rFonts w:eastAsiaTheme="minorEastAsia"/>
          <w:lang w:val="nl-NL"/>
        </w:rPr>
        <w:t>Goed, erg lang en specifiek</w:t>
      </w:r>
      <w:r>
        <w:rPr>
          <w:rFonts w:eastAsiaTheme="minorEastAsia"/>
          <w:lang w:val="nl-NL"/>
        </w:rPr>
        <w:t>, zoals het hoort.</w:t>
      </w:r>
    </w:p>
    <w:p w14:paraId="2B69A8CC" w14:textId="77777777" w:rsidR="00F234FA" w:rsidRDefault="00F234FA" w:rsidP="007743E7">
      <w:pPr>
        <w:rPr>
          <w:rFonts w:eastAsiaTheme="minorEastAsia"/>
          <w:lang w:val="nl-NL"/>
        </w:rPr>
      </w:pPr>
    </w:p>
    <w:p w14:paraId="480096B1" w14:textId="7CFB21CD" w:rsidR="007743E7" w:rsidRDefault="007743E7" w:rsidP="007743E7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proofErr w:type="spellStart"/>
      <w:r>
        <w:rPr>
          <w:rFonts w:eastAsiaTheme="minorEastAsia"/>
          <w:lang w:val="nl-NL"/>
        </w:rPr>
        <w:t>Trello</w:t>
      </w:r>
      <w:proofErr w:type="spellEnd"/>
      <w:r>
        <w:rPr>
          <w:rFonts w:eastAsiaTheme="minorEastAsia"/>
          <w:lang w:val="nl-NL"/>
        </w:rPr>
        <w:t>:</w:t>
      </w:r>
    </w:p>
    <w:p w14:paraId="1C10FFFC" w14:textId="54D87F9C" w:rsidR="007743E7" w:rsidRDefault="007743E7" w:rsidP="007743E7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De hoofdvraag en deelvragen</w:t>
      </w:r>
      <w:r w:rsidR="003E6A01">
        <w:rPr>
          <w:rFonts w:eastAsiaTheme="minorEastAsia"/>
          <w:lang w:val="nl-NL"/>
        </w:rPr>
        <w:t xml:space="preserve"> </w:t>
      </w:r>
      <w:r w:rsidR="00F62804">
        <w:rPr>
          <w:rFonts w:eastAsiaTheme="minorEastAsia"/>
          <w:lang w:val="nl-NL"/>
        </w:rPr>
        <w:t>zijn goed geformuleerd.</w:t>
      </w:r>
    </w:p>
    <w:p w14:paraId="107B5009" w14:textId="17CBB4FD" w:rsidR="00F62804" w:rsidRDefault="00F62804" w:rsidP="007743E7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Echter is het zien van de </w:t>
      </w:r>
      <w:proofErr w:type="spellStart"/>
      <w:r w:rsidR="009C50BA">
        <w:rPr>
          <w:rFonts w:eastAsiaTheme="minorEastAsia"/>
          <w:lang w:val="nl-NL"/>
        </w:rPr>
        <w:t>ict</w:t>
      </w:r>
      <w:proofErr w:type="spellEnd"/>
      <w:r w:rsidR="009C50BA">
        <w:rPr>
          <w:rFonts w:eastAsiaTheme="minorEastAsia"/>
          <w:lang w:val="nl-NL"/>
        </w:rPr>
        <w:t xml:space="preserve"> </w:t>
      </w:r>
      <w:r w:rsidR="001A68BD">
        <w:rPr>
          <w:rFonts w:eastAsiaTheme="minorEastAsia"/>
          <w:lang w:val="nl-NL"/>
        </w:rPr>
        <w:t>competenties</w:t>
      </w:r>
      <w:r w:rsidR="00955C3E">
        <w:rPr>
          <w:rFonts w:eastAsiaTheme="minorEastAsia"/>
          <w:lang w:val="nl-NL"/>
        </w:rPr>
        <w:t xml:space="preserve"> niet duidelijk.</w:t>
      </w:r>
    </w:p>
    <w:p w14:paraId="5ED1E270" w14:textId="486956C3" w:rsidR="00955C3E" w:rsidRDefault="00955C3E" w:rsidP="007743E7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Er moet een striktere link zitten tussen de hoofdvraag en de deelvragen</w:t>
      </w:r>
      <w:r w:rsidR="0064778B">
        <w:rPr>
          <w:rFonts w:eastAsiaTheme="minorEastAsia"/>
          <w:lang w:val="nl-NL"/>
        </w:rPr>
        <w:t>.</w:t>
      </w:r>
    </w:p>
    <w:p w14:paraId="03C9384E" w14:textId="3A4B8E95" w:rsidR="0064778B" w:rsidRDefault="0064778B" w:rsidP="007743E7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Het moet duidelijker worden voor de rest wat er moet worden gedaan.</w:t>
      </w:r>
    </w:p>
    <w:p w14:paraId="27AAC319" w14:textId="77777777" w:rsidR="009C6431" w:rsidRDefault="009C6431" w:rsidP="009C6431">
      <w:pPr>
        <w:rPr>
          <w:rFonts w:eastAsiaTheme="minorEastAsia"/>
          <w:lang w:val="nl-NL"/>
        </w:rPr>
      </w:pPr>
    </w:p>
    <w:p w14:paraId="41E86CEC" w14:textId="048738F8" w:rsidR="001F2BD1" w:rsidRPr="001F2BD1" w:rsidRDefault="00546754" w:rsidP="001F2BD1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De vragen moeten concreter en specifieker. Dus je zou dus iemand naar de </w:t>
      </w:r>
      <w:r w:rsidR="001846EC">
        <w:rPr>
          <w:rFonts w:eastAsiaTheme="minorEastAsia"/>
          <w:lang w:val="nl-NL"/>
        </w:rPr>
        <w:t>biblio</w:t>
      </w:r>
      <w:r w:rsidR="00727E8A">
        <w:rPr>
          <w:rFonts w:eastAsiaTheme="minorEastAsia"/>
          <w:lang w:val="nl-NL"/>
        </w:rPr>
        <w:t xml:space="preserve">theek kunnen sturen </w:t>
      </w:r>
      <w:r w:rsidR="0056012C">
        <w:rPr>
          <w:rFonts w:eastAsiaTheme="minorEastAsia"/>
          <w:lang w:val="nl-NL"/>
        </w:rPr>
        <w:t xml:space="preserve">en dan </w:t>
      </w:r>
      <w:r w:rsidR="0059154F">
        <w:rPr>
          <w:rFonts w:eastAsiaTheme="minorEastAsia"/>
          <w:lang w:val="nl-NL"/>
        </w:rPr>
        <w:t xml:space="preserve">dat de taak goed wordt </w:t>
      </w:r>
      <w:r w:rsidR="001F2BD1">
        <w:rPr>
          <w:rFonts w:eastAsiaTheme="minorEastAsia"/>
          <w:lang w:val="nl-NL"/>
        </w:rPr>
        <w:t>gedaan.</w:t>
      </w:r>
    </w:p>
    <w:p w14:paraId="0F0B5C81" w14:textId="6DD7860A" w:rsidR="001F2BD1" w:rsidRDefault="001F2BD1" w:rsidP="001F2BD1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Anders gaan de vragen </w:t>
      </w:r>
      <w:r w:rsidR="00740D7F">
        <w:rPr>
          <w:rFonts w:eastAsiaTheme="minorEastAsia"/>
          <w:lang w:val="nl-NL"/>
        </w:rPr>
        <w:t>zweven. En dan wordt het duidelijker wat er moet gebeuren.</w:t>
      </w:r>
    </w:p>
    <w:p w14:paraId="003E26F2" w14:textId="77777777" w:rsidR="007C2297" w:rsidRDefault="007C2297" w:rsidP="007C2297">
      <w:pPr>
        <w:pStyle w:val="ListParagraph"/>
        <w:rPr>
          <w:rFonts w:eastAsiaTheme="minorEastAsia"/>
          <w:lang w:val="nl-NL"/>
        </w:rPr>
      </w:pPr>
    </w:p>
    <w:p w14:paraId="17E021AB" w14:textId="7CB53571" w:rsidR="007C2297" w:rsidRPr="007C2297" w:rsidRDefault="007C2297" w:rsidP="007C2297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Zijn de deelvragen compleet?</w:t>
      </w:r>
    </w:p>
    <w:p w14:paraId="3B9D2D50" w14:textId="0BB642B3" w:rsidR="007C2297" w:rsidRDefault="007C2297" w:rsidP="001F2BD1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Dit kan je checken door te kijken of je alle kaartjes hebt gedaan.</w:t>
      </w:r>
    </w:p>
    <w:p w14:paraId="6A297171" w14:textId="0FF96566" w:rsidR="007C2297" w:rsidRDefault="007C2297" w:rsidP="00892E03">
      <w:pPr>
        <w:rPr>
          <w:rFonts w:eastAsiaTheme="minorEastAsia"/>
          <w:lang w:val="nl-NL"/>
        </w:rPr>
      </w:pPr>
    </w:p>
    <w:p w14:paraId="6DB3AE47" w14:textId="2146A7C4" w:rsidR="00B12527" w:rsidRDefault="00B12527" w:rsidP="00B12527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Niet alles weet je al, maar schrijf op je </w:t>
      </w:r>
      <w:proofErr w:type="spellStart"/>
      <w:r>
        <w:rPr>
          <w:rFonts w:eastAsiaTheme="minorEastAsia"/>
          <w:lang w:val="nl-NL"/>
        </w:rPr>
        <w:t>trello</w:t>
      </w:r>
      <w:proofErr w:type="spellEnd"/>
      <w:r>
        <w:rPr>
          <w:rFonts w:eastAsiaTheme="minorEastAsia"/>
          <w:lang w:val="nl-NL"/>
        </w:rPr>
        <w:t xml:space="preserve"> op wat je kan gaan doen.</w:t>
      </w:r>
    </w:p>
    <w:p w14:paraId="1B190B4D" w14:textId="77777777" w:rsidR="002617FC" w:rsidRPr="002617FC" w:rsidRDefault="002617FC" w:rsidP="002617FC">
      <w:pPr>
        <w:pStyle w:val="ListParagraph"/>
        <w:rPr>
          <w:rFonts w:eastAsiaTheme="minorEastAsia"/>
          <w:lang w:val="nl-NL"/>
        </w:rPr>
      </w:pPr>
    </w:p>
    <w:p w14:paraId="2E9EBF2E" w14:textId="6964648A" w:rsidR="002617FC" w:rsidRDefault="007518B9" w:rsidP="007518B9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proofErr w:type="spellStart"/>
      <w:r>
        <w:rPr>
          <w:rFonts w:eastAsiaTheme="minorEastAsia"/>
          <w:lang w:val="nl-NL"/>
        </w:rPr>
        <w:t>Forecasting</w:t>
      </w:r>
      <w:proofErr w:type="spellEnd"/>
      <w:r>
        <w:rPr>
          <w:rFonts w:eastAsiaTheme="minorEastAsia"/>
          <w:lang w:val="nl-NL"/>
        </w:rPr>
        <w:t>:</w:t>
      </w:r>
    </w:p>
    <w:p w14:paraId="4B71EEDA" w14:textId="2C803E4C" w:rsidR="007518B9" w:rsidRDefault="007518B9" w:rsidP="007518B9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Maak een simpel model (bv van ml courses) voor de data.</w:t>
      </w:r>
    </w:p>
    <w:p w14:paraId="237E8870" w14:textId="00272BCC" w:rsidR="00B12527" w:rsidRDefault="00CA7603" w:rsidP="00B12527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Pas het toe op je model.</w:t>
      </w:r>
    </w:p>
    <w:p w14:paraId="20969C7B" w14:textId="49063596" w:rsidR="0067303D" w:rsidRDefault="00080406" w:rsidP="0067303D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Ga een paar modellen proberen, en dan later pas een definitief model kiezen.</w:t>
      </w:r>
    </w:p>
    <w:p w14:paraId="0E429A21" w14:textId="45835D8B" w:rsidR="00A6170F" w:rsidRDefault="00A6170F" w:rsidP="0067303D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Wacht tot Jeroen iets heeft verteld over neurale netwerken</w:t>
      </w:r>
      <w:r w:rsidR="00A000F5">
        <w:rPr>
          <w:rFonts w:eastAsiaTheme="minorEastAsia"/>
          <w:lang w:val="nl-NL"/>
        </w:rPr>
        <w:t>. Anders kan het enorm vaag worden.</w:t>
      </w:r>
    </w:p>
    <w:p w14:paraId="5BA866D9" w14:textId="6E5D90A0" w:rsidR="00145122" w:rsidRDefault="00145122" w:rsidP="0067303D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Andrioli maakt zich zorgen over de </w:t>
      </w:r>
      <w:proofErr w:type="spellStart"/>
      <w:r>
        <w:rPr>
          <w:rFonts w:eastAsiaTheme="minorEastAsia"/>
          <w:lang w:val="nl-NL"/>
        </w:rPr>
        <w:t>ground</w:t>
      </w:r>
      <w:proofErr w:type="spellEnd"/>
      <w:r>
        <w:rPr>
          <w:rFonts w:eastAsiaTheme="minorEastAsia"/>
          <w:lang w:val="nl-NL"/>
        </w:rPr>
        <w:t xml:space="preserve"> </w:t>
      </w:r>
      <w:proofErr w:type="spellStart"/>
      <w:r>
        <w:rPr>
          <w:rFonts w:eastAsiaTheme="minorEastAsia"/>
          <w:lang w:val="nl-NL"/>
        </w:rPr>
        <w:t>truth</w:t>
      </w:r>
      <w:proofErr w:type="spellEnd"/>
      <w:r>
        <w:rPr>
          <w:rFonts w:eastAsiaTheme="minorEastAsia"/>
          <w:lang w:val="nl-NL"/>
        </w:rPr>
        <w:t>.</w:t>
      </w:r>
    </w:p>
    <w:p w14:paraId="16822E02" w14:textId="429D7D03" w:rsidR="001A1C82" w:rsidRDefault="001A1C82" w:rsidP="001A1C82">
      <w:pPr>
        <w:rPr>
          <w:rFonts w:eastAsiaTheme="minorEastAsia"/>
          <w:lang w:val="nl-NL"/>
        </w:rPr>
      </w:pPr>
    </w:p>
    <w:p w14:paraId="568C1E55" w14:textId="3E09641A" w:rsidR="00C7231C" w:rsidRPr="00C7231C" w:rsidRDefault="00E91021" w:rsidP="00C7231C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Stop nu veel tijd in het meer weten van </w:t>
      </w:r>
      <w:proofErr w:type="spellStart"/>
      <w:r>
        <w:rPr>
          <w:rFonts w:eastAsiaTheme="minorEastAsia"/>
          <w:lang w:val="nl-NL"/>
        </w:rPr>
        <w:t>neural</w:t>
      </w:r>
      <w:proofErr w:type="spellEnd"/>
      <w:r>
        <w:rPr>
          <w:rFonts w:eastAsiaTheme="minorEastAsia"/>
          <w:lang w:val="nl-NL"/>
        </w:rPr>
        <w:t xml:space="preserve"> </w:t>
      </w:r>
      <w:proofErr w:type="spellStart"/>
      <w:r>
        <w:rPr>
          <w:rFonts w:eastAsiaTheme="minorEastAsia"/>
          <w:lang w:val="nl-NL"/>
        </w:rPr>
        <w:t>networks</w:t>
      </w:r>
      <w:proofErr w:type="spellEnd"/>
      <w:r>
        <w:rPr>
          <w:rFonts w:eastAsiaTheme="minorEastAsia"/>
          <w:lang w:val="nl-NL"/>
        </w:rPr>
        <w:t>.</w:t>
      </w:r>
    </w:p>
    <w:p w14:paraId="4ED4D8C0" w14:textId="0219711C" w:rsidR="00C7231C" w:rsidRPr="001A1C82" w:rsidRDefault="00C7231C" w:rsidP="001A1C82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En dan heb je </w:t>
      </w:r>
      <w:r w:rsidR="00941930">
        <w:rPr>
          <w:rFonts w:eastAsiaTheme="minorEastAsia"/>
          <w:lang w:val="nl-NL"/>
        </w:rPr>
        <w:t xml:space="preserve">tijd om aan </w:t>
      </w:r>
      <w:proofErr w:type="spellStart"/>
      <w:r w:rsidR="00941930">
        <w:rPr>
          <w:rFonts w:eastAsiaTheme="minorEastAsia"/>
          <w:lang w:val="nl-NL"/>
        </w:rPr>
        <w:t>Baldiri</w:t>
      </w:r>
      <w:proofErr w:type="spellEnd"/>
      <w:r w:rsidR="00941930">
        <w:rPr>
          <w:rFonts w:eastAsiaTheme="minorEastAsia"/>
          <w:lang w:val="nl-NL"/>
        </w:rPr>
        <w:t xml:space="preserve"> te vragen wat te doen met de </w:t>
      </w:r>
      <w:proofErr w:type="spellStart"/>
      <w:r w:rsidR="00941930">
        <w:rPr>
          <w:rFonts w:eastAsiaTheme="minorEastAsia"/>
          <w:lang w:val="nl-NL"/>
        </w:rPr>
        <w:t>Ground</w:t>
      </w:r>
      <w:proofErr w:type="spellEnd"/>
      <w:r w:rsidR="00941930">
        <w:rPr>
          <w:rFonts w:eastAsiaTheme="minorEastAsia"/>
          <w:lang w:val="nl-NL"/>
        </w:rPr>
        <w:t xml:space="preserve"> </w:t>
      </w:r>
      <w:proofErr w:type="spellStart"/>
      <w:r w:rsidR="00941930">
        <w:rPr>
          <w:rFonts w:eastAsiaTheme="minorEastAsia"/>
          <w:lang w:val="nl-NL"/>
        </w:rPr>
        <w:t>Truth</w:t>
      </w:r>
      <w:proofErr w:type="spellEnd"/>
    </w:p>
    <w:p w14:paraId="5B4CD9EB" w14:textId="77777777" w:rsidR="00080406" w:rsidRPr="00080406" w:rsidRDefault="00080406" w:rsidP="00080406">
      <w:pPr>
        <w:rPr>
          <w:rFonts w:eastAsiaTheme="minorEastAsia"/>
          <w:lang w:val="nl-NL"/>
        </w:rPr>
      </w:pPr>
    </w:p>
    <w:p w14:paraId="575F7D1E" w14:textId="73E8619E" w:rsidR="00892E03" w:rsidRDefault="00485FE1" w:rsidP="00892E03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proofErr w:type="spellStart"/>
      <w:r>
        <w:rPr>
          <w:rFonts w:eastAsiaTheme="minorEastAsia"/>
          <w:lang w:val="nl-NL"/>
        </w:rPr>
        <w:t>Tasks</w:t>
      </w:r>
      <w:proofErr w:type="spellEnd"/>
      <w:r>
        <w:rPr>
          <w:rFonts w:eastAsiaTheme="minorEastAsia"/>
          <w:lang w:val="nl-NL"/>
        </w:rPr>
        <w:t>:</w:t>
      </w:r>
    </w:p>
    <w:p w14:paraId="34F5E31C" w14:textId="2514FECA" w:rsidR="00485FE1" w:rsidRDefault="00485FE1" w:rsidP="00485FE1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Stuur het onderzoeksplan via de mail naar Andrioli.</w:t>
      </w:r>
    </w:p>
    <w:p w14:paraId="317F4707" w14:textId="1C21217D" w:rsidR="00941930" w:rsidRDefault="00941930" w:rsidP="00485FE1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Vraag </w:t>
      </w:r>
      <w:proofErr w:type="spellStart"/>
      <w:r>
        <w:rPr>
          <w:rFonts w:eastAsiaTheme="minorEastAsia"/>
          <w:lang w:val="nl-NL"/>
        </w:rPr>
        <w:t>zsm</w:t>
      </w:r>
      <w:proofErr w:type="spellEnd"/>
      <w:r>
        <w:rPr>
          <w:rFonts w:eastAsiaTheme="minorEastAsia"/>
          <w:lang w:val="nl-NL"/>
        </w:rPr>
        <w:t xml:space="preserve"> aan </w:t>
      </w:r>
      <w:proofErr w:type="spellStart"/>
      <w:r>
        <w:rPr>
          <w:rFonts w:eastAsiaTheme="minorEastAsia"/>
          <w:lang w:val="nl-NL"/>
        </w:rPr>
        <w:t>Baldiri</w:t>
      </w:r>
      <w:proofErr w:type="spellEnd"/>
      <w:r>
        <w:rPr>
          <w:rFonts w:eastAsiaTheme="minorEastAsia"/>
          <w:lang w:val="nl-NL"/>
        </w:rPr>
        <w:t xml:space="preserve"> voor een </w:t>
      </w:r>
      <w:proofErr w:type="spellStart"/>
      <w:r>
        <w:rPr>
          <w:rFonts w:eastAsiaTheme="minorEastAsia"/>
          <w:lang w:val="nl-NL"/>
        </w:rPr>
        <w:t>Ground</w:t>
      </w:r>
      <w:proofErr w:type="spellEnd"/>
      <w:r>
        <w:rPr>
          <w:rFonts w:eastAsiaTheme="minorEastAsia"/>
          <w:lang w:val="nl-NL"/>
        </w:rPr>
        <w:t xml:space="preserve"> </w:t>
      </w:r>
      <w:proofErr w:type="spellStart"/>
      <w:r>
        <w:rPr>
          <w:rFonts w:eastAsiaTheme="minorEastAsia"/>
          <w:lang w:val="nl-NL"/>
        </w:rPr>
        <w:t>Truth</w:t>
      </w:r>
      <w:proofErr w:type="spellEnd"/>
      <w:r>
        <w:rPr>
          <w:rFonts w:eastAsiaTheme="minorEastAsia"/>
          <w:lang w:val="nl-NL"/>
        </w:rPr>
        <w:t xml:space="preserve">. Anders kan </w:t>
      </w:r>
      <w:r w:rsidR="004552D0">
        <w:rPr>
          <w:rFonts w:eastAsiaTheme="minorEastAsia"/>
          <w:lang w:val="nl-NL"/>
        </w:rPr>
        <w:t>het niet worden voorspel</w:t>
      </w:r>
      <w:r w:rsidR="00ED0C9C">
        <w:rPr>
          <w:rFonts w:eastAsiaTheme="minorEastAsia"/>
          <w:lang w:val="nl-NL"/>
        </w:rPr>
        <w:t>t</w:t>
      </w:r>
      <w:r w:rsidR="004552D0">
        <w:rPr>
          <w:rFonts w:eastAsiaTheme="minorEastAsia"/>
          <w:lang w:val="nl-NL"/>
        </w:rPr>
        <w:t>.</w:t>
      </w:r>
    </w:p>
    <w:p w14:paraId="759278B0" w14:textId="17095487" w:rsidR="005966A4" w:rsidRPr="005966A4" w:rsidRDefault="005966A4" w:rsidP="005966A4">
      <w:pPr>
        <w:pStyle w:val="ListParagraph"/>
        <w:numPr>
          <w:ilvl w:val="0"/>
          <w:numId w:val="3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Eigenlijk hebben we minimaal 2 jaar data nodig van elk huis.</w:t>
      </w:r>
    </w:p>
    <w:sectPr w:rsidR="005966A4" w:rsidRPr="00596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3013FC"/>
    <w:multiLevelType w:val="hybridMultilevel"/>
    <w:tmpl w:val="DB8E515E"/>
    <w:lvl w:ilvl="0" w:tplc="E7A8C870">
      <w:start w:val="1"/>
      <w:numFmt w:val="decimal"/>
      <w:lvlText w:val="%1."/>
      <w:lvlJc w:val="left"/>
      <w:pPr>
        <w:ind w:left="720" w:hanging="360"/>
      </w:pPr>
    </w:lvl>
    <w:lvl w:ilvl="1" w:tplc="02CCA59A">
      <w:start w:val="1"/>
      <w:numFmt w:val="lowerLetter"/>
      <w:lvlText w:val="%2."/>
      <w:lvlJc w:val="left"/>
      <w:pPr>
        <w:ind w:left="1440" w:hanging="360"/>
      </w:pPr>
    </w:lvl>
    <w:lvl w:ilvl="2" w:tplc="9C76CD64">
      <w:start w:val="1"/>
      <w:numFmt w:val="lowerRoman"/>
      <w:lvlText w:val="%3."/>
      <w:lvlJc w:val="right"/>
      <w:pPr>
        <w:ind w:left="2160" w:hanging="180"/>
      </w:pPr>
    </w:lvl>
    <w:lvl w:ilvl="3" w:tplc="00CCF5D4">
      <w:start w:val="1"/>
      <w:numFmt w:val="decimal"/>
      <w:lvlText w:val="%4."/>
      <w:lvlJc w:val="left"/>
      <w:pPr>
        <w:ind w:left="2880" w:hanging="360"/>
      </w:pPr>
    </w:lvl>
    <w:lvl w:ilvl="4" w:tplc="49A84A78">
      <w:start w:val="1"/>
      <w:numFmt w:val="lowerLetter"/>
      <w:lvlText w:val="%5."/>
      <w:lvlJc w:val="left"/>
      <w:pPr>
        <w:ind w:left="3600" w:hanging="360"/>
      </w:pPr>
    </w:lvl>
    <w:lvl w:ilvl="5" w:tplc="666CB848">
      <w:start w:val="1"/>
      <w:numFmt w:val="lowerRoman"/>
      <w:lvlText w:val="%6."/>
      <w:lvlJc w:val="right"/>
      <w:pPr>
        <w:ind w:left="4320" w:hanging="180"/>
      </w:pPr>
    </w:lvl>
    <w:lvl w:ilvl="6" w:tplc="418CE7B4">
      <w:start w:val="1"/>
      <w:numFmt w:val="decimal"/>
      <w:lvlText w:val="%7."/>
      <w:lvlJc w:val="left"/>
      <w:pPr>
        <w:ind w:left="5040" w:hanging="360"/>
      </w:pPr>
    </w:lvl>
    <w:lvl w:ilvl="7" w:tplc="876A5DC2">
      <w:start w:val="1"/>
      <w:numFmt w:val="lowerLetter"/>
      <w:lvlText w:val="%8."/>
      <w:lvlJc w:val="left"/>
      <w:pPr>
        <w:ind w:left="5760" w:hanging="360"/>
      </w:pPr>
    </w:lvl>
    <w:lvl w:ilvl="8" w:tplc="530447B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6A79F5"/>
    <w:multiLevelType w:val="hybridMultilevel"/>
    <w:tmpl w:val="67C09C0E"/>
    <w:lvl w:ilvl="0" w:tplc="0FBAA7F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C737B8"/>
    <w:multiLevelType w:val="hybridMultilevel"/>
    <w:tmpl w:val="FFFFFFFF"/>
    <w:lvl w:ilvl="0" w:tplc="9E9C74F2">
      <w:start w:val="1"/>
      <w:numFmt w:val="decimal"/>
      <w:lvlText w:val="%1."/>
      <w:lvlJc w:val="left"/>
      <w:pPr>
        <w:ind w:left="720" w:hanging="360"/>
      </w:pPr>
    </w:lvl>
    <w:lvl w:ilvl="1" w:tplc="D3865386">
      <w:start w:val="1"/>
      <w:numFmt w:val="lowerLetter"/>
      <w:lvlText w:val="%2."/>
      <w:lvlJc w:val="left"/>
      <w:pPr>
        <w:ind w:left="1440" w:hanging="360"/>
      </w:pPr>
    </w:lvl>
    <w:lvl w:ilvl="2" w:tplc="D7347E1A">
      <w:start w:val="1"/>
      <w:numFmt w:val="lowerRoman"/>
      <w:lvlText w:val="%3."/>
      <w:lvlJc w:val="right"/>
      <w:pPr>
        <w:ind w:left="2160" w:hanging="180"/>
      </w:pPr>
    </w:lvl>
    <w:lvl w:ilvl="3" w:tplc="0A9080DC">
      <w:start w:val="1"/>
      <w:numFmt w:val="decimal"/>
      <w:lvlText w:val="%4."/>
      <w:lvlJc w:val="left"/>
      <w:pPr>
        <w:ind w:left="2880" w:hanging="360"/>
      </w:pPr>
    </w:lvl>
    <w:lvl w:ilvl="4" w:tplc="085AD654">
      <w:start w:val="1"/>
      <w:numFmt w:val="lowerLetter"/>
      <w:lvlText w:val="%5."/>
      <w:lvlJc w:val="left"/>
      <w:pPr>
        <w:ind w:left="3600" w:hanging="360"/>
      </w:pPr>
    </w:lvl>
    <w:lvl w:ilvl="5" w:tplc="02BC5234">
      <w:start w:val="1"/>
      <w:numFmt w:val="lowerRoman"/>
      <w:lvlText w:val="%6."/>
      <w:lvlJc w:val="right"/>
      <w:pPr>
        <w:ind w:left="4320" w:hanging="180"/>
      </w:pPr>
    </w:lvl>
    <w:lvl w:ilvl="6" w:tplc="28F25410">
      <w:start w:val="1"/>
      <w:numFmt w:val="decimal"/>
      <w:lvlText w:val="%7."/>
      <w:lvlJc w:val="left"/>
      <w:pPr>
        <w:ind w:left="5040" w:hanging="360"/>
      </w:pPr>
    </w:lvl>
    <w:lvl w:ilvl="7" w:tplc="75A23EB8">
      <w:start w:val="1"/>
      <w:numFmt w:val="lowerLetter"/>
      <w:lvlText w:val="%8."/>
      <w:lvlJc w:val="left"/>
      <w:pPr>
        <w:ind w:left="5760" w:hanging="360"/>
      </w:pPr>
    </w:lvl>
    <w:lvl w:ilvl="8" w:tplc="733669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8F36A3"/>
    <w:rsid w:val="00080406"/>
    <w:rsid w:val="00101D00"/>
    <w:rsid w:val="00145122"/>
    <w:rsid w:val="001846EC"/>
    <w:rsid w:val="001A1C82"/>
    <w:rsid w:val="001A68BD"/>
    <w:rsid w:val="001E7B39"/>
    <w:rsid w:val="001F2BD1"/>
    <w:rsid w:val="002617FC"/>
    <w:rsid w:val="00391193"/>
    <w:rsid w:val="003E6A01"/>
    <w:rsid w:val="004552D0"/>
    <w:rsid w:val="00485FE1"/>
    <w:rsid w:val="00546754"/>
    <w:rsid w:val="0056012C"/>
    <w:rsid w:val="0059154F"/>
    <w:rsid w:val="005966A4"/>
    <w:rsid w:val="0064778B"/>
    <w:rsid w:val="0067303D"/>
    <w:rsid w:val="00727E8A"/>
    <w:rsid w:val="00740D7F"/>
    <w:rsid w:val="007518B9"/>
    <w:rsid w:val="00772D1D"/>
    <w:rsid w:val="007743E7"/>
    <w:rsid w:val="007C2297"/>
    <w:rsid w:val="00892E03"/>
    <w:rsid w:val="008D3473"/>
    <w:rsid w:val="00941930"/>
    <w:rsid w:val="00955C3E"/>
    <w:rsid w:val="009C50BA"/>
    <w:rsid w:val="009C6431"/>
    <w:rsid w:val="00A000F5"/>
    <w:rsid w:val="00A6170F"/>
    <w:rsid w:val="00B12527"/>
    <w:rsid w:val="00B74104"/>
    <w:rsid w:val="00C7231C"/>
    <w:rsid w:val="00CA7603"/>
    <w:rsid w:val="00DC700C"/>
    <w:rsid w:val="00E91021"/>
    <w:rsid w:val="00ED0C9C"/>
    <w:rsid w:val="00F234FA"/>
    <w:rsid w:val="00F42834"/>
    <w:rsid w:val="00F62804"/>
    <w:rsid w:val="00FF77F2"/>
    <w:rsid w:val="0F8F36A3"/>
    <w:rsid w:val="1A8DD3C4"/>
    <w:rsid w:val="6FEC4479"/>
    <w:rsid w:val="7C2A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36A3"/>
  <w15:chartTrackingRefBased/>
  <w15:docId w15:val="{1A141D02-0843-4EC1-AAF5-23D9CB0A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B1D737-DA96-4D6D-A9FF-8E7E2154DA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994FB8-677E-4D67-975C-2C4BE43523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7086F8-253C-42C6-B7E5-D20E5697C1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233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44</cp:revision>
  <dcterms:created xsi:type="dcterms:W3CDTF">2020-10-08T12:04:00Z</dcterms:created>
  <dcterms:modified xsi:type="dcterms:W3CDTF">2020-10-08T12:42:00Z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