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363D" w14:textId="77777777" w:rsidR="009603E3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后端文档</w:t>
      </w:r>
    </w:p>
    <w:p w14:paraId="0B63AF8F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0" w:name="heading_0"/>
      <w:r>
        <w:rPr>
          <w:rFonts w:ascii="Arial" w:eastAsia="等线" w:hAnsi="Arial" w:cs="Arial"/>
          <w:b/>
          <w:sz w:val="30"/>
        </w:rPr>
        <w:t>后端技术栈详细选型</w:t>
      </w:r>
      <w:bookmarkEnd w:id="0"/>
    </w:p>
    <w:p w14:paraId="0A52BBEC" w14:textId="77777777" w:rsidR="009603E3" w:rsidRDefault="00000000">
      <w:pPr>
        <w:spacing w:before="120" w:after="120" w:line="288" w:lineRule="auto"/>
        <w:rPr>
          <w:rFonts w:hint="eastAsia"/>
        </w:rPr>
      </w:pPr>
      <w:r>
        <w:object w:dxaOrig="8280" w:dyaOrig="3940" w14:anchorId="6E27B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97.25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818136581" r:id="rId8"/>
        </w:object>
      </w:r>
    </w:p>
    <w:p w14:paraId="22FFFE57" w14:textId="77777777" w:rsidR="009603E3" w:rsidRDefault="00000000">
      <w:pPr>
        <w:spacing w:after="120"/>
        <w:jc w:val="center"/>
        <w:rPr>
          <w:rFonts w:hint="eastAsia"/>
        </w:rPr>
      </w:pPr>
      <w:r>
        <w:rPr>
          <w:rFonts w:ascii="Arial" w:eastAsia="等线" w:hAnsi="Arial" w:cs="Arial"/>
          <w:b/>
        </w:rPr>
        <w:t>点击图片可查看完整电子表格</w:t>
      </w:r>
    </w:p>
    <w:p w14:paraId="51CD0C85" w14:textId="77777777" w:rsidR="009603E3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核心语言用</w:t>
      </w:r>
      <w:r>
        <w:rPr>
          <w:rFonts w:ascii="Arial" w:eastAsia="等线" w:hAnsi="Arial" w:cs="Arial"/>
        </w:rPr>
        <w:t xml:space="preserve">typescript  </w:t>
      </w:r>
    </w:p>
    <w:p w14:paraId="42663E02" w14:textId="77777777" w:rsidR="009603E3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ide</w:t>
      </w:r>
      <w:r>
        <w:rPr>
          <w:rFonts w:ascii="Arial" w:eastAsia="等线" w:hAnsi="Arial" w:cs="Arial"/>
        </w:rPr>
        <w:t>是</w:t>
      </w:r>
      <w:r>
        <w:rPr>
          <w:rFonts w:ascii="Arial" w:eastAsia="等线" w:hAnsi="Arial" w:cs="Arial"/>
        </w:rPr>
        <w:t xml:space="preserve">vscode </w:t>
      </w:r>
      <w:r>
        <w:rPr>
          <w:rFonts w:ascii="Arial" w:eastAsia="等线" w:hAnsi="Arial" w:cs="Arial"/>
        </w:rPr>
        <w:t>用</w:t>
      </w:r>
      <w:r>
        <w:rPr>
          <w:rFonts w:ascii="Arial" w:eastAsia="等线" w:hAnsi="Arial" w:cs="Arial"/>
        </w:rPr>
        <w:t xml:space="preserve"> prettier</w:t>
      </w:r>
      <w:r>
        <w:rPr>
          <w:rFonts w:ascii="Arial" w:eastAsia="等线" w:hAnsi="Arial" w:cs="Arial"/>
        </w:rPr>
        <w:t>进行代码格式化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支持</w:t>
      </w:r>
      <w:r>
        <w:rPr>
          <w:rFonts w:ascii="Arial" w:eastAsia="等线" w:hAnsi="Arial" w:cs="Arial"/>
        </w:rPr>
        <w:t xml:space="preserve"> formatonsave</w:t>
      </w:r>
      <w:r>
        <w:rPr>
          <w:rFonts w:ascii="Arial" w:eastAsia="等线" w:hAnsi="Arial" w:cs="Arial"/>
        </w:rPr>
        <w:t>。格式化以</w:t>
      </w:r>
      <w:r>
        <w:rPr>
          <w:rFonts w:ascii="Arial" w:eastAsia="等线" w:hAnsi="Arial" w:cs="Arial"/>
        </w:rPr>
        <w:t>eslint</w:t>
      </w:r>
      <w:r>
        <w:rPr>
          <w:rFonts w:ascii="Arial" w:eastAsia="等线" w:hAnsi="Arial" w:cs="Arial"/>
        </w:rPr>
        <w:t>标准，</w:t>
      </w:r>
      <w:r>
        <w:rPr>
          <w:rFonts w:ascii="Arial" w:eastAsia="等线" w:hAnsi="Arial" w:cs="Arial"/>
        </w:rPr>
        <w:t>eslint</w:t>
      </w:r>
      <w:r>
        <w:rPr>
          <w:rFonts w:ascii="Arial" w:eastAsia="等线" w:hAnsi="Arial" w:cs="Arial"/>
        </w:rPr>
        <w:t>没有的标准可按默认的来（这些初始化也需要设置</w:t>
      </w:r>
      <w:r>
        <w:rPr>
          <w:rFonts w:ascii="Arial" w:eastAsia="等线" w:hAnsi="Arial" w:cs="Arial"/>
        </w:rPr>
        <w:t>vscode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 xml:space="preserve"> workspace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>settings.json</w:t>
      </w:r>
      <w:r>
        <w:rPr>
          <w:rFonts w:ascii="Arial" w:eastAsia="等线" w:hAnsi="Arial" w:cs="Arial"/>
        </w:rPr>
        <w:t>，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不想使用</w:t>
      </w:r>
      <w:r>
        <w:rPr>
          <w:rFonts w:ascii="Arial" w:eastAsia="等线" w:hAnsi="Arial" w:cs="Arial"/>
        </w:rPr>
        <w:t xml:space="preserve"> Prettier </w:t>
      </w:r>
      <w:r>
        <w:rPr>
          <w:rFonts w:ascii="Arial" w:eastAsia="等线" w:hAnsi="Arial" w:cs="Arial"/>
        </w:rPr>
        <w:t>的自定义配置所以不要有</w:t>
      </w:r>
      <w:r>
        <w:rPr>
          <w:rFonts w:ascii="Arial" w:eastAsia="等线" w:hAnsi="Arial" w:cs="Arial"/>
        </w:rPr>
        <w:t>prettier.configPath</w:t>
      </w:r>
      <w:r>
        <w:rPr>
          <w:rFonts w:ascii="Arial" w:eastAsia="等线" w:hAnsi="Arial" w:cs="Arial"/>
        </w:rPr>
        <w:t>这个配置）</w:t>
      </w:r>
    </w:p>
    <w:p w14:paraId="67659795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1" w:name="heading_1"/>
      <w:r>
        <w:rPr>
          <w:rFonts w:ascii="Arial" w:eastAsia="等线" w:hAnsi="Arial" w:cs="Arial"/>
          <w:b/>
          <w:sz w:val="30"/>
        </w:rPr>
        <w:t>数据库设计</w:t>
      </w:r>
      <w:r>
        <w:rPr>
          <w:rFonts w:ascii="Arial" w:eastAsia="等线" w:hAnsi="Arial" w:cs="Arial"/>
          <w:b/>
          <w:sz w:val="30"/>
        </w:rPr>
        <w:t xml:space="preserve"> mysql 5.7+</w:t>
      </w:r>
      <w:bookmarkEnd w:id="1"/>
    </w:p>
    <w:p w14:paraId="3F752C8F" w14:textId="77777777" w:rsidR="009603E3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用户</w:t>
      </w:r>
      <w:r>
        <w:rPr>
          <w:rFonts w:ascii="Arial" w:eastAsia="等线" w:hAnsi="Arial" w:cs="Arial"/>
        </w:rPr>
        <w:t>↔</w:t>
      </w:r>
      <w:r>
        <w:rPr>
          <w:rFonts w:ascii="Arial" w:eastAsia="等线" w:hAnsi="Arial" w:cs="Arial"/>
        </w:rPr>
        <w:t>领养记录</w:t>
      </w:r>
      <w:r>
        <w:rPr>
          <w:rFonts w:ascii="Arial" w:eastAsia="等线" w:hAnsi="Arial" w:cs="Arial"/>
        </w:rPr>
        <w:t xml:space="preserve"> 1:N</w:t>
      </w:r>
      <w:r>
        <w:rPr>
          <w:rFonts w:ascii="Arial" w:eastAsia="等线" w:hAnsi="Arial" w:cs="Arial"/>
        </w:rPr>
        <w:t>，宠物</w:t>
      </w:r>
      <w:r>
        <w:rPr>
          <w:rFonts w:ascii="Arial" w:eastAsia="等线" w:hAnsi="Arial" w:cs="Arial"/>
        </w:rPr>
        <w:t>↔</w:t>
      </w:r>
      <w:r>
        <w:rPr>
          <w:rFonts w:ascii="Arial" w:eastAsia="等线" w:hAnsi="Arial" w:cs="Arial"/>
        </w:rPr>
        <w:t>领养记录</w:t>
      </w:r>
      <w:r>
        <w:rPr>
          <w:rFonts w:ascii="Arial" w:eastAsia="等线" w:hAnsi="Arial" w:cs="Arial"/>
        </w:rPr>
        <w:t xml:space="preserve"> 1:N</w:t>
      </w:r>
    </w:p>
    <w:p w14:paraId="0D3B4657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2" w:name="heading_2"/>
      <w:r>
        <w:rPr>
          <w:rFonts w:ascii="Arial" w:eastAsia="等线" w:hAnsi="Arial" w:cs="Arial"/>
          <w:b/>
          <w:sz w:val="30"/>
        </w:rPr>
        <w:t>核心功能模块设计</w:t>
      </w:r>
      <w:bookmarkEnd w:id="2"/>
    </w:p>
    <w:p w14:paraId="360629A9" w14:textId="77777777" w:rsidR="009603E3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用户认证系统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603E3" w14:paraId="2CEC0571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78F8C3" w14:textId="77777777" w:rsidR="009603E3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JavaScript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// 路由示例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router.post(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'/login'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, 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passport.authenticate(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'local'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{ </w:t>
            </w:r>
            <w:proofErr w:type="gramEnd"/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session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: false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),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(req, res) =&gt; {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// 生成JWT令牌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const token = jwt.sign(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{ </w:t>
            </w:r>
            <w:proofErr w:type="gramEnd"/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id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: req.user.id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, 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lastRenderedPageBreak/>
              <w:t xml:space="preserve">process.env.JWT_SECRET, 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{ </w:t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expiresIn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: 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</w:t>
            </w:r>
            <w:proofErr w:type="gramEnd"/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7d'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);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  res.json(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{ 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token });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);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// 中间件验证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const requireAuth = passport.authenticate(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'jwt'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{ </w:t>
            </w:r>
            <w:proofErr w:type="gramEnd"/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session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: false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);</w:t>
            </w:r>
          </w:p>
        </w:tc>
      </w:tr>
    </w:tbl>
    <w:p w14:paraId="75998728" w14:textId="77777777" w:rsidR="009603E3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lastRenderedPageBreak/>
        <w:t>宠物管理模块</w:t>
      </w:r>
    </w:p>
    <w:p w14:paraId="1DE2F1D5" w14:textId="77777777" w:rsidR="009603E3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端点设计：</w:t>
      </w:r>
    </w:p>
    <w:p w14:paraId="26644C3A" w14:textId="77777777" w:rsidR="009603E3" w:rsidRDefault="00000000">
      <w:pPr>
        <w:numPr>
          <w:ilvl w:val="0"/>
          <w:numId w:val="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GET /pets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分页获取可领养宠物（支持</w:t>
      </w:r>
      <w:r>
        <w:rPr>
          <w:rFonts w:ascii="Arial" w:eastAsia="等线" w:hAnsi="Arial" w:cs="Arial"/>
        </w:rPr>
        <w:t>species/size</w:t>
      </w:r>
      <w:r>
        <w:rPr>
          <w:rFonts w:ascii="Arial" w:eastAsia="等线" w:hAnsi="Arial" w:cs="Arial"/>
        </w:rPr>
        <w:t>过滤）</w:t>
      </w:r>
    </w:p>
    <w:p w14:paraId="70CD0A5C" w14:textId="77777777" w:rsidR="009603E3" w:rsidRDefault="00000000">
      <w:pPr>
        <w:numPr>
          <w:ilvl w:val="0"/>
          <w:numId w:val="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POST /pets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管理员添加新宠物（需</w:t>
      </w:r>
      <w:r>
        <w:rPr>
          <w:rFonts w:ascii="Arial" w:eastAsia="等线" w:hAnsi="Arial" w:cs="Arial"/>
        </w:rPr>
        <w:t>JWT</w:t>
      </w:r>
      <w:r>
        <w:rPr>
          <w:rFonts w:ascii="Arial" w:eastAsia="等线" w:hAnsi="Arial" w:cs="Arial"/>
        </w:rPr>
        <w:t>认证）</w:t>
      </w:r>
    </w:p>
    <w:p w14:paraId="05135B98" w14:textId="77777777" w:rsidR="009603E3" w:rsidRDefault="00000000">
      <w:pPr>
        <w:numPr>
          <w:ilvl w:val="0"/>
          <w:numId w:val="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Consolas" w:eastAsia="Consolas" w:hAnsi="Consolas" w:cs="Consolas"/>
          <w:shd w:val="clear" w:color="auto" w:fill="EFF0F1"/>
        </w:rPr>
        <w:t>PATCH /pets/:id/status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更新宠物状态</w:t>
      </w:r>
    </w:p>
    <w:p w14:paraId="52AD868C" w14:textId="77777777" w:rsidR="009603E3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领养申请系统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603E3" w14:paraId="7CFEB43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0F88C4" w14:textId="77777777" w:rsidR="009603E3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JavaScript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// 领养申请流程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router.post(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'/adoptions'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, requireAuth, [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check(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'pet_id'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).isInt(),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check(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'application_note'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).notEmpty()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], async (req, res) =&gt; {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// 验证宠物是否可领养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const pet = await </w:t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Pet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.findByPk(req.body.pet_id);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if (pet.status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== 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'available'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 {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  return res.status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(</w:t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400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.json(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{ </w:t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error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: </w:t>
            </w:r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'</w:t>
            </w:r>
            <w:proofErr w:type="gramEnd"/>
            <w:r>
              <w:rPr>
                <w:rFonts w:ascii="Consolas" w:eastAsia="Consolas" w:hAnsi="Consolas" w:cs="Consolas"/>
                <w:color w:val="2EA121"/>
                <w:shd w:val="clear" w:color="auto" w:fill="BBBFC4"/>
              </w:rPr>
              <w:t>Pet not available'</w:t>
            </w:r>
            <w:proofErr w:type="gramStart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);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// 创建申请</w:t>
            </w:r>
            <w:proofErr w:type="gramStart"/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记录...</w:t>
            </w:r>
            <w:proofErr w:type="gramEnd"/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});</w:t>
            </w:r>
          </w:p>
        </w:tc>
      </w:tr>
    </w:tbl>
    <w:p w14:paraId="5254D38F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3" w:name="heading_3"/>
      <w:r>
        <w:rPr>
          <w:rFonts w:ascii="Arial" w:eastAsia="等线" w:hAnsi="Arial" w:cs="Arial"/>
          <w:b/>
          <w:sz w:val="30"/>
        </w:rPr>
        <w:t>项目目录结构</w:t>
      </w:r>
      <w:bookmarkEnd w:id="3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603E3" w14:paraId="415DEC7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4501AC" w14:textId="77777777" w:rsidR="009603E3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Nginx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backend/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├── config/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└── config.js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数据库环境配置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├── migrations/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Sequelize迁移文件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├── models/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├── user.js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用户模型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├── pet.js 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宠物模型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lastRenderedPageBreak/>
              <w:t xml:space="preserve">│   └── adoption.js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领养记录模型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├── routes/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├── auth.js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认证路由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├── pets.js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宠物路由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└── adoptions.js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领养路由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├── middlewares/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├── auth.js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JWT验证中间件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└── validation.js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请求校验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>├── utils/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│   └── jwtStrategy.js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Passport策略配置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  <w:t xml:space="preserve">└── app.js                 </w:t>
            </w:r>
            <w:r>
              <w:rPr>
                <w:rFonts w:ascii="Consolas" w:eastAsia="Consolas" w:hAnsi="Consolas" w:cs="Consolas"/>
                <w:i/>
                <w:color w:val="245BDB"/>
                <w:shd w:val="clear" w:color="auto" w:fill="BBBFC4"/>
              </w:rPr>
              <w:t># 主入口文件</w:t>
            </w:r>
          </w:p>
        </w:tc>
      </w:tr>
    </w:tbl>
    <w:p w14:paraId="4B4567EC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4" w:name="heading_4"/>
      <w:r>
        <w:rPr>
          <w:rFonts w:ascii="Arial" w:eastAsia="等线" w:hAnsi="Arial" w:cs="Arial"/>
          <w:b/>
          <w:sz w:val="30"/>
        </w:rPr>
        <w:lastRenderedPageBreak/>
        <w:t>环境配置建议</w:t>
      </w:r>
      <w:r>
        <w:rPr>
          <w:rFonts w:ascii="Arial" w:eastAsia="等线" w:hAnsi="Arial" w:cs="Arial"/>
          <w:b/>
          <w:sz w:val="30"/>
        </w:rPr>
        <w:t xml:space="preserve"> .env</w:t>
      </w:r>
      <w:bookmarkEnd w:id="4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603E3" w14:paraId="5442889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0A8A5" w14:textId="77777777" w:rsidR="009603E3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TOML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DB_HOST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=localhost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DB_USER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=root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DB_PASS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=yourpassword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DB_NAME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=pet_adoption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JWT_SECRET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=your_secure_secret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br/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PORT</w:t>
            </w:r>
            <w:r>
              <w:rPr>
                <w:rFonts w:ascii="Consolas" w:eastAsia="Consolas" w:hAnsi="Consolas" w:cs="Consolas"/>
                <w:color w:val="8F959E"/>
                <w:shd w:val="clear" w:color="auto" w:fill="BBBFC4"/>
              </w:rPr>
              <w:t>=</w:t>
            </w:r>
            <w:r>
              <w:rPr>
                <w:rFonts w:ascii="Consolas" w:eastAsia="Consolas" w:hAnsi="Consolas" w:cs="Consolas"/>
                <w:color w:val="DC9B04"/>
                <w:shd w:val="clear" w:color="auto" w:fill="BBBFC4"/>
              </w:rPr>
              <w:t>3000</w:t>
            </w:r>
          </w:p>
        </w:tc>
      </w:tr>
    </w:tbl>
    <w:p w14:paraId="177F3A70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5" w:name="heading_5"/>
      <w:r>
        <w:rPr>
          <w:rFonts w:ascii="Arial" w:eastAsia="等线" w:hAnsi="Arial" w:cs="Arial"/>
          <w:b/>
          <w:sz w:val="30"/>
        </w:rPr>
        <w:t>关键安全措施</w:t>
      </w:r>
      <w:bookmarkEnd w:id="5"/>
    </w:p>
    <w:p w14:paraId="06F1A0E6" w14:textId="77777777" w:rsidR="009603E3" w:rsidRDefault="00000000">
      <w:pPr>
        <w:numPr>
          <w:ilvl w:val="0"/>
          <w:numId w:val="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密码存储：使用</w:t>
      </w:r>
      <w:r>
        <w:rPr>
          <w:rFonts w:ascii="Consolas" w:eastAsia="Consolas" w:hAnsi="Consolas" w:cs="Consolas"/>
          <w:shd w:val="clear" w:color="auto" w:fill="EFF0F1"/>
        </w:rPr>
        <w:t>bcryptjs</w:t>
      </w:r>
      <w:r>
        <w:rPr>
          <w:rFonts w:ascii="Arial" w:eastAsia="等线" w:hAnsi="Arial" w:cs="Arial"/>
        </w:rPr>
        <w:t>进行盐值加密（</w:t>
      </w:r>
      <w:r>
        <w:rPr>
          <w:rFonts w:ascii="Arial" w:eastAsia="等线" w:hAnsi="Arial" w:cs="Arial"/>
        </w:rPr>
        <w:t>cost=12</w:t>
      </w:r>
      <w:r>
        <w:rPr>
          <w:rFonts w:ascii="Arial" w:eastAsia="等线" w:hAnsi="Arial" w:cs="Arial"/>
        </w:rPr>
        <w:t>）</w:t>
      </w:r>
    </w:p>
    <w:p w14:paraId="7EB65298" w14:textId="77777777" w:rsidR="009603E3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JWT</w:t>
      </w:r>
      <w:r>
        <w:rPr>
          <w:rFonts w:ascii="Arial" w:eastAsia="等线" w:hAnsi="Arial" w:cs="Arial"/>
        </w:rPr>
        <w:t>设置：</w:t>
      </w:r>
      <w:r>
        <w:rPr>
          <w:rFonts w:ascii="Arial" w:eastAsia="等线" w:hAnsi="Arial" w:cs="Arial"/>
        </w:rPr>
        <w:t>HTTP-only Cookie</w:t>
      </w:r>
      <w:r>
        <w:rPr>
          <w:rFonts w:ascii="Arial" w:eastAsia="等线" w:hAnsi="Arial" w:cs="Arial"/>
        </w:rPr>
        <w:t>存储</w:t>
      </w:r>
      <w:r>
        <w:rPr>
          <w:rFonts w:ascii="Arial" w:eastAsia="等线" w:hAnsi="Arial" w:cs="Arial"/>
        </w:rPr>
        <w:t xml:space="preserve"> + 7</w:t>
      </w:r>
      <w:r>
        <w:rPr>
          <w:rFonts w:ascii="Arial" w:eastAsia="等线" w:hAnsi="Arial" w:cs="Arial"/>
        </w:rPr>
        <w:t>天有效期</w:t>
      </w:r>
    </w:p>
    <w:p w14:paraId="338B9684" w14:textId="77777777" w:rsidR="009603E3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注入防护：</w:t>
      </w:r>
      <w:r>
        <w:rPr>
          <w:rFonts w:ascii="Arial" w:eastAsia="等线" w:hAnsi="Arial" w:cs="Arial"/>
        </w:rPr>
        <w:t>Sequelize</w:t>
      </w:r>
      <w:r>
        <w:rPr>
          <w:rFonts w:ascii="Arial" w:eastAsia="等线" w:hAnsi="Arial" w:cs="Arial"/>
        </w:rPr>
        <w:t>参数化查询</w:t>
      </w:r>
    </w:p>
    <w:p w14:paraId="0D1A2531" w14:textId="77777777" w:rsidR="009603E3" w:rsidRDefault="00000000">
      <w:pPr>
        <w:numPr>
          <w:ilvl w:val="0"/>
          <w:numId w:val="1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速率限制：建议后期添加</w:t>
      </w:r>
      <w:r>
        <w:rPr>
          <w:rFonts w:ascii="Consolas" w:eastAsia="Consolas" w:hAnsi="Consolas" w:cs="Consolas"/>
          <w:shd w:val="clear" w:color="auto" w:fill="EFF0F1"/>
        </w:rPr>
        <w:t>express-rate-limit</w:t>
      </w:r>
    </w:p>
    <w:p w14:paraId="3F11771B" w14:textId="77777777" w:rsidR="009603E3" w:rsidRDefault="00000000">
      <w:pPr>
        <w:spacing w:before="300" w:after="120" w:line="288" w:lineRule="auto"/>
        <w:outlineLvl w:val="2"/>
        <w:rPr>
          <w:rFonts w:hint="eastAsia"/>
        </w:rPr>
      </w:pPr>
      <w:bookmarkStart w:id="6" w:name="heading_6"/>
      <w:r>
        <w:rPr>
          <w:rFonts w:ascii="Arial" w:eastAsia="等线" w:hAnsi="Arial" w:cs="Arial"/>
          <w:b/>
          <w:sz w:val="30"/>
        </w:rPr>
        <w:t>开发路线建议</w:t>
      </w:r>
      <w:bookmarkEnd w:id="6"/>
    </w:p>
    <w:p w14:paraId="1C132A64" w14:textId="77777777" w:rsidR="009603E3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总周期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12</w:t>
      </w:r>
      <w:r>
        <w:rPr>
          <w:rFonts w:ascii="Arial" w:eastAsia="等线" w:hAnsi="Arial" w:cs="Arial"/>
        </w:rPr>
        <w:t>天（</w:t>
      </w:r>
      <w:r>
        <w:rPr>
          <w:rFonts w:ascii="Arial" w:eastAsia="等线" w:hAnsi="Arial" w:cs="Arial"/>
        </w:rPr>
        <w:t xml:space="preserve">2023-08-01 </w:t>
      </w:r>
      <w:r>
        <w:rPr>
          <w:rFonts w:ascii="Arial" w:eastAsia="等线" w:hAnsi="Arial" w:cs="Arial"/>
        </w:rPr>
        <w:t>至</w:t>
      </w:r>
      <w:r>
        <w:rPr>
          <w:rFonts w:ascii="Arial" w:eastAsia="等线" w:hAnsi="Arial" w:cs="Arial"/>
        </w:rPr>
        <w:t xml:space="preserve"> 2023-08-12</w:t>
      </w:r>
      <w:r>
        <w:rPr>
          <w:rFonts w:ascii="Arial" w:eastAsia="等线" w:hAnsi="Arial" w:cs="Arial"/>
        </w:rPr>
        <w:t>）</w:t>
      </w:r>
    </w:p>
    <w:p w14:paraId="264E012B" w14:textId="77777777" w:rsidR="009603E3" w:rsidRDefault="00000000">
      <w:pPr>
        <w:spacing w:before="260" w:after="120" w:line="288" w:lineRule="auto"/>
        <w:outlineLvl w:val="3"/>
        <w:rPr>
          <w:rFonts w:hint="eastAsia"/>
        </w:rPr>
      </w:pPr>
      <w:bookmarkStart w:id="7" w:name="heading_7"/>
      <w:r>
        <w:rPr>
          <w:rFonts w:ascii="Arial" w:eastAsia="等线" w:hAnsi="Arial" w:cs="Arial"/>
          <w:b/>
          <w:sz w:val="28"/>
        </w:rPr>
        <w:t>第一阶段：基础搭建（</w:t>
      </w:r>
      <w:r>
        <w:rPr>
          <w:rFonts w:ascii="Arial" w:eastAsia="等线" w:hAnsi="Arial" w:cs="Arial"/>
          <w:b/>
          <w:sz w:val="28"/>
        </w:rPr>
        <w:t>3</w:t>
      </w:r>
      <w:r>
        <w:rPr>
          <w:rFonts w:ascii="Arial" w:eastAsia="等线" w:hAnsi="Arial" w:cs="Arial"/>
          <w:b/>
          <w:sz w:val="28"/>
        </w:rPr>
        <w:t>天）</w:t>
      </w:r>
      <w:bookmarkEnd w:id="7"/>
    </w:p>
    <w:p w14:paraId="198F8300" w14:textId="77777777" w:rsidR="009603E3" w:rsidRDefault="00000000">
      <w:pPr>
        <w:numPr>
          <w:ilvl w:val="0"/>
          <w:numId w:val="1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Day 1 2023−08−01</w:t>
      </w:r>
      <w:r>
        <w:rPr>
          <w:rFonts w:ascii="Arial" w:eastAsia="等线" w:hAnsi="Arial" w:cs="Arial"/>
        </w:rPr>
        <w:br/>
        <w:t xml:space="preserve">✅ </w:t>
      </w:r>
      <w:r>
        <w:rPr>
          <w:rFonts w:ascii="Arial" w:eastAsia="等线" w:hAnsi="Arial" w:cs="Arial"/>
        </w:rPr>
        <w:t>项目初始化</w:t>
      </w:r>
    </w:p>
    <w:p w14:paraId="31A14934" w14:textId="77777777" w:rsidR="009603E3" w:rsidRDefault="00000000">
      <w:pPr>
        <w:numPr>
          <w:ilvl w:val="0"/>
          <w:numId w:val="1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创建</w:t>
      </w:r>
      <w:r>
        <w:rPr>
          <w:rFonts w:ascii="Arial" w:eastAsia="等线" w:hAnsi="Arial" w:cs="Arial"/>
        </w:rPr>
        <w:t>Express</w:t>
      </w:r>
      <w:r>
        <w:rPr>
          <w:rFonts w:ascii="Arial" w:eastAsia="等线" w:hAnsi="Arial" w:cs="Arial"/>
        </w:rPr>
        <w:t>项目骨架</w:t>
      </w:r>
    </w:p>
    <w:p w14:paraId="13821E32" w14:textId="77777777" w:rsidR="009603E3" w:rsidRDefault="00000000">
      <w:pPr>
        <w:numPr>
          <w:ilvl w:val="0"/>
          <w:numId w:val="1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安装核心依赖（</w:t>
      </w:r>
      <w:r>
        <w:rPr>
          <w:rFonts w:ascii="Arial" w:eastAsia="等线" w:hAnsi="Arial" w:cs="Arial"/>
        </w:rPr>
        <w:t>Express, Sequelize, Dotenv</w:t>
      </w:r>
      <w:r>
        <w:rPr>
          <w:rFonts w:ascii="Arial" w:eastAsia="等线" w:hAnsi="Arial" w:cs="Arial"/>
        </w:rPr>
        <w:t>）</w:t>
      </w:r>
    </w:p>
    <w:p w14:paraId="01CD1087" w14:textId="77777777" w:rsidR="009603E3" w:rsidRDefault="00000000">
      <w:pPr>
        <w:numPr>
          <w:ilvl w:val="0"/>
          <w:numId w:val="1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lastRenderedPageBreak/>
        <w:t>配置基础路由测试端点</w:t>
      </w:r>
    </w:p>
    <w:p w14:paraId="32FFAC89" w14:textId="77777777" w:rsidR="009603E3" w:rsidRDefault="00000000">
      <w:pPr>
        <w:numPr>
          <w:ilvl w:val="0"/>
          <w:numId w:val="1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Day 2-3 2023−08−02 2023−08−03</w:t>
      </w:r>
      <w:r>
        <w:rPr>
          <w:rFonts w:ascii="Arial" w:eastAsia="等线" w:hAnsi="Arial" w:cs="Arial"/>
        </w:rPr>
        <w:br/>
        <w:t xml:space="preserve">🔧 </w:t>
      </w:r>
      <w:r>
        <w:rPr>
          <w:rFonts w:ascii="Arial" w:eastAsia="等线" w:hAnsi="Arial" w:cs="Arial"/>
        </w:rPr>
        <w:t>数据库建模（进行中）</w:t>
      </w:r>
    </w:p>
    <w:p w14:paraId="158AE508" w14:textId="77777777" w:rsidR="009603E3" w:rsidRDefault="00000000">
      <w:pPr>
        <w:numPr>
          <w:ilvl w:val="0"/>
          <w:numId w:val="17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使用</w:t>
      </w:r>
      <w:r>
        <w:rPr>
          <w:rFonts w:ascii="Arial" w:eastAsia="等线" w:hAnsi="Arial" w:cs="Arial"/>
        </w:rPr>
        <w:t>Sequelize</w:t>
      </w:r>
      <w:r>
        <w:rPr>
          <w:rFonts w:ascii="Arial" w:eastAsia="等线" w:hAnsi="Arial" w:cs="Arial"/>
        </w:rPr>
        <w:t>定义三张核心表模型（</w:t>
      </w:r>
      <w:r>
        <w:rPr>
          <w:rFonts w:ascii="Arial" w:eastAsia="等线" w:hAnsi="Arial" w:cs="Arial"/>
        </w:rPr>
        <w:t>User/Pet/Adoption</w:t>
      </w:r>
      <w:r>
        <w:rPr>
          <w:rFonts w:ascii="Arial" w:eastAsia="等线" w:hAnsi="Arial" w:cs="Arial"/>
        </w:rPr>
        <w:t>）</w:t>
      </w:r>
    </w:p>
    <w:p w14:paraId="0C81258C" w14:textId="77777777" w:rsidR="009603E3" w:rsidRDefault="00000000">
      <w:pPr>
        <w:numPr>
          <w:ilvl w:val="0"/>
          <w:numId w:val="18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编写迁移脚本建立表关系（用户</w:t>
      </w:r>
      <w:r>
        <w:rPr>
          <w:rFonts w:ascii="Arial" w:eastAsia="等线" w:hAnsi="Arial" w:cs="Arial"/>
        </w:rPr>
        <w:t>↔</w:t>
      </w:r>
      <w:r>
        <w:rPr>
          <w:rFonts w:ascii="Arial" w:eastAsia="等线" w:hAnsi="Arial" w:cs="Arial"/>
        </w:rPr>
        <w:t>领养记录</w:t>
      </w:r>
      <w:r>
        <w:rPr>
          <w:rFonts w:ascii="Arial" w:eastAsia="等线" w:hAnsi="Arial" w:cs="Arial"/>
        </w:rPr>
        <w:t xml:space="preserve"> 1:N</w:t>
      </w:r>
      <w:r>
        <w:rPr>
          <w:rFonts w:ascii="Arial" w:eastAsia="等线" w:hAnsi="Arial" w:cs="Arial"/>
        </w:rPr>
        <w:t>，宠物</w:t>
      </w:r>
      <w:r>
        <w:rPr>
          <w:rFonts w:ascii="Arial" w:eastAsia="等线" w:hAnsi="Arial" w:cs="Arial"/>
        </w:rPr>
        <w:t>↔</w:t>
      </w:r>
      <w:r>
        <w:rPr>
          <w:rFonts w:ascii="Arial" w:eastAsia="等线" w:hAnsi="Arial" w:cs="Arial"/>
        </w:rPr>
        <w:t>领养记录</w:t>
      </w:r>
      <w:r>
        <w:rPr>
          <w:rFonts w:ascii="Arial" w:eastAsia="等线" w:hAnsi="Arial" w:cs="Arial"/>
        </w:rPr>
        <w:t xml:space="preserve"> 1:N</w:t>
      </w:r>
      <w:r>
        <w:rPr>
          <w:rFonts w:ascii="Arial" w:eastAsia="等线" w:hAnsi="Arial" w:cs="Arial"/>
        </w:rPr>
        <w:t>）</w:t>
      </w:r>
    </w:p>
    <w:p w14:paraId="518A23D4" w14:textId="77777777" w:rsidR="009603E3" w:rsidRDefault="00000000">
      <w:pPr>
        <w:numPr>
          <w:ilvl w:val="0"/>
          <w:numId w:val="1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创建种子数据脚本（</w:t>
      </w:r>
      <w:r>
        <w:rPr>
          <w:rFonts w:ascii="Arial" w:eastAsia="等线" w:hAnsi="Arial" w:cs="Arial"/>
        </w:rPr>
        <w:t>mock 10</w:t>
      </w:r>
      <w:r>
        <w:rPr>
          <w:rFonts w:ascii="Arial" w:eastAsia="等线" w:hAnsi="Arial" w:cs="Arial"/>
        </w:rPr>
        <w:t>只宠物</w:t>
      </w:r>
      <w:r>
        <w:rPr>
          <w:rFonts w:ascii="Arial" w:eastAsia="等线" w:hAnsi="Arial" w:cs="Arial"/>
        </w:rPr>
        <w:t>+5</w:t>
      </w:r>
      <w:r>
        <w:rPr>
          <w:rFonts w:ascii="Arial" w:eastAsia="等线" w:hAnsi="Arial" w:cs="Arial"/>
        </w:rPr>
        <w:t>个用户）</w:t>
      </w:r>
    </w:p>
    <w:p w14:paraId="3B8D7028" w14:textId="77777777" w:rsidR="009603E3" w:rsidRDefault="00000000">
      <w:pPr>
        <w:spacing w:before="260" w:after="120" w:line="288" w:lineRule="auto"/>
        <w:outlineLvl w:val="3"/>
        <w:rPr>
          <w:rFonts w:hint="eastAsia"/>
        </w:rPr>
      </w:pPr>
      <w:bookmarkStart w:id="8" w:name="heading_8"/>
      <w:r>
        <w:rPr>
          <w:rFonts w:ascii="Arial" w:eastAsia="等线" w:hAnsi="Arial" w:cs="Arial"/>
          <w:b/>
          <w:sz w:val="28"/>
        </w:rPr>
        <w:t>第二阶段：核心功能（</w:t>
      </w:r>
      <w:r>
        <w:rPr>
          <w:rFonts w:ascii="Arial" w:eastAsia="等线" w:hAnsi="Arial" w:cs="Arial"/>
          <w:b/>
          <w:sz w:val="28"/>
        </w:rPr>
        <w:t>6</w:t>
      </w:r>
      <w:r>
        <w:rPr>
          <w:rFonts w:ascii="Arial" w:eastAsia="等线" w:hAnsi="Arial" w:cs="Arial"/>
          <w:b/>
          <w:sz w:val="28"/>
        </w:rPr>
        <w:t>天）</w:t>
      </w:r>
      <w:bookmarkEnd w:id="8"/>
    </w:p>
    <w:p w14:paraId="3C1476D6" w14:textId="77777777" w:rsidR="009603E3" w:rsidRDefault="00000000">
      <w:pPr>
        <w:numPr>
          <w:ilvl w:val="0"/>
          <w:numId w:val="2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Day 4-6 2023−08−04 2023−08−06</w:t>
      </w:r>
      <w:r>
        <w:rPr>
          <w:rFonts w:ascii="Arial" w:eastAsia="等线" w:hAnsi="Arial" w:cs="Arial"/>
        </w:rPr>
        <w:br/>
        <w:t xml:space="preserve">🛡️ </w:t>
      </w:r>
      <w:r>
        <w:rPr>
          <w:rFonts w:ascii="Arial" w:eastAsia="等线" w:hAnsi="Arial" w:cs="Arial"/>
        </w:rPr>
        <w:t>用户认证系统</w:t>
      </w:r>
    </w:p>
    <w:p w14:paraId="781FD471" w14:textId="77777777" w:rsidR="009603E3" w:rsidRDefault="00000000">
      <w:pPr>
        <w:numPr>
          <w:ilvl w:val="0"/>
          <w:numId w:val="2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实现注册</w:t>
      </w:r>
      <w:r>
        <w:rPr>
          <w:rFonts w:ascii="Arial" w:eastAsia="等线" w:hAnsi="Arial" w:cs="Arial"/>
        </w:rPr>
        <w:t>/</w:t>
      </w:r>
      <w:r>
        <w:rPr>
          <w:rFonts w:ascii="Arial" w:eastAsia="等线" w:hAnsi="Arial" w:cs="Arial"/>
        </w:rPr>
        <w:t>登录接口（密码</w:t>
      </w:r>
      <w:r>
        <w:rPr>
          <w:rFonts w:ascii="Arial" w:eastAsia="等线" w:hAnsi="Arial" w:cs="Arial"/>
        </w:rPr>
        <w:t>bcrypt</w:t>
      </w:r>
      <w:r>
        <w:rPr>
          <w:rFonts w:ascii="Arial" w:eastAsia="等线" w:hAnsi="Arial" w:cs="Arial"/>
        </w:rPr>
        <w:t>加密）</w:t>
      </w:r>
    </w:p>
    <w:p w14:paraId="7825F80C" w14:textId="77777777" w:rsidR="009603E3" w:rsidRDefault="00000000">
      <w:pPr>
        <w:numPr>
          <w:ilvl w:val="0"/>
          <w:numId w:val="2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集成</w:t>
      </w:r>
      <w:r>
        <w:rPr>
          <w:rFonts w:ascii="Arial" w:eastAsia="等线" w:hAnsi="Arial" w:cs="Arial"/>
        </w:rPr>
        <w:t>Passport JWT</w:t>
      </w:r>
      <w:r>
        <w:rPr>
          <w:rFonts w:ascii="Arial" w:eastAsia="等线" w:hAnsi="Arial" w:cs="Arial"/>
        </w:rPr>
        <w:t>策略</w:t>
      </w:r>
    </w:p>
    <w:p w14:paraId="63A9CE15" w14:textId="77777777" w:rsidR="009603E3" w:rsidRDefault="00000000">
      <w:pPr>
        <w:numPr>
          <w:ilvl w:val="0"/>
          <w:numId w:val="2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开发鉴权中间件（区分</w:t>
      </w:r>
      <w:r>
        <w:rPr>
          <w:rFonts w:ascii="Arial" w:eastAsia="等线" w:hAnsi="Arial" w:cs="Arial"/>
        </w:rPr>
        <w:t>user/admin</w:t>
      </w:r>
      <w:r>
        <w:rPr>
          <w:rFonts w:ascii="Arial" w:eastAsia="等线" w:hAnsi="Arial" w:cs="Arial"/>
        </w:rPr>
        <w:t>角色）</w:t>
      </w:r>
    </w:p>
    <w:p w14:paraId="0453E0DC" w14:textId="77777777" w:rsidR="009603E3" w:rsidRDefault="00000000">
      <w:pPr>
        <w:numPr>
          <w:ilvl w:val="0"/>
          <w:numId w:val="2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Day 7-9 2023−08−07 2023−08−09</w:t>
      </w:r>
      <w:r>
        <w:rPr>
          <w:rFonts w:ascii="Arial" w:eastAsia="等线" w:hAnsi="Arial" w:cs="Arial"/>
        </w:rPr>
        <w:br/>
        <w:t xml:space="preserve">🐕 </w:t>
      </w:r>
      <w:r>
        <w:rPr>
          <w:rFonts w:ascii="Arial" w:eastAsia="等线" w:hAnsi="Arial" w:cs="Arial"/>
        </w:rPr>
        <w:t>宠物管理模块</w:t>
      </w:r>
    </w:p>
    <w:p w14:paraId="20E61A9C" w14:textId="77777777" w:rsidR="009603E3" w:rsidRDefault="00000000">
      <w:pPr>
        <w:numPr>
          <w:ilvl w:val="0"/>
          <w:numId w:val="2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宠物</w:t>
      </w:r>
      <w:r>
        <w:rPr>
          <w:rFonts w:ascii="Arial" w:eastAsia="等线" w:hAnsi="Arial" w:cs="Arial"/>
        </w:rPr>
        <w:t>CRUD</w:t>
      </w:r>
      <w:r>
        <w:rPr>
          <w:rFonts w:ascii="Arial" w:eastAsia="等线" w:hAnsi="Arial" w:cs="Arial"/>
        </w:rPr>
        <w:t>接口（管理员权限校验）</w:t>
      </w:r>
    </w:p>
    <w:p w14:paraId="36979F79" w14:textId="77777777" w:rsidR="009603E3" w:rsidRDefault="00000000">
      <w:pPr>
        <w:numPr>
          <w:ilvl w:val="0"/>
          <w:numId w:val="2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实现分页查询</w:t>
      </w:r>
      <w:r>
        <w:rPr>
          <w:rFonts w:ascii="Arial" w:eastAsia="等线" w:hAnsi="Arial" w:cs="Arial"/>
        </w:rPr>
        <w:t>+</w:t>
      </w:r>
      <w:r>
        <w:rPr>
          <w:rFonts w:ascii="Arial" w:eastAsia="等线" w:hAnsi="Arial" w:cs="Arial"/>
        </w:rPr>
        <w:t>多条件过滤（品种</w:t>
      </w:r>
      <w:r>
        <w:rPr>
          <w:rFonts w:ascii="Arial" w:eastAsia="等线" w:hAnsi="Arial" w:cs="Arial"/>
        </w:rPr>
        <w:t>/</w:t>
      </w:r>
      <w:r>
        <w:rPr>
          <w:rFonts w:ascii="Arial" w:eastAsia="等线" w:hAnsi="Arial" w:cs="Arial"/>
        </w:rPr>
        <w:t>体型）</w:t>
      </w:r>
    </w:p>
    <w:p w14:paraId="71CDC5C3" w14:textId="77777777" w:rsidR="009603E3" w:rsidRDefault="00000000">
      <w:pPr>
        <w:numPr>
          <w:ilvl w:val="0"/>
          <w:numId w:val="27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宠物状态机设计（</w:t>
      </w:r>
      <w:r>
        <w:rPr>
          <w:rFonts w:ascii="Arial" w:eastAsia="等线" w:hAnsi="Arial" w:cs="Arial"/>
        </w:rPr>
        <w:t>available→adopted</w:t>
      </w:r>
      <w:r>
        <w:rPr>
          <w:rFonts w:ascii="Arial" w:eastAsia="等线" w:hAnsi="Arial" w:cs="Arial"/>
        </w:rPr>
        <w:t>）</w:t>
      </w:r>
    </w:p>
    <w:p w14:paraId="7E28BDC0" w14:textId="77777777" w:rsidR="009603E3" w:rsidRDefault="00000000">
      <w:pPr>
        <w:spacing w:before="260" w:after="120" w:line="288" w:lineRule="auto"/>
        <w:outlineLvl w:val="3"/>
        <w:rPr>
          <w:rFonts w:hint="eastAsia"/>
        </w:rPr>
      </w:pPr>
      <w:bookmarkStart w:id="9" w:name="heading_9"/>
      <w:r>
        <w:rPr>
          <w:rFonts w:ascii="Arial" w:eastAsia="等线" w:hAnsi="Arial" w:cs="Arial"/>
          <w:b/>
          <w:sz w:val="28"/>
        </w:rPr>
        <w:t>第三阶段：领养流程（</w:t>
      </w:r>
      <w:r>
        <w:rPr>
          <w:rFonts w:ascii="Arial" w:eastAsia="等线" w:hAnsi="Arial" w:cs="Arial"/>
          <w:b/>
          <w:sz w:val="28"/>
        </w:rPr>
        <w:t>4</w:t>
      </w:r>
      <w:r>
        <w:rPr>
          <w:rFonts w:ascii="Arial" w:eastAsia="等线" w:hAnsi="Arial" w:cs="Arial"/>
          <w:b/>
          <w:sz w:val="28"/>
        </w:rPr>
        <w:t>天）</w:t>
      </w:r>
      <w:bookmarkEnd w:id="9"/>
    </w:p>
    <w:p w14:paraId="7C046EF3" w14:textId="77777777" w:rsidR="009603E3" w:rsidRDefault="00000000">
      <w:pPr>
        <w:numPr>
          <w:ilvl w:val="0"/>
          <w:numId w:val="2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Day 10-11 2023−08−10 2023−08−11</w:t>
      </w:r>
      <w:r>
        <w:rPr>
          <w:rFonts w:ascii="Arial" w:eastAsia="等线" w:hAnsi="Arial" w:cs="Arial"/>
        </w:rPr>
        <w:br/>
        <w:t xml:space="preserve">📝 </w:t>
      </w:r>
      <w:r>
        <w:rPr>
          <w:rFonts w:ascii="Arial" w:eastAsia="等线" w:hAnsi="Arial" w:cs="Arial"/>
        </w:rPr>
        <w:t>申请逻辑实现</w:t>
      </w:r>
    </w:p>
    <w:p w14:paraId="51215863" w14:textId="77777777" w:rsidR="009603E3" w:rsidRDefault="00000000">
      <w:pPr>
        <w:numPr>
          <w:ilvl w:val="0"/>
          <w:numId w:val="2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领养申请创建接口（校验宠物可领用状态）</w:t>
      </w:r>
    </w:p>
    <w:p w14:paraId="0748AE67" w14:textId="77777777" w:rsidR="009603E3" w:rsidRDefault="00000000">
      <w:pPr>
        <w:numPr>
          <w:ilvl w:val="0"/>
          <w:numId w:val="30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用户历史申请记录查询</w:t>
      </w:r>
    </w:p>
    <w:p w14:paraId="0A575021" w14:textId="77777777" w:rsidR="009603E3" w:rsidRDefault="00000000">
      <w:pPr>
        <w:numPr>
          <w:ilvl w:val="0"/>
          <w:numId w:val="3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Day 12 2023−08−12</w:t>
      </w:r>
      <w:r>
        <w:rPr>
          <w:rFonts w:ascii="Arial" w:eastAsia="等线" w:hAnsi="Arial" w:cs="Arial"/>
        </w:rPr>
        <w:br/>
        <w:t xml:space="preserve">🔄 </w:t>
      </w:r>
      <w:r>
        <w:rPr>
          <w:rFonts w:ascii="Arial" w:eastAsia="等线" w:hAnsi="Arial" w:cs="Arial"/>
        </w:rPr>
        <w:t>状态管理</w:t>
      </w:r>
    </w:p>
    <w:p w14:paraId="52A9C9FE" w14:textId="77777777" w:rsidR="009603E3" w:rsidRDefault="00000000">
      <w:pPr>
        <w:numPr>
          <w:ilvl w:val="0"/>
          <w:numId w:val="3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申请状态变更流程（</w:t>
      </w:r>
      <w:r>
        <w:rPr>
          <w:rFonts w:ascii="Arial" w:eastAsia="等线" w:hAnsi="Arial" w:cs="Arial"/>
        </w:rPr>
        <w:t>pending→approved/rejected</w:t>
      </w:r>
      <w:r>
        <w:rPr>
          <w:rFonts w:ascii="Arial" w:eastAsia="等线" w:hAnsi="Arial" w:cs="Arial"/>
        </w:rPr>
        <w:t>）</w:t>
      </w:r>
    </w:p>
    <w:p w14:paraId="56B70477" w14:textId="77777777" w:rsidR="009603E3" w:rsidRDefault="00000000">
      <w:pPr>
        <w:numPr>
          <w:ilvl w:val="0"/>
          <w:numId w:val="3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状态变更时联动更新宠物表状态</w:t>
      </w:r>
    </w:p>
    <w:p w14:paraId="46333859" w14:textId="77777777" w:rsidR="009603E3" w:rsidRDefault="009603E3">
      <w:pPr>
        <w:spacing w:before="120" w:after="120" w:line="288" w:lineRule="auto"/>
        <w:rPr>
          <w:rFonts w:hint="eastAsia"/>
        </w:rPr>
      </w:pPr>
    </w:p>
    <w:p w14:paraId="3605967C" w14:textId="77777777" w:rsidR="009603E3" w:rsidRDefault="009603E3">
      <w:pPr>
        <w:spacing w:before="120" w:after="120" w:line="288" w:lineRule="auto"/>
        <w:rPr>
          <w:rFonts w:hint="eastAsia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9603E3" w14:paraId="145E31C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AD8F5" w14:textId="77777777" w:rsidR="009603E3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646A73"/>
              </w:rPr>
              <w:lastRenderedPageBreak/>
              <w:t>下一步行动建议</w:t>
            </w:r>
            <w:r>
              <w:rPr>
                <w:rFonts w:ascii="Arial" w:eastAsia="等线" w:hAnsi="Arial" w:cs="Arial"/>
                <w:color w:val="646A73"/>
              </w:rPr>
              <w:t>：</w:t>
            </w:r>
          </w:p>
          <w:p w14:paraId="1111F48A" w14:textId="77777777" w:rsidR="009603E3" w:rsidRDefault="00000000">
            <w:pPr>
              <w:numPr>
                <w:ilvl w:val="0"/>
                <w:numId w:val="34"/>
              </w:num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color w:val="646A73"/>
              </w:rPr>
              <w:t>使用</w:t>
            </w:r>
            <w:r>
              <w:rPr>
                <w:rFonts w:ascii="Consolas" w:eastAsia="Consolas" w:hAnsi="Consolas" w:cs="Consolas"/>
                <w:color w:val="646A73"/>
                <w:shd w:val="clear" w:color="auto" w:fill="EFF0F1"/>
              </w:rPr>
              <w:t>sequelize-cli init</w:t>
            </w:r>
            <w:r>
              <w:rPr>
                <w:rFonts w:ascii="Arial" w:eastAsia="等线" w:hAnsi="Arial" w:cs="Arial"/>
                <w:color w:val="646A73"/>
              </w:rPr>
              <w:t>初始化项目结构</w:t>
            </w:r>
          </w:p>
          <w:p w14:paraId="78DF1B2F" w14:textId="77777777" w:rsidR="009603E3" w:rsidRDefault="00000000">
            <w:pPr>
              <w:numPr>
                <w:ilvl w:val="0"/>
                <w:numId w:val="35"/>
              </w:num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color w:val="646A73"/>
              </w:rPr>
              <w:t>执行</w:t>
            </w:r>
            <w:r>
              <w:rPr>
                <w:rFonts w:ascii="Consolas" w:eastAsia="Consolas" w:hAnsi="Consolas" w:cs="Consolas"/>
                <w:color w:val="646A73"/>
                <w:shd w:val="clear" w:color="auto" w:fill="EFF0F1"/>
              </w:rPr>
              <w:t>npx sequelize model:generate</w:t>
            </w:r>
            <w:r>
              <w:rPr>
                <w:rFonts w:ascii="Arial" w:eastAsia="等线" w:hAnsi="Arial" w:cs="Arial"/>
                <w:color w:val="646A73"/>
              </w:rPr>
              <w:t>创建基础模型</w:t>
            </w:r>
          </w:p>
          <w:p w14:paraId="2222DE1A" w14:textId="77777777" w:rsidR="009603E3" w:rsidRDefault="00000000">
            <w:pPr>
              <w:numPr>
                <w:ilvl w:val="0"/>
                <w:numId w:val="36"/>
              </w:num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color w:val="646A73"/>
              </w:rPr>
              <w:t>优先实现用户注册</w:t>
            </w:r>
            <w:r>
              <w:rPr>
                <w:rFonts w:ascii="Arial" w:eastAsia="等线" w:hAnsi="Arial" w:cs="Arial"/>
                <w:color w:val="646A73"/>
              </w:rPr>
              <w:t>/</w:t>
            </w:r>
            <w:r>
              <w:rPr>
                <w:rFonts w:ascii="Arial" w:eastAsia="等线" w:hAnsi="Arial" w:cs="Arial"/>
                <w:color w:val="646A73"/>
              </w:rPr>
              <w:t>登录流程（包含</w:t>
            </w:r>
            <w:r>
              <w:rPr>
                <w:rFonts w:ascii="Arial" w:eastAsia="等线" w:hAnsi="Arial" w:cs="Arial"/>
                <w:color w:val="646A73"/>
              </w:rPr>
              <w:t>JWT</w:t>
            </w:r>
            <w:r>
              <w:rPr>
                <w:rFonts w:ascii="Arial" w:eastAsia="等线" w:hAnsi="Arial" w:cs="Arial"/>
                <w:color w:val="646A73"/>
              </w:rPr>
              <w:t>签发）</w:t>
            </w:r>
          </w:p>
          <w:p w14:paraId="2EAF4105" w14:textId="77777777" w:rsidR="009603E3" w:rsidRDefault="00000000">
            <w:pPr>
              <w:numPr>
                <w:ilvl w:val="0"/>
                <w:numId w:val="37"/>
              </w:num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color w:val="646A73"/>
              </w:rPr>
              <w:t>部署</w:t>
            </w:r>
            <w:r>
              <w:rPr>
                <w:rFonts w:ascii="Arial" w:eastAsia="等线" w:hAnsi="Arial" w:cs="Arial"/>
                <w:color w:val="646A73"/>
              </w:rPr>
              <w:t>MySQL</w:t>
            </w:r>
            <w:r>
              <w:rPr>
                <w:rFonts w:ascii="Arial" w:eastAsia="等线" w:hAnsi="Arial" w:cs="Arial"/>
                <w:color w:val="646A73"/>
              </w:rPr>
              <w:t>后运行迁移文件：</w:t>
            </w:r>
            <w:r>
              <w:rPr>
                <w:rFonts w:ascii="Consolas" w:eastAsia="Consolas" w:hAnsi="Consolas" w:cs="Consolas"/>
                <w:color w:val="646A73"/>
                <w:shd w:val="clear" w:color="auto" w:fill="EFF0F1"/>
              </w:rPr>
              <w:t>npx sequelize db:migrate</w:t>
            </w:r>
          </w:p>
        </w:tc>
      </w:tr>
    </w:tbl>
    <w:p w14:paraId="7CA8C51B" w14:textId="77777777" w:rsidR="009603E3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此方案已预留扩展接口，后续可轻松添加：</w:t>
      </w:r>
    </w:p>
    <w:p w14:paraId="719E9BE2" w14:textId="77777777" w:rsidR="009603E3" w:rsidRDefault="00000000">
      <w:pPr>
        <w:numPr>
          <w:ilvl w:val="0"/>
          <w:numId w:val="3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宠物收藏功能</w:t>
      </w:r>
    </w:p>
    <w:p w14:paraId="6CCF2FB3" w14:textId="77777777" w:rsidR="009603E3" w:rsidRDefault="00000000">
      <w:pPr>
        <w:numPr>
          <w:ilvl w:val="0"/>
          <w:numId w:val="3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领养申请进度通知</w:t>
      </w:r>
    </w:p>
    <w:p w14:paraId="6365D6F1" w14:textId="77777777" w:rsidR="009603E3" w:rsidRDefault="00000000">
      <w:pPr>
        <w:numPr>
          <w:ilvl w:val="0"/>
          <w:numId w:val="4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多图片上传支持</w:t>
      </w:r>
    </w:p>
    <w:p w14:paraId="54F3D190" w14:textId="77777777" w:rsidR="009603E3" w:rsidRDefault="00000000">
      <w:pPr>
        <w:numPr>
          <w:ilvl w:val="0"/>
          <w:numId w:val="4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用户个人信息管理</w:t>
      </w:r>
    </w:p>
    <w:p w14:paraId="28BB5E60" w14:textId="358C1E0C" w:rsidR="009603E3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需要任何具体模块的代码实现细节或调整设计，请随时告诉我！</w:t>
      </w:r>
    </w:p>
    <w:p w14:paraId="37205348" w14:textId="77777777" w:rsidR="009603E3" w:rsidRDefault="009603E3">
      <w:pPr>
        <w:spacing w:before="120" w:after="120" w:line="288" w:lineRule="auto"/>
        <w:rPr>
          <w:rFonts w:hint="eastAsia"/>
        </w:rPr>
      </w:pPr>
    </w:p>
    <w:sectPr w:rsidR="009603E3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639B6" w14:textId="77777777" w:rsidR="00FD5722" w:rsidRDefault="00FD57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C79C24" w14:textId="77777777" w:rsidR="00FD5722" w:rsidRDefault="00FD57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1728C" w14:textId="77777777" w:rsidR="009603E3" w:rsidRDefault="009603E3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2DED8" w14:textId="77777777" w:rsidR="00FD5722" w:rsidRDefault="00FD57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AAD33C" w14:textId="77777777" w:rsidR="00FD5722" w:rsidRDefault="00FD57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B6F19" w14:textId="77777777" w:rsidR="009603E3" w:rsidRDefault="009603E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192"/>
    <w:multiLevelType w:val="multilevel"/>
    <w:tmpl w:val="E0663A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B30435"/>
    <w:multiLevelType w:val="multilevel"/>
    <w:tmpl w:val="4E78DB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9F7C92"/>
    <w:multiLevelType w:val="multilevel"/>
    <w:tmpl w:val="8EB66F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A296F"/>
    <w:multiLevelType w:val="multilevel"/>
    <w:tmpl w:val="7B5E493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335E85"/>
    <w:multiLevelType w:val="multilevel"/>
    <w:tmpl w:val="D02A7B7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FA3240"/>
    <w:multiLevelType w:val="multilevel"/>
    <w:tmpl w:val="1C52EF2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4A5D10"/>
    <w:multiLevelType w:val="multilevel"/>
    <w:tmpl w:val="0D782C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99146B"/>
    <w:multiLevelType w:val="multilevel"/>
    <w:tmpl w:val="E7E6E6D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D0150F"/>
    <w:multiLevelType w:val="multilevel"/>
    <w:tmpl w:val="0DDAA8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627966"/>
    <w:multiLevelType w:val="multilevel"/>
    <w:tmpl w:val="36FA972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0055F5"/>
    <w:multiLevelType w:val="multilevel"/>
    <w:tmpl w:val="B0B49DC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B31B89"/>
    <w:multiLevelType w:val="multilevel"/>
    <w:tmpl w:val="13FCE9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C0734E3"/>
    <w:multiLevelType w:val="multilevel"/>
    <w:tmpl w:val="28BC07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9C06F4"/>
    <w:multiLevelType w:val="multilevel"/>
    <w:tmpl w:val="F1BA336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C83B05"/>
    <w:multiLevelType w:val="multilevel"/>
    <w:tmpl w:val="E74E3F4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6E6546"/>
    <w:multiLevelType w:val="multilevel"/>
    <w:tmpl w:val="FC3641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AAB740B"/>
    <w:multiLevelType w:val="multilevel"/>
    <w:tmpl w:val="53B820D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F84F2B"/>
    <w:multiLevelType w:val="multilevel"/>
    <w:tmpl w:val="B0AEB4F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A76EBC"/>
    <w:multiLevelType w:val="multilevel"/>
    <w:tmpl w:val="C26671D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340BED"/>
    <w:multiLevelType w:val="multilevel"/>
    <w:tmpl w:val="5E845F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FE0EBC"/>
    <w:multiLevelType w:val="multilevel"/>
    <w:tmpl w:val="D6B4372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4633EC4"/>
    <w:multiLevelType w:val="multilevel"/>
    <w:tmpl w:val="5D96DA1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B025354"/>
    <w:multiLevelType w:val="multilevel"/>
    <w:tmpl w:val="E3F6D6A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470E76"/>
    <w:multiLevelType w:val="multilevel"/>
    <w:tmpl w:val="D2A234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C622FB"/>
    <w:multiLevelType w:val="multilevel"/>
    <w:tmpl w:val="605873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6F4EFC"/>
    <w:multiLevelType w:val="multilevel"/>
    <w:tmpl w:val="C270B83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3F2C6E"/>
    <w:multiLevelType w:val="multilevel"/>
    <w:tmpl w:val="79088CC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6526186"/>
    <w:multiLevelType w:val="multilevel"/>
    <w:tmpl w:val="56D4858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9026CD0"/>
    <w:multiLevelType w:val="multilevel"/>
    <w:tmpl w:val="4928FE5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92070B0"/>
    <w:multiLevelType w:val="multilevel"/>
    <w:tmpl w:val="DD1E819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627B45"/>
    <w:multiLevelType w:val="multilevel"/>
    <w:tmpl w:val="99BE98C8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F58074F"/>
    <w:multiLevelType w:val="multilevel"/>
    <w:tmpl w:val="438E216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4A52F5"/>
    <w:multiLevelType w:val="multilevel"/>
    <w:tmpl w:val="B06EEDE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50C4D"/>
    <w:multiLevelType w:val="multilevel"/>
    <w:tmpl w:val="1B7CC35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63D07AF"/>
    <w:multiLevelType w:val="multilevel"/>
    <w:tmpl w:val="FA369B6C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77654B1"/>
    <w:multiLevelType w:val="multilevel"/>
    <w:tmpl w:val="9F5E62A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C682EC9"/>
    <w:multiLevelType w:val="multilevel"/>
    <w:tmpl w:val="034A9CF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3F5E09"/>
    <w:multiLevelType w:val="multilevel"/>
    <w:tmpl w:val="740A1F0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34F7B46"/>
    <w:multiLevelType w:val="multilevel"/>
    <w:tmpl w:val="EAD6CDD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9E52098"/>
    <w:multiLevelType w:val="multilevel"/>
    <w:tmpl w:val="1D0A77D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FBD5648"/>
    <w:multiLevelType w:val="multilevel"/>
    <w:tmpl w:val="C52485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8619837">
    <w:abstractNumId w:val="26"/>
  </w:num>
  <w:num w:numId="2" w16cid:durableId="636568621">
    <w:abstractNumId w:val="16"/>
  </w:num>
  <w:num w:numId="3" w16cid:durableId="1954047532">
    <w:abstractNumId w:val="22"/>
  </w:num>
  <w:num w:numId="4" w16cid:durableId="1333216264">
    <w:abstractNumId w:val="2"/>
  </w:num>
  <w:num w:numId="5" w16cid:durableId="1174030522">
    <w:abstractNumId w:val="9"/>
  </w:num>
  <w:num w:numId="6" w16cid:durableId="534385571">
    <w:abstractNumId w:val="33"/>
  </w:num>
  <w:num w:numId="7" w16cid:durableId="3628883">
    <w:abstractNumId w:val="18"/>
  </w:num>
  <w:num w:numId="8" w16cid:durableId="1274706691">
    <w:abstractNumId w:val="37"/>
  </w:num>
  <w:num w:numId="9" w16cid:durableId="1550678953">
    <w:abstractNumId w:val="36"/>
  </w:num>
  <w:num w:numId="10" w16cid:durableId="1595892295">
    <w:abstractNumId w:val="31"/>
  </w:num>
  <w:num w:numId="11" w16cid:durableId="662011566">
    <w:abstractNumId w:val="34"/>
  </w:num>
  <w:num w:numId="12" w16cid:durableId="1279794605">
    <w:abstractNumId w:val="24"/>
  </w:num>
  <w:num w:numId="13" w16cid:durableId="1258096528">
    <w:abstractNumId w:val="35"/>
  </w:num>
  <w:num w:numId="14" w16cid:durableId="1183322719">
    <w:abstractNumId w:val="23"/>
  </w:num>
  <w:num w:numId="15" w16cid:durableId="1164249166">
    <w:abstractNumId w:val="20"/>
  </w:num>
  <w:num w:numId="16" w16cid:durableId="324405589">
    <w:abstractNumId w:val="28"/>
  </w:num>
  <w:num w:numId="17" w16cid:durableId="1966620604">
    <w:abstractNumId w:val="32"/>
  </w:num>
  <w:num w:numId="18" w16cid:durableId="409429263">
    <w:abstractNumId w:val="21"/>
  </w:num>
  <w:num w:numId="19" w16cid:durableId="1519850001">
    <w:abstractNumId w:val="27"/>
  </w:num>
  <w:num w:numId="20" w16cid:durableId="780537463">
    <w:abstractNumId w:val="12"/>
  </w:num>
  <w:num w:numId="21" w16cid:durableId="1115250217">
    <w:abstractNumId w:val="0"/>
  </w:num>
  <w:num w:numId="22" w16cid:durableId="1228880642">
    <w:abstractNumId w:val="40"/>
  </w:num>
  <w:num w:numId="23" w16cid:durableId="2045131229">
    <w:abstractNumId w:val="10"/>
  </w:num>
  <w:num w:numId="24" w16cid:durableId="1908494755">
    <w:abstractNumId w:val="14"/>
  </w:num>
  <w:num w:numId="25" w16cid:durableId="1729768420">
    <w:abstractNumId w:val="38"/>
  </w:num>
  <w:num w:numId="26" w16cid:durableId="1703627159">
    <w:abstractNumId w:val="5"/>
  </w:num>
  <w:num w:numId="27" w16cid:durableId="1313145501">
    <w:abstractNumId w:val="8"/>
  </w:num>
  <w:num w:numId="28" w16cid:durableId="1681661448">
    <w:abstractNumId w:val="7"/>
  </w:num>
  <w:num w:numId="29" w16cid:durableId="1657300407">
    <w:abstractNumId w:val="6"/>
  </w:num>
  <w:num w:numId="30" w16cid:durableId="1938948687">
    <w:abstractNumId w:val="1"/>
  </w:num>
  <w:num w:numId="31" w16cid:durableId="731126481">
    <w:abstractNumId w:val="25"/>
  </w:num>
  <w:num w:numId="32" w16cid:durableId="1662928224">
    <w:abstractNumId w:val="11"/>
  </w:num>
  <w:num w:numId="33" w16cid:durableId="1960912359">
    <w:abstractNumId w:val="3"/>
  </w:num>
  <w:num w:numId="34" w16cid:durableId="911230606">
    <w:abstractNumId w:val="13"/>
  </w:num>
  <w:num w:numId="35" w16cid:durableId="916524593">
    <w:abstractNumId w:val="39"/>
  </w:num>
  <w:num w:numId="36" w16cid:durableId="685862175">
    <w:abstractNumId w:val="4"/>
  </w:num>
  <w:num w:numId="37" w16cid:durableId="1786733172">
    <w:abstractNumId w:val="30"/>
  </w:num>
  <w:num w:numId="38" w16cid:durableId="347299129">
    <w:abstractNumId w:val="17"/>
  </w:num>
  <w:num w:numId="39" w16cid:durableId="182288133">
    <w:abstractNumId w:val="15"/>
  </w:num>
  <w:num w:numId="40" w16cid:durableId="1907372237">
    <w:abstractNumId w:val="19"/>
  </w:num>
  <w:num w:numId="41" w16cid:durableId="14758336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3E3"/>
    <w:rsid w:val="009603E3"/>
    <w:rsid w:val="00C00F84"/>
    <w:rsid w:val="00D43D89"/>
    <w:rsid w:val="00F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50350"/>
  <w15:docId w15:val="{97BD2BBD-FB0D-4E22-A5A7-D5C4368E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851</Words>
  <Characters>1909</Characters>
  <Application>Microsoft Office Word</Application>
  <DocSecurity>0</DocSecurity>
  <Lines>106</Lines>
  <Paragraphs>74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文大 鞠</cp:lastModifiedBy>
  <cp:revision>2</cp:revision>
  <dcterms:created xsi:type="dcterms:W3CDTF">2025-08-28T10:34:00Z</dcterms:created>
  <dcterms:modified xsi:type="dcterms:W3CDTF">2025-08-31T01:10:00Z</dcterms:modified>
</cp:coreProperties>
</file>