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92CD4" w:rsidRPr="004D2E31" w:rsidRDefault="00D776BD" w:rsidP="00D776BD">
      <w:pPr>
        <w:spacing w:after="0" w:line="240" w:lineRule="auto"/>
        <w:ind w:left="360"/>
        <w:jc w:val="center"/>
        <w:rPr>
          <w:rFonts w:asciiTheme="majorHAnsi" w:hAnsiTheme="majorHAnsi"/>
          <w:b/>
          <w:sz w:val="32"/>
          <w:szCs w:val="26"/>
          <w:lang w:val="de-AT"/>
        </w:rPr>
      </w:pPr>
      <w:r w:rsidRPr="004D2E31">
        <w:rPr>
          <w:rFonts w:asciiTheme="majorHAnsi" w:hAnsiTheme="majorHAnsi"/>
          <w:b/>
          <w:sz w:val="32"/>
          <w:szCs w:val="26"/>
          <w:lang w:val="de-AT"/>
        </w:rPr>
        <w:t>Abfallwirtschaft</w:t>
      </w:r>
    </w:p>
    <w:p w:rsidR="00D776BD" w:rsidRPr="00046463" w:rsidRDefault="00D776BD" w:rsidP="00D776BD">
      <w:pPr>
        <w:spacing w:after="0" w:line="240" w:lineRule="auto"/>
        <w:ind w:left="360"/>
        <w:jc w:val="center"/>
        <w:rPr>
          <w:sz w:val="32"/>
          <w:szCs w:val="26"/>
          <w:lang w:val="de-AT"/>
        </w:rPr>
      </w:pPr>
    </w:p>
    <w:p w:rsidR="00046463" w:rsidRPr="004D2E31" w:rsidRDefault="00046463" w:rsidP="00046463">
      <w:pPr>
        <w:pStyle w:val="Listenabsatz"/>
        <w:numPr>
          <w:ilvl w:val="0"/>
          <w:numId w:val="8"/>
        </w:numPr>
        <w:spacing w:after="0" w:line="240" w:lineRule="auto"/>
        <w:ind w:left="0" w:hanging="567"/>
        <w:rPr>
          <w:rFonts w:asciiTheme="majorHAnsi" w:hAnsiTheme="majorHAnsi"/>
          <w:sz w:val="32"/>
          <w:szCs w:val="26"/>
          <w:lang w:val="de-AT"/>
        </w:rPr>
      </w:pPr>
      <w:r w:rsidRPr="004D2E31">
        <w:rPr>
          <w:rFonts w:asciiTheme="majorHAnsi" w:hAnsiTheme="majorHAnsi"/>
          <w:sz w:val="32"/>
          <w:szCs w:val="26"/>
          <w:lang w:val="de-AT"/>
        </w:rPr>
        <w:t>Gliederung</w:t>
      </w:r>
    </w:p>
    <w:p w:rsidR="00046463" w:rsidRDefault="00341C72" w:rsidP="00046463">
      <w:pPr>
        <w:pStyle w:val="Listenabsatz"/>
        <w:numPr>
          <w:ilvl w:val="0"/>
          <w:numId w:val="6"/>
        </w:numPr>
        <w:spacing w:after="0" w:line="240" w:lineRule="auto"/>
        <w:rPr>
          <w:sz w:val="26"/>
          <w:szCs w:val="26"/>
          <w:lang w:val="de-AT"/>
        </w:rPr>
      </w:pPr>
      <w:r>
        <w:rPr>
          <w:sz w:val="26"/>
          <w:szCs w:val="26"/>
          <w:lang w:val="de-AT"/>
        </w:rPr>
        <w:t>Kurze Einleitung</w:t>
      </w:r>
    </w:p>
    <w:p w:rsidR="00CB65A9" w:rsidRDefault="00CB65A9" w:rsidP="00046463">
      <w:pPr>
        <w:pStyle w:val="Listenabsatz"/>
        <w:numPr>
          <w:ilvl w:val="0"/>
          <w:numId w:val="6"/>
        </w:numPr>
        <w:spacing w:after="0" w:line="240" w:lineRule="auto"/>
        <w:rPr>
          <w:sz w:val="26"/>
          <w:szCs w:val="26"/>
          <w:lang w:val="de-AT"/>
        </w:rPr>
      </w:pPr>
      <w:r>
        <w:rPr>
          <w:sz w:val="26"/>
          <w:szCs w:val="26"/>
          <w:lang w:val="de-AT"/>
        </w:rPr>
        <w:t>Überblick</w:t>
      </w:r>
    </w:p>
    <w:p w:rsidR="00046463" w:rsidRDefault="00341C72" w:rsidP="00046463">
      <w:pPr>
        <w:pStyle w:val="Listenabsatz"/>
        <w:numPr>
          <w:ilvl w:val="0"/>
          <w:numId w:val="6"/>
        </w:numPr>
        <w:spacing w:after="0" w:line="240" w:lineRule="auto"/>
        <w:rPr>
          <w:sz w:val="26"/>
          <w:szCs w:val="26"/>
          <w:lang w:val="de-AT"/>
        </w:rPr>
      </w:pPr>
      <w:r w:rsidRPr="00341C72">
        <w:rPr>
          <w:sz w:val="26"/>
          <w:szCs w:val="26"/>
          <w:lang w:val="de-AT"/>
        </w:rPr>
        <w:t>Hauptteil</w:t>
      </w:r>
    </w:p>
    <w:p w:rsidR="00341C72" w:rsidRDefault="00341C72" w:rsidP="00341C72">
      <w:pPr>
        <w:pStyle w:val="Listenabsatz"/>
        <w:numPr>
          <w:ilvl w:val="1"/>
          <w:numId w:val="6"/>
        </w:numPr>
        <w:spacing w:after="0" w:line="240" w:lineRule="auto"/>
        <w:rPr>
          <w:sz w:val="26"/>
          <w:szCs w:val="26"/>
          <w:lang w:val="de-AT"/>
        </w:rPr>
      </w:pPr>
      <w:r>
        <w:rPr>
          <w:sz w:val="26"/>
          <w:szCs w:val="26"/>
          <w:lang w:val="de-AT"/>
        </w:rPr>
        <w:t xml:space="preserve">Bedeutung von </w:t>
      </w:r>
      <w:r w:rsidRPr="00341C72">
        <w:rPr>
          <w:sz w:val="26"/>
          <w:szCs w:val="26"/>
          <w:lang w:val="de-AT"/>
        </w:rPr>
        <w:t>Abfallwirtschaft</w:t>
      </w:r>
    </w:p>
    <w:p w:rsidR="004D2E31" w:rsidRDefault="00435895" w:rsidP="00435895">
      <w:pPr>
        <w:pStyle w:val="Listenabsatz"/>
        <w:numPr>
          <w:ilvl w:val="1"/>
          <w:numId w:val="6"/>
        </w:numPr>
        <w:spacing w:after="0" w:line="240" w:lineRule="auto"/>
        <w:rPr>
          <w:sz w:val="26"/>
          <w:szCs w:val="26"/>
          <w:lang w:val="de-AT"/>
        </w:rPr>
      </w:pPr>
      <w:r w:rsidRPr="00435895">
        <w:rPr>
          <w:sz w:val="26"/>
          <w:szCs w:val="26"/>
          <w:lang w:val="de-AT"/>
        </w:rPr>
        <w:t>Abfallwirtschaftsgesetz</w:t>
      </w:r>
    </w:p>
    <w:p w:rsidR="00341C72" w:rsidRPr="00341C72" w:rsidRDefault="00341C72" w:rsidP="00341C72">
      <w:pPr>
        <w:pStyle w:val="Listenabsatz"/>
        <w:numPr>
          <w:ilvl w:val="1"/>
          <w:numId w:val="6"/>
        </w:numPr>
        <w:spacing w:after="0" w:line="240" w:lineRule="auto"/>
        <w:rPr>
          <w:sz w:val="26"/>
          <w:szCs w:val="26"/>
          <w:lang w:val="de-AT"/>
        </w:rPr>
      </w:pPr>
      <w:r>
        <w:rPr>
          <w:sz w:val="26"/>
          <w:szCs w:val="26"/>
          <w:lang w:val="de-AT"/>
        </w:rPr>
        <w:t>CO</w:t>
      </w:r>
      <w:r w:rsidRPr="00CB65A9">
        <w:rPr>
          <w:sz w:val="26"/>
          <w:szCs w:val="26"/>
          <w:vertAlign w:val="subscript"/>
          <w:lang w:val="de-AT"/>
        </w:rPr>
        <w:t>2</w:t>
      </w:r>
      <w:r>
        <w:rPr>
          <w:sz w:val="26"/>
          <w:szCs w:val="26"/>
          <w:vertAlign w:val="superscript"/>
          <w:lang w:val="de-AT"/>
        </w:rPr>
        <w:t xml:space="preserve"> </w:t>
      </w:r>
      <w:r>
        <w:rPr>
          <w:sz w:val="26"/>
          <w:szCs w:val="26"/>
          <w:lang w:val="de-AT"/>
        </w:rPr>
        <w:t>Emission</w:t>
      </w:r>
    </w:p>
    <w:p w:rsidR="00341C72" w:rsidRDefault="00341C72" w:rsidP="00341C72">
      <w:pPr>
        <w:pStyle w:val="Listenabsatz"/>
        <w:numPr>
          <w:ilvl w:val="1"/>
          <w:numId w:val="6"/>
        </w:numPr>
        <w:spacing w:after="0" w:line="240" w:lineRule="auto"/>
        <w:rPr>
          <w:sz w:val="26"/>
          <w:szCs w:val="26"/>
          <w:lang w:val="de-AT"/>
        </w:rPr>
      </w:pPr>
      <w:r>
        <w:rPr>
          <w:sz w:val="26"/>
          <w:szCs w:val="26"/>
          <w:lang w:val="de-AT"/>
        </w:rPr>
        <w:t>Organisation und Logistik</w:t>
      </w:r>
    </w:p>
    <w:p w:rsidR="00845170" w:rsidRDefault="00CB65A9" w:rsidP="00845170">
      <w:pPr>
        <w:pStyle w:val="Listenabsatz"/>
        <w:numPr>
          <w:ilvl w:val="0"/>
          <w:numId w:val="6"/>
        </w:numPr>
        <w:spacing w:after="0" w:line="240" w:lineRule="auto"/>
        <w:rPr>
          <w:sz w:val="26"/>
          <w:szCs w:val="26"/>
          <w:lang w:val="de-AT"/>
        </w:rPr>
      </w:pPr>
      <w:r>
        <w:rPr>
          <w:sz w:val="26"/>
          <w:szCs w:val="26"/>
          <w:lang w:val="de-AT"/>
        </w:rPr>
        <w:t>Zusammenfassung der wichtigsten Punkte</w:t>
      </w:r>
    </w:p>
    <w:p w:rsidR="00845170" w:rsidRPr="00845170" w:rsidRDefault="00845170" w:rsidP="00845170">
      <w:pPr>
        <w:pStyle w:val="Listenabsatz"/>
        <w:numPr>
          <w:ilvl w:val="0"/>
          <w:numId w:val="6"/>
        </w:numPr>
        <w:spacing w:after="0" w:line="360" w:lineRule="auto"/>
        <w:rPr>
          <w:sz w:val="26"/>
          <w:szCs w:val="26"/>
          <w:lang w:val="de-AT"/>
        </w:rPr>
      </w:pPr>
      <w:r>
        <w:rPr>
          <w:sz w:val="26"/>
          <w:szCs w:val="26"/>
          <w:lang w:val="de-AT"/>
        </w:rPr>
        <w:t>Fragen an die Klasse</w:t>
      </w:r>
      <w:bookmarkStart w:id="0" w:name="_GoBack"/>
      <w:bookmarkEnd w:id="0"/>
    </w:p>
    <w:p w:rsidR="00046463" w:rsidRPr="004D2E31" w:rsidRDefault="00046463" w:rsidP="00046463">
      <w:pPr>
        <w:pStyle w:val="Listenabsatz"/>
        <w:numPr>
          <w:ilvl w:val="0"/>
          <w:numId w:val="8"/>
        </w:numPr>
        <w:spacing w:after="0"/>
        <w:ind w:left="0" w:hanging="567"/>
        <w:rPr>
          <w:rFonts w:asciiTheme="majorHAnsi" w:hAnsiTheme="majorHAnsi"/>
          <w:sz w:val="32"/>
          <w:szCs w:val="26"/>
          <w:lang w:val="de-AT"/>
        </w:rPr>
      </w:pPr>
      <w:r w:rsidRPr="004D2E31">
        <w:rPr>
          <w:rFonts w:asciiTheme="majorHAnsi" w:hAnsiTheme="majorHAnsi"/>
          <w:sz w:val="32"/>
          <w:szCs w:val="26"/>
          <w:lang w:val="de-AT"/>
        </w:rPr>
        <w:t>Zusammenfassung</w:t>
      </w:r>
    </w:p>
    <w:p w:rsidR="00046463" w:rsidRPr="00046463" w:rsidRDefault="00046463" w:rsidP="00046463">
      <w:pPr>
        <w:spacing w:after="0" w:line="240" w:lineRule="auto"/>
        <w:rPr>
          <w:sz w:val="26"/>
          <w:szCs w:val="26"/>
          <w:lang w:val="de-AT"/>
        </w:rPr>
      </w:pPr>
      <w:r w:rsidRPr="00046463">
        <w:rPr>
          <w:sz w:val="26"/>
          <w:szCs w:val="26"/>
          <w:lang w:val="de-AT"/>
        </w:rPr>
        <w:t>Abfallwirtschaft bezieht sich sowohl auf Abfälle aus der Industrie, dem Gewerbe und dem Dienstleistungssektor als auch auf Abfälle aus den Haushalten und öffentlichen Bereichen (Straßen, Parkanlagen etc.). Abfallwirtschaftliches Handeln kann öffentlich, privat oder in gemischten Formen organisiert sein.</w:t>
      </w:r>
    </w:p>
    <w:p w:rsidR="00046463" w:rsidRPr="00046463" w:rsidRDefault="00046463" w:rsidP="00046463">
      <w:pPr>
        <w:spacing w:after="0" w:line="240" w:lineRule="auto"/>
        <w:rPr>
          <w:sz w:val="26"/>
          <w:szCs w:val="26"/>
          <w:lang w:val="de-AT"/>
        </w:rPr>
      </w:pPr>
      <w:r w:rsidRPr="00046463">
        <w:rPr>
          <w:sz w:val="26"/>
          <w:szCs w:val="26"/>
          <w:lang w:val="de-AT"/>
        </w:rPr>
        <w:t>Abfallwirtschaft gilt zudem als eine angewandte Naturwissenschaft. Traditionell ist dieses Fachgebiet aufgrund der zunehmenden Notwendigkeit zur systematischen Entsorgung von Haushaltsabfällen in den Großstädten Ende des 19. Jahrhunderts und der damals noch engen Anbindung an die Städteplanung, Abwasserentsorgung und -reinigung in das Bauingenieurwesen eingebunden.</w:t>
      </w:r>
    </w:p>
    <w:p w:rsidR="00046463" w:rsidRDefault="00046463" w:rsidP="00046463">
      <w:pPr>
        <w:spacing w:after="0" w:line="240" w:lineRule="auto"/>
        <w:rPr>
          <w:sz w:val="24"/>
          <w:szCs w:val="26"/>
          <w:lang w:val="de-AT"/>
        </w:rPr>
      </w:pPr>
      <w:r w:rsidRPr="00046463">
        <w:rPr>
          <w:sz w:val="26"/>
          <w:szCs w:val="26"/>
          <w:lang w:val="de-AT"/>
        </w:rPr>
        <w:t>Bereiche</w:t>
      </w:r>
      <w:r w:rsidRPr="00046463">
        <w:rPr>
          <w:sz w:val="26"/>
          <w:szCs w:val="26"/>
          <w:lang w:val="de-AT"/>
        </w:rPr>
        <w:br/>
        <w:t xml:space="preserve">Die Abfallwirtschaft als Tätigkeit, Aufgabe und Wissenschaft beschäftigt sich mit, den rechtlichen Grundlagen der Abfallentsorgung, den Abfallmengen, den Abfallarten, der Abfallzusammensetzung und der Abfallherkunft sowie der strategischen Abfallwirtschaftsplanung (lokal, regional, staatlich) und der </w:t>
      </w:r>
      <w:hyperlink r:id="rId9" w:tooltip="Abfallentsorgung" w:history="1">
        <w:r w:rsidRPr="00046463">
          <w:rPr>
            <w:rStyle w:val="Hyperlink"/>
            <w:color w:val="auto"/>
            <w:sz w:val="26"/>
            <w:szCs w:val="26"/>
            <w:u w:val="none"/>
            <w:lang w:val="de-AT"/>
          </w:rPr>
          <w:t>Abfallentsorgung</w:t>
        </w:r>
      </w:hyperlink>
    </w:p>
    <w:p w:rsidR="00046463" w:rsidRPr="00046463" w:rsidRDefault="00046463" w:rsidP="00046463">
      <w:pPr>
        <w:spacing w:after="0" w:line="240" w:lineRule="auto"/>
        <w:rPr>
          <w:sz w:val="24"/>
          <w:szCs w:val="26"/>
          <w:lang w:val="de-AT"/>
        </w:rPr>
      </w:pPr>
    </w:p>
    <w:p w:rsidR="00046463" w:rsidRPr="004D2E31" w:rsidRDefault="00046463" w:rsidP="00046463">
      <w:pPr>
        <w:pStyle w:val="Listenabsatz"/>
        <w:numPr>
          <w:ilvl w:val="0"/>
          <w:numId w:val="8"/>
        </w:numPr>
        <w:spacing w:after="0" w:line="240" w:lineRule="auto"/>
        <w:ind w:left="0" w:hanging="567"/>
        <w:rPr>
          <w:rFonts w:asciiTheme="majorHAnsi" w:hAnsiTheme="majorHAnsi"/>
          <w:sz w:val="28"/>
          <w:szCs w:val="26"/>
          <w:lang w:val="de-AT"/>
        </w:rPr>
      </w:pPr>
      <w:r w:rsidRPr="004D2E31">
        <w:rPr>
          <w:rFonts w:asciiTheme="majorHAnsi" w:hAnsiTheme="majorHAnsi"/>
          <w:sz w:val="32"/>
          <w:szCs w:val="26"/>
          <w:lang w:val="de-AT"/>
        </w:rPr>
        <w:t>Fragen an die Klasse</w:t>
      </w:r>
    </w:p>
    <w:p w:rsidR="00046463" w:rsidRPr="004F01F9" w:rsidRDefault="00046463" w:rsidP="00046463">
      <w:pPr>
        <w:pStyle w:val="Listenabsatz"/>
        <w:numPr>
          <w:ilvl w:val="0"/>
          <w:numId w:val="9"/>
        </w:numPr>
        <w:spacing w:after="0" w:line="240" w:lineRule="auto"/>
        <w:rPr>
          <w:sz w:val="24"/>
          <w:szCs w:val="24"/>
          <w:lang w:val="de-AT"/>
        </w:rPr>
      </w:pPr>
      <w:r w:rsidRPr="004F01F9">
        <w:rPr>
          <w:sz w:val="24"/>
          <w:szCs w:val="24"/>
          <w:lang w:val="de-AT"/>
        </w:rPr>
        <w:t>Welche Arten von Abfall gibt es?</w:t>
      </w:r>
    </w:p>
    <w:p w:rsidR="00046463" w:rsidRPr="004F01F9" w:rsidRDefault="00046463" w:rsidP="00046463">
      <w:pPr>
        <w:pStyle w:val="Listenabsatz"/>
        <w:numPr>
          <w:ilvl w:val="0"/>
          <w:numId w:val="9"/>
        </w:numPr>
        <w:spacing w:after="0" w:line="240" w:lineRule="auto"/>
        <w:rPr>
          <w:sz w:val="24"/>
          <w:szCs w:val="24"/>
          <w:lang w:val="de-AT"/>
        </w:rPr>
      </w:pPr>
      <w:r w:rsidRPr="004F01F9">
        <w:rPr>
          <w:sz w:val="24"/>
          <w:szCs w:val="24"/>
          <w:lang w:val="de-AT"/>
        </w:rPr>
        <w:t>Welche Methoden zur Abfallbehandlung gibt es?</w:t>
      </w:r>
    </w:p>
    <w:p w:rsidR="00046463" w:rsidRPr="004F01F9" w:rsidRDefault="00046463" w:rsidP="00046463">
      <w:pPr>
        <w:pStyle w:val="Listenabsatz"/>
        <w:numPr>
          <w:ilvl w:val="0"/>
          <w:numId w:val="9"/>
        </w:numPr>
        <w:spacing w:after="0" w:line="240" w:lineRule="auto"/>
        <w:rPr>
          <w:sz w:val="24"/>
          <w:szCs w:val="24"/>
          <w:lang w:val="de-AT"/>
        </w:rPr>
      </w:pPr>
      <w:r w:rsidRPr="004F01F9">
        <w:rPr>
          <w:sz w:val="24"/>
          <w:szCs w:val="24"/>
          <w:lang w:val="de-AT"/>
        </w:rPr>
        <w:t>Was versteht man unter „Abfalltrennung“?</w:t>
      </w:r>
    </w:p>
    <w:p w:rsidR="00046463" w:rsidRPr="004F01F9" w:rsidRDefault="00046463" w:rsidP="00046463">
      <w:pPr>
        <w:pStyle w:val="Listenabsatz"/>
        <w:numPr>
          <w:ilvl w:val="0"/>
          <w:numId w:val="9"/>
        </w:numPr>
        <w:spacing w:after="0" w:line="240" w:lineRule="auto"/>
        <w:rPr>
          <w:sz w:val="24"/>
          <w:szCs w:val="24"/>
          <w:lang w:val="de-AT"/>
        </w:rPr>
      </w:pPr>
      <w:r w:rsidRPr="004F01F9">
        <w:rPr>
          <w:sz w:val="24"/>
          <w:szCs w:val="24"/>
          <w:lang w:val="de-AT"/>
        </w:rPr>
        <w:t xml:space="preserve">Seit wann gibt es das </w:t>
      </w:r>
      <w:r w:rsidR="00073006" w:rsidRPr="004F01F9">
        <w:rPr>
          <w:sz w:val="24"/>
          <w:szCs w:val="24"/>
          <w:lang w:val="de-AT"/>
        </w:rPr>
        <w:t>Abfallwirtschaftsgesetz?</w:t>
      </w:r>
    </w:p>
    <w:p w:rsidR="00046463" w:rsidRPr="004F01F9" w:rsidRDefault="00073006" w:rsidP="00073006">
      <w:pPr>
        <w:pStyle w:val="Listenabsatz"/>
        <w:numPr>
          <w:ilvl w:val="0"/>
          <w:numId w:val="9"/>
        </w:numPr>
        <w:spacing w:after="0" w:line="360" w:lineRule="auto"/>
        <w:rPr>
          <w:sz w:val="24"/>
          <w:szCs w:val="24"/>
          <w:lang w:val="de-AT"/>
        </w:rPr>
      </w:pPr>
      <w:r w:rsidRPr="004F01F9">
        <w:rPr>
          <w:sz w:val="24"/>
          <w:szCs w:val="24"/>
          <w:lang w:val="de-AT"/>
        </w:rPr>
        <w:t xml:space="preserve">Woher kommt der Meiste Abfall </w:t>
      </w:r>
    </w:p>
    <w:p w:rsidR="00046463" w:rsidRPr="00073006" w:rsidRDefault="00046463" w:rsidP="00073006">
      <w:pPr>
        <w:pStyle w:val="Listenabsatz"/>
        <w:numPr>
          <w:ilvl w:val="0"/>
          <w:numId w:val="8"/>
        </w:numPr>
        <w:spacing w:after="0" w:line="240" w:lineRule="auto"/>
        <w:ind w:left="0" w:hanging="567"/>
        <w:rPr>
          <w:sz w:val="28"/>
          <w:szCs w:val="26"/>
          <w:lang w:val="de-AT"/>
        </w:rPr>
      </w:pPr>
      <w:r w:rsidRPr="004D2E31">
        <w:rPr>
          <w:rFonts w:asciiTheme="majorHAnsi" w:hAnsiTheme="majorHAnsi"/>
          <w:sz w:val="32"/>
          <w:szCs w:val="26"/>
          <w:lang w:val="de-AT"/>
        </w:rPr>
        <w:t>Quellen</w:t>
      </w:r>
      <w:r w:rsidRPr="00073006">
        <w:rPr>
          <w:sz w:val="28"/>
          <w:szCs w:val="26"/>
          <w:lang w:val="de-AT"/>
        </w:rPr>
        <w:br/>
      </w:r>
      <w:r w:rsidRPr="00576D16">
        <w:t>http://www.abfallwirtschaft.steiermark.at</w:t>
      </w:r>
      <w:r w:rsidRPr="00046463">
        <w:br/>
      </w:r>
      <w:r w:rsidRPr="00576D16">
        <w:t>http://de.wikipedia.org/wiki/Abfallwirtschaft</w:t>
      </w:r>
      <w:r w:rsidRPr="00576D16">
        <w:br/>
        <w:t>http://de.wikipedia.org/wiki/Abfallentsorgung</w:t>
      </w:r>
      <w:r w:rsidR="00073006">
        <w:br/>
      </w:r>
      <w:r w:rsidR="00073006" w:rsidRPr="00073006">
        <w:rPr>
          <w:color w:val="FFFFFF" w:themeColor="background1"/>
          <w:sz w:val="14"/>
        </w:rPr>
        <w:t>s</w:t>
      </w:r>
    </w:p>
    <w:p w:rsidR="00046463" w:rsidRPr="004D2E31" w:rsidRDefault="00046463" w:rsidP="00046463">
      <w:pPr>
        <w:pStyle w:val="Listenabsatz"/>
        <w:numPr>
          <w:ilvl w:val="0"/>
          <w:numId w:val="8"/>
        </w:numPr>
        <w:spacing w:after="0" w:line="240" w:lineRule="auto"/>
        <w:ind w:left="0" w:hanging="567"/>
        <w:rPr>
          <w:rFonts w:asciiTheme="majorHAnsi" w:hAnsiTheme="majorHAnsi"/>
          <w:sz w:val="32"/>
          <w:szCs w:val="26"/>
          <w:lang w:val="de-AT"/>
        </w:rPr>
      </w:pPr>
      <w:r w:rsidRPr="004D2E31">
        <w:rPr>
          <w:rFonts w:asciiTheme="majorHAnsi" w:hAnsiTheme="majorHAnsi"/>
          <w:sz w:val="32"/>
          <w:szCs w:val="26"/>
          <w:lang w:val="de-AT"/>
        </w:rPr>
        <w:t>Eigene Meinung</w:t>
      </w:r>
    </w:p>
    <w:p w:rsidR="00046463" w:rsidRPr="00046463" w:rsidRDefault="00046463" w:rsidP="00046463">
      <w:pPr>
        <w:tabs>
          <w:tab w:val="num" w:pos="720"/>
        </w:tabs>
        <w:spacing w:after="0" w:line="240" w:lineRule="auto"/>
        <w:rPr>
          <w:sz w:val="24"/>
          <w:szCs w:val="26"/>
          <w:lang w:val="de-AT"/>
        </w:rPr>
      </w:pPr>
      <w:r w:rsidRPr="00046463">
        <w:rPr>
          <w:sz w:val="24"/>
          <w:szCs w:val="26"/>
          <w:lang w:val="de-AT"/>
        </w:rPr>
        <w:t xml:space="preserve">Abfallwirtschaft spielt wie ich denke eine enorme Rolle. Müllabfuhr &amp; </w:t>
      </w:r>
      <w:proofErr w:type="spellStart"/>
      <w:r w:rsidRPr="00046463">
        <w:rPr>
          <w:sz w:val="24"/>
          <w:szCs w:val="26"/>
          <w:lang w:val="de-AT"/>
        </w:rPr>
        <w:t>co</w:t>
      </w:r>
      <w:proofErr w:type="spellEnd"/>
      <w:r w:rsidRPr="00046463">
        <w:rPr>
          <w:sz w:val="24"/>
          <w:szCs w:val="26"/>
          <w:lang w:val="de-AT"/>
        </w:rPr>
        <w:t xml:space="preserve"> </w:t>
      </w:r>
      <w:proofErr w:type="gramStart"/>
      <w:r w:rsidRPr="00046463">
        <w:rPr>
          <w:sz w:val="24"/>
          <w:szCs w:val="26"/>
          <w:lang w:val="de-AT"/>
        </w:rPr>
        <w:t>sind</w:t>
      </w:r>
      <w:proofErr w:type="gramEnd"/>
      <w:r w:rsidRPr="00046463">
        <w:rPr>
          <w:sz w:val="24"/>
          <w:szCs w:val="26"/>
          <w:lang w:val="de-AT"/>
        </w:rPr>
        <w:t xml:space="preserve"> aus dem 21. Jahrhundert nicht mehr weg zu denken. Städte und Dörfer </w:t>
      </w:r>
      <w:r w:rsidR="00073006">
        <w:rPr>
          <w:sz w:val="24"/>
          <w:szCs w:val="26"/>
          <w:lang w:val="de-AT"/>
        </w:rPr>
        <w:t xml:space="preserve">sonst </w:t>
      </w:r>
      <w:r w:rsidRPr="00046463">
        <w:rPr>
          <w:sz w:val="24"/>
          <w:szCs w:val="26"/>
          <w:lang w:val="de-AT"/>
        </w:rPr>
        <w:t xml:space="preserve">würden im (Müll)-Chaos untergehen.   </w:t>
      </w:r>
    </w:p>
    <w:p w:rsidR="00046463" w:rsidRPr="00046463" w:rsidRDefault="00046463" w:rsidP="00046463">
      <w:pPr>
        <w:spacing w:after="0" w:line="240" w:lineRule="auto"/>
        <w:rPr>
          <w:sz w:val="28"/>
          <w:szCs w:val="26"/>
          <w:lang w:val="de-AT"/>
        </w:rPr>
      </w:pPr>
    </w:p>
    <w:p w:rsidR="007E0D8D" w:rsidRPr="00046463" w:rsidRDefault="007E0D8D" w:rsidP="00E367BE">
      <w:pPr>
        <w:tabs>
          <w:tab w:val="num" w:pos="720"/>
        </w:tabs>
        <w:spacing w:after="0" w:line="240" w:lineRule="auto"/>
        <w:rPr>
          <w:sz w:val="24"/>
          <w:szCs w:val="26"/>
          <w:lang w:val="de-AT"/>
        </w:rPr>
      </w:pPr>
    </w:p>
    <w:sectPr w:rsidR="007E0D8D" w:rsidRPr="00046463" w:rsidSect="0079751A">
      <w:headerReference w:type="default" r:id="rId10"/>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84501" w:rsidRDefault="00D84501" w:rsidP="007D5538">
      <w:pPr>
        <w:spacing w:after="0" w:line="240" w:lineRule="auto"/>
      </w:pPr>
      <w:r>
        <w:separator/>
      </w:r>
    </w:p>
  </w:endnote>
  <w:endnote w:type="continuationSeparator" w:id="0">
    <w:p w:rsidR="00D84501" w:rsidRDefault="00D84501" w:rsidP="007D55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84501" w:rsidRDefault="00D84501" w:rsidP="007D5538">
      <w:pPr>
        <w:spacing w:after="0" w:line="240" w:lineRule="auto"/>
      </w:pPr>
      <w:r>
        <w:separator/>
      </w:r>
    </w:p>
  </w:footnote>
  <w:footnote w:type="continuationSeparator" w:id="0">
    <w:p w:rsidR="00D84501" w:rsidRDefault="00D84501" w:rsidP="007D553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D5538" w:rsidRPr="004D2E31" w:rsidRDefault="00006025" w:rsidP="00006025">
    <w:pPr>
      <w:pStyle w:val="Kopfzeile"/>
      <w:tabs>
        <w:tab w:val="clear" w:pos="9072"/>
      </w:tabs>
      <w:rPr>
        <w:rFonts w:asciiTheme="majorHAnsi" w:hAnsiTheme="majorHAnsi"/>
        <w:color w:val="404040" w:themeColor="text1" w:themeTint="BF"/>
        <w:sz w:val="24"/>
        <w:szCs w:val="24"/>
      </w:rPr>
    </w:pPr>
    <w:r w:rsidRPr="004D2E31">
      <w:rPr>
        <w:rFonts w:asciiTheme="majorHAnsi" w:hAnsiTheme="majorHAnsi"/>
        <w:color w:val="404040" w:themeColor="text1" w:themeTint="BF"/>
        <w:sz w:val="24"/>
        <w:szCs w:val="24"/>
      </w:rPr>
      <w:t>HOFSTÄTTER</w:t>
    </w:r>
    <w:r w:rsidRPr="004D2E31">
      <w:rPr>
        <w:rFonts w:asciiTheme="majorHAnsi" w:hAnsiTheme="majorHAnsi"/>
        <w:color w:val="404040" w:themeColor="text1" w:themeTint="BF"/>
        <w:sz w:val="24"/>
        <w:szCs w:val="24"/>
      </w:rPr>
      <w:tab/>
    </w:r>
    <w:r w:rsidR="00F03EEA" w:rsidRPr="004D2E31">
      <w:rPr>
        <w:rFonts w:asciiTheme="majorHAnsi" w:hAnsiTheme="majorHAnsi"/>
        <w:color w:val="404040" w:themeColor="text1" w:themeTint="BF"/>
        <w:sz w:val="24"/>
        <w:szCs w:val="24"/>
      </w:rPr>
      <w:t>2BHEL</w:t>
    </w:r>
    <w:r w:rsidR="00F03EEA" w:rsidRPr="004D2E31">
      <w:rPr>
        <w:rFonts w:asciiTheme="majorHAnsi" w:hAnsiTheme="majorHAnsi"/>
        <w:color w:val="404040" w:themeColor="text1" w:themeTint="BF"/>
        <w:sz w:val="24"/>
        <w:szCs w:val="24"/>
      </w:rPr>
      <w:tab/>
    </w:r>
    <w:r w:rsidR="00D776BD" w:rsidRPr="004D2E31">
      <w:rPr>
        <w:rFonts w:asciiTheme="majorHAnsi" w:hAnsiTheme="majorHAnsi"/>
        <w:color w:val="404040" w:themeColor="text1" w:themeTint="BF"/>
        <w:sz w:val="24"/>
        <w:szCs w:val="24"/>
      </w:rPr>
      <w:tab/>
    </w:r>
    <w:r w:rsidR="00D776BD" w:rsidRPr="004D2E31">
      <w:rPr>
        <w:rFonts w:asciiTheme="majorHAnsi" w:hAnsiTheme="majorHAnsi"/>
        <w:color w:val="404040" w:themeColor="text1" w:themeTint="BF"/>
        <w:sz w:val="24"/>
        <w:szCs w:val="24"/>
      </w:rPr>
      <w:tab/>
    </w:r>
    <w:r w:rsidR="00D776BD" w:rsidRPr="004D2E31">
      <w:rPr>
        <w:rFonts w:asciiTheme="majorHAnsi" w:hAnsiTheme="majorHAnsi"/>
        <w:color w:val="404040" w:themeColor="text1" w:themeTint="BF"/>
        <w:sz w:val="24"/>
        <w:szCs w:val="24"/>
      </w:rPr>
      <w:tab/>
      <w:t xml:space="preserve">      Abfallwirtschaft</w:t>
    </w:r>
  </w:p>
  <w:p w:rsidR="007D5538" w:rsidRPr="004D2E31" w:rsidRDefault="00F03EEA">
    <w:pPr>
      <w:pStyle w:val="Kopfzeile"/>
      <w:rPr>
        <w:rFonts w:asciiTheme="majorHAnsi" w:hAnsiTheme="majorHAnsi"/>
        <w:color w:val="404040" w:themeColor="text1" w:themeTint="BF"/>
        <w:sz w:val="20"/>
        <w:szCs w:val="20"/>
      </w:rPr>
    </w:pPr>
    <w:r w:rsidRPr="004D2E31">
      <w:rPr>
        <w:rFonts w:asciiTheme="majorHAnsi" w:hAnsiTheme="majorHAnsi"/>
        <w:b/>
        <w:color w:val="404040" w:themeColor="text1" w:themeTint="BF"/>
        <w:sz w:val="20"/>
        <w:szCs w:val="20"/>
      </w:rPr>
      <w:t>-</w:t>
    </w:r>
    <w:r w:rsidR="007D5538" w:rsidRPr="004D2E31">
      <w:rPr>
        <w:rFonts w:asciiTheme="majorHAnsi" w:hAnsiTheme="majorHAnsi"/>
        <w:b/>
        <w:color w:val="404040" w:themeColor="text1" w:themeTint="BF"/>
        <w:sz w:val="20"/>
        <w:szCs w:val="20"/>
      </w:rPr>
      <w:t>--------------------------------------------------------</w:t>
    </w:r>
    <w:r w:rsidRPr="004D2E31">
      <w:rPr>
        <w:rFonts w:asciiTheme="majorHAnsi" w:hAnsiTheme="majorHAnsi"/>
        <w:b/>
        <w:color w:val="404040" w:themeColor="text1" w:themeTint="BF"/>
        <w:sz w:val="20"/>
        <w:szCs w:val="20"/>
      </w:rPr>
      <w:t>--------------------------------------</w:t>
    </w:r>
    <w:r w:rsidR="007D5538" w:rsidRPr="004D2E31">
      <w:rPr>
        <w:rFonts w:asciiTheme="majorHAnsi" w:hAnsiTheme="majorHAnsi"/>
        <w:b/>
        <w:color w:val="404040" w:themeColor="text1" w:themeTint="BF"/>
        <w:sz w:val="20"/>
        <w:szCs w:val="20"/>
      </w:rPr>
      <w:t>---------------</w:t>
    </w:r>
    <w:r w:rsidR="004D2E31">
      <w:rPr>
        <w:rFonts w:asciiTheme="majorHAnsi" w:hAnsiTheme="majorHAnsi"/>
        <w:b/>
        <w:color w:val="404040" w:themeColor="text1" w:themeTint="BF"/>
        <w:sz w:val="20"/>
        <w:szCs w:val="20"/>
      </w:rPr>
      <w: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EC2488"/>
    <w:multiLevelType w:val="multilevel"/>
    <w:tmpl w:val="4EDE077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3D3BAF"/>
    <w:multiLevelType w:val="hybridMultilevel"/>
    <w:tmpl w:val="9A54FDF6"/>
    <w:lvl w:ilvl="0" w:tplc="0C07000F">
      <w:start w:val="3"/>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2">
    <w:nsid w:val="0FA85700"/>
    <w:multiLevelType w:val="hybridMultilevel"/>
    <w:tmpl w:val="747EA470"/>
    <w:lvl w:ilvl="0" w:tplc="44E21C8C">
      <w:start w:val="1"/>
      <w:numFmt w:val="decimal"/>
      <w:lvlText w:val="%1."/>
      <w:lvlJc w:val="left"/>
      <w:pPr>
        <w:ind w:left="720" w:hanging="360"/>
      </w:pPr>
      <w:rPr>
        <w:rFonts w:hint="default"/>
        <w:sz w:val="22"/>
      </w:rPr>
    </w:lvl>
    <w:lvl w:ilvl="1" w:tplc="0C070019">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3">
    <w:nsid w:val="17DB577E"/>
    <w:multiLevelType w:val="hybridMultilevel"/>
    <w:tmpl w:val="66BA42D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4">
    <w:nsid w:val="42945876"/>
    <w:multiLevelType w:val="hybridMultilevel"/>
    <w:tmpl w:val="3320A774"/>
    <w:lvl w:ilvl="0" w:tplc="0C07000F">
      <w:start w:val="1"/>
      <w:numFmt w:val="decimal"/>
      <w:lvlText w:val="%1."/>
      <w:lvlJc w:val="left"/>
      <w:pPr>
        <w:ind w:left="720" w:hanging="360"/>
      </w:pPr>
      <w:rPr>
        <w:rFonts w:hint="default"/>
      </w:r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5">
    <w:nsid w:val="59C2431F"/>
    <w:multiLevelType w:val="hybridMultilevel"/>
    <w:tmpl w:val="8EC45C84"/>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67671DC9"/>
    <w:multiLevelType w:val="hybridMultilevel"/>
    <w:tmpl w:val="D7D20EA4"/>
    <w:lvl w:ilvl="0" w:tplc="0C070011">
      <w:start w:val="1"/>
      <w:numFmt w:val="decimal"/>
      <w:lvlText w:val="%1)"/>
      <w:lvlJc w:val="left"/>
      <w:pPr>
        <w:ind w:left="720" w:hanging="360"/>
      </w:pPr>
    </w:lvl>
    <w:lvl w:ilvl="1" w:tplc="0C070019" w:tentative="1">
      <w:start w:val="1"/>
      <w:numFmt w:val="lowerLetter"/>
      <w:lvlText w:val="%2."/>
      <w:lvlJc w:val="left"/>
      <w:pPr>
        <w:ind w:left="1440" w:hanging="360"/>
      </w:pPr>
    </w:lvl>
    <w:lvl w:ilvl="2" w:tplc="0C07001B" w:tentative="1">
      <w:start w:val="1"/>
      <w:numFmt w:val="lowerRoman"/>
      <w:lvlText w:val="%3."/>
      <w:lvlJc w:val="right"/>
      <w:pPr>
        <w:ind w:left="2160" w:hanging="180"/>
      </w:pPr>
    </w:lvl>
    <w:lvl w:ilvl="3" w:tplc="0C07000F" w:tentative="1">
      <w:start w:val="1"/>
      <w:numFmt w:val="decimal"/>
      <w:lvlText w:val="%4."/>
      <w:lvlJc w:val="left"/>
      <w:pPr>
        <w:ind w:left="2880" w:hanging="360"/>
      </w:pPr>
    </w:lvl>
    <w:lvl w:ilvl="4" w:tplc="0C070019" w:tentative="1">
      <w:start w:val="1"/>
      <w:numFmt w:val="lowerLetter"/>
      <w:lvlText w:val="%5."/>
      <w:lvlJc w:val="left"/>
      <w:pPr>
        <w:ind w:left="3600" w:hanging="360"/>
      </w:pPr>
    </w:lvl>
    <w:lvl w:ilvl="5" w:tplc="0C07001B" w:tentative="1">
      <w:start w:val="1"/>
      <w:numFmt w:val="lowerRoman"/>
      <w:lvlText w:val="%6."/>
      <w:lvlJc w:val="right"/>
      <w:pPr>
        <w:ind w:left="4320" w:hanging="180"/>
      </w:pPr>
    </w:lvl>
    <w:lvl w:ilvl="6" w:tplc="0C07000F" w:tentative="1">
      <w:start w:val="1"/>
      <w:numFmt w:val="decimal"/>
      <w:lvlText w:val="%7."/>
      <w:lvlJc w:val="left"/>
      <w:pPr>
        <w:ind w:left="5040" w:hanging="360"/>
      </w:pPr>
    </w:lvl>
    <w:lvl w:ilvl="7" w:tplc="0C070019" w:tentative="1">
      <w:start w:val="1"/>
      <w:numFmt w:val="lowerLetter"/>
      <w:lvlText w:val="%8."/>
      <w:lvlJc w:val="left"/>
      <w:pPr>
        <w:ind w:left="5760" w:hanging="360"/>
      </w:pPr>
    </w:lvl>
    <w:lvl w:ilvl="8" w:tplc="0C07001B" w:tentative="1">
      <w:start w:val="1"/>
      <w:numFmt w:val="lowerRoman"/>
      <w:lvlText w:val="%9."/>
      <w:lvlJc w:val="right"/>
      <w:pPr>
        <w:ind w:left="6480" w:hanging="180"/>
      </w:pPr>
    </w:lvl>
  </w:abstractNum>
  <w:abstractNum w:abstractNumId="7">
    <w:nsid w:val="6A731892"/>
    <w:multiLevelType w:val="hybridMultilevel"/>
    <w:tmpl w:val="008A102A"/>
    <w:lvl w:ilvl="0" w:tplc="9B4679B2">
      <w:start w:val="1"/>
      <w:numFmt w:val="decimal"/>
      <w:lvlText w:val="%1."/>
      <w:lvlJc w:val="left"/>
      <w:pPr>
        <w:ind w:left="644" w:hanging="360"/>
      </w:pPr>
      <w:rPr>
        <w:rFonts w:hint="default"/>
        <w:b w:val="0"/>
      </w:rPr>
    </w:lvl>
    <w:lvl w:ilvl="1" w:tplc="0C070019" w:tentative="1">
      <w:start w:val="1"/>
      <w:numFmt w:val="lowerLetter"/>
      <w:lvlText w:val="%2."/>
      <w:lvlJc w:val="left"/>
      <w:pPr>
        <w:ind w:left="1364" w:hanging="360"/>
      </w:pPr>
    </w:lvl>
    <w:lvl w:ilvl="2" w:tplc="0C07001B" w:tentative="1">
      <w:start w:val="1"/>
      <w:numFmt w:val="lowerRoman"/>
      <w:lvlText w:val="%3."/>
      <w:lvlJc w:val="right"/>
      <w:pPr>
        <w:ind w:left="2084" w:hanging="180"/>
      </w:pPr>
    </w:lvl>
    <w:lvl w:ilvl="3" w:tplc="0C07000F" w:tentative="1">
      <w:start w:val="1"/>
      <w:numFmt w:val="decimal"/>
      <w:lvlText w:val="%4."/>
      <w:lvlJc w:val="left"/>
      <w:pPr>
        <w:ind w:left="2804" w:hanging="360"/>
      </w:pPr>
    </w:lvl>
    <w:lvl w:ilvl="4" w:tplc="0C070019" w:tentative="1">
      <w:start w:val="1"/>
      <w:numFmt w:val="lowerLetter"/>
      <w:lvlText w:val="%5."/>
      <w:lvlJc w:val="left"/>
      <w:pPr>
        <w:ind w:left="3524" w:hanging="360"/>
      </w:pPr>
    </w:lvl>
    <w:lvl w:ilvl="5" w:tplc="0C07001B" w:tentative="1">
      <w:start w:val="1"/>
      <w:numFmt w:val="lowerRoman"/>
      <w:lvlText w:val="%6."/>
      <w:lvlJc w:val="right"/>
      <w:pPr>
        <w:ind w:left="4244" w:hanging="180"/>
      </w:pPr>
    </w:lvl>
    <w:lvl w:ilvl="6" w:tplc="0C07000F" w:tentative="1">
      <w:start w:val="1"/>
      <w:numFmt w:val="decimal"/>
      <w:lvlText w:val="%7."/>
      <w:lvlJc w:val="left"/>
      <w:pPr>
        <w:ind w:left="4964" w:hanging="360"/>
      </w:pPr>
    </w:lvl>
    <w:lvl w:ilvl="7" w:tplc="0C070019" w:tentative="1">
      <w:start w:val="1"/>
      <w:numFmt w:val="lowerLetter"/>
      <w:lvlText w:val="%8."/>
      <w:lvlJc w:val="left"/>
      <w:pPr>
        <w:ind w:left="5684" w:hanging="360"/>
      </w:pPr>
    </w:lvl>
    <w:lvl w:ilvl="8" w:tplc="0C07001B" w:tentative="1">
      <w:start w:val="1"/>
      <w:numFmt w:val="lowerRoman"/>
      <w:lvlText w:val="%9."/>
      <w:lvlJc w:val="right"/>
      <w:pPr>
        <w:ind w:left="6404" w:hanging="180"/>
      </w:pPr>
    </w:lvl>
  </w:abstractNum>
  <w:abstractNum w:abstractNumId="8">
    <w:nsid w:val="7CC27834"/>
    <w:multiLevelType w:val="hybridMultilevel"/>
    <w:tmpl w:val="8FC27A42"/>
    <w:lvl w:ilvl="0" w:tplc="0C070001">
      <w:start w:val="1"/>
      <w:numFmt w:val="bullet"/>
      <w:lvlText w:val=""/>
      <w:lvlJc w:val="left"/>
      <w:pPr>
        <w:ind w:left="720" w:hanging="360"/>
      </w:pPr>
      <w:rPr>
        <w:rFonts w:ascii="Symbol" w:hAnsi="Symbol" w:hint="default"/>
      </w:rPr>
    </w:lvl>
    <w:lvl w:ilvl="1" w:tplc="0C070003">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1"/>
  </w:num>
  <w:num w:numId="4">
    <w:abstractNumId w:val="3"/>
  </w:num>
  <w:num w:numId="5">
    <w:abstractNumId w:val="5"/>
  </w:num>
  <w:num w:numId="6">
    <w:abstractNumId w:val="8"/>
  </w:num>
  <w:num w:numId="7">
    <w:abstractNumId w:val="0"/>
  </w:num>
  <w:num w:numId="8">
    <w:abstractNumId w:val="2"/>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3224"/>
    <w:rsid w:val="00006025"/>
    <w:rsid w:val="00033257"/>
    <w:rsid w:val="00046463"/>
    <w:rsid w:val="00046494"/>
    <w:rsid w:val="00063E35"/>
    <w:rsid w:val="00073006"/>
    <w:rsid w:val="000820DF"/>
    <w:rsid w:val="000B5F8F"/>
    <w:rsid w:val="000F6F7E"/>
    <w:rsid w:val="00116D3D"/>
    <w:rsid w:val="00130947"/>
    <w:rsid w:val="001756B9"/>
    <w:rsid w:val="001B0DE8"/>
    <w:rsid w:val="0027276A"/>
    <w:rsid w:val="002C0B38"/>
    <w:rsid w:val="002C459C"/>
    <w:rsid w:val="002F5CC7"/>
    <w:rsid w:val="003259B1"/>
    <w:rsid w:val="00341C72"/>
    <w:rsid w:val="00380144"/>
    <w:rsid w:val="00383CE2"/>
    <w:rsid w:val="00383E3B"/>
    <w:rsid w:val="003C461B"/>
    <w:rsid w:val="00410091"/>
    <w:rsid w:val="00435895"/>
    <w:rsid w:val="0044776C"/>
    <w:rsid w:val="004D2E31"/>
    <w:rsid w:val="004F01F9"/>
    <w:rsid w:val="004F3C2F"/>
    <w:rsid w:val="00530733"/>
    <w:rsid w:val="005411B4"/>
    <w:rsid w:val="0057007E"/>
    <w:rsid w:val="00576D16"/>
    <w:rsid w:val="005D06BC"/>
    <w:rsid w:val="005E44B5"/>
    <w:rsid w:val="005F0504"/>
    <w:rsid w:val="006449E0"/>
    <w:rsid w:val="00650835"/>
    <w:rsid w:val="00674780"/>
    <w:rsid w:val="006C1EA6"/>
    <w:rsid w:val="006E2C46"/>
    <w:rsid w:val="00702BAA"/>
    <w:rsid w:val="007122A0"/>
    <w:rsid w:val="00717ABA"/>
    <w:rsid w:val="00727692"/>
    <w:rsid w:val="0079751A"/>
    <w:rsid w:val="007D5538"/>
    <w:rsid w:val="007E0D8D"/>
    <w:rsid w:val="007F5D5E"/>
    <w:rsid w:val="008204C8"/>
    <w:rsid w:val="0082626F"/>
    <w:rsid w:val="00845170"/>
    <w:rsid w:val="008841C9"/>
    <w:rsid w:val="00905A86"/>
    <w:rsid w:val="009677A4"/>
    <w:rsid w:val="00967C90"/>
    <w:rsid w:val="009B04E5"/>
    <w:rsid w:val="009F4046"/>
    <w:rsid w:val="00A35C90"/>
    <w:rsid w:val="00A36604"/>
    <w:rsid w:val="00A52DEC"/>
    <w:rsid w:val="00A64A8F"/>
    <w:rsid w:val="00A85056"/>
    <w:rsid w:val="00A92CD4"/>
    <w:rsid w:val="00AA5567"/>
    <w:rsid w:val="00AB06D9"/>
    <w:rsid w:val="00AD4364"/>
    <w:rsid w:val="00AE2733"/>
    <w:rsid w:val="00B035CC"/>
    <w:rsid w:val="00B108BD"/>
    <w:rsid w:val="00B41FA3"/>
    <w:rsid w:val="00B83224"/>
    <w:rsid w:val="00BE75D8"/>
    <w:rsid w:val="00CA6994"/>
    <w:rsid w:val="00CB65A9"/>
    <w:rsid w:val="00D108E9"/>
    <w:rsid w:val="00D37A3F"/>
    <w:rsid w:val="00D639BD"/>
    <w:rsid w:val="00D776BD"/>
    <w:rsid w:val="00D77F46"/>
    <w:rsid w:val="00D84501"/>
    <w:rsid w:val="00D870B7"/>
    <w:rsid w:val="00DF4381"/>
    <w:rsid w:val="00E00693"/>
    <w:rsid w:val="00E10108"/>
    <w:rsid w:val="00E33ABC"/>
    <w:rsid w:val="00E367BE"/>
    <w:rsid w:val="00E81CDE"/>
    <w:rsid w:val="00F03EEA"/>
    <w:rsid w:val="00F03F90"/>
    <w:rsid w:val="00F2663C"/>
    <w:rsid w:val="00F30C36"/>
    <w:rsid w:val="00F809F4"/>
    <w:rsid w:val="00FE2C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55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5538"/>
  </w:style>
  <w:style w:type="paragraph" w:styleId="Fuzeile">
    <w:name w:val="footer"/>
    <w:basedOn w:val="Standard"/>
    <w:link w:val="FuzeileZchn"/>
    <w:uiPriority w:val="99"/>
    <w:unhideWhenUsed/>
    <w:rsid w:val="007D55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5538"/>
  </w:style>
  <w:style w:type="paragraph" w:styleId="Sprechblasentext">
    <w:name w:val="Balloon Text"/>
    <w:basedOn w:val="Standard"/>
    <w:link w:val="SprechblasentextZchn"/>
    <w:uiPriority w:val="99"/>
    <w:semiHidden/>
    <w:unhideWhenUsed/>
    <w:rsid w:val="007D55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5538"/>
    <w:rPr>
      <w:rFonts w:ascii="Tahoma" w:hAnsi="Tahoma" w:cs="Tahoma"/>
      <w:sz w:val="16"/>
      <w:szCs w:val="16"/>
    </w:rPr>
  </w:style>
  <w:style w:type="character" w:styleId="Hyperlink">
    <w:name w:val="Hyperlink"/>
    <w:basedOn w:val="Absatz-Standardschriftart"/>
    <w:uiPriority w:val="99"/>
    <w:unhideWhenUsed/>
    <w:rsid w:val="00717ABA"/>
    <w:rPr>
      <w:color w:val="0000FF" w:themeColor="hyperlink"/>
      <w:u w:val="single"/>
    </w:rPr>
  </w:style>
  <w:style w:type="paragraph" w:styleId="Listenabsatz">
    <w:name w:val="List Paragraph"/>
    <w:basedOn w:val="Standard"/>
    <w:uiPriority w:val="34"/>
    <w:qFormat/>
    <w:rsid w:val="00F03EEA"/>
    <w:pPr>
      <w:ind w:left="720"/>
      <w:contextualSpacing/>
    </w:pPr>
  </w:style>
  <w:style w:type="character" w:styleId="Platzhaltertext">
    <w:name w:val="Placeholder Text"/>
    <w:basedOn w:val="Absatz-Standardschriftart"/>
    <w:uiPriority w:val="99"/>
    <w:semiHidden/>
    <w:rsid w:val="00A92CD4"/>
    <w:rPr>
      <w:color w:val="808080"/>
    </w:rPr>
  </w:style>
  <w:style w:type="character" w:styleId="BesuchterHyperlink">
    <w:name w:val="FollowedHyperlink"/>
    <w:basedOn w:val="Absatz-Standardschriftart"/>
    <w:uiPriority w:val="99"/>
    <w:semiHidden/>
    <w:unhideWhenUsed/>
    <w:rsid w:val="00073006"/>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D553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D5538"/>
  </w:style>
  <w:style w:type="paragraph" w:styleId="Fuzeile">
    <w:name w:val="footer"/>
    <w:basedOn w:val="Standard"/>
    <w:link w:val="FuzeileZchn"/>
    <w:uiPriority w:val="99"/>
    <w:unhideWhenUsed/>
    <w:rsid w:val="007D553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D5538"/>
  </w:style>
  <w:style w:type="paragraph" w:styleId="Sprechblasentext">
    <w:name w:val="Balloon Text"/>
    <w:basedOn w:val="Standard"/>
    <w:link w:val="SprechblasentextZchn"/>
    <w:uiPriority w:val="99"/>
    <w:semiHidden/>
    <w:unhideWhenUsed/>
    <w:rsid w:val="007D5538"/>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D5538"/>
    <w:rPr>
      <w:rFonts w:ascii="Tahoma" w:hAnsi="Tahoma" w:cs="Tahoma"/>
      <w:sz w:val="16"/>
      <w:szCs w:val="16"/>
    </w:rPr>
  </w:style>
  <w:style w:type="character" w:styleId="Hyperlink">
    <w:name w:val="Hyperlink"/>
    <w:basedOn w:val="Absatz-Standardschriftart"/>
    <w:uiPriority w:val="99"/>
    <w:unhideWhenUsed/>
    <w:rsid w:val="00717ABA"/>
    <w:rPr>
      <w:color w:val="0000FF" w:themeColor="hyperlink"/>
      <w:u w:val="single"/>
    </w:rPr>
  </w:style>
  <w:style w:type="paragraph" w:styleId="Listenabsatz">
    <w:name w:val="List Paragraph"/>
    <w:basedOn w:val="Standard"/>
    <w:uiPriority w:val="34"/>
    <w:qFormat/>
    <w:rsid w:val="00F03EEA"/>
    <w:pPr>
      <w:ind w:left="720"/>
      <w:contextualSpacing/>
    </w:pPr>
  </w:style>
  <w:style w:type="character" w:styleId="Platzhaltertext">
    <w:name w:val="Placeholder Text"/>
    <w:basedOn w:val="Absatz-Standardschriftart"/>
    <w:uiPriority w:val="99"/>
    <w:semiHidden/>
    <w:rsid w:val="00A92CD4"/>
    <w:rPr>
      <w:color w:val="808080"/>
    </w:rPr>
  </w:style>
  <w:style w:type="character" w:styleId="BesuchterHyperlink">
    <w:name w:val="FollowedHyperlink"/>
    <w:basedOn w:val="Absatz-Standardschriftart"/>
    <w:uiPriority w:val="99"/>
    <w:semiHidden/>
    <w:unhideWhenUsed/>
    <w:rsid w:val="0007300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2502840">
      <w:bodyDiv w:val="1"/>
      <w:marLeft w:val="0"/>
      <w:marRight w:val="0"/>
      <w:marTop w:val="0"/>
      <w:marBottom w:val="0"/>
      <w:divBdr>
        <w:top w:val="none" w:sz="0" w:space="0" w:color="auto"/>
        <w:left w:val="none" w:sz="0" w:space="0" w:color="auto"/>
        <w:bottom w:val="none" w:sz="0" w:space="0" w:color="auto"/>
        <w:right w:val="none" w:sz="0" w:space="0" w:color="auto"/>
      </w:divBdr>
    </w:div>
    <w:div w:id="502168225">
      <w:bodyDiv w:val="1"/>
      <w:marLeft w:val="0"/>
      <w:marRight w:val="0"/>
      <w:marTop w:val="0"/>
      <w:marBottom w:val="0"/>
      <w:divBdr>
        <w:top w:val="none" w:sz="0" w:space="0" w:color="auto"/>
        <w:left w:val="none" w:sz="0" w:space="0" w:color="auto"/>
        <w:bottom w:val="none" w:sz="0" w:space="0" w:color="auto"/>
        <w:right w:val="none" w:sz="0" w:space="0" w:color="auto"/>
      </w:divBdr>
    </w:div>
    <w:div w:id="813765664">
      <w:bodyDiv w:val="1"/>
      <w:marLeft w:val="0"/>
      <w:marRight w:val="0"/>
      <w:marTop w:val="0"/>
      <w:marBottom w:val="0"/>
      <w:divBdr>
        <w:top w:val="none" w:sz="0" w:space="0" w:color="auto"/>
        <w:left w:val="none" w:sz="0" w:space="0" w:color="auto"/>
        <w:bottom w:val="none" w:sz="0" w:space="0" w:color="auto"/>
        <w:right w:val="none" w:sz="0" w:space="0" w:color="auto"/>
      </w:divBdr>
    </w:div>
    <w:div w:id="1192498678">
      <w:bodyDiv w:val="1"/>
      <w:marLeft w:val="0"/>
      <w:marRight w:val="0"/>
      <w:marTop w:val="0"/>
      <w:marBottom w:val="0"/>
      <w:divBdr>
        <w:top w:val="none" w:sz="0" w:space="0" w:color="auto"/>
        <w:left w:val="none" w:sz="0" w:space="0" w:color="auto"/>
        <w:bottom w:val="none" w:sz="0" w:space="0" w:color="auto"/>
        <w:right w:val="none" w:sz="0" w:space="0" w:color="auto"/>
      </w:divBdr>
    </w:div>
    <w:div w:id="1230536073">
      <w:bodyDiv w:val="1"/>
      <w:marLeft w:val="0"/>
      <w:marRight w:val="0"/>
      <w:marTop w:val="0"/>
      <w:marBottom w:val="0"/>
      <w:divBdr>
        <w:top w:val="none" w:sz="0" w:space="0" w:color="auto"/>
        <w:left w:val="none" w:sz="0" w:space="0" w:color="auto"/>
        <w:bottom w:val="none" w:sz="0" w:space="0" w:color="auto"/>
        <w:right w:val="none" w:sz="0" w:space="0" w:color="auto"/>
      </w:divBdr>
    </w:div>
    <w:div w:id="1578974739">
      <w:bodyDiv w:val="1"/>
      <w:marLeft w:val="0"/>
      <w:marRight w:val="0"/>
      <w:marTop w:val="0"/>
      <w:marBottom w:val="0"/>
      <w:divBdr>
        <w:top w:val="none" w:sz="0" w:space="0" w:color="auto"/>
        <w:left w:val="none" w:sz="0" w:space="0" w:color="auto"/>
        <w:bottom w:val="none" w:sz="0" w:space="0" w:color="auto"/>
        <w:right w:val="none" w:sz="0" w:space="0" w:color="auto"/>
      </w:divBdr>
    </w:div>
    <w:div w:id="1693533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de.wikipedia.org/wiki/Abfallentsorgung" TargetMode="Externa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4122B-E783-47ED-9A9A-E171534480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259</Words>
  <Characters>1633</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1889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Alex Hofstätter</cp:lastModifiedBy>
  <cp:revision>13</cp:revision>
  <cp:lastPrinted>2012-09-15T11:49:00Z</cp:lastPrinted>
  <dcterms:created xsi:type="dcterms:W3CDTF">2012-09-29T10:15:00Z</dcterms:created>
  <dcterms:modified xsi:type="dcterms:W3CDTF">2012-10-14T12:00:00Z</dcterms:modified>
</cp:coreProperties>
</file>