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o="urn:schemas-microsoft-com:office:office" xmlns:v="urn:schemas-microsoft-com:vml" xmlns:w10="urn:schemas-microsoft-com:office:word">
  <w:body>
    <w:p>
      <w:pPr>
        <w:spacing w:line="1" w:lineRule="exact"/>
      </w:pPr>
      <w:r>
        <w:pict>
          <v:shape id="" type="" style="position:absolute;margin-left:145.63mm;margin-top:1.82mm;width:61.38mm;height:14.52mm;z-index:-1;mso-position-horizontal-relative:page;mso-position-vertical-relative:page" filled="f">
            <v:imagedata r:id="rId11" o:title=""/>
          </v:shape>
        </w:pict>
      </w:r>
      <w:r>
        <w:pict>
          <v:shape id="" o:spid="" style="position:absolute;margin-left:7.20mm;margin-top:278.09mm;width:194.52mm;height:0.25mm;margin-left:7.20mm;margin-top:278.09mm;width:194.52mm;height:0.25mm;z-index:-1;mso-position-horizontal-relative:page;mso-position-vertical-relative:page;" coordsize="100000,100000" path="m0,100000l100000,100000l100000,0l0,0l0,100000xnfe" fillcolor="#00b0f0" strokecolor="#00b0f0" strokeweight="0.00mm">
            <w10:wrap anchorx="page" anchory="page"/>
          </v:shape>
        </w:pict>
      </w:r>
      <w:r>
        <w:pict>
          <v:shape id="" type="" style="position:absolute;margin-left:107.78mm;margin-top:45.00mm;width:59.05mm;height:44.03mm;z-index:-1;mso-position-horizontal-relative:page;mso-position-vertical-relative:page" filled="f">
            <v:imagedata r:id="rId12" o:title=""/>
          </v:shape>
        </w:pict>
      </w:r>
      <w:r>
        <w:pict>
          <v:shape id="" type="" style="position:absolute;margin-left:34.54mm;margin-top:40.64mm;width:80.81mm;height:60.58mm;z-index:-1;mso-position-horizontal-relative:page;mso-position-vertical-relative:page" filled="f">
            <v:imagedata r:id="rId13" o:title=""/>
          </v:shape>
        </w:pict>
      </w:r>
      <w:r>
        <w:pict>
          <v:shape id="" type="" style="position:absolute;margin-left:33.74mm;margin-top:184.28mm;width:141.56mm;height:91.61mm;z-index:-1;mso-position-horizontal-relative:page;mso-position-vertical-relative:page" filled="f">
            <v:imagedata r:id="rId14" o:title=""/>
          </v:shape>
        </w:pict>
      </w:r>
      <w:r>
        <w:pict>
          <v:shape id="" type="" style="position:absolute;margin-left:131.36mm;margin-top:142.66mm;width:62.02mm;height:40.43mm;z-index:-1;mso-position-horizontal-relative:page;mso-position-vertical-relative:page" filled="f">
            <v:imagedata r:id="rId15" o:title=""/>
          </v:shape>
        </w:pict>
      </w:r>
      <w:r>
        <w:pict>
          <v:shape id="" type="" style="position:absolute;margin-left:133.48mm;margin-top:101.18mm;width:55.41mm;height:41.40mm;z-index:-1;mso-position-horizontal-relative:page;mso-position-vertical-relative:page" filled="f">
            <v:imagedata r:id="rId16" o:title=""/>
          </v:shape>
        </w:pict>
      </w:r>
      <w:r>
        <w:pict>
          <v:shape id="" o:spid="" style="position:absolute;margin-left:24.93mm;margin-top:101.52mm;width:105.88mm;height:3.64mm;margin-left:24.93mm;margin-top:101.52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05.16mm;width:105.88mm;height:4.11mm;margin-left:24.93mm;margin-top:105.16mm;width:105.88mm;height:4.11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09.26mm;width:105.88mm;height:3.64mm;margin-left:24.93mm;margin-top:109.26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12.90mm;width:105.88mm;height:3.68mm;margin-left:24.93mm;margin-top:112.90mm;width:105.88mm;height:3.68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16.59mm;width:105.88mm;height:3.64mm;margin-left:24.93mm;margin-top:116.59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20.23mm;width:105.88mm;height:3.64mm;margin-left:24.93mm;margin-top:120.23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23.87mm;width:105.88mm;height:3.73mm;margin-left:24.93mm;margin-top:123.87mm;width:105.88mm;height:3.73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27.59mm;width:105.88mm;height:3.64mm;margin-left:24.93mm;margin-top:127.59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31.23mm;width:105.88mm;height:3.68mm;margin-left:24.93mm;margin-top:131.23mm;width:105.88mm;height:3.68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34.92mm;width:105.88mm;height:3.64mm;margin-left:24.93mm;margin-top:134.92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38.56mm;width:105.88mm;height:3.64mm;margin-left:24.93mm;margin-top:138.56mm;width:105.88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42.62mm;width:103.80mm;height:3.64mm;margin-left:24.93mm;margin-top:142.62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46.26mm;width:103.80mm;height:3.64mm;margin-left:24.93mm;margin-top:146.26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49.90mm;width:103.80mm;height:3.64mm;margin-left:24.93mm;margin-top:149.90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53.54mm;width:103.80mm;height:3.64mm;margin-left:24.93mm;margin-top:153.54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57.18mm;width:103.80mm;height:3.68mm;margin-left:24.93mm;margin-top:157.18mm;width:103.80mm;height:3.68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60.87mm;width:103.80mm;height:3.64mm;margin-left:24.93mm;margin-top:160.87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64.51mm;width:103.80mm;height:3.64mm;margin-left:24.93mm;margin-top:164.51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  <w:r>
        <w:pict>
          <v:shape id="" o:spid="" style="position:absolute;margin-left:24.93mm;margin-top:168.15mm;width:103.80mm;height:3.64mm;margin-left:24.93mm;margin-top:168.15mm;width:103.80mm;height:3.64mm;z-index:-1;mso-position-horizontal-relative:page;mso-position-vertical-relative:page;" coordsize="100000,100000" path="m0,100000l100000,100000l100000,0l0,0l0,100000xnse" fillcolor="#fcfcfc" strokecolor="#000000" strokeweight="0.00mm">
            <w10:wrap anchorx="page" anchory="page"/>
          </v:shape>
        </w:pict>
      </w:r>
    </w:p>
    <w:p>
      <w:pPr>
        <w:spacing w:before="716" w:line="289" w:lineRule="exact"/>
        <w:ind w:left="1442"/>
      </w:pPr>
      <w:r>
        <w:rPr>
          <w:sz w:val="23"/>
          <w:szCs w:val="23"/>
          <w:rFonts w:ascii="Arial" w:hAnsi="Arial" w:cs="Arial"/>
          <w:color w:val="000000"/>
        </w:rPr>
        <w:t xml:space="preserve"/>
      </w:r>
    </w:p>
    <w:p>
      <w:pPr>
        <w:spacing w:before="115" w:line="308" w:lineRule="exact"/>
        <w:ind w:left="4288"/>
      </w:pPr>
      <w:r>
        <w:rPr>
          <w:b w:val="true"/>
          <w:spacing w:val="4"/>
          <w:sz w:val="23"/>
          <w:szCs w:val="23"/>
          <w:rFonts w:ascii="Arial" w:hAnsi="Arial" w:cs="Arial"/>
          <w:color w:val="000000"/>
        </w:rPr>
        <w:t xml:space="preserve">28BYJ-48 – 5V Stepper Motor</w:t>
      </w:r>
    </w:p>
    <w:p>
      <w:pPr>
        <w:spacing w:before="0" w:line="275" w:lineRule="exact"/>
        <w:ind w:left="5954"/>
      </w:pPr>
      <w:r>
        <w:rPr>
          <w:b w:val="true"/>
          <w:sz w:val="23"/>
          <w:szCs w:val="23"/>
          <w:rFonts w:ascii="Arial" w:hAnsi="Arial" w:cs="Arial"/>
          <w:color w:val="000000"/>
        </w:rPr>
        <w:t xml:space="preserve"/>
      </w:r>
    </w:p>
    <w:p>
      <w:pPr>
        <w:spacing w:before="0" w:line="223" w:lineRule="exact"/>
        <w:ind w:left="2397"/>
      </w:pPr>
      <w:r>
        <w:rPr>
          <w:spacing w:val="4"/>
          <w:sz w:val="19"/>
          <w:szCs w:val="19"/>
          <w:rFonts w:ascii="Arial" w:hAnsi="Arial" w:cs="Arial"/>
          <w:color w:val="000000"/>
        </w:rPr>
        <w:t xml:space="preserve">The 28BYJ-48 is a small stepper motor suitable for a large range of applications.</w:t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27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27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141" w:line="222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/>
      </w:r>
    </w:p>
    <w:p>
      <w:pPr>
        <w:spacing w:before="0" w:line="218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Rated voltage</w:t>
      </w:r>
      <w:r>
        <w:rPr>
          <w:sz w:val="17"/>
          <w:szCs w:val="17"/>
          <w:rFonts w:ascii="Arial" w:hAnsi="Arial" w:cs="Arial"/>
          <w:color w:val="000000"/>
          <w:spacing w:val="1"/>
        </w:rPr>
        <w:t xml:space="preserve"> </w:t>
      </w:r>
      <w:r>
        <w:rPr>
          <w:sz w:val="17"/>
          <w:szCs w:val="17"/>
          <w:rFonts w:ascii="MS Gothic" w:hAnsi="MS Gothic" w:cs="MS Gothic"/>
          <w:color w:val="000000"/>
        </w:rPr>
        <w:t xml:space="preserve">：</w:t>
      </w:r>
      <w:r>
        <w:rPr>
          <w:sz w:val="17"/>
          <w:szCs w:val="17"/>
          <w:rFonts w:ascii="MS Gothic" w:hAnsi="MS Gothic" w:cs="MS Gothic"/>
          <w:color w:val="000000"/>
          <w:spacing w:val="1368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5VDC</w:t>
      </w:r>
    </w:p>
    <w:p>
      <w:pPr>
        <w:spacing w:before="0" w:line="220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Number of Phase</w:t>
      </w:r>
      <w:r>
        <w:rPr>
          <w:sz w:val="17"/>
          <w:szCs w:val="17"/>
          <w:rFonts w:ascii="Arial" w:hAnsi="Arial" w:cs="Arial"/>
          <w:color w:val="000000"/>
          <w:spacing w:val="142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4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Speed Variation Ratio</w:t>
      </w:r>
      <w:r>
        <w:rPr>
          <w:sz w:val="17"/>
          <w:szCs w:val="17"/>
          <w:rFonts w:ascii="Arial" w:hAnsi="Arial" w:cs="Arial"/>
          <w:color w:val="000000"/>
          <w:spacing w:val="107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1/64</w:t>
      </w:r>
    </w:p>
    <w:p>
      <w:pPr>
        <w:spacing w:before="0" w:line="208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Stride Angle</w:t>
      </w:r>
      <w:r>
        <w:rPr>
          <w:sz w:val="17"/>
          <w:szCs w:val="17"/>
          <w:rFonts w:ascii="Arial" w:hAnsi="Arial" w:cs="Arial"/>
          <w:color w:val="000000"/>
          <w:spacing w:val="184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5.625° /64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Frequency</w:t>
      </w:r>
      <w:r>
        <w:rPr>
          <w:sz w:val="17"/>
          <w:szCs w:val="17"/>
          <w:rFonts w:ascii="Arial" w:hAnsi="Arial" w:cs="Arial"/>
          <w:color w:val="000000"/>
          <w:spacing w:val="197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100Hz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DC resistance</w:t>
      </w:r>
      <w:r>
        <w:rPr>
          <w:sz w:val="17"/>
          <w:szCs w:val="17"/>
          <w:rFonts w:ascii="Arial" w:hAnsi="Arial" w:cs="Arial"/>
          <w:color w:val="000000"/>
          <w:spacing w:val="1700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50</w:t>
      </w:r>
      <w:r>
        <w:rPr>
          <w:sz w:val="17"/>
          <w:szCs w:val="17"/>
          <w:rFonts w:ascii="Arial Unicode MS" w:hAnsi="Arial Unicode MS" w:cs="Arial Unicode MS"/>
          <w:color w:val="000000"/>
        </w:rPr>
        <w:t xml:space="preserve">Ω</w:t>
      </w:r>
      <w:r>
        <w:rPr>
          <w:sz w:val="17"/>
          <w:szCs w:val="17"/>
          <w:rFonts w:ascii="Arial" w:hAnsi="Arial" w:cs="Arial"/>
          <w:color w:val="000000"/>
        </w:rPr>
        <w:t xml:space="preserve">±7%(25</w:t>
      </w:r>
      <w:r>
        <w:rPr>
          <w:sz w:val="17"/>
          <w:szCs w:val="17"/>
          <w:rFonts w:ascii="Cambria Math" w:hAnsi="Cambria Math" w:cs="Cambria Math"/>
          <w:color w:val="000000"/>
        </w:rPr>
        <w:t xml:space="preserve">℃</w:t>
      </w:r>
      <w:r>
        <w:rPr>
          <w:sz w:val="17"/>
          <w:szCs w:val="17"/>
          <w:rFonts w:ascii="Arial" w:hAnsi="Arial" w:cs="Arial"/>
          <w:color w:val="000000"/>
        </w:rPr>
        <w:t xml:space="preserve">)</w:t>
      </w:r>
    </w:p>
    <w:p>
      <w:pPr>
        <w:spacing w:before="0" w:line="211" w:lineRule="exact"/>
        <w:ind w:left="1442"/>
      </w:pPr>
      <w:r>
        <w:rPr>
          <w:spacing w:val="4"/>
          <w:sz w:val="17"/>
          <w:szCs w:val="17"/>
          <w:rFonts w:ascii="Arial" w:hAnsi="Arial" w:cs="Arial"/>
          <w:color w:val="000000"/>
        </w:rPr>
        <w:t xml:space="preserve">Idle In-traction Frequency</w:t>
      </w:r>
      <w:r>
        <w:rPr>
          <w:sz w:val="17"/>
          <w:szCs w:val="17"/>
          <w:rFonts w:ascii="Arial" w:hAnsi="Arial" w:cs="Arial"/>
          <w:color w:val="000000"/>
          <w:spacing w:val="78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&gt; 600Hz</w:t>
      </w:r>
    </w:p>
    <w:p>
      <w:pPr>
        <w:spacing w:before="0" w:line="206" w:lineRule="exact"/>
        <w:ind w:left="1442"/>
      </w:pPr>
      <w:r>
        <w:rPr>
          <w:spacing w:val="4"/>
          <w:sz w:val="17"/>
          <w:szCs w:val="17"/>
          <w:rFonts w:ascii="Arial" w:hAnsi="Arial" w:cs="Arial"/>
          <w:color w:val="000000"/>
        </w:rPr>
        <w:t xml:space="preserve">Idle Out-traction Frequency</w:t>
      </w:r>
      <w:r>
        <w:rPr>
          <w:sz w:val="17"/>
          <w:szCs w:val="17"/>
          <w:rFonts w:ascii="Arial" w:hAnsi="Arial" w:cs="Arial"/>
          <w:color w:val="000000"/>
          <w:spacing w:val="650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&gt; 1000Hz</w:t>
      </w:r>
    </w:p>
    <w:p>
      <w:pPr>
        <w:spacing w:before="0" w:line="208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In-traction Torque</w:t>
      </w:r>
      <w:r>
        <w:rPr>
          <w:sz w:val="17"/>
          <w:szCs w:val="17"/>
          <w:rFonts w:ascii="Arial" w:hAnsi="Arial" w:cs="Arial"/>
          <w:color w:val="000000"/>
          <w:spacing w:val="1410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&gt;34.3mN.m(120Hz)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Self-positioning Torque</w:t>
      </w:r>
      <w:r>
        <w:rPr>
          <w:sz w:val="17"/>
          <w:szCs w:val="17"/>
          <w:rFonts w:ascii="Arial" w:hAnsi="Arial" w:cs="Arial"/>
          <w:color w:val="000000"/>
          <w:spacing w:val="980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&gt;34.3mN.m</w:t>
      </w:r>
    </w:p>
    <w:p>
      <w:pPr>
        <w:spacing w:before="7" w:line="222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Friction torque</w:t>
      </w:r>
      <w:r>
        <w:rPr>
          <w:sz w:val="17"/>
          <w:szCs w:val="17"/>
          <w:rFonts w:ascii="Arial" w:hAnsi="Arial" w:cs="Arial"/>
          <w:color w:val="000000"/>
          <w:spacing w:val="1681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600-1200 gf.cm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Pull in torque</w:t>
      </w:r>
      <w:r>
        <w:rPr>
          <w:sz w:val="17"/>
          <w:szCs w:val="17"/>
          <w:rFonts w:ascii="Arial" w:hAnsi="Arial" w:cs="Arial"/>
          <w:color w:val="000000"/>
          <w:spacing w:val="177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300 gf.cm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Insulated resistance</w:t>
      </w:r>
      <w:r>
        <w:rPr>
          <w:sz w:val="17"/>
          <w:szCs w:val="17"/>
          <w:rFonts w:ascii="Arial" w:hAnsi="Arial" w:cs="Arial"/>
          <w:color w:val="000000"/>
          <w:spacing w:val="1230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&gt;10M</w:t>
      </w:r>
      <w:r>
        <w:rPr>
          <w:sz w:val="17"/>
          <w:szCs w:val="17"/>
          <w:rFonts w:ascii="Arial Unicode MS" w:hAnsi="Arial Unicode MS" w:cs="Arial Unicode MS"/>
          <w:color w:val="000000"/>
        </w:rPr>
        <w:t xml:space="preserve">Ω</w:t>
      </w:r>
      <w:r>
        <w:rPr>
          <w:sz w:val="17"/>
          <w:szCs w:val="17"/>
          <w:rFonts w:ascii="Arial" w:hAnsi="Arial" w:cs="Arial"/>
          <w:color w:val="000000"/>
        </w:rPr>
        <w:t xml:space="preserve">(500V)</w:t>
      </w:r>
    </w:p>
    <w:p>
      <w:pPr>
        <w:spacing w:before="0" w:line="206" w:lineRule="exact"/>
        <w:ind w:left="1442"/>
      </w:pPr>
      <w:r>
        <w:rPr>
          <w:spacing w:val="4"/>
          <w:sz w:val="17"/>
          <w:szCs w:val="17"/>
          <w:rFonts w:ascii="Arial" w:hAnsi="Arial" w:cs="Arial"/>
          <w:color w:val="000000"/>
        </w:rPr>
        <w:t xml:space="preserve">Insulated electricity power</w:t>
      </w:r>
      <w:r>
        <w:rPr>
          <w:sz w:val="17"/>
          <w:szCs w:val="17"/>
          <w:rFonts w:ascii="Arial" w:hAnsi="Arial" w:cs="Arial"/>
          <w:color w:val="000000"/>
          <w:spacing w:val="761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600VAC/1mA/1s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Insulation grade</w:t>
      </w:r>
      <w:r>
        <w:rPr>
          <w:sz w:val="17"/>
          <w:szCs w:val="17"/>
          <w:rFonts w:ascii="Arial" w:hAnsi="Arial" w:cs="Arial"/>
          <w:color w:val="000000"/>
          <w:spacing w:val="1549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A</w:t>
      </w:r>
    </w:p>
    <w:p>
      <w:pPr>
        <w:spacing w:before="0" w:line="208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Rise in Temperature</w:t>
      </w:r>
      <w:r>
        <w:rPr>
          <w:sz w:val="17"/>
          <w:szCs w:val="17"/>
          <w:rFonts w:ascii="Arial" w:hAnsi="Arial" w:cs="Arial"/>
          <w:color w:val="000000"/>
          <w:spacing w:val="1201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&lt;40K(120Hz)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Noise</w:t>
      </w:r>
      <w:r>
        <w:rPr>
          <w:sz w:val="17"/>
          <w:szCs w:val="17"/>
          <w:rFonts w:ascii="Arial" w:hAnsi="Arial" w:cs="Arial"/>
          <w:color w:val="000000"/>
          <w:spacing w:val="2370"/>
        </w:rPr>
        <w:t xml:space="preserve"> </w:t>
      </w:r>
      <w:r>
        <w:rPr>
          <w:spacing w:val="5"/>
          <w:sz w:val="17"/>
          <w:szCs w:val="17"/>
          <w:rFonts w:ascii="Arial" w:hAnsi="Arial" w:cs="Arial"/>
          <w:color w:val="000000"/>
        </w:rPr>
        <w:t xml:space="preserve">&lt;35dB(120Hz,No load,10cm)</w:t>
      </w:r>
    </w:p>
    <w:p>
      <w:pPr>
        <w:spacing w:before="0" w:line="206" w:lineRule="exact"/>
        <w:ind w:left="1442"/>
      </w:pPr>
      <w:r>
        <w:rPr>
          <w:sz w:val="17"/>
          <w:szCs w:val="17"/>
          <w:rFonts w:ascii="Arial" w:hAnsi="Arial" w:cs="Arial"/>
          <w:color w:val="000000"/>
        </w:rPr>
        <w:t xml:space="preserve">Model</w:t>
      </w:r>
      <w:r>
        <w:rPr>
          <w:sz w:val="17"/>
          <w:szCs w:val="17"/>
          <w:rFonts w:ascii="Arial" w:hAnsi="Arial" w:cs="Arial"/>
          <w:color w:val="000000"/>
          <w:spacing w:val="2344"/>
        </w:rPr>
        <w:t xml:space="preserve"> </w:t>
      </w:r>
      <w:r>
        <w:rPr>
          <w:sz w:val="17"/>
          <w:szCs w:val="17"/>
          <w:rFonts w:ascii="Arial" w:hAnsi="Arial" w:cs="Arial"/>
          <w:color w:val="000000"/>
        </w:rPr>
        <w:t xml:space="preserve">28BYJ-48 – 5V</w:t>
      </w:r>
    </w:p>
    <w:p>
      <w:pPr>
        <w:spacing w:before="0" w:line="228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166" w:line="246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27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0" w:line="230" w:lineRule="exact"/>
        <w:ind w:left="1442"/>
      </w:pPr>
      <w:r>
        <w:rPr>
          <w:sz w:val="19"/>
          <w:szCs w:val="19"/>
          <w:rFonts w:ascii="Arial" w:hAnsi="Arial" w:cs="Arial"/>
          <w:color w:val="000000"/>
        </w:rPr>
        <w:t xml:space="preserve"/>
      </w:r>
    </w:p>
    <w:p>
      <w:pPr>
        <w:spacing w:before="3963" w:line="199" w:lineRule="exact"/>
        <w:ind w:left="1442"/>
      </w:pPr>
      <w:r>
        <w:rPr>
          <w:sz w:val="16"/>
          <w:szCs w:val="16"/>
          <w:rFonts w:ascii="Arial" w:hAnsi="Arial" w:cs="Arial"/>
          <w:color w:val="000000"/>
        </w:rPr>
        <w:t xml:space="preserve"/>
      </w:r>
    </w:p>
    <w:p>
      <w:pPr>
        <w:spacing w:before="0" w:line="134" w:lineRule="exact"/>
        <w:ind w:left="5954"/>
      </w:pPr>
      <w:r>
        <w:rPr>
          <w:sz w:val="11"/>
          <w:szCs w:val="11"/>
          <w:rFonts w:ascii="Arial" w:hAnsi="Arial" w:cs="Arial"/>
          <w:color w:val="00b0f0"/>
        </w:rPr>
        <w:t xml:space="preserve"/>
      </w:r>
    </w:p>
    <w:p>
      <w:pPr>
        <w:spacing w:before="0" w:line="136" w:lineRule="exact"/>
        <w:ind w:left="2548"/>
      </w:pPr>
      <w:r>
        <w:rPr>
          <w:sz w:val="11"/>
          <w:szCs w:val="11"/>
          <w:rFonts w:ascii="Arial" w:hAnsi="Arial" w:cs="Arial"/>
          <w:color w:val="00b0f0"/>
        </w:rPr>
        <w:t xml:space="preserve">P.O. Box 8231   Cherrywood   Tauranga   New Zealand   Phone: ++64 7 578 7739   Fax: ++64 7 578 7749   E-mail: enquiry@kiatronics.com</w:t>
      </w:r>
    </w:p>
    <w:p>
      <w:pPr>
        <w:spacing w:before="0" w:line="148" w:lineRule="exact"/>
        <w:ind w:left="2963"/>
      </w:pPr>
      <w:r>
        <w:rPr>
          <w:sz w:val="11"/>
          <w:szCs w:val="11"/>
          <w:rFonts w:ascii="Arial" w:hAnsi="Arial" w:cs="Arial"/>
          <w:color w:val="00b0f0"/>
        </w:rPr>
        <w:t xml:space="preserve">Website: www.kiatronics.com   Copyright</w:t>
      </w:r>
      <w:r>
        <w:rPr>
          <w:sz w:val="11"/>
          <w:szCs w:val="11"/>
          <w:rFonts w:ascii="Arial" w:hAnsi="Arial" w:cs="Arial"/>
          <w:color w:val="00b0f0"/>
          <w:spacing w:val="3"/>
        </w:rPr>
        <w:t xml:space="preserve"> </w:t>
      </w:r>
      <w:r>
        <w:rPr>
          <w:sz w:val="11"/>
          <w:szCs w:val="11"/>
          <w:rFonts w:ascii="Symbol" w:hAnsi="Symbol" w:cs="Symbol"/>
          <w:color w:val="00b0f0"/>
        </w:rPr>
        <w:t xml:space="preserve"></w:t>
      </w:r>
      <w:r>
        <w:rPr>
          <w:sz w:val="11"/>
          <w:szCs w:val="11"/>
          <w:rFonts w:ascii="Symbol" w:hAnsi="Symbol" w:cs="Symbol"/>
          <w:color w:val="00b0f0"/>
          <w:spacing w:val="2"/>
        </w:rPr>
        <w:t xml:space="preserve"> </w:t>
      </w:r>
      <w:r>
        <w:rPr>
          <w:sz w:val="11"/>
          <w:szCs w:val="11"/>
          <w:rFonts w:ascii="Arial" w:hAnsi="Arial" w:cs="Arial"/>
          <w:color w:val="00b0f0"/>
        </w:rPr>
        <w:t xml:space="preserve">Welten Holdings Ltd - Specifications subject to change without further notice.</w:t>
      </w:r>
    </w:p>
    <w:sectPr>
      <w:pgSz w:w="11900" w:h="16840" w:orient="portrait"/>
      <w:pgMar w:top="0" w:right="0" w:bottom="0" w:left="0" w:header="0" w:footer="0" w:gutter="0"/>
    </w:sectPr>
  </w:body>
</w:document>
</file>

<file path=word/fontTable.xml><?xml version="1.0" encoding="utf-8"?>
<w:fonts xmlns:w="http://schemas.openxmlformats.org/wordprocessingml/2006/main">
  <w:font w:name="Arial">
    <w:panose1 w:val="00000000000000000000"/>
    <w:charset w:val="00"/>
    <w:pitch w:val="variable"/>
    <w:sig w:usb0="00000000" w:usb1="00000000" w:usb2="00000000" w:usb3="00000000" w:csb0="00000000" w:csb1="00000000"/>
  </w:font>
  <w:font w:name="MS Gothic">
    <w:panose1 w:val="00000000000000000000"/>
    <w:charset w:val="00"/>
    <w:pitch w:val="variable"/>
    <w:sig w:usb0="00000000" w:usb1="00000000" w:usb2="00000000" w:usb3="00000000" w:csb0="00000000" w:csb1="00000000"/>
  </w:font>
  <w:font w:name="Symbol">
    <w:panose1 w:val="00000000000000000000"/>
    <w:charset w:val="00"/>
    <w:pitch w:val="variable"/>
    <w:sig w:usb0="00000000" w:usb1="00000008" w:usb2="00000000" w:usb3="00000000" w:csb0="80000001" w:csb1="00000000"/>
  </w:font>
  <w:font w:name="Arial Unicode MS">
    <w:panose1 w:val="00000000000000000000"/>
    <w:charset w:val="00"/>
    <w:pitch w:val="variable"/>
    <w:sig w:usb0="00000000" w:usb1="00000008" w:usb2="00000000" w:usb3="00000000" w:csb0="80000001" w:csb1="00000000"/>
  </w:font>
  <w:font w:name="Cambria Math">
    <w:panose1 w:val="00000000000000000000"/>
    <w:charset w:val="00"/>
    <w:pitch w:val="variable"/>
    <w:sig w:usb0="00000000" w:usb1="00000008" w:usb2="00000000" w:usb3="00000000" w:csb0="80000001" w:csb1="00000000"/>
  </w:font>
  <w:font w:name="Arial">
    <w:panose1 w:val="00000000000000000000"/>
    <w:charset w:val="00"/>
    <w:pitch w:val="variable"/>
    <w:sig w:usb0="00000000" w:usb1="00000000" w:usb2="00000000" w:usb3="00000000" w:csb0="00000000" w:csb1="00000000"/>
  </w:font>
  <w:font w:name="Arial">
    <w:panose1 w:val="00000000000000000000"/>
    <w:charset w:val="00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webHidden w:val="false"/>
        <w:lang w:val="ru-RU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semiHidden/>
    <w:unhideWhenUsed/>
    <w:uiPriority w:val="1"/>
  </w:style>
  <w:style w:type="table" w:default="1" w:styleId="TableNormal">
    <w:name w:val="Normal Table"/>
    <w:semiHidden/>
    <w:unhideWhenUsed/>
    <w:qFormat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Relationship Id="rId12" Type="http://schemas.openxmlformats.org/officeDocument/2006/relationships/image" Target="media/image2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3" Type="http://schemas.openxmlformats.org/officeDocument/2006/relationships/image" Target="media/image3.jpg"/><Relationship Id="rId16" Type="http://schemas.openxmlformats.org/officeDocument/2006/relationships/image" Target="media/image6.jpg"/><Relationship Id="rId11" Type="http://schemas.openxmlformats.org/officeDocument/2006/relationships/image" Target="media/image1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