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65C" w:rsidRDefault="0050065C" w:rsidP="0050065C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образования Республики Беларусь</w:t>
      </w:r>
    </w:p>
    <w:p w:rsidR="0050065C" w:rsidRDefault="0050065C" w:rsidP="0050065C">
      <w:pPr>
        <w:spacing w:before="12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Учреждение образования «Белорусский государственный университет информатики и радиоэлектроники»</w:t>
      </w:r>
    </w:p>
    <w:p w:rsidR="0050065C" w:rsidRDefault="0050065C" w:rsidP="0050065C">
      <w:pPr>
        <w:spacing w:line="240" w:lineRule="auto"/>
        <w:ind w:firstLine="540"/>
        <w:jc w:val="both"/>
        <w:rPr>
          <w:rFonts w:eastAsia="Times New Roman" w:cs="Times New Roman"/>
        </w:rPr>
      </w:pPr>
    </w:p>
    <w:p w:rsidR="0050065C" w:rsidRDefault="0050065C" w:rsidP="0050065C">
      <w:pPr>
        <w:spacing w:line="240" w:lineRule="auto"/>
        <w:ind w:firstLine="540"/>
        <w:jc w:val="both"/>
        <w:rPr>
          <w:rFonts w:eastAsia="Times New Roman" w:cs="Times New Roman"/>
        </w:rPr>
      </w:pPr>
    </w:p>
    <w:p w:rsidR="0050065C" w:rsidRDefault="0050065C" w:rsidP="0050065C">
      <w:pPr>
        <w:spacing w:line="240" w:lineRule="auto"/>
        <w:ind w:firstLine="540"/>
        <w:jc w:val="both"/>
        <w:rPr>
          <w:rFonts w:eastAsia="Times New Roman" w:cs="Times New Roman"/>
        </w:rPr>
      </w:pPr>
    </w:p>
    <w:p w:rsidR="0050065C" w:rsidRDefault="0050065C" w:rsidP="0050065C">
      <w:pPr>
        <w:spacing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Факультет компьютерных систем и сетей</w:t>
      </w:r>
    </w:p>
    <w:p w:rsidR="0050065C" w:rsidRDefault="0050065C" w:rsidP="0050065C">
      <w:pPr>
        <w:spacing w:line="240" w:lineRule="auto"/>
        <w:jc w:val="both"/>
        <w:rPr>
          <w:rFonts w:eastAsia="Times New Roman" w:cs="Times New Roman"/>
        </w:rPr>
      </w:pPr>
    </w:p>
    <w:p w:rsidR="0050065C" w:rsidRDefault="0050065C" w:rsidP="0050065C">
      <w:pPr>
        <w:spacing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Кафедра программного обеспечения информационных технологий</w:t>
      </w:r>
    </w:p>
    <w:p w:rsidR="0050065C" w:rsidRDefault="0050065C" w:rsidP="0050065C">
      <w:pPr>
        <w:spacing w:line="240" w:lineRule="auto"/>
        <w:jc w:val="both"/>
        <w:rPr>
          <w:rFonts w:eastAsia="Times New Roman" w:cs="Times New Roman"/>
        </w:rPr>
      </w:pPr>
    </w:p>
    <w:p w:rsidR="0050065C" w:rsidRDefault="0050065C" w:rsidP="0050065C">
      <w:pPr>
        <w:spacing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Дисциплина:  Современные платформы программирования (СПП)</w:t>
      </w:r>
    </w:p>
    <w:p w:rsidR="0050065C" w:rsidRDefault="0050065C" w:rsidP="0050065C">
      <w:pPr>
        <w:spacing w:line="240" w:lineRule="auto"/>
        <w:ind w:firstLine="540"/>
        <w:jc w:val="both"/>
        <w:rPr>
          <w:rFonts w:eastAsia="Times New Roman" w:cs="Times New Roman"/>
          <w:b/>
        </w:rPr>
      </w:pPr>
    </w:p>
    <w:p w:rsidR="0050065C" w:rsidRDefault="0050065C" w:rsidP="0050065C">
      <w:pPr>
        <w:spacing w:line="240" w:lineRule="auto"/>
        <w:ind w:firstLine="540"/>
        <w:jc w:val="both"/>
        <w:rPr>
          <w:rFonts w:eastAsia="Times New Roman" w:cs="Times New Roman"/>
          <w:b/>
        </w:rPr>
      </w:pPr>
    </w:p>
    <w:p w:rsidR="0050065C" w:rsidRDefault="0050065C" w:rsidP="0050065C">
      <w:pPr>
        <w:spacing w:line="240" w:lineRule="auto"/>
        <w:ind w:firstLine="540"/>
        <w:jc w:val="both"/>
        <w:rPr>
          <w:rFonts w:eastAsia="Times New Roman" w:cs="Times New Roman"/>
          <w:b/>
        </w:rPr>
      </w:pPr>
    </w:p>
    <w:p w:rsidR="0050065C" w:rsidRPr="0050065C" w:rsidRDefault="0050065C" w:rsidP="0050065C">
      <w:pPr>
        <w:spacing w:line="240" w:lineRule="auto"/>
        <w:ind w:hanging="142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ОТЧЁТ</w:t>
      </w:r>
    </w:p>
    <w:p w:rsidR="0050065C" w:rsidRDefault="0050065C" w:rsidP="0050065C">
      <w:pPr>
        <w:spacing w:line="240" w:lineRule="auto"/>
        <w:ind w:hanging="142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производственной практике</w:t>
      </w:r>
    </w:p>
    <w:p w:rsidR="0050065C" w:rsidRDefault="0050065C" w:rsidP="0050065C">
      <w:pPr>
        <w:spacing w:line="240" w:lineRule="auto"/>
        <w:ind w:hanging="142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на тему</w:t>
      </w:r>
    </w:p>
    <w:p w:rsidR="0050065C" w:rsidRDefault="0050065C" w:rsidP="0050065C">
      <w:pPr>
        <w:spacing w:line="240" w:lineRule="auto"/>
        <w:ind w:hanging="142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веб-приложение для заказа сервисных услуг</w:t>
      </w:r>
    </w:p>
    <w:p w:rsidR="0050065C" w:rsidRDefault="0050065C" w:rsidP="0050065C">
      <w:pPr>
        <w:spacing w:line="240" w:lineRule="auto"/>
        <w:rPr>
          <w:rFonts w:eastAsia="Times New Roman" w:cs="Times New Roman"/>
        </w:rPr>
      </w:pPr>
    </w:p>
    <w:p w:rsidR="0050065C" w:rsidRPr="00321335" w:rsidRDefault="0050065C" w:rsidP="0050065C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БГУИР КП 1-40 01 01 </w:t>
      </w:r>
      <w:r w:rsidRPr="00F52C16">
        <w:rPr>
          <w:rFonts w:eastAsia="Times New Roman" w:cs="Times New Roman"/>
        </w:rPr>
        <w:t>0</w:t>
      </w:r>
      <w:r>
        <w:rPr>
          <w:rFonts w:eastAsia="Times New Roman" w:cs="Times New Roman"/>
        </w:rPr>
        <w:t>66</w:t>
      </w:r>
      <w:r w:rsidRPr="00EC7B85">
        <w:rPr>
          <w:rFonts w:eastAsia="Times New Roman" w:cs="Times New Roman"/>
        </w:rPr>
        <w:t xml:space="preserve"> </w:t>
      </w:r>
    </w:p>
    <w:p w:rsidR="0050065C" w:rsidRDefault="0050065C" w:rsidP="0050065C">
      <w:pPr>
        <w:spacing w:line="240" w:lineRule="auto"/>
        <w:jc w:val="center"/>
        <w:rPr>
          <w:rFonts w:eastAsia="Times New Roman" w:cs="Times New Roman"/>
        </w:rPr>
      </w:pPr>
    </w:p>
    <w:p w:rsidR="0050065C" w:rsidRDefault="0050065C" w:rsidP="0050065C">
      <w:pPr>
        <w:spacing w:line="240" w:lineRule="auto"/>
        <w:jc w:val="center"/>
        <w:rPr>
          <w:rFonts w:eastAsia="Times New Roman" w:cs="Times New Roman"/>
        </w:rPr>
      </w:pPr>
    </w:p>
    <w:p w:rsidR="0050065C" w:rsidRDefault="0050065C" w:rsidP="0050065C">
      <w:pPr>
        <w:spacing w:line="240" w:lineRule="auto"/>
        <w:jc w:val="center"/>
        <w:rPr>
          <w:rFonts w:eastAsia="Times New Roman" w:cs="Times New Roman"/>
        </w:rPr>
      </w:pPr>
    </w:p>
    <w:p w:rsidR="0050065C" w:rsidRDefault="0050065C" w:rsidP="0050065C">
      <w:pPr>
        <w:spacing w:line="240" w:lineRule="auto"/>
        <w:jc w:val="center"/>
        <w:rPr>
          <w:rFonts w:eastAsia="Times New Roman" w:cs="Times New Roman"/>
        </w:rPr>
      </w:pPr>
    </w:p>
    <w:p w:rsidR="0050065C" w:rsidRDefault="0050065C" w:rsidP="0050065C">
      <w:pPr>
        <w:spacing w:line="240" w:lineRule="auto"/>
        <w:ind w:firstLine="540"/>
        <w:jc w:val="both"/>
        <w:rPr>
          <w:rFonts w:eastAsia="Times New Roman" w:cs="Times New Roman"/>
        </w:rPr>
      </w:pPr>
    </w:p>
    <w:p w:rsidR="0050065C" w:rsidRDefault="0050065C" w:rsidP="0050065C">
      <w:pPr>
        <w:spacing w:line="240" w:lineRule="auto"/>
        <w:ind w:firstLine="540"/>
        <w:jc w:val="both"/>
        <w:rPr>
          <w:rFonts w:eastAsia="Times New Roman" w:cs="Times New Roman"/>
        </w:rPr>
      </w:pPr>
    </w:p>
    <w:p w:rsidR="0050065C" w:rsidRDefault="0050065C" w:rsidP="002A3F7C">
      <w:pPr>
        <w:spacing w:line="240" w:lineRule="auto"/>
        <w:ind w:left="3969"/>
        <w:rPr>
          <w:rFonts w:eastAsia="Times New Roman" w:cs="Times New Roman"/>
        </w:rPr>
      </w:pPr>
      <w:r>
        <w:rPr>
          <w:rFonts w:eastAsia="Times New Roman" w:cs="Times New Roman"/>
        </w:rPr>
        <w:t>Студент: гр. 45100</w:t>
      </w:r>
      <w:r w:rsidRPr="00AA3D97">
        <w:rPr>
          <w:rFonts w:eastAsia="Times New Roman" w:cs="Times New Roman"/>
        </w:rPr>
        <w:t>6</w:t>
      </w:r>
      <w:r w:rsidR="002A3F7C">
        <w:rPr>
          <w:rFonts w:eastAsia="Times New Roman" w:cs="Times New Roman"/>
        </w:rPr>
        <w:t xml:space="preserve"> Игнатчик Д.В</w:t>
      </w:r>
      <w:r>
        <w:rPr>
          <w:rFonts w:eastAsia="Times New Roman" w:cs="Times New Roman"/>
        </w:rPr>
        <w:t>.</w:t>
      </w:r>
    </w:p>
    <w:p w:rsidR="0050065C" w:rsidRDefault="0050065C" w:rsidP="002A3F7C">
      <w:pPr>
        <w:spacing w:line="240" w:lineRule="auto"/>
        <w:ind w:left="3969"/>
        <w:jc w:val="both"/>
        <w:rPr>
          <w:rFonts w:eastAsia="Times New Roman" w:cs="Times New Roman"/>
        </w:rPr>
      </w:pPr>
    </w:p>
    <w:p w:rsidR="0050065C" w:rsidRDefault="0050065C" w:rsidP="002A3F7C">
      <w:pPr>
        <w:spacing w:line="240" w:lineRule="auto"/>
        <w:ind w:left="3969"/>
        <w:jc w:val="both"/>
        <w:rPr>
          <w:rFonts w:eastAsia="Times New Roman" w:cs="Times New Roman"/>
        </w:rPr>
      </w:pPr>
      <w:r w:rsidRPr="00AB7D4E">
        <w:rPr>
          <w:rFonts w:eastAsia="Times New Roman" w:cs="Times New Roman"/>
        </w:rPr>
        <w:t>Руководитель:</w:t>
      </w:r>
      <w:r>
        <w:rPr>
          <w:rFonts w:eastAsia="Times New Roman" w:cs="Times New Roman"/>
        </w:rPr>
        <w:t xml:space="preserve">  Глухова Л.А.</w:t>
      </w:r>
    </w:p>
    <w:p w:rsidR="0050065C" w:rsidRDefault="0050065C" w:rsidP="0050065C">
      <w:pPr>
        <w:spacing w:line="240" w:lineRule="auto"/>
        <w:ind w:left="4500"/>
        <w:jc w:val="both"/>
        <w:rPr>
          <w:rFonts w:eastAsia="Times New Roman" w:cs="Times New Roman"/>
        </w:rPr>
      </w:pPr>
    </w:p>
    <w:p w:rsidR="0050065C" w:rsidRDefault="0050065C" w:rsidP="0050065C">
      <w:pPr>
        <w:spacing w:line="240" w:lineRule="auto"/>
        <w:ind w:left="4500"/>
        <w:jc w:val="both"/>
        <w:rPr>
          <w:rFonts w:eastAsia="Times New Roman" w:cs="Times New Roman"/>
        </w:rPr>
      </w:pPr>
    </w:p>
    <w:p w:rsidR="0050065C" w:rsidRDefault="0050065C" w:rsidP="0050065C">
      <w:pPr>
        <w:spacing w:line="240" w:lineRule="auto"/>
        <w:ind w:left="4500"/>
        <w:jc w:val="both"/>
        <w:rPr>
          <w:rFonts w:eastAsia="Times New Roman" w:cs="Times New Roman"/>
        </w:rPr>
      </w:pPr>
    </w:p>
    <w:p w:rsidR="0050065C" w:rsidRDefault="0050065C" w:rsidP="0050065C">
      <w:pPr>
        <w:spacing w:line="240" w:lineRule="auto"/>
        <w:ind w:left="4500"/>
        <w:jc w:val="both"/>
        <w:rPr>
          <w:rFonts w:eastAsia="Times New Roman" w:cs="Times New Roman"/>
        </w:rPr>
      </w:pPr>
    </w:p>
    <w:p w:rsidR="0050065C" w:rsidRPr="008075C4" w:rsidRDefault="0050065C" w:rsidP="0050065C">
      <w:pPr>
        <w:spacing w:line="240" w:lineRule="auto"/>
        <w:ind w:left="4500"/>
        <w:jc w:val="both"/>
        <w:rPr>
          <w:rFonts w:eastAsia="Times New Roman" w:cs="Times New Roman"/>
        </w:rPr>
      </w:pPr>
    </w:p>
    <w:p w:rsidR="0050065C" w:rsidRDefault="0050065C" w:rsidP="0050065C">
      <w:pPr>
        <w:spacing w:line="240" w:lineRule="auto"/>
        <w:ind w:left="4500"/>
        <w:jc w:val="both"/>
        <w:rPr>
          <w:rFonts w:eastAsia="Times New Roman" w:cs="Times New Roman"/>
        </w:rPr>
      </w:pPr>
    </w:p>
    <w:p w:rsidR="0050065C" w:rsidRDefault="0050065C" w:rsidP="0050065C">
      <w:pPr>
        <w:spacing w:line="240" w:lineRule="auto"/>
        <w:ind w:left="4500"/>
        <w:jc w:val="both"/>
        <w:rPr>
          <w:rFonts w:eastAsia="Times New Roman" w:cs="Times New Roman"/>
        </w:rPr>
      </w:pPr>
    </w:p>
    <w:p w:rsidR="0050065C" w:rsidRDefault="0050065C" w:rsidP="0050065C">
      <w:pPr>
        <w:spacing w:line="240" w:lineRule="auto"/>
        <w:jc w:val="both"/>
        <w:rPr>
          <w:rFonts w:eastAsia="Times New Roman" w:cs="Times New Roman"/>
        </w:rPr>
      </w:pPr>
    </w:p>
    <w:p w:rsidR="0050065C" w:rsidRDefault="0050065C" w:rsidP="0050065C">
      <w:pPr>
        <w:spacing w:line="240" w:lineRule="auto"/>
        <w:jc w:val="both"/>
        <w:rPr>
          <w:rFonts w:eastAsia="Times New Roman" w:cs="Times New Roman"/>
        </w:rPr>
      </w:pPr>
    </w:p>
    <w:p w:rsidR="0050065C" w:rsidRDefault="0050065C" w:rsidP="0050065C">
      <w:pPr>
        <w:spacing w:line="240" w:lineRule="auto"/>
        <w:jc w:val="both"/>
        <w:rPr>
          <w:rFonts w:eastAsia="Times New Roman" w:cs="Times New Roman"/>
        </w:rPr>
      </w:pPr>
    </w:p>
    <w:p w:rsidR="0050065C" w:rsidRDefault="0050065C" w:rsidP="0050065C">
      <w:pPr>
        <w:spacing w:line="240" w:lineRule="auto"/>
        <w:jc w:val="both"/>
        <w:rPr>
          <w:rFonts w:eastAsia="Times New Roman" w:cs="Times New Roman"/>
        </w:rPr>
      </w:pPr>
    </w:p>
    <w:p w:rsidR="0050065C" w:rsidRDefault="0050065C" w:rsidP="0050065C">
      <w:pPr>
        <w:spacing w:line="240" w:lineRule="auto"/>
        <w:jc w:val="both"/>
        <w:rPr>
          <w:rFonts w:eastAsia="Times New Roman" w:cs="Times New Roman"/>
        </w:rPr>
      </w:pPr>
    </w:p>
    <w:p w:rsidR="0050065C" w:rsidRPr="008075C4" w:rsidRDefault="0050065C" w:rsidP="0050065C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Минск 2017</w:t>
      </w:r>
    </w:p>
    <w:p w:rsidR="0050065C" w:rsidRDefault="0050065C"/>
    <w:p w:rsidR="00E052D2" w:rsidRDefault="0050065C" w:rsidP="0055597B">
      <w:pPr>
        <w:spacing w:after="160" w:line="259" w:lineRule="auto"/>
        <w:jc w:val="center"/>
        <w:rPr>
          <w:rFonts w:cs="Times New Roman"/>
          <w:szCs w:val="28"/>
        </w:rPr>
      </w:pPr>
      <w:r>
        <w:br w:type="page"/>
      </w:r>
      <w:r>
        <w:rPr>
          <w:rFonts w:cs="Times New Roman"/>
          <w:szCs w:val="28"/>
        </w:rPr>
        <w:lastRenderedPageBreak/>
        <w:t>Индивидуальное задание</w:t>
      </w:r>
    </w:p>
    <w:p w:rsidR="0050065C" w:rsidRDefault="0050065C" w:rsidP="0050065C">
      <w:pPr>
        <w:pStyle w:val="ListParagraph"/>
        <w:numPr>
          <w:ilvl w:val="0"/>
          <w:numId w:val="1"/>
        </w:num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Изучение предприятия ИУНПП «САМСОЛЮШНС», ознакомление с общими сведениями о предприятии и нормативной документацией, регламентирующей деятельность предприятия, узачение требований безопасности</w:t>
      </w:r>
    </w:p>
    <w:p w:rsidR="0050065C" w:rsidRDefault="0050065C" w:rsidP="00E65659">
      <w:pPr>
        <w:pStyle w:val="ListParagraph"/>
        <w:numPr>
          <w:ilvl w:val="0"/>
          <w:numId w:val="1"/>
        </w:numPr>
        <w:spacing w:after="160" w:line="259" w:lineRule="auto"/>
        <w:rPr>
          <w:rFonts w:cs="Times New Roman"/>
          <w:szCs w:val="28"/>
        </w:rPr>
      </w:pPr>
      <w:r w:rsidRPr="0050065C">
        <w:rPr>
          <w:rFonts w:cs="Times New Roman"/>
          <w:szCs w:val="28"/>
        </w:rPr>
        <w:t>Изучение методов и технологий разработки веб-приложений для заказа сервисных услуг</w:t>
      </w:r>
    </w:p>
    <w:p w:rsidR="0050065C" w:rsidRDefault="0055597B" w:rsidP="0050065C">
      <w:pPr>
        <w:pStyle w:val="ListParagraph"/>
        <w:numPr>
          <w:ilvl w:val="1"/>
          <w:numId w:val="1"/>
        </w:num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Изучение методов разработки веб-приложения для заказа сервисных услуг</w:t>
      </w:r>
    </w:p>
    <w:p w:rsidR="0055597B" w:rsidRDefault="0055597B" w:rsidP="0050065C">
      <w:pPr>
        <w:pStyle w:val="ListParagraph"/>
        <w:numPr>
          <w:ilvl w:val="1"/>
          <w:numId w:val="1"/>
        </w:num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Изучение технологий разработки веб-приложения для заказа сервисных услу</w:t>
      </w:r>
    </w:p>
    <w:p w:rsidR="0055597B" w:rsidRDefault="0055597B" w:rsidP="0050065C">
      <w:pPr>
        <w:pStyle w:val="ListParagraph"/>
        <w:numPr>
          <w:ilvl w:val="1"/>
          <w:numId w:val="1"/>
        </w:num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Изучение аналогов веб-приложения по заказу сервисных услуг</w:t>
      </w:r>
    </w:p>
    <w:p w:rsidR="0055597B" w:rsidRPr="0055597B" w:rsidRDefault="0055597B" w:rsidP="0055597B"/>
    <w:p w:rsidR="0055597B" w:rsidRPr="0055597B" w:rsidRDefault="0055597B" w:rsidP="0055597B"/>
    <w:p w:rsidR="0055597B" w:rsidRDefault="0055597B" w:rsidP="0055597B">
      <w:pPr>
        <w:tabs>
          <w:tab w:val="left" w:pos="4080"/>
        </w:tabs>
      </w:pPr>
    </w:p>
    <w:p w:rsidR="0055597B" w:rsidRDefault="0055597B">
      <w:pPr>
        <w:spacing w:after="160" w:line="259" w:lineRule="auto"/>
      </w:pPr>
      <w:r>
        <w:br w:type="page"/>
      </w:r>
    </w:p>
    <w:p w:rsidR="0055597B" w:rsidRDefault="0055597B" w:rsidP="0055597B">
      <w:pPr>
        <w:tabs>
          <w:tab w:val="left" w:pos="4080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Содержание</w:t>
      </w:r>
    </w:p>
    <w:p w:rsidR="0055597B" w:rsidRPr="0055597B" w:rsidRDefault="0055597B" w:rsidP="0055597B">
      <w:pPr>
        <w:rPr>
          <w:rFonts w:cs="Times New Roman"/>
          <w:szCs w:val="28"/>
        </w:rPr>
      </w:pPr>
    </w:p>
    <w:p w:rsidR="0055597B" w:rsidRPr="0055597B" w:rsidRDefault="0055597B" w:rsidP="0055597B">
      <w:pPr>
        <w:rPr>
          <w:rFonts w:cs="Times New Roman"/>
          <w:szCs w:val="28"/>
        </w:rPr>
      </w:pPr>
    </w:p>
    <w:p w:rsidR="0055597B" w:rsidRPr="0055597B" w:rsidRDefault="0055597B" w:rsidP="0055597B">
      <w:pPr>
        <w:rPr>
          <w:rFonts w:cs="Times New Roman"/>
          <w:szCs w:val="28"/>
        </w:rPr>
      </w:pPr>
    </w:p>
    <w:p w:rsidR="0055597B" w:rsidRDefault="0055597B" w:rsidP="0055597B">
      <w:pPr>
        <w:rPr>
          <w:rFonts w:cs="Times New Roman"/>
          <w:szCs w:val="28"/>
        </w:rPr>
      </w:pPr>
    </w:p>
    <w:p w:rsidR="0055597B" w:rsidRDefault="0055597B" w:rsidP="0055597B">
      <w:pPr>
        <w:tabs>
          <w:tab w:val="left" w:pos="141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55597B" w:rsidRPr="0055597B" w:rsidRDefault="0055597B" w:rsidP="0055597B">
      <w:pPr>
        <w:rPr>
          <w:rFonts w:cs="Times New Roman"/>
          <w:szCs w:val="28"/>
        </w:rPr>
      </w:pPr>
    </w:p>
    <w:p w:rsidR="0055597B" w:rsidRPr="0055597B" w:rsidRDefault="0055597B" w:rsidP="0055597B">
      <w:pPr>
        <w:rPr>
          <w:rFonts w:cs="Times New Roman"/>
          <w:szCs w:val="28"/>
        </w:rPr>
      </w:pPr>
    </w:p>
    <w:p w:rsidR="0055597B" w:rsidRPr="0055597B" w:rsidRDefault="0055597B" w:rsidP="0055597B">
      <w:pPr>
        <w:rPr>
          <w:rFonts w:cs="Times New Roman"/>
          <w:szCs w:val="28"/>
        </w:rPr>
      </w:pPr>
    </w:p>
    <w:p w:rsidR="0055597B" w:rsidRPr="0055597B" w:rsidRDefault="0055597B" w:rsidP="0055597B">
      <w:pPr>
        <w:rPr>
          <w:rFonts w:cs="Times New Roman"/>
          <w:szCs w:val="28"/>
        </w:rPr>
      </w:pPr>
    </w:p>
    <w:p w:rsidR="0055597B" w:rsidRPr="0055597B" w:rsidRDefault="0055597B" w:rsidP="0055597B">
      <w:pPr>
        <w:rPr>
          <w:rFonts w:cs="Times New Roman"/>
          <w:szCs w:val="28"/>
        </w:rPr>
      </w:pPr>
    </w:p>
    <w:p w:rsidR="0055597B" w:rsidRPr="0055597B" w:rsidRDefault="0055597B" w:rsidP="0055597B">
      <w:pPr>
        <w:rPr>
          <w:rFonts w:cs="Times New Roman"/>
          <w:szCs w:val="28"/>
        </w:rPr>
      </w:pPr>
    </w:p>
    <w:p w:rsidR="0055597B" w:rsidRPr="0055597B" w:rsidRDefault="0055597B" w:rsidP="0055597B">
      <w:pPr>
        <w:rPr>
          <w:rFonts w:cs="Times New Roman"/>
          <w:szCs w:val="28"/>
        </w:rPr>
      </w:pPr>
    </w:p>
    <w:p w:rsidR="0055597B" w:rsidRPr="0055597B" w:rsidRDefault="0055597B" w:rsidP="0055597B">
      <w:pPr>
        <w:rPr>
          <w:rFonts w:cs="Times New Roman"/>
          <w:szCs w:val="28"/>
        </w:rPr>
      </w:pPr>
    </w:p>
    <w:p w:rsidR="0055597B" w:rsidRPr="0055597B" w:rsidRDefault="0055597B" w:rsidP="0055597B">
      <w:pPr>
        <w:rPr>
          <w:rFonts w:cs="Times New Roman"/>
          <w:szCs w:val="28"/>
        </w:rPr>
      </w:pPr>
    </w:p>
    <w:p w:rsidR="0055597B" w:rsidRPr="0055597B" w:rsidRDefault="0055597B" w:rsidP="0055597B">
      <w:pPr>
        <w:rPr>
          <w:rFonts w:cs="Times New Roman"/>
          <w:szCs w:val="28"/>
        </w:rPr>
      </w:pPr>
    </w:p>
    <w:p w:rsidR="0055597B" w:rsidRPr="0055597B" w:rsidRDefault="0055597B" w:rsidP="0055597B">
      <w:pPr>
        <w:rPr>
          <w:rFonts w:cs="Times New Roman"/>
          <w:szCs w:val="28"/>
        </w:rPr>
      </w:pPr>
    </w:p>
    <w:p w:rsidR="0055597B" w:rsidRPr="0055597B" w:rsidRDefault="0055597B" w:rsidP="0055597B">
      <w:pPr>
        <w:rPr>
          <w:rFonts w:cs="Times New Roman"/>
          <w:szCs w:val="28"/>
        </w:rPr>
      </w:pPr>
    </w:p>
    <w:p w:rsidR="0055597B" w:rsidRPr="0055597B" w:rsidRDefault="0055597B" w:rsidP="0055597B">
      <w:pPr>
        <w:rPr>
          <w:rFonts w:cs="Times New Roman"/>
          <w:szCs w:val="28"/>
        </w:rPr>
      </w:pPr>
    </w:p>
    <w:p w:rsidR="0055597B" w:rsidRPr="0055597B" w:rsidRDefault="0055597B" w:rsidP="0055597B">
      <w:pPr>
        <w:rPr>
          <w:rFonts w:cs="Times New Roman"/>
          <w:szCs w:val="28"/>
        </w:rPr>
      </w:pPr>
    </w:p>
    <w:p w:rsidR="0055597B" w:rsidRPr="0055597B" w:rsidRDefault="0055597B" w:rsidP="0055597B">
      <w:pPr>
        <w:rPr>
          <w:rFonts w:cs="Times New Roman"/>
          <w:szCs w:val="28"/>
        </w:rPr>
      </w:pPr>
    </w:p>
    <w:p w:rsidR="0055597B" w:rsidRDefault="0055597B" w:rsidP="0055597B">
      <w:pPr>
        <w:rPr>
          <w:rFonts w:cs="Times New Roman"/>
          <w:szCs w:val="28"/>
        </w:rPr>
      </w:pPr>
    </w:p>
    <w:p w:rsidR="0055597B" w:rsidRDefault="0055597B" w:rsidP="0055597B">
      <w:pPr>
        <w:tabs>
          <w:tab w:val="left" w:pos="325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55597B" w:rsidRDefault="0055597B" w:rsidP="0055597B">
      <w:pPr>
        <w:tabs>
          <w:tab w:val="left" w:pos="3255"/>
        </w:tabs>
        <w:rPr>
          <w:rFonts w:cs="Times New Roman"/>
          <w:szCs w:val="28"/>
        </w:rPr>
      </w:pPr>
    </w:p>
    <w:p w:rsidR="0055597B" w:rsidRDefault="0055597B" w:rsidP="0055597B">
      <w:pPr>
        <w:tabs>
          <w:tab w:val="left" w:pos="3255"/>
        </w:tabs>
        <w:rPr>
          <w:rFonts w:cs="Times New Roman"/>
          <w:szCs w:val="28"/>
        </w:rPr>
      </w:pPr>
    </w:p>
    <w:p w:rsidR="002A3F7C" w:rsidRDefault="002A3F7C" w:rsidP="0055597B">
      <w:pPr>
        <w:tabs>
          <w:tab w:val="left" w:pos="3255"/>
        </w:tabs>
        <w:rPr>
          <w:rFonts w:cs="Times New Roman"/>
          <w:szCs w:val="28"/>
        </w:rPr>
      </w:pPr>
    </w:p>
    <w:p w:rsidR="002A3F7C" w:rsidRDefault="002A3F7C" w:rsidP="0055597B">
      <w:pPr>
        <w:tabs>
          <w:tab w:val="left" w:pos="3255"/>
        </w:tabs>
        <w:rPr>
          <w:rFonts w:cs="Times New Roman"/>
          <w:szCs w:val="28"/>
        </w:rPr>
      </w:pPr>
    </w:p>
    <w:p w:rsidR="002A3F7C" w:rsidRDefault="002A3F7C" w:rsidP="0055597B">
      <w:pPr>
        <w:tabs>
          <w:tab w:val="left" w:pos="3255"/>
        </w:tabs>
        <w:rPr>
          <w:rFonts w:cs="Times New Roman"/>
          <w:szCs w:val="28"/>
        </w:rPr>
      </w:pPr>
    </w:p>
    <w:p w:rsidR="002A3F7C" w:rsidRDefault="002A3F7C" w:rsidP="0055597B">
      <w:pPr>
        <w:tabs>
          <w:tab w:val="left" w:pos="3255"/>
        </w:tabs>
        <w:rPr>
          <w:rFonts w:cs="Times New Roman"/>
          <w:szCs w:val="28"/>
        </w:rPr>
      </w:pPr>
    </w:p>
    <w:p w:rsidR="002A3F7C" w:rsidRDefault="002A3F7C" w:rsidP="0055597B">
      <w:pPr>
        <w:tabs>
          <w:tab w:val="left" w:pos="3255"/>
        </w:tabs>
        <w:rPr>
          <w:rFonts w:cs="Times New Roman"/>
          <w:szCs w:val="28"/>
        </w:rPr>
      </w:pPr>
    </w:p>
    <w:p w:rsidR="002A3F7C" w:rsidRDefault="002A3F7C" w:rsidP="0055597B">
      <w:pPr>
        <w:tabs>
          <w:tab w:val="left" w:pos="3255"/>
        </w:tabs>
        <w:rPr>
          <w:rFonts w:cs="Times New Roman"/>
          <w:szCs w:val="28"/>
        </w:rPr>
      </w:pPr>
    </w:p>
    <w:p w:rsidR="002A3F7C" w:rsidRDefault="002A3F7C" w:rsidP="0055597B">
      <w:pPr>
        <w:tabs>
          <w:tab w:val="left" w:pos="3255"/>
        </w:tabs>
        <w:rPr>
          <w:rFonts w:cs="Times New Roman"/>
          <w:szCs w:val="28"/>
        </w:rPr>
      </w:pPr>
    </w:p>
    <w:p w:rsidR="002A3F7C" w:rsidRDefault="002A3F7C" w:rsidP="0055597B">
      <w:pPr>
        <w:tabs>
          <w:tab w:val="left" w:pos="3255"/>
        </w:tabs>
        <w:rPr>
          <w:rFonts w:cs="Times New Roman"/>
          <w:szCs w:val="28"/>
        </w:rPr>
      </w:pPr>
    </w:p>
    <w:p w:rsidR="002A3F7C" w:rsidRDefault="002A3F7C" w:rsidP="0055597B">
      <w:pPr>
        <w:tabs>
          <w:tab w:val="left" w:pos="3255"/>
        </w:tabs>
        <w:rPr>
          <w:rFonts w:cs="Times New Roman"/>
          <w:szCs w:val="28"/>
        </w:rPr>
      </w:pPr>
    </w:p>
    <w:p w:rsidR="002A3F7C" w:rsidRDefault="002A3F7C" w:rsidP="0055597B">
      <w:pPr>
        <w:tabs>
          <w:tab w:val="left" w:pos="3255"/>
        </w:tabs>
        <w:rPr>
          <w:rFonts w:cs="Times New Roman"/>
          <w:szCs w:val="28"/>
        </w:rPr>
      </w:pPr>
    </w:p>
    <w:p w:rsidR="002A3F7C" w:rsidRDefault="002A3F7C" w:rsidP="0055597B">
      <w:pPr>
        <w:tabs>
          <w:tab w:val="left" w:pos="3255"/>
        </w:tabs>
        <w:rPr>
          <w:rFonts w:cs="Times New Roman"/>
          <w:szCs w:val="28"/>
        </w:rPr>
      </w:pPr>
    </w:p>
    <w:p w:rsidR="0055597B" w:rsidRDefault="0055597B" w:rsidP="0055597B">
      <w:pPr>
        <w:pStyle w:val="Heading2"/>
      </w:pPr>
      <w:r w:rsidRPr="0055597B">
        <w:lastRenderedPageBreak/>
        <w:t>В</w:t>
      </w:r>
      <w:r>
        <w:t>ВЕДЕНИЕ</w:t>
      </w:r>
    </w:p>
    <w:p w:rsidR="0055597B" w:rsidRDefault="0055597B" w:rsidP="0055597B"/>
    <w:p w:rsidR="0055597B" w:rsidRDefault="00AD03D3" w:rsidP="00885526">
      <w:r>
        <w:t>С развитием интернета многократно увеличился доступ человека к информации,</w:t>
      </w:r>
      <w:r w:rsidR="00DF0149">
        <w:t>её</w:t>
      </w:r>
      <w:r>
        <w:t xml:space="preserve"> объёмы стали невообразимыми. Затраты</w:t>
      </w:r>
      <w:r w:rsidR="00DF0149">
        <w:t xml:space="preserve"> же</w:t>
      </w:r>
      <w:r>
        <w:t xml:space="preserve"> на поиск</w:t>
      </w:r>
      <w:r w:rsidR="00DF0149">
        <w:t xml:space="preserve"> нужной информации значительно снизились. В связи с этим сфера услуг постепенно переходит в цифровой формат, тем самым увеличивая скорость обработки и передачи информации, надёжность её хранения. Примером может послужить заказ билетов на поезд, интернет-банкинг, почтовые сервисы, </w:t>
      </w:r>
      <w:r w:rsidR="00034348">
        <w:t xml:space="preserve">видеозвонки и многие другие. </w:t>
      </w:r>
    </w:p>
    <w:p w:rsidR="00034348" w:rsidRDefault="00034348" w:rsidP="00885526">
      <w:r>
        <w:t xml:space="preserve">В связи с этим темой для производственной практики стало веб-приложение по заказу сервисных услуг, которое бы по своей функциональности предоставляло возможность, как заказать некую сервисную услугу, так и разместить своё резюме,тем самым предложив свои услуги. </w:t>
      </w:r>
    </w:p>
    <w:p w:rsidR="00DF0149" w:rsidRDefault="00DF0149" w:rsidP="00885526">
      <w:r>
        <w:t>Целью данной производственной прак</w:t>
      </w:r>
      <w:r w:rsidR="00034348">
        <w:t>тики является разработка веб-приложения по заказу сервисных услуг .</w:t>
      </w:r>
    </w:p>
    <w:p w:rsidR="00034348" w:rsidRDefault="00034348" w:rsidP="00885526">
      <w:r>
        <w:t>Исходя из цели были поставлены задачи по изучению методов, технологий, а также существующих аналогов веб-приложения по заказу сервисных услуг.</w:t>
      </w:r>
    </w:p>
    <w:p w:rsidR="00034348" w:rsidRDefault="00034348" w:rsidP="00885526">
      <w:r>
        <w:t>Отчёт состоит из</w:t>
      </w:r>
      <w:r w:rsidR="00885526">
        <w:t xml:space="preserve"> двух основных частей. В первая часть представляет собой описание предприятия, на котором проходила производственная практика. Во второй части описываются методы и технологии разрабо</w:t>
      </w:r>
      <w:r w:rsidR="00EA6F2E">
        <w:t>тки веб-приложений, в частности веб-приложения</w:t>
      </w:r>
      <w:r w:rsidR="00885526">
        <w:t xml:space="preserve"> по заказу сервисных услуг</w:t>
      </w:r>
      <w:r w:rsidR="00EA6F2E">
        <w:t>, обзор существующих аналогов, оценка их работы и функциональности, и также сравнительная характеристика.</w:t>
      </w:r>
    </w:p>
    <w:p w:rsidR="00EA6F2E" w:rsidRDefault="00EA6F2E" w:rsidP="0055597B"/>
    <w:p w:rsidR="00EA6F2E" w:rsidRDefault="00EA6F2E">
      <w:pPr>
        <w:spacing w:after="160" w:line="259" w:lineRule="auto"/>
      </w:pPr>
      <w:r>
        <w:br w:type="page"/>
      </w:r>
    </w:p>
    <w:p w:rsidR="00DF0149" w:rsidRDefault="00261830" w:rsidP="00EA6F2E">
      <w:pPr>
        <w:pStyle w:val="Heading2"/>
      </w:pPr>
      <w:r>
        <w:lastRenderedPageBreak/>
        <w:t>1.</w:t>
      </w:r>
      <w:r w:rsidR="00EA6F2E">
        <w:t>СТРУКТУРА ПРЕДПРИЯТИЯ ИУНПП «САМСОЛЮШНС»</w:t>
      </w:r>
    </w:p>
    <w:p w:rsidR="00EA6F2E" w:rsidRDefault="00EA6F2E" w:rsidP="00EA6F2E"/>
    <w:p w:rsidR="00C93695" w:rsidRPr="00C93695" w:rsidRDefault="00C93695" w:rsidP="008D386C">
      <w:pPr>
        <w:rPr>
          <w:rFonts w:eastAsia="Times New Roman"/>
        </w:rPr>
      </w:pPr>
      <w:r w:rsidRPr="00C93695">
        <w:rPr>
          <w:rFonts w:eastAsia="Times New Roman"/>
        </w:rPr>
        <w:t>SaM Solutions является международным поставщиком услуг по разработке программных решений с более чем двадцатилетним опытом работы на рынке информационных технологий. Основными направлениями компании являются разработка программного обеспечения под заказ на рынках США, Европы и СНГ, а также консалтинговые услуги в рамках процессов разработки. Региональные офисы SaM Solutions расположены в США, Германии, Нидерландах и странах Восточной Европы – Беларуси и Украине.</w:t>
      </w:r>
    </w:p>
    <w:p w:rsidR="00C93695" w:rsidRPr="00C93695" w:rsidRDefault="00C93695" w:rsidP="008D386C">
      <w:pPr>
        <w:rPr>
          <w:rFonts w:eastAsia="Times New Roman"/>
        </w:rPr>
      </w:pPr>
      <w:r w:rsidRPr="00C93695">
        <w:rPr>
          <w:rFonts w:eastAsia="Times New Roman"/>
        </w:rPr>
        <w:t>В SaM Solutions работают высококвалифицированные специалисты в различных технологических областях. Компания постоянно инвестирует в повышение профессиональных навыков своих сотрудников, обеспечивая тем самым эффективную реализацию разрабатываемых проектов, используя новейшие технологические решения.</w:t>
      </w:r>
    </w:p>
    <w:p w:rsidR="008D386C" w:rsidRDefault="008D386C" w:rsidP="008D386C">
      <w:pPr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6FAD3A" wp14:editId="23554EB5">
            <wp:simplePos x="0" y="0"/>
            <wp:positionH relativeFrom="column">
              <wp:posOffset>-184785</wp:posOffset>
            </wp:positionH>
            <wp:positionV relativeFrom="page">
              <wp:posOffset>5819775</wp:posOffset>
            </wp:positionV>
            <wp:extent cx="5940425" cy="2454910"/>
            <wp:effectExtent l="0" t="0" r="3175" b="2540"/>
            <wp:wrapTopAndBottom/>
            <wp:docPr id="2" name="Picture 2" descr="SaM Solutions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 Solutions Stru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>Штаб-квартира SaM Solutions располагается в Германии (Гилхинг, Мюнхен). Региональные офисы компании находятся в США, Германии, Голландии и странах Восточной Европы — Беларуси и Украине. Расположение штаб-квартир представлено на рисунке 1.1.</w:t>
      </w:r>
    </w:p>
    <w:p w:rsidR="008D386C" w:rsidRDefault="008D386C" w:rsidP="008D386C">
      <w:pPr>
        <w:rPr>
          <w:shd w:val="clear" w:color="auto" w:fill="FFFFFF"/>
        </w:rPr>
      </w:pPr>
    </w:p>
    <w:p w:rsidR="008D386C" w:rsidRDefault="008D386C" w:rsidP="008D386C">
      <w:pPr>
        <w:jc w:val="center"/>
        <w:rPr>
          <w:rFonts w:ascii="Arial" w:eastAsia="Times New Roman" w:hAnsi="Arial" w:cs="Arial"/>
          <w:color w:val="000000"/>
          <w:sz w:val="72"/>
          <w:szCs w:val="72"/>
        </w:rPr>
      </w:pPr>
      <w:r>
        <w:rPr>
          <w:shd w:val="clear" w:color="auto" w:fill="FFFFFF"/>
        </w:rPr>
        <w:t xml:space="preserve">Рисунок 1.1 - </w:t>
      </w:r>
      <w:r w:rsidRPr="008D386C">
        <w:t>Расположение офисов</w:t>
      </w:r>
    </w:p>
    <w:p w:rsidR="008D386C" w:rsidRDefault="008D386C" w:rsidP="008D386C">
      <w:pPr>
        <w:rPr>
          <w:shd w:val="clear" w:color="auto" w:fill="FFFFFF"/>
        </w:rPr>
      </w:pPr>
    </w:p>
    <w:p w:rsidR="002A3F7C" w:rsidRDefault="002A3F7C" w:rsidP="008D386C">
      <w:pPr>
        <w:rPr>
          <w:shd w:val="clear" w:color="auto" w:fill="FFFFFF"/>
        </w:rPr>
      </w:pPr>
    </w:p>
    <w:p w:rsidR="002A3F7C" w:rsidRDefault="002A3F7C">
      <w:pPr>
        <w:spacing w:after="160" w:line="259" w:lineRule="auto"/>
        <w:ind w:right="0" w:firstLine="0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261830" w:rsidRDefault="00261830" w:rsidP="004006A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2.ИЗУЧЕНИЕ МЕТОДОВ И ТЕХНОЛОГИЙ РАЗРАБОТКИ ВЕБ-ПРИЛОЖЕНИЯ ПО ЗАКАЗУ СЕРВИСНЫХ УСЛУГ</w:t>
      </w:r>
    </w:p>
    <w:p w:rsidR="004006A2" w:rsidRPr="004006A2" w:rsidRDefault="004006A2" w:rsidP="004006A2"/>
    <w:p w:rsidR="004006A2" w:rsidRDefault="00015459" w:rsidP="004006A2">
      <w:r>
        <w:t xml:space="preserve">Перед тем как начать разрабатывать </w:t>
      </w:r>
      <w:r w:rsidR="00B64ED7">
        <w:t>приложение</w:t>
      </w:r>
      <w:r>
        <w:t xml:space="preserve"> необходимо чётко сформулировать </w:t>
      </w:r>
      <w:r w:rsidR="004006A2">
        <w:t xml:space="preserve">техничесткое задание, определить </w:t>
      </w:r>
      <w:r>
        <w:t xml:space="preserve">его функциональность, после чего можно продумывать логику, делать наброски или блок-схемы. Далее </w:t>
      </w:r>
      <w:r w:rsidR="00B64ED7">
        <w:t>надо выяснить, с помощью каких методов реализовывать данную функциональность, задуматься об архитектуре приложения, подобрать паттерны. После чего выбрать технологии, которые позволяют реализовать данные методы разработки,выбранную архитектуру приложения. Затем можно приступать к разработке.</w:t>
      </w:r>
    </w:p>
    <w:p w:rsidR="00B64ED7" w:rsidRDefault="00B64ED7" w:rsidP="00B64ED7">
      <w:pPr>
        <w:pStyle w:val="Heading2"/>
      </w:pPr>
      <w:r>
        <w:t>2.1 Функциональность веб-приложения по заказу сервисных услуг</w:t>
      </w:r>
    </w:p>
    <w:p w:rsidR="004006A2" w:rsidRDefault="004006A2" w:rsidP="004006A2">
      <w:r>
        <w:t>Данное веб-приложение ориентированно на двух типов пользователей :</w:t>
      </w:r>
    </w:p>
    <w:p w:rsidR="004006A2" w:rsidRDefault="004006A2" w:rsidP="004006A2">
      <w:pPr>
        <w:pStyle w:val="ListParagraph"/>
        <w:numPr>
          <w:ilvl w:val="0"/>
          <w:numId w:val="2"/>
        </w:numPr>
      </w:pPr>
      <w:r>
        <w:t>клиент</w:t>
      </w:r>
    </w:p>
    <w:p w:rsidR="006F4F40" w:rsidRDefault="004006A2" w:rsidP="006F4F40">
      <w:pPr>
        <w:pStyle w:val="ListParagraph"/>
        <w:numPr>
          <w:ilvl w:val="0"/>
          <w:numId w:val="2"/>
        </w:numPr>
      </w:pPr>
      <w:r>
        <w:t>поставщик сервисных услуг</w:t>
      </w:r>
    </w:p>
    <w:p w:rsidR="006F4F40" w:rsidRDefault="006F4F40" w:rsidP="006F4F40">
      <w:pPr>
        <w:ind w:left="709" w:firstLine="0"/>
      </w:pPr>
    </w:p>
    <w:p w:rsidR="006F4F40" w:rsidRDefault="006F4F40" w:rsidP="006F4F40">
      <w:r>
        <w:t>Также для кооректной работы этих двух пользоват</w:t>
      </w:r>
      <w:r w:rsidR="002E2B8F">
        <w:t>елей, а также для удобства добавления информации добавлен пользователь  - администратор.</w:t>
      </w:r>
    </w:p>
    <w:p w:rsidR="002E2B8F" w:rsidRDefault="002E2B8F" w:rsidP="006F4F40">
      <w:r>
        <w:t>У клиента присутствует следующая функциональность:</w:t>
      </w:r>
    </w:p>
    <w:p w:rsidR="002E2B8F" w:rsidRDefault="002E2B8F" w:rsidP="002E2B8F">
      <w:pPr>
        <w:pStyle w:val="ListParagraph"/>
        <w:numPr>
          <w:ilvl w:val="0"/>
          <w:numId w:val="3"/>
        </w:numPr>
      </w:pPr>
      <w:r>
        <w:t>Просмотреть всех поставщиков услуг</w:t>
      </w:r>
    </w:p>
    <w:p w:rsidR="002E2B8F" w:rsidRDefault="002E2B8F" w:rsidP="002E2B8F">
      <w:pPr>
        <w:pStyle w:val="ListParagraph"/>
        <w:numPr>
          <w:ilvl w:val="0"/>
          <w:numId w:val="3"/>
        </w:numPr>
      </w:pPr>
      <w:r>
        <w:t>Отфильтровать список поставщиков услуг по параметрам</w:t>
      </w:r>
    </w:p>
    <w:p w:rsidR="002E2B8F" w:rsidRDefault="002E2B8F" w:rsidP="002E2B8F">
      <w:pPr>
        <w:pStyle w:val="ListParagraph"/>
        <w:numPr>
          <w:ilvl w:val="0"/>
          <w:numId w:val="3"/>
        </w:numPr>
      </w:pPr>
      <w:r>
        <w:t>Просмотреть резюме поставщика услуг</w:t>
      </w:r>
    </w:p>
    <w:p w:rsidR="002E2B8F" w:rsidRDefault="002E2B8F" w:rsidP="002E2B8F">
      <w:pPr>
        <w:pStyle w:val="ListParagraph"/>
        <w:numPr>
          <w:ilvl w:val="0"/>
          <w:numId w:val="3"/>
        </w:numPr>
      </w:pPr>
      <w:r>
        <w:t>Оформить заказ у поставщика услуги, при этом выбрать дату заказа, время начала и окончания заказа, регион оказания данной услуги поставщика, услугу из списка услуг поставщика</w:t>
      </w:r>
    </w:p>
    <w:p w:rsidR="002E2B8F" w:rsidRDefault="002E2B8F" w:rsidP="002E2B8F">
      <w:pPr>
        <w:pStyle w:val="ListParagraph"/>
        <w:numPr>
          <w:ilvl w:val="0"/>
          <w:numId w:val="3"/>
        </w:numPr>
      </w:pPr>
      <w:r>
        <w:t>Просмотреть оформленные заказы</w:t>
      </w:r>
    </w:p>
    <w:p w:rsidR="002E2B8F" w:rsidRDefault="002E2B8F" w:rsidP="002E2B8F">
      <w:pPr>
        <w:ind w:left="709" w:firstLine="0"/>
      </w:pPr>
    </w:p>
    <w:p w:rsidR="002E2B8F" w:rsidRDefault="002E2B8F" w:rsidP="002E2B8F">
      <w:pPr>
        <w:ind w:left="709" w:firstLine="0"/>
      </w:pPr>
      <w:r>
        <w:t>Функциональность поставщика:</w:t>
      </w:r>
    </w:p>
    <w:p w:rsidR="002E2B8F" w:rsidRDefault="007B26B3" w:rsidP="002E2B8F">
      <w:pPr>
        <w:pStyle w:val="ListParagraph"/>
        <w:numPr>
          <w:ilvl w:val="0"/>
          <w:numId w:val="4"/>
        </w:numPr>
      </w:pPr>
      <w:r>
        <w:t>Просмотреть список заказа</w:t>
      </w:r>
      <w:r w:rsidR="002E2B8F">
        <w:t>ных услуг</w:t>
      </w:r>
    </w:p>
    <w:p w:rsidR="007B26B3" w:rsidRDefault="007B26B3" w:rsidP="002E2B8F">
      <w:pPr>
        <w:pStyle w:val="ListParagraph"/>
        <w:numPr>
          <w:ilvl w:val="0"/>
          <w:numId w:val="4"/>
        </w:numPr>
      </w:pPr>
      <w:r>
        <w:t>Оформить резюме:</w:t>
      </w:r>
    </w:p>
    <w:p w:rsidR="007B26B3" w:rsidRDefault="007B26B3" w:rsidP="007B26B3">
      <w:pPr>
        <w:pStyle w:val="ListParagraph"/>
        <w:numPr>
          <w:ilvl w:val="2"/>
          <w:numId w:val="4"/>
        </w:numPr>
      </w:pPr>
      <w:r>
        <w:t xml:space="preserve">Изменить описание </w:t>
      </w:r>
    </w:p>
    <w:p w:rsidR="007B26B3" w:rsidRDefault="007B26B3" w:rsidP="007B26B3">
      <w:pPr>
        <w:pStyle w:val="ListParagraph"/>
        <w:numPr>
          <w:ilvl w:val="2"/>
          <w:numId w:val="4"/>
        </w:numPr>
      </w:pPr>
      <w:r>
        <w:t>Добавить/удалить регионы действия услуг</w:t>
      </w:r>
    </w:p>
    <w:p w:rsidR="007B26B3" w:rsidRDefault="007B26B3" w:rsidP="007B26B3">
      <w:pPr>
        <w:pStyle w:val="ListParagraph"/>
        <w:numPr>
          <w:ilvl w:val="2"/>
          <w:numId w:val="4"/>
        </w:numPr>
      </w:pPr>
      <w:r>
        <w:lastRenderedPageBreak/>
        <w:t>Добавить/удалить оказываемые услуги</w:t>
      </w:r>
    </w:p>
    <w:p w:rsidR="007B26B3" w:rsidRDefault="007B26B3" w:rsidP="007B26B3">
      <w:pPr>
        <w:pStyle w:val="ListParagraph"/>
        <w:numPr>
          <w:ilvl w:val="2"/>
          <w:numId w:val="4"/>
        </w:numPr>
      </w:pPr>
      <w:r>
        <w:t>Добавить/у</w:t>
      </w:r>
      <w:r w:rsidR="00337986">
        <w:t>далить/изменить альбом в галерее</w:t>
      </w:r>
    </w:p>
    <w:p w:rsidR="007B26B3" w:rsidRDefault="007B26B3" w:rsidP="007B26B3">
      <w:pPr>
        <w:pStyle w:val="ListParagraph"/>
        <w:numPr>
          <w:ilvl w:val="2"/>
          <w:numId w:val="4"/>
        </w:numPr>
      </w:pPr>
      <w:r>
        <w:t>Добавить/удалить изображение в альбом</w:t>
      </w:r>
      <w:r w:rsidR="00337986">
        <w:t>е</w:t>
      </w:r>
    </w:p>
    <w:p w:rsidR="00337986" w:rsidRDefault="00337986" w:rsidP="00337986"/>
    <w:p w:rsidR="00337986" w:rsidRDefault="00337986" w:rsidP="00337986">
      <w:pPr>
        <w:rPr>
          <w:lang w:val="en-US"/>
        </w:rPr>
      </w:pPr>
      <w:r>
        <w:t>Функциональность администратора</w:t>
      </w:r>
      <w:r>
        <w:rPr>
          <w:lang w:val="en-US"/>
        </w:rPr>
        <w:t>:</w:t>
      </w:r>
    </w:p>
    <w:p w:rsidR="00337986" w:rsidRPr="00337986" w:rsidRDefault="00337986" w:rsidP="00337986">
      <w:pPr>
        <w:pStyle w:val="ListParagraph"/>
        <w:numPr>
          <w:ilvl w:val="1"/>
          <w:numId w:val="5"/>
        </w:numPr>
        <w:rPr>
          <w:lang w:val="en-US"/>
        </w:rPr>
      </w:pPr>
      <w:r>
        <w:t xml:space="preserve">Добавить/удалить/изменить регион </w:t>
      </w:r>
    </w:p>
    <w:p w:rsidR="00337986" w:rsidRPr="00337986" w:rsidRDefault="00337986" w:rsidP="00337986">
      <w:pPr>
        <w:pStyle w:val="ListParagraph"/>
        <w:numPr>
          <w:ilvl w:val="1"/>
          <w:numId w:val="5"/>
        </w:numPr>
        <w:rPr>
          <w:lang w:val="en-US"/>
        </w:rPr>
      </w:pPr>
      <w:r>
        <w:t>Добавить/удалить/изменить категории услуг</w:t>
      </w:r>
    </w:p>
    <w:p w:rsidR="00337986" w:rsidRPr="00337986" w:rsidRDefault="00337986" w:rsidP="00337986">
      <w:pPr>
        <w:pStyle w:val="ListParagraph"/>
        <w:numPr>
          <w:ilvl w:val="1"/>
          <w:numId w:val="5"/>
        </w:numPr>
      </w:pPr>
      <w:r>
        <w:t>Добавить/удалить/изменить услуги в категории</w:t>
      </w:r>
    </w:p>
    <w:p w:rsidR="00337986" w:rsidRDefault="00337986" w:rsidP="00337986"/>
    <w:p w:rsidR="00337986" w:rsidRDefault="00337986" w:rsidP="00337986">
      <w:r>
        <w:t>При этом</w:t>
      </w:r>
      <w:r w:rsidR="00777A5C">
        <w:t xml:space="preserve"> функциональность</w:t>
      </w:r>
      <w:r>
        <w:t xml:space="preserve"> зарегист</w:t>
      </w:r>
      <w:r w:rsidR="00777A5C">
        <w:t>рированных</w:t>
      </w:r>
      <w:r>
        <w:t xml:space="preserve"> пользовател</w:t>
      </w:r>
      <w:r w:rsidR="00777A5C">
        <w:t>ей</w:t>
      </w:r>
      <w:r>
        <w:t>:</w:t>
      </w:r>
    </w:p>
    <w:p w:rsidR="00337986" w:rsidRDefault="00337986" w:rsidP="00337986">
      <w:pPr>
        <w:pStyle w:val="ListParagraph"/>
        <w:numPr>
          <w:ilvl w:val="0"/>
          <w:numId w:val="6"/>
        </w:numPr>
      </w:pPr>
      <w:r>
        <w:t>Поменять пароль</w:t>
      </w:r>
    </w:p>
    <w:p w:rsidR="00337986" w:rsidRDefault="00337986" w:rsidP="00337986">
      <w:pPr>
        <w:pStyle w:val="ListParagraph"/>
        <w:numPr>
          <w:ilvl w:val="0"/>
          <w:numId w:val="6"/>
        </w:numPr>
      </w:pPr>
      <w:r>
        <w:t>Разрешить/запретить уведомлять о заказах по почте</w:t>
      </w:r>
    </w:p>
    <w:p w:rsidR="00337986" w:rsidRDefault="00337986" w:rsidP="00337986"/>
    <w:p w:rsidR="00337986" w:rsidRDefault="00777A5C" w:rsidP="00337986">
      <w:r>
        <w:t>Функциональность незарегистрированных пользователей</w:t>
      </w:r>
      <w:r w:rsidR="00337986">
        <w:t>:</w:t>
      </w:r>
    </w:p>
    <w:p w:rsidR="00337986" w:rsidRDefault="00337986" w:rsidP="00337986">
      <w:pPr>
        <w:pStyle w:val="ListParagraph"/>
        <w:numPr>
          <w:ilvl w:val="0"/>
          <w:numId w:val="7"/>
        </w:numPr>
      </w:pPr>
      <w:r>
        <w:t>Войти</w:t>
      </w:r>
    </w:p>
    <w:p w:rsidR="00337986" w:rsidRDefault="00337986" w:rsidP="00337986">
      <w:pPr>
        <w:pStyle w:val="ListParagraph"/>
        <w:numPr>
          <w:ilvl w:val="0"/>
          <w:numId w:val="7"/>
        </w:numPr>
      </w:pPr>
      <w:r>
        <w:t>Зарегистрирваться</w:t>
      </w:r>
    </w:p>
    <w:p w:rsidR="00337986" w:rsidRDefault="00337986" w:rsidP="00337986">
      <w:pPr>
        <w:pStyle w:val="ListParagraph"/>
        <w:numPr>
          <w:ilvl w:val="0"/>
          <w:numId w:val="7"/>
        </w:numPr>
      </w:pPr>
      <w:r>
        <w:t xml:space="preserve">Подтвердить </w:t>
      </w:r>
      <w:r w:rsidR="00777A5C">
        <w:t>адрес электронной почты</w:t>
      </w:r>
    </w:p>
    <w:p w:rsidR="00777A5C" w:rsidRDefault="00777A5C" w:rsidP="00337986">
      <w:pPr>
        <w:pStyle w:val="ListParagraph"/>
        <w:numPr>
          <w:ilvl w:val="0"/>
          <w:numId w:val="7"/>
        </w:numPr>
      </w:pPr>
      <w:r>
        <w:t>Восстановить пароль по средством электронной почты</w:t>
      </w:r>
    </w:p>
    <w:p w:rsidR="00777A5C" w:rsidRDefault="00777A5C" w:rsidP="00777A5C">
      <w:pPr>
        <w:ind w:left="709" w:firstLine="0"/>
      </w:pPr>
    </w:p>
    <w:p w:rsidR="00777A5C" w:rsidRDefault="00777A5C" w:rsidP="00777A5C">
      <w:pPr>
        <w:pStyle w:val="Heading2"/>
      </w:pPr>
      <w:r>
        <w:t>2.2 Методы разработки веб-приложения по оказанию сервисных услуг</w:t>
      </w:r>
    </w:p>
    <w:p w:rsidR="00A26284" w:rsidRPr="00C27B0A" w:rsidRDefault="00A26284" w:rsidP="00A26284">
      <w:pPr>
        <w:rPr>
          <w:lang w:val="en-US"/>
        </w:rPr>
      </w:pPr>
      <w:r>
        <w:t>После анализа фунциональности можно приступать к методам разработки данного приложения.</w:t>
      </w:r>
      <w:bookmarkStart w:id="0" w:name="_GoBack"/>
      <w:bookmarkEnd w:id="0"/>
    </w:p>
    <w:p w:rsidR="004006A2" w:rsidRPr="004006A2" w:rsidRDefault="004006A2" w:rsidP="004006A2"/>
    <w:sectPr w:rsidR="004006A2" w:rsidRPr="00400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D3F" w:rsidRDefault="00C25D3F" w:rsidP="0055597B">
      <w:pPr>
        <w:spacing w:line="240" w:lineRule="auto"/>
      </w:pPr>
      <w:r>
        <w:separator/>
      </w:r>
    </w:p>
  </w:endnote>
  <w:endnote w:type="continuationSeparator" w:id="0">
    <w:p w:rsidR="00C25D3F" w:rsidRDefault="00C25D3F" w:rsidP="00555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D3F" w:rsidRDefault="00C25D3F" w:rsidP="0055597B">
      <w:pPr>
        <w:spacing w:line="240" w:lineRule="auto"/>
      </w:pPr>
      <w:r>
        <w:separator/>
      </w:r>
    </w:p>
  </w:footnote>
  <w:footnote w:type="continuationSeparator" w:id="0">
    <w:p w:rsidR="00C25D3F" w:rsidRDefault="00C25D3F" w:rsidP="005559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6534"/>
    <w:multiLevelType w:val="hybridMultilevel"/>
    <w:tmpl w:val="AB125E10"/>
    <w:lvl w:ilvl="0" w:tplc="DFEA8F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434E0"/>
    <w:multiLevelType w:val="hybridMultilevel"/>
    <w:tmpl w:val="5B2E5CDA"/>
    <w:lvl w:ilvl="0" w:tplc="DFEA8F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8EC3D06">
      <w:start w:val="1"/>
      <w:numFmt w:val="bullet"/>
      <w:lvlText w:val="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146EBD"/>
    <w:multiLevelType w:val="hybridMultilevel"/>
    <w:tmpl w:val="17E40698"/>
    <w:lvl w:ilvl="0" w:tplc="DFEA8F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577D56"/>
    <w:multiLevelType w:val="hybridMultilevel"/>
    <w:tmpl w:val="3BDCC654"/>
    <w:lvl w:ilvl="0" w:tplc="DFEA8F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71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1C4AC6"/>
    <w:multiLevelType w:val="hybridMultilevel"/>
    <w:tmpl w:val="782A7722"/>
    <w:lvl w:ilvl="0" w:tplc="88EC3D06">
      <w:start w:val="1"/>
      <w:numFmt w:val="bullet"/>
      <w:lvlText w:val=""/>
      <w:lvlJc w:val="left"/>
      <w:pPr>
        <w:ind w:left="3578" w:hanging="360"/>
      </w:pPr>
      <w:rPr>
        <w:rFonts w:ascii="Wingdings" w:hAnsi="Wingdings" w:hint="default"/>
      </w:rPr>
    </w:lvl>
    <w:lvl w:ilvl="1" w:tplc="DFEA8FA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AB71A9"/>
    <w:multiLevelType w:val="hybridMultilevel"/>
    <w:tmpl w:val="863C452A"/>
    <w:lvl w:ilvl="0" w:tplc="DFEA8F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AE"/>
    <w:rsid w:val="00015459"/>
    <w:rsid w:val="00034348"/>
    <w:rsid w:val="00261830"/>
    <w:rsid w:val="002A3F7C"/>
    <w:rsid w:val="002E2B8F"/>
    <w:rsid w:val="00337986"/>
    <w:rsid w:val="004006A2"/>
    <w:rsid w:val="0050065C"/>
    <w:rsid w:val="0055597B"/>
    <w:rsid w:val="006F4F40"/>
    <w:rsid w:val="00777A5C"/>
    <w:rsid w:val="007A5EE9"/>
    <w:rsid w:val="007B26B3"/>
    <w:rsid w:val="007F48AE"/>
    <w:rsid w:val="00885526"/>
    <w:rsid w:val="008D386C"/>
    <w:rsid w:val="00A26284"/>
    <w:rsid w:val="00AD03D3"/>
    <w:rsid w:val="00B64ED7"/>
    <w:rsid w:val="00C25D3F"/>
    <w:rsid w:val="00C27B0A"/>
    <w:rsid w:val="00C93695"/>
    <w:rsid w:val="00DF0149"/>
    <w:rsid w:val="00E052D2"/>
    <w:rsid w:val="00E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1C65"/>
  <w15:chartTrackingRefBased/>
  <w15:docId w15:val="{5FD4CA6F-1FAD-43EF-82A4-BF3BB415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F2E"/>
    <w:pPr>
      <w:spacing w:after="0" w:line="288" w:lineRule="auto"/>
      <w:ind w:right="425" w:firstLine="709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9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6A2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97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97B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5597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97B"/>
    <w:rPr>
      <w:rFonts w:eastAsiaTheme="minorEastAsia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559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006A2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93695"/>
    <w:pPr>
      <w:spacing w:before="100" w:beforeAutospacing="1" w:after="100" w:afterAutospacing="1" w:line="240" w:lineRule="auto"/>
      <w:ind w:right="0" w:firstLine="0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5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Ihnatchyk</dc:creator>
  <cp:keywords/>
  <dc:description/>
  <cp:lastModifiedBy>Dzmitry Ihnatchyk</cp:lastModifiedBy>
  <cp:revision>5</cp:revision>
  <dcterms:created xsi:type="dcterms:W3CDTF">2017-06-22T14:21:00Z</dcterms:created>
  <dcterms:modified xsi:type="dcterms:W3CDTF">2017-06-23T11:44:00Z</dcterms:modified>
</cp:coreProperties>
</file>