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91B8" w14:textId="7EEF40E1" w:rsidR="00F047F4" w:rsidRPr="00A707D9" w:rsidRDefault="00A707D9" w:rsidP="00A707D9">
      <w:pPr>
        <w:jc w:val="center"/>
        <w:rPr>
          <w:rFonts w:asciiTheme="majorBidi" w:hAnsiTheme="majorBidi" w:cstheme="majorBidi"/>
          <w:b/>
          <w:bCs/>
          <w:sz w:val="48"/>
          <w:szCs w:val="48"/>
          <w:lang w:bidi="ar-JO"/>
        </w:rPr>
      </w:pPr>
      <w:r w:rsidRPr="00A707D9">
        <w:rPr>
          <w:rFonts w:asciiTheme="majorBidi" w:hAnsiTheme="majorBidi" w:cstheme="majorBidi"/>
          <w:b/>
          <w:bCs/>
          <w:sz w:val="48"/>
          <w:szCs w:val="48"/>
          <w:rtl/>
          <w:lang w:bidi="ar-JO"/>
        </w:rPr>
        <w:t>بسم الله الرحمن الرحيم</w:t>
      </w:r>
    </w:p>
    <w:p w14:paraId="5AF2EDCF" w14:textId="77777777" w:rsidR="00A707D9" w:rsidRDefault="00A707D9" w:rsidP="00A707D9">
      <w:pPr>
        <w:jc w:val="center"/>
        <w:rPr>
          <w:rFonts w:asciiTheme="majorBidi" w:hAnsiTheme="majorBidi" w:cstheme="majorBidi"/>
          <w:b/>
          <w:bCs/>
          <w:sz w:val="48"/>
          <w:szCs w:val="48"/>
          <w:lang w:bidi="ar-JO"/>
        </w:rPr>
      </w:pPr>
    </w:p>
    <w:p w14:paraId="42643F05" w14:textId="14F44E03" w:rsidR="00A707D9" w:rsidRDefault="00A707D9" w:rsidP="00A707D9">
      <w:pPr>
        <w:jc w:val="center"/>
        <w:rPr>
          <w:rFonts w:asciiTheme="majorBidi" w:hAnsiTheme="majorBidi" w:cstheme="majorBidi"/>
          <w:b/>
          <w:bCs/>
          <w:sz w:val="48"/>
          <w:szCs w:val="48"/>
          <w:lang w:bidi="ar-JO"/>
        </w:rPr>
      </w:pPr>
      <w:r>
        <w:rPr>
          <w:rFonts w:asciiTheme="majorBidi" w:hAnsiTheme="majorBidi" w:cstheme="majorBidi"/>
          <w:b/>
          <w:bCs/>
          <w:noProof/>
          <w:sz w:val="48"/>
          <w:szCs w:val="48"/>
          <w:lang w:bidi="ar-JO"/>
        </w:rPr>
        <w:drawing>
          <wp:inline distT="0" distB="0" distL="0" distR="0" wp14:anchorId="7B6188A0" wp14:editId="4A9F3A40">
            <wp:extent cx="1834270" cy="1903055"/>
            <wp:effectExtent l="0" t="0" r="0" b="0"/>
            <wp:docPr id="141833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35751" name="Picture 1418335751"/>
                    <pic:cNvPicPr/>
                  </pic:nvPicPr>
                  <pic:blipFill>
                    <a:blip r:embed="rId8">
                      <a:extLst>
                        <a:ext uri="{28A0092B-C50C-407E-A947-70E740481C1C}">
                          <a14:useLocalDpi xmlns:a14="http://schemas.microsoft.com/office/drawing/2010/main" val="0"/>
                        </a:ext>
                      </a:extLst>
                    </a:blip>
                    <a:stretch>
                      <a:fillRect/>
                    </a:stretch>
                  </pic:blipFill>
                  <pic:spPr>
                    <a:xfrm>
                      <a:off x="0" y="0"/>
                      <a:ext cx="1843993" cy="1913142"/>
                    </a:xfrm>
                    <a:prstGeom prst="rect">
                      <a:avLst/>
                    </a:prstGeom>
                  </pic:spPr>
                </pic:pic>
              </a:graphicData>
            </a:graphic>
          </wp:inline>
        </w:drawing>
      </w:r>
    </w:p>
    <w:p w14:paraId="381258D4" w14:textId="77777777" w:rsidR="00EB3664" w:rsidRPr="00A707D9" w:rsidRDefault="00EB3664" w:rsidP="00A707D9">
      <w:pPr>
        <w:jc w:val="center"/>
        <w:rPr>
          <w:rFonts w:asciiTheme="majorBidi" w:hAnsiTheme="majorBidi" w:cstheme="majorBidi"/>
          <w:b/>
          <w:bCs/>
          <w:sz w:val="48"/>
          <w:szCs w:val="48"/>
          <w:lang w:bidi="ar-JO"/>
        </w:rPr>
      </w:pPr>
    </w:p>
    <w:p w14:paraId="3ACC053A" w14:textId="138971F4" w:rsidR="00EB3664" w:rsidRDefault="00EB3664" w:rsidP="00A707D9">
      <w:pPr>
        <w:jc w:val="center"/>
        <w:rPr>
          <w:rFonts w:ascii="Inter" w:hAnsi="Inter" w:cstheme="majorBidi"/>
          <w:b/>
          <w:bCs/>
          <w:sz w:val="36"/>
          <w:szCs w:val="36"/>
          <w:lang w:bidi="ar-JO"/>
        </w:rPr>
      </w:pPr>
      <w:r w:rsidRPr="00EB3664">
        <w:rPr>
          <w:rFonts w:ascii="Inter" w:hAnsi="Inter" w:cstheme="majorBidi"/>
          <w:b/>
          <w:bCs/>
          <w:sz w:val="36"/>
          <w:szCs w:val="36"/>
          <w:lang w:bidi="ar-JO"/>
        </w:rPr>
        <w:t>Education Spending and Economic Growth Analysis</w:t>
      </w:r>
    </w:p>
    <w:p w14:paraId="7566DFAC" w14:textId="77777777" w:rsidR="00EB3664" w:rsidRPr="00EB3664" w:rsidRDefault="00EB3664" w:rsidP="00A707D9">
      <w:pPr>
        <w:jc w:val="center"/>
        <w:rPr>
          <w:rFonts w:ascii="Inter" w:hAnsi="Inter" w:cstheme="majorBidi"/>
          <w:b/>
          <w:bCs/>
          <w:sz w:val="36"/>
          <w:szCs w:val="36"/>
          <w:lang w:bidi="ar-JO"/>
        </w:rPr>
      </w:pPr>
    </w:p>
    <w:p w14:paraId="13A7B3F8" w14:textId="2C4A55D8" w:rsidR="00A707D9" w:rsidRPr="00EB3664" w:rsidRDefault="00A707D9" w:rsidP="00A707D9">
      <w:pPr>
        <w:jc w:val="center"/>
        <w:rPr>
          <w:rFonts w:ascii="Inter" w:hAnsi="Inter" w:cstheme="majorBidi"/>
          <w:b/>
          <w:bCs/>
          <w:lang w:bidi="ar-JO"/>
        </w:rPr>
      </w:pPr>
      <w:r w:rsidRPr="00EB3664">
        <w:rPr>
          <w:rFonts w:ascii="Inter" w:hAnsi="Inter" w:cstheme="majorBidi"/>
          <w:b/>
          <w:bCs/>
          <w:lang w:bidi="ar-JO"/>
        </w:rPr>
        <w:t>Selected Programming Language</w:t>
      </w:r>
    </w:p>
    <w:p w14:paraId="2631D7D0" w14:textId="65041AFC" w:rsidR="00A707D9" w:rsidRPr="00EB3664" w:rsidRDefault="00A707D9" w:rsidP="00A707D9">
      <w:pPr>
        <w:jc w:val="center"/>
        <w:rPr>
          <w:rFonts w:ascii="Inter" w:hAnsi="Inter" w:cstheme="majorBidi"/>
          <w:b/>
          <w:bCs/>
          <w:lang w:bidi="ar-JO"/>
        </w:rPr>
      </w:pPr>
      <w:r w:rsidRPr="00EB3664">
        <w:rPr>
          <w:rFonts w:ascii="Inter" w:hAnsi="Inter" w:cstheme="majorBidi"/>
          <w:b/>
          <w:bCs/>
          <w:lang w:bidi="ar-JO"/>
        </w:rPr>
        <w:t xml:space="preserve">Supervised By: Prof. </w:t>
      </w:r>
      <w:r w:rsidRPr="00EB3664">
        <w:rPr>
          <w:rFonts w:ascii="Inter" w:hAnsi="Inter" w:cstheme="majorBidi"/>
          <w:b/>
          <w:bCs/>
          <w:lang w:bidi="ar-JO"/>
        </w:rPr>
        <w:t>Eslam Al-Hersh</w:t>
      </w:r>
    </w:p>
    <w:p w14:paraId="7D2A3E91" w14:textId="77777777" w:rsidR="00A707D9" w:rsidRPr="003F4D26" w:rsidRDefault="00A707D9" w:rsidP="00A707D9">
      <w:pPr>
        <w:jc w:val="center"/>
        <w:rPr>
          <w:rFonts w:ascii="Montserrat" w:hAnsi="Montserrat" w:cstheme="majorBidi"/>
          <w:b/>
          <w:bCs/>
          <w:sz w:val="36"/>
          <w:szCs w:val="36"/>
          <w:lang w:bidi="ar-JO"/>
        </w:rPr>
      </w:pPr>
    </w:p>
    <w:tbl>
      <w:tblPr>
        <w:tblStyle w:val="TableGrid"/>
        <w:tblW w:w="0" w:type="auto"/>
        <w:tblLook w:val="04A0" w:firstRow="1" w:lastRow="0" w:firstColumn="1" w:lastColumn="0" w:noHBand="0" w:noVBand="1"/>
      </w:tblPr>
      <w:tblGrid>
        <w:gridCol w:w="4675"/>
        <w:gridCol w:w="4675"/>
      </w:tblGrid>
      <w:tr w:rsidR="00A707D9" w:rsidRPr="003F4D26" w14:paraId="0654C912" w14:textId="77777777" w:rsidTr="00A707D9">
        <w:tc>
          <w:tcPr>
            <w:tcW w:w="4675" w:type="dxa"/>
          </w:tcPr>
          <w:p w14:paraId="675993D2" w14:textId="782F4BBA" w:rsidR="00A707D9" w:rsidRPr="00EB3664" w:rsidRDefault="00A707D9" w:rsidP="00A707D9">
            <w:pPr>
              <w:jc w:val="center"/>
              <w:rPr>
                <w:rFonts w:ascii="Inter" w:hAnsi="Inter" w:cstheme="majorBidi"/>
                <w:sz w:val="22"/>
                <w:szCs w:val="22"/>
                <w:lang w:bidi="ar-JO"/>
              </w:rPr>
            </w:pPr>
            <w:r w:rsidRPr="00EB3664">
              <w:rPr>
                <w:rFonts w:ascii="Inter" w:hAnsi="Inter" w:cstheme="majorBidi"/>
                <w:sz w:val="22"/>
                <w:szCs w:val="22"/>
                <w:lang w:bidi="ar-JO"/>
              </w:rPr>
              <w:t>Team Member</w:t>
            </w:r>
          </w:p>
        </w:tc>
        <w:tc>
          <w:tcPr>
            <w:tcW w:w="4675" w:type="dxa"/>
          </w:tcPr>
          <w:p w14:paraId="7288D4B3" w14:textId="44260021" w:rsidR="00A707D9" w:rsidRPr="00EB3664" w:rsidRDefault="00A707D9" w:rsidP="00A707D9">
            <w:pPr>
              <w:jc w:val="center"/>
              <w:rPr>
                <w:rFonts w:ascii="Inter" w:hAnsi="Inter" w:cstheme="majorBidi"/>
                <w:sz w:val="22"/>
                <w:szCs w:val="22"/>
                <w:lang w:bidi="ar-JO"/>
              </w:rPr>
            </w:pPr>
            <w:r w:rsidRPr="00EB3664">
              <w:rPr>
                <w:rFonts w:ascii="Inter" w:hAnsi="Inter" w:cstheme="majorBidi"/>
                <w:sz w:val="22"/>
                <w:szCs w:val="22"/>
                <w:lang w:bidi="ar-JO"/>
              </w:rPr>
              <w:t>ID</w:t>
            </w:r>
          </w:p>
        </w:tc>
      </w:tr>
      <w:tr w:rsidR="00A707D9" w:rsidRPr="003F4D26" w14:paraId="54D2255C" w14:textId="77777777" w:rsidTr="00A707D9">
        <w:tc>
          <w:tcPr>
            <w:tcW w:w="4675" w:type="dxa"/>
          </w:tcPr>
          <w:p w14:paraId="7DB27CB2" w14:textId="06546156" w:rsidR="00A707D9" w:rsidRPr="00EB3664" w:rsidRDefault="00A707D9" w:rsidP="00A707D9">
            <w:pPr>
              <w:jc w:val="center"/>
              <w:rPr>
                <w:rFonts w:ascii="Montserrat" w:hAnsi="Montserrat" w:cstheme="majorBidi"/>
                <w:sz w:val="22"/>
                <w:szCs w:val="22"/>
                <w:lang w:bidi="ar-JO"/>
              </w:rPr>
            </w:pPr>
            <w:r w:rsidRPr="00EB3664">
              <w:rPr>
                <w:rFonts w:ascii="Montserrat" w:hAnsi="Montserrat" w:cstheme="majorBidi"/>
                <w:sz w:val="22"/>
                <w:szCs w:val="22"/>
                <w:lang w:bidi="ar-JO"/>
              </w:rPr>
              <w:t>Faisal Jaber Naem</w:t>
            </w:r>
          </w:p>
        </w:tc>
        <w:tc>
          <w:tcPr>
            <w:tcW w:w="4675" w:type="dxa"/>
          </w:tcPr>
          <w:p w14:paraId="4366AB9B" w14:textId="7BB1AB5C" w:rsidR="00A707D9" w:rsidRPr="00EB3664" w:rsidRDefault="00A707D9" w:rsidP="00A707D9">
            <w:pPr>
              <w:jc w:val="center"/>
              <w:rPr>
                <w:rFonts w:ascii="Montserrat" w:hAnsi="Montserrat" w:cstheme="majorBidi"/>
                <w:sz w:val="22"/>
                <w:szCs w:val="22"/>
                <w:lang w:bidi="ar-JO"/>
              </w:rPr>
            </w:pPr>
            <w:r w:rsidRPr="00EB3664">
              <w:rPr>
                <w:rFonts w:ascii="Montserrat" w:hAnsi="Montserrat" w:cstheme="majorBidi"/>
                <w:sz w:val="22"/>
                <w:szCs w:val="22"/>
                <w:lang w:bidi="ar-JO"/>
              </w:rPr>
              <w:t>221983</w:t>
            </w:r>
          </w:p>
        </w:tc>
      </w:tr>
      <w:tr w:rsidR="00A707D9" w:rsidRPr="003F4D26" w14:paraId="47B64608" w14:textId="77777777" w:rsidTr="00A707D9">
        <w:tc>
          <w:tcPr>
            <w:tcW w:w="4675" w:type="dxa"/>
          </w:tcPr>
          <w:p w14:paraId="1CF02246" w14:textId="0491ADE8" w:rsidR="00A707D9" w:rsidRPr="00EB3664" w:rsidRDefault="00A707D9" w:rsidP="00A707D9">
            <w:pPr>
              <w:jc w:val="center"/>
              <w:rPr>
                <w:rFonts w:ascii="Montserrat" w:hAnsi="Montserrat" w:cstheme="majorBidi"/>
                <w:sz w:val="22"/>
                <w:szCs w:val="22"/>
                <w:lang w:bidi="ar-JO"/>
              </w:rPr>
            </w:pPr>
            <w:r w:rsidRPr="00EB3664">
              <w:rPr>
                <w:rFonts w:ascii="Montserrat" w:hAnsi="Montserrat" w:cstheme="majorBidi"/>
                <w:sz w:val="22"/>
                <w:szCs w:val="22"/>
                <w:lang w:bidi="ar-JO"/>
              </w:rPr>
              <w:t>Taha Mahmoud Ab</w:t>
            </w:r>
            <w:r w:rsidR="00EB3664">
              <w:rPr>
                <w:rFonts w:ascii="Montserrat" w:hAnsi="Montserrat" w:cstheme="majorBidi"/>
                <w:sz w:val="22"/>
                <w:szCs w:val="22"/>
                <w:lang w:bidi="ar-JO"/>
              </w:rPr>
              <w:t>o</w:t>
            </w:r>
            <w:r w:rsidRPr="00EB3664">
              <w:rPr>
                <w:rFonts w:ascii="Montserrat" w:hAnsi="Montserrat" w:cstheme="majorBidi"/>
                <w:sz w:val="22"/>
                <w:szCs w:val="22"/>
                <w:lang w:bidi="ar-JO"/>
              </w:rPr>
              <w:t xml:space="preserve"> Al-Hija</w:t>
            </w:r>
          </w:p>
        </w:tc>
        <w:tc>
          <w:tcPr>
            <w:tcW w:w="4675" w:type="dxa"/>
          </w:tcPr>
          <w:p w14:paraId="435FA7D4" w14:textId="0D0DB58A" w:rsidR="00A707D9" w:rsidRPr="00EB3664" w:rsidRDefault="00A707D9" w:rsidP="00A707D9">
            <w:pPr>
              <w:jc w:val="center"/>
              <w:rPr>
                <w:rFonts w:ascii="Montserrat" w:hAnsi="Montserrat" w:cstheme="majorBidi"/>
                <w:sz w:val="22"/>
                <w:szCs w:val="22"/>
                <w:lang w:bidi="ar-JO"/>
              </w:rPr>
            </w:pPr>
            <w:r w:rsidRPr="00EB3664">
              <w:rPr>
                <w:rFonts w:ascii="Montserrat" w:hAnsi="Montserrat" w:cstheme="majorBidi"/>
                <w:sz w:val="22"/>
                <w:szCs w:val="22"/>
                <w:lang w:bidi="ar-JO"/>
              </w:rPr>
              <w:t>231643</w:t>
            </w:r>
          </w:p>
        </w:tc>
      </w:tr>
    </w:tbl>
    <w:p w14:paraId="55955247" w14:textId="77777777" w:rsidR="00A707D9" w:rsidRPr="003F4D26" w:rsidRDefault="00A707D9" w:rsidP="00A707D9">
      <w:pPr>
        <w:jc w:val="center"/>
        <w:rPr>
          <w:rFonts w:ascii="Inter" w:hAnsi="Inter" w:cstheme="majorBidi"/>
          <w:sz w:val="36"/>
          <w:szCs w:val="36"/>
          <w:lang w:bidi="ar-JO"/>
        </w:rPr>
      </w:pPr>
    </w:p>
    <w:p w14:paraId="773E2489" w14:textId="77777777" w:rsidR="003F4D26" w:rsidRPr="00EB3664" w:rsidRDefault="003F4D26" w:rsidP="003F4D26">
      <w:pPr>
        <w:jc w:val="center"/>
        <w:rPr>
          <w:rFonts w:ascii="Inter" w:hAnsi="Inter" w:cstheme="majorBidi"/>
          <w:lang w:bidi="ar-JO"/>
        </w:rPr>
      </w:pPr>
      <w:r w:rsidRPr="00EB3664">
        <w:rPr>
          <w:rFonts w:ascii="Inter" w:hAnsi="Inter" w:cstheme="majorBidi"/>
          <w:b/>
          <w:bCs/>
          <w:lang w:bidi="ar-JO"/>
        </w:rPr>
        <w:t>Department:</w:t>
      </w:r>
      <w:r w:rsidRPr="00EB3664">
        <w:rPr>
          <w:rFonts w:ascii="Inter" w:hAnsi="Inter" w:cstheme="majorBidi"/>
          <w:lang w:bidi="ar-JO"/>
        </w:rPr>
        <w:t xml:space="preserve"> Computer Science</w:t>
      </w:r>
      <w:r w:rsidRPr="00EB3664">
        <w:rPr>
          <w:rFonts w:ascii="Inter" w:hAnsi="Inter" w:cstheme="majorBidi"/>
          <w:lang w:bidi="ar-JO"/>
        </w:rPr>
        <w:br/>
      </w:r>
      <w:r w:rsidRPr="00EB3664">
        <w:rPr>
          <w:rFonts w:ascii="Inter" w:hAnsi="Inter" w:cstheme="majorBidi"/>
          <w:b/>
          <w:bCs/>
          <w:lang w:bidi="ar-JO"/>
        </w:rPr>
        <w:t>Faculty:</w:t>
      </w:r>
      <w:r w:rsidRPr="00EB3664">
        <w:rPr>
          <w:rFonts w:ascii="Inter" w:hAnsi="Inter" w:cstheme="majorBidi"/>
          <w:lang w:bidi="ar-JO"/>
        </w:rPr>
        <w:t xml:space="preserve"> </w:t>
      </w:r>
      <w:r w:rsidRPr="00EB3664">
        <w:rPr>
          <w:rFonts w:ascii="Inter" w:hAnsi="Inter" w:cstheme="majorBidi"/>
          <w:lang w:bidi="ar-JO"/>
        </w:rPr>
        <w:t>Faculty of Information Technology</w:t>
      </w:r>
    </w:p>
    <w:p w14:paraId="613401E1" w14:textId="286A2418" w:rsidR="00A707D9" w:rsidRPr="00EB3664" w:rsidRDefault="003F4D26" w:rsidP="003F4D26">
      <w:pPr>
        <w:jc w:val="center"/>
        <w:rPr>
          <w:rFonts w:ascii="Inter" w:hAnsi="Inter" w:cstheme="majorBidi"/>
          <w:lang w:bidi="ar-JO"/>
        </w:rPr>
      </w:pPr>
      <w:r w:rsidRPr="00EB3664">
        <w:rPr>
          <w:rFonts w:ascii="Inter" w:hAnsi="Inter" w:cstheme="majorBidi"/>
          <w:b/>
          <w:bCs/>
          <w:lang w:bidi="ar-JO"/>
        </w:rPr>
        <w:t>University</w:t>
      </w:r>
      <w:r w:rsidRPr="00EB3664">
        <w:rPr>
          <w:rFonts w:ascii="Inter" w:hAnsi="Inter" w:cstheme="majorBidi"/>
          <w:b/>
          <w:bCs/>
          <w:lang w:bidi="ar-JO"/>
        </w:rPr>
        <w:t xml:space="preserve">: </w:t>
      </w:r>
      <w:r w:rsidRPr="00EB3664">
        <w:rPr>
          <w:rFonts w:ascii="Inter" w:hAnsi="Inter" w:cstheme="majorBidi"/>
          <w:lang w:bidi="ar-JO"/>
        </w:rPr>
        <w:t>University of Jerash</w:t>
      </w:r>
      <w:r w:rsidRPr="00EB3664">
        <w:rPr>
          <w:rFonts w:ascii="Inter" w:hAnsi="Inter" w:cstheme="majorBidi"/>
          <w:lang w:bidi="ar-JO"/>
        </w:rPr>
        <w:br/>
      </w:r>
      <w:r w:rsidRPr="00EB3664">
        <w:rPr>
          <w:rFonts w:ascii="Inter" w:hAnsi="Inter" w:cstheme="majorBidi"/>
          <w:b/>
          <w:bCs/>
          <w:lang w:bidi="ar-JO"/>
        </w:rPr>
        <w:t>Semester:</w:t>
      </w:r>
      <w:r w:rsidRPr="00EB3664">
        <w:rPr>
          <w:rFonts w:ascii="Inter" w:hAnsi="Inter" w:cstheme="majorBidi"/>
          <w:lang w:bidi="ar-JO"/>
        </w:rPr>
        <w:t xml:space="preserve"> First Semester 202</w:t>
      </w:r>
      <w:r w:rsidR="00EB3664" w:rsidRPr="00EB3664">
        <w:rPr>
          <w:rFonts w:ascii="Inter" w:hAnsi="Inter" w:cstheme="majorBidi"/>
          <w:lang w:bidi="ar-JO"/>
        </w:rPr>
        <w:t>5</w:t>
      </w:r>
      <w:r w:rsidRPr="00EB3664">
        <w:rPr>
          <w:rFonts w:ascii="Inter" w:hAnsi="Inter" w:cstheme="majorBidi"/>
          <w:lang w:bidi="ar-JO"/>
        </w:rPr>
        <w:t>/202</w:t>
      </w:r>
      <w:r w:rsidR="00EB3664" w:rsidRPr="00EB3664">
        <w:rPr>
          <w:rFonts w:ascii="Inter" w:hAnsi="Inter" w:cstheme="majorBidi"/>
          <w:lang w:bidi="ar-JO"/>
        </w:rPr>
        <w:t>6</w:t>
      </w:r>
      <w:r w:rsidRPr="00EB3664">
        <w:rPr>
          <w:rFonts w:ascii="Inter" w:hAnsi="Inter" w:cstheme="majorBidi"/>
          <w:lang w:bidi="ar-JO"/>
        </w:rPr>
        <w:br/>
      </w:r>
      <w:r w:rsidRPr="00EB3664">
        <w:rPr>
          <w:rFonts w:ascii="Inter" w:hAnsi="Inter" w:cstheme="majorBidi"/>
          <w:b/>
          <w:bCs/>
          <w:lang w:bidi="ar-JO"/>
        </w:rPr>
        <w:t>Submission Date:</w:t>
      </w:r>
      <w:r w:rsidR="00EB3664" w:rsidRPr="00EB3664">
        <w:rPr>
          <w:rFonts w:ascii="Inter" w:hAnsi="Inter" w:cstheme="majorBidi"/>
          <w:lang w:bidi="ar-JO"/>
        </w:rPr>
        <w:t xml:space="preserve"> 5</w:t>
      </w:r>
      <w:r w:rsidR="00EB3664" w:rsidRPr="00EB3664">
        <w:rPr>
          <w:rFonts w:ascii="Inter" w:hAnsi="Inter" w:cstheme="majorBidi"/>
          <w:vertAlign w:val="superscript"/>
          <w:lang w:bidi="ar-JO"/>
        </w:rPr>
        <w:t>th</w:t>
      </w:r>
      <w:r w:rsidR="00EB3664" w:rsidRPr="00EB3664">
        <w:rPr>
          <w:rFonts w:ascii="Inter" w:hAnsi="Inter" w:cstheme="majorBidi"/>
          <w:lang w:bidi="ar-JO"/>
        </w:rPr>
        <w:t xml:space="preserve"> of January 2026</w:t>
      </w:r>
    </w:p>
    <w:p w14:paraId="01B8EF2C" w14:textId="77777777" w:rsidR="00EB3664" w:rsidRDefault="00EB3664" w:rsidP="003F4D26">
      <w:pPr>
        <w:jc w:val="center"/>
        <w:rPr>
          <w:rFonts w:ascii="Inter" w:hAnsi="Inter" w:cstheme="majorBidi"/>
          <w:sz w:val="36"/>
          <w:szCs w:val="36"/>
          <w:lang w:bidi="ar-JO"/>
        </w:rPr>
      </w:pPr>
    </w:p>
    <w:p w14:paraId="7F516469" w14:textId="62E43198" w:rsidR="00EB3664" w:rsidRPr="00EB3664" w:rsidRDefault="00EB3664" w:rsidP="00EB3664">
      <w:pPr>
        <w:jc w:val="center"/>
        <w:rPr>
          <w:rFonts w:ascii="Inter" w:hAnsi="Inter" w:cstheme="majorBidi"/>
          <w:b/>
          <w:bCs/>
          <w:sz w:val="28"/>
          <w:szCs w:val="28"/>
          <w:lang w:bidi="ar-JO"/>
        </w:rPr>
      </w:pPr>
      <w:r w:rsidRPr="00EB3664">
        <w:rPr>
          <w:rFonts w:ascii="Inter" w:hAnsi="Inter" w:cstheme="majorBidi"/>
          <w:b/>
          <w:bCs/>
          <w:sz w:val="28"/>
          <w:szCs w:val="28"/>
          <w:lang w:bidi="ar-JO"/>
        </w:rPr>
        <w:lastRenderedPageBreak/>
        <w:t>Abstract</w:t>
      </w:r>
    </w:p>
    <w:p w14:paraId="735A4F26" w14:textId="77777777" w:rsidR="00EB3664" w:rsidRDefault="00EB3664" w:rsidP="00EB3664">
      <w:pPr>
        <w:rPr>
          <w:rFonts w:ascii="Montserrat" w:hAnsi="Montserrat" w:cstheme="majorBidi"/>
          <w:b/>
          <w:bCs/>
          <w:sz w:val="36"/>
          <w:szCs w:val="36"/>
          <w:lang w:bidi="ar-JO"/>
        </w:rPr>
      </w:pPr>
    </w:p>
    <w:p w14:paraId="2F433070" w14:textId="77777777" w:rsidR="00EB3664" w:rsidRPr="00EB3664" w:rsidRDefault="00EB3664" w:rsidP="00EB3664">
      <w:pPr>
        <w:rPr>
          <w:rFonts w:ascii="Montserrat" w:hAnsi="Montserrat" w:cstheme="majorBidi"/>
          <w:lang w:bidi="ar-JO"/>
        </w:rPr>
      </w:pPr>
      <w:r w:rsidRPr="00EB3664">
        <w:rPr>
          <w:rFonts w:ascii="Montserrat" w:hAnsi="Montserrat" w:cstheme="majorBidi"/>
          <w:lang w:bidi="ar-JO"/>
        </w:rPr>
        <w:t>This project analyzes the relationship between education spending and economic growth using a global, country-level dataset derived from World Bank indicators. Education expenditure, measured as a percentage of gross domestic product (GDP), is examined in relation to annual GDP growth rates, alongside additional macroeconomic variables including unemployment, inflation, and population growth. The study follows a structured data science workflow implemented in the R programming language, encompassing data import, cleaning, exploratory data analysis (EDA), modeling, and evaluation.</w:t>
      </w:r>
    </w:p>
    <w:p w14:paraId="3FA5F7A1" w14:textId="77777777" w:rsidR="00EB3664" w:rsidRPr="00EB3664" w:rsidRDefault="00EB3664" w:rsidP="00EB3664">
      <w:pPr>
        <w:rPr>
          <w:rFonts w:ascii="Montserrat" w:hAnsi="Montserrat" w:cstheme="majorBidi"/>
          <w:lang w:bidi="ar-JO"/>
        </w:rPr>
      </w:pPr>
      <w:r w:rsidRPr="00EB3664">
        <w:rPr>
          <w:rFonts w:ascii="Montserrat" w:hAnsi="Montserrat" w:cstheme="majorBidi"/>
          <w:lang w:bidi="ar-JO"/>
        </w:rPr>
        <w:t>After transforming the raw data into a tidy and analysis-ready format, exploratory visualizations are used to examine global patterns, temporal trends, and potential outliers in the data. Both statistical and machine learning approaches are applied to model economic growth outcomes. Linear regression models are used to establish baseline relationships between education spending and GDP growth, with and without additional control variables. A random forest regression model is subsequently implemented to capture potential non-linear relationships and improve predictive performance. Model evaluation is conducted using standard metrics, including Root Mean Squared Error (RMSE) and the coefficient of determination (R²), based on a train–test split of the data.</w:t>
      </w:r>
    </w:p>
    <w:p w14:paraId="5D19A524" w14:textId="77777777" w:rsidR="00EB3664" w:rsidRPr="00EB3664" w:rsidRDefault="00EB3664" w:rsidP="00EB3664">
      <w:pPr>
        <w:rPr>
          <w:rFonts w:ascii="Montserrat" w:hAnsi="Montserrat" w:cstheme="majorBidi"/>
          <w:lang w:bidi="ar-JO"/>
        </w:rPr>
      </w:pPr>
      <w:r w:rsidRPr="00EB3664">
        <w:rPr>
          <w:rFonts w:ascii="Montserrat" w:hAnsi="Montserrat" w:cstheme="majorBidi"/>
          <w:lang w:bidi="ar-JO"/>
        </w:rPr>
        <w:t>The results provide descriptive and predictive insights into the association between education spending and economic growth at the global level. The findings are interpreted cautiously, emphasizing that the analysis is observational in nature and does not establish causal relationships. Overall, the project demonstrates the application of a complete data science and machine learning pipeline in R within the context of an applied economic analysis.</w:t>
      </w:r>
    </w:p>
    <w:p w14:paraId="52D0E04D" w14:textId="4E4EA997" w:rsidR="00514856" w:rsidRDefault="00514856">
      <w:pPr>
        <w:rPr>
          <w:rFonts w:ascii="Montserrat" w:hAnsi="Montserrat" w:cstheme="majorBidi"/>
          <w:lang w:bidi="ar-JO"/>
        </w:rPr>
      </w:pPr>
      <w:r>
        <w:rPr>
          <w:rFonts w:ascii="Montserrat" w:hAnsi="Montserrat" w:cstheme="majorBidi"/>
          <w:lang w:bidi="ar-JO"/>
        </w:rPr>
        <w:br w:type="page"/>
      </w:r>
    </w:p>
    <w:p w14:paraId="3ACCD97A" w14:textId="77777777" w:rsidR="00EB3664" w:rsidRPr="00EB3664" w:rsidRDefault="00EB3664" w:rsidP="00EB3664">
      <w:pPr>
        <w:rPr>
          <w:rFonts w:ascii="Montserrat" w:hAnsi="Montserrat" w:cstheme="majorBidi"/>
          <w:lang w:bidi="ar-JO"/>
        </w:rPr>
      </w:pPr>
    </w:p>
    <w:p w14:paraId="0A5605B9" w14:textId="77777777" w:rsidR="00EB3664" w:rsidRDefault="00EB3664" w:rsidP="00EB3664">
      <w:pPr>
        <w:rPr>
          <w:rFonts w:ascii="Montserrat" w:hAnsi="Montserrat" w:cstheme="majorBidi"/>
          <w:sz w:val="36"/>
          <w:szCs w:val="36"/>
          <w:lang w:bidi="ar-JO"/>
        </w:rPr>
      </w:pPr>
    </w:p>
    <w:sdt>
      <w:sdtPr>
        <w:id w:val="1311836572"/>
        <w:docPartObj>
          <w:docPartGallery w:val="Table of Contents"/>
          <w:docPartUnique/>
        </w:docPartObj>
      </w:sdtPr>
      <w:sdtEndPr>
        <w:rPr>
          <w:b/>
          <w:bCs/>
          <w:noProof/>
        </w:rPr>
      </w:sdtEndPr>
      <w:sdtContent>
        <w:p w14:paraId="5F1FE047" w14:textId="67F5CAE4" w:rsidR="001C655B" w:rsidRPr="001C655B" w:rsidRDefault="001C655B" w:rsidP="001C655B">
          <w:pPr>
            <w:jc w:val="center"/>
            <w:rPr>
              <w:rFonts w:ascii="Inter" w:hAnsi="Inter" w:cstheme="majorBidi"/>
              <w:b/>
              <w:bCs/>
              <w:sz w:val="28"/>
              <w:szCs w:val="28"/>
              <w:lang w:bidi="ar-JO"/>
            </w:rPr>
          </w:pPr>
          <w:r w:rsidRPr="001C655B">
            <w:rPr>
              <w:rFonts w:ascii="Inter" w:hAnsi="Inter" w:cstheme="majorBidi"/>
              <w:b/>
              <w:bCs/>
              <w:sz w:val="28"/>
              <w:szCs w:val="28"/>
              <w:lang w:bidi="ar-JO"/>
            </w:rPr>
            <w:t>Table of Contents</w:t>
          </w:r>
        </w:p>
        <w:p w14:paraId="5A0FA6A0" w14:textId="30C726F6" w:rsidR="00FA09F5" w:rsidRDefault="001C655B">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17425752" w:history="1">
            <w:r w:rsidR="00FA09F5" w:rsidRPr="000A3086">
              <w:rPr>
                <w:rStyle w:val="Hyperlink"/>
                <w:noProof/>
                <w:lang w:bidi="ar-JO"/>
              </w:rPr>
              <w:t>1.</w:t>
            </w:r>
            <w:r w:rsidR="00FA09F5">
              <w:rPr>
                <w:rFonts w:eastAsiaTheme="minorEastAsia"/>
                <w:noProof/>
              </w:rPr>
              <w:tab/>
            </w:r>
            <w:r w:rsidR="00FA09F5" w:rsidRPr="000A3086">
              <w:rPr>
                <w:rStyle w:val="Hyperlink"/>
                <w:noProof/>
                <w:lang w:bidi="ar-JO"/>
              </w:rPr>
              <w:t>Introduction</w:t>
            </w:r>
            <w:r w:rsidR="00FA09F5">
              <w:rPr>
                <w:noProof/>
                <w:webHidden/>
              </w:rPr>
              <w:tab/>
            </w:r>
            <w:r w:rsidR="00FA09F5">
              <w:rPr>
                <w:noProof/>
                <w:webHidden/>
              </w:rPr>
              <w:fldChar w:fldCharType="begin"/>
            </w:r>
            <w:r w:rsidR="00FA09F5">
              <w:rPr>
                <w:noProof/>
                <w:webHidden/>
              </w:rPr>
              <w:instrText xml:space="preserve"> PAGEREF _Toc217425752 \h </w:instrText>
            </w:r>
            <w:r w:rsidR="00FA09F5">
              <w:rPr>
                <w:noProof/>
                <w:webHidden/>
              </w:rPr>
            </w:r>
            <w:r w:rsidR="00FA09F5">
              <w:rPr>
                <w:noProof/>
                <w:webHidden/>
              </w:rPr>
              <w:fldChar w:fldCharType="separate"/>
            </w:r>
            <w:r w:rsidR="00FA09F5">
              <w:rPr>
                <w:noProof/>
                <w:webHidden/>
              </w:rPr>
              <w:t>5</w:t>
            </w:r>
            <w:r w:rsidR="00FA09F5">
              <w:rPr>
                <w:noProof/>
                <w:webHidden/>
              </w:rPr>
              <w:fldChar w:fldCharType="end"/>
            </w:r>
          </w:hyperlink>
        </w:p>
        <w:p w14:paraId="257821D1" w14:textId="0B5FCC6E" w:rsidR="00FA09F5" w:rsidRDefault="00FA09F5">
          <w:pPr>
            <w:pStyle w:val="TOC1"/>
            <w:tabs>
              <w:tab w:val="left" w:pos="480"/>
              <w:tab w:val="right" w:leader="dot" w:pos="9350"/>
            </w:tabs>
            <w:rPr>
              <w:rFonts w:eastAsiaTheme="minorEastAsia"/>
              <w:noProof/>
            </w:rPr>
          </w:pPr>
          <w:hyperlink w:anchor="_Toc217425753" w:history="1">
            <w:r w:rsidRPr="000A3086">
              <w:rPr>
                <w:rStyle w:val="Hyperlink"/>
                <w:noProof/>
                <w:lang w:bidi="ar-JO"/>
              </w:rPr>
              <w:t>2.</w:t>
            </w:r>
            <w:r>
              <w:rPr>
                <w:rFonts w:eastAsiaTheme="minorEastAsia"/>
                <w:noProof/>
              </w:rPr>
              <w:tab/>
            </w:r>
            <w:r w:rsidRPr="000A3086">
              <w:rPr>
                <w:rStyle w:val="Hyperlink"/>
                <w:noProof/>
                <w:lang w:bidi="ar-JO"/>
              </w:rPr>
              <w:t>Data Overview</w:t>
            </w:r>
            <w:r>
              <w:rPr>
                <w:noProof/>
                <w:webHidden/>
              </w:rPr>
              <w:tab/>
            </w:r>
            <w:r>
              <w:rPr>
                <w:noProof/>
                <w:webHidden/>
              </w:rPr>
              <w:fldChar w:fldCharType="begin"/>
            </w:r>
            <w:r>
              <w:rPr>
                <w:noProof/>
                <w:webHidden/>
              </w:rPr>
              <w:instrText xml:space="preserve"> PAGEREF _Toc217425753 \h </w:instrText>
            </w:r>
            <w:r>
              <w:rPr>
                <w:noProof/>
                <w:webHidden/>
              </w:rPr>
            </w:r>
            <w:r>
              <w:rPr>
                <w:noProof/>
                <w:webHidden/>
              </w:rPr>
              <w:fldChar w:fldCharType="separate"/>
            </w:r>
            <w:r>
              <w:rPr>
                <w:noProof/>
                <w:webHidden/>
              </w:rPr>
              <w:t>6</w:t>
            </w:r>
            <w:r>
              <w:rPr>
                <w:noProof/>
                <w:webHidden/>
              </w:rPr>
              <w:fldChar w:fldCharType="end"/>
            </w:r>
          </w:hyperlink>
        </w:p>
        <w:p w14:paraId="0CB612AA" w14:textId="24206966" w:rsidR="00FA09F5" w:rsidRDefault="00FA09F5">
          <w:pPr>
            <w:pStyle w:val="TOC2"/>
            <w:tabs>
              <w:tab w:val="right" w:leader="dot" w:pos="9350"/>
            </w:tabs>
            <w:rPr>
              <w:rFonts w:eastAsiaTheme="minorEastAsia"/>
              <w:noProof/>
            </w:rPr>
          </w:pPr>
          <w:hyperlink w:anchor="_Toc217425754" w:history="1">
            <w:r w:rsidRPr="000A3086">
              <w:rPr>
                <w:rStyle w:val="Hyperlink"/>
                <w:noProof/>
                <w:lang w:bidi="ar-JO"/>
              </w:rPr>
              <w:t>2.1 Data Source</w:t>
            </w:r>
            <w:r>
              <w:rPr>
                <w:noProof/>
                <w:webHidden/>
              </w:rPr>
              <w:tab/>
            </w:r>
            <w:r>
              <w:rPr>
                <w:noProof/>
                <w:webHidden/>
              </w:rPr>
              <w:fldChar w:fldCharType="begin"/>
            </w:r>
            <w:r>
              <w:rPr>
                <w:noProof/>
                <w:webHidden/>
              </w:rPr>
              <w:instrText xml:space="preserve"> PAGEREF _Toc217425754 \h </w:instrText>
            </w:r>
            <w:r>
              <w:rPr>
                <w:noProof/>
                <w:webHidden/>
              </w:rPr>
            </w:r>
            <w:r>
              <w:rPr>
                <w:noProof/>
                <w:webHidden/>
              </w:rPr>
              <w:fldChar w:fldCharType="separate"/>
            </w:r>
            <w:r>
              <w:rPr>
                <w:noProof/>
                <w:webHidden/>
              </w:rPr>
              <w:t>6</w:t>
            </w:r>
            <w:r>
              <w:rPr>
                <w:noProof/>
                <w:webHidden/>
              </w:rPr>
              <w:fldChar w:fldCharType="end"/>
            </w:r>
          </w:hyperlink>
        </w:p>
        <w:p w14:paraId="3FF6BF07" w14:textId="3F771B63" w:rsidR="00FA09F5" w:rsidRDefault="00FA09F5">
          <w:pPr>
            <w:pStyle w:val="TOC2"/>
            <w:tabs>
              <w:tab w:val="right" w:leader="dot" w:pos="9350"/>
            </w:tabs>
            <w:rPr>
              <w:rFonts w:eastAsiaTheme="minorEastAsia"/>
              <w:noProof/>
            </w:rPr>
          </w:pPr>
          <w:hyperlink w:anchor="_Toc217425755" w:history="1">
            <w:r w:rsidRPr="000A3086">
              <w:rPr>
                <w:rStyle w:val="Hyperlink"/>
                <w:noProof/>
                <w:lang w:bidi="ar-JO"/>
              </w:rPr>
              <w:t>2.2 Variables and Indicators</w:t>
            </w:r>
            <w:r>
              <w:rPr>
                <w:noProof/>
                <w:webHidden/>
              </w:rPr>
              <w:tab/>
            </w:r>
            <w:r>
              <w:rPr>
                <w:noProof/>
                <w:webHidden/>
              </w:rPr>
              <w:fldChar w:fldCharType="begin"/>
            </w:r>
            <w:r>
              <w:rPr>
                <w:noProof/>
                <w:webHidden/>
              </w:rPr>
              <w:instrText xml:space="preserve"> PAGEREF _Toc217425755 \h </w:instrText>
            </w:r>
            <w:r>
              <w:rPr>
                <w:noProof/>
                <w:webHidden/>
              </w:rPr>
            </w:r>
            <w:r>
              <w:rPr>
                <w:noProof/>
                <w:webHidden/>
              </w:rPr>
              <w:fldChar w:fldCharType="separate"/>
            </w:r>
            <w:r>
              <w:rPr>
                <w:noProof/>
                <w:webHidden/>
              </w:rPr>
              <w:t>6</w:t>
            </w:r>
            <w:r>
              <w:rPr>
                <w:noProof/>
                <w:webHidden/>
              </w:rPr>
              <w:fldChar w:fldCharType="end"/>
            </w:r>
          </w:hyperlink>
        </w:p>
        <w:p w14:paraId="780B3D04" w14:textId="778243B2" w:rsidR="00FA09F5" w:rsidRDefault="00FA09F5">
          <w:pPr>
            <w:pStyle w:val="TOC2"/>
            <w:tabs>
              <w:tab w:val="right" w:leader="dot" w:pos="9350"/>
            </w:tabs>
            <w:rPr>
              <w:rFonts w:eastAsiaTheme="minorEastAsia"/>
              <w:noProof/>
            </w:rPr>
          </w:pPr>
          <w:hyperlink w:anchor="_Toc217425756" w:history="1">
            <w:r w:rsidRPr="000A3086">
              <w:rPr>
                <w:rStyle w:val="Hyperlink"/>
                <w:noProof/>
                <w:lang w:bidi="ar-JO"/>
              </w:rPr>
              <w:t>2.3 Unit of Analysis and Time Structure</w:t>
            </w:r>
            <w:r>
              <w:rPr>
                <w:noProof/>
                <w:webHidden/>
              </w:rPr>
              <w:tab/>
            </w:r>
            <w:r>
              <w:rPr>
                <w:noProof/>
                <w:webHidden/>
              </w:rPr>
              <w:fldChar w:fldCharType="begin"/>
            </w:r>
            <w:r>
              <w:rPr>
                <w:noProof/>
                <w:webHidden/>
              </w:rPr>
              <w:instrText xml:space="preserve"> PAGEREF _Toc217425756 \h </w:instrText>
            </w:r>
            <w:r>
              <w:rPr>
                <w:noProof/>
                <w:webHidden/>
              </w:rPr>
            </w:r>
            <w:r>
              <w:rPr>
                <w:noProof/>
                <w:webHidden/>
              </w:rPr>
              <w:fldChar w:fldCharType="separate"/>
            </w:r>
            <w:r>
              <w:rPr>
                <w:noProof/>
                <w:webHidden/>
              </w:rPr>
              <w:t>7</w:t>
            </w:r>
            <w:r>
              <w:rPr>
                <w:noProof/>
                <w:webHidden/>
              </w:rPr>
              <w:fldChar w:fldCharType="end"/>
            </w:r>
          </w:hyperlink>
        </w:p>
        <w:p w14:paraId="6230BB9C" w14:textId="598CB104" w:rsidR="00FA09F5" w:rsidRDefault="00FA09F5">
          <w:pPr>
            <w:pStyle w:val="TOC2"/>
            <w:tabs>
              <w:tab w:val="right" w:leader="dot" w:pos="9350"/>
            </w:tabs>
            <w:rPr>
              <w:rFonts w:eastAsiaTheme="minorEastAsia"/>
              <w:noProof/>
            </w:rPr>
          </w:pPr>
          <w:hyperlink w:anchor="_Toc217425757" w:history="1">
            <w:r w:rsidRPr="000A3086">
              <w:rPr>
                <w:rStyle w:val="Hyperlink"/>
                <w:noProof/>
                <w:lang w:bidi="ar-JO"/>
              </w:rPr>
              <w:t>2.4 Data Organization and Reproducibility</w:t>
            </w:r>
            <w:r>
              <w:rPr>
                <w:noProof/>
                <w:webHidden/>
              </w:rPr>
              <w:tab/>
            </w:r>
            <w:r>
              <w:rPr>
                <w:noProof/>
                <w:webHidden/>
              </w:rPr>
              <w:fldChar w:fldCharType="begin"/>
            </w:r>
            <w:r>
              <w:rPr>
                <w:noProof/>
                <w:webHidden/>
              </w:rPr>
              <w:instrText xml:space="preserve"> PAGEREF _Toc217425757 \h </w:instrText>
            </w:r>
            <w:r>
              <w:rPr>
                <w:noProof/>
                <w:webHidden/>
              </w:rPr>
            </w:r>
            <w:r>
              <w:rPr>
                <w:noProof/>
                <w:webHidden/>
              </w:rPr>
              <w:fldChar w:fldCharType="separate"/>
            </w:r>
            <w:r>
              <w:rPr>
                <w:noProof/>
                <w:webHidden/>
              </w:rPr>
              <w:t>7</w:t>
            </w:r>
            <w:r>
              <w:rPr>
                <w:noProof/>
                <w:webHidden/>
              </w:rPr>
              <w:fldChar w:fldCharType="end"/>
            </w:r>
          </w:hyperlink>
        </w:p>
        <w:p w14:paraId="029A44F0" w14:textId="2C366327" w:rsidR="00FA09F5" w:rsidRDefault="00FA09F5">
          <w:pPr>
            <w:pStyle w:val="TOC1"/>
            <w:tabs>
              <w:tab w:val="left" w:pos="480"/>
              <w:tab w:val="right" w:leader="dot" w:pos="9350"/>
            </w:tabs>
            <w:rPr>
              <w:rFonts w:eastAsiaTheme="minorEastAsia"/>
              <w:noProof/>
            </w:rPr>
          </w:pPr>
          <w:hyperlink w:anchor="_Toc217425758" w:history="1">
            <w:r w:rsidRPr="000A3086">
              <w:rPr>
                <w:rStyle w:val="Hyperlink"/>
                <w:noProof/>
                <w:lang w:bidi="ar-JO"/>
              </w:rPr>
              <w:t>3.</w:t>
            </w:r>
            <w:r>
              <w:rPr>
                <w:rFonts w:eastAsiaTheme="minorEastAsia"/>
                <w:noProof/>
              </w:rPr>
              <w:tab/>
            </w:r>
            <w:r w:rsidRPr="000A3086">
              <w:rPr>
                <w:rStyle w:val="Hyperlink"/>
                <w:noProof/>
                <w:lang w:bidi="ar-JO"/>
              </w:rPr>
              <w:t>Data Cleaning and Preparation</w:t>
            </w:r>
            <w:r>
              <w:rPr>
                <w:noProof/>
                <w:webHidden/>
              </w:rPr>
              <w:tab/>
            </w:r>
            <w:r>
              <w:rPr>
                <w:noProof/>
                <w:webHidden/>
              </w:rPr>
              <w:fldChar w:fldCharType="begin"/>
            </w:r>
            <w:r>
              <w:rPr>
                <w:noProof/>
                <w:webHidden/>
              </w:rPr>
              <w:instrText xml:space="preserve"> PAGEREF _Toc217425758 \h </w:instrText>
            </w:r>
            <w:r>
              <w:rPr>
                <w:noProof/>
                <w:webHidden/>
              </w:rPr>
            </w:r>
            <w:r>
              <w:rPr>
                <w:noProof/>
                <w:webHidden/>
              </w:rPr>
              <w:fldChar w:fldCharType="separate"/>
            </w:r>
            <w:r>
              <w:rPr>
                <w:noProof/>
                <w:webHidden/>
              </w:rPr>
              <w:t>8</w:t>
            </w:r>
            <w:r>
              <w:rPr>
                <w:noProof/>
                <w:webHidden/>
              </w:rPr>
              <w:fldChar w:fldCharType="end"/>
            </w:r>
          </w:hyperlink>
        </w:p>
        <w:p w14:paraId="735368ED" w14:textId="6D881784" w:rsidR="00FA09F5" w:rsidRDefault="00FA09F5">
          <w:pPr>
            <w:pStyle w:val="TOC2"/>
            <w:tabs>
              <w:tab w:val="right" w:leader="dot" w:pos="9350"/>
            </w:tabs>
            <w:rPr>
              <w:rFonts w:eastAsiaTheme="minorEastAsia"/>
              <w:noProof/>
            </w:rPr>
          </w:pPr>
          <w:hyperlink w:anchor="_Toc217425759" w:history="1">
            <w:r w:rsidRPr="000A3086">
              <w:rPr>
                <w:rStyle w:val="Hyperlink"/>
                <w:noProof/>
                <w:lang w:bidi="ar-JO"/>
              </w:rPr>
              <w:t>3.1 Initial Import and Variable Selection</w:t>
            </w:r>
            <w:r>
              <w:rPr>
                <w:noProof/>
                <w:webHidden/>
              </w:rPr>
              <w:tab/>
            </w:r>
            <w:r>
              <w:rPr>
                <w:noProof/>
                <w:webHidden/>
              </w:rPr>
              <w:fldChar w:fldCharType="begin"/>
            </w:r>
            <w:r>
              <w:rPr>
                <w:noProof/>
                <w:webHidden/>
              </w:rPr>
              <w:instrText xml:space="preserve"> PAGEREF _Toc217425759 \h </w:instrText>
            </w:r>
            <w:r>
              <w:rPr>
                <w:noProof/>
                <w:webHidden/>
              </w:rPr>
            </w:r>
            <w:r>
              <w:rPr>
                <w:noProof/>
                <w:webHidden/>
              </w:rPr>
              <w:fldChar w:fldCharType="separate"/>
            </w:r>
            <w:r>
              <w:rPr>
                <w:noProof/>
                <w:webHidden/>
              </w:rPr>
              <w:t>8</w:t>
            </w:r>
            <w:r>
              <w:rPr>
                <w:noProof/>
                <w:webHidden/>
              </w:rPr>
              <w:fldChar w:fldCharType="end"/>
            </w:r>
          </w:hyperlink>
        </w:p>
        <w:p w14:paraId="61ED3FB6" w14:textId="715BD712" w:rsidR="00FA09F5" w:rsidRDefault="00FA09F5">
          <w:pPr>
            <w:pStyle w:val="TOC2"/>
            <w:tabs>
              <w:tab w:val="right" w:leader="dot" w:pos="9350"/>
            </w:tabs>
            <w:rPr>
              <w:rFonts w:eastAsiaTheme="minorEastAsia"/>
              <w:noProof/>
            </w:rPr>
          </w:pPr>
          <w:hyperlink w:anchor="_Toc217425760" w:history="1">
            <w:r w:rsidRPr="000A3086">
              <w:rPr>
                <w:rStyle w:val="Hyperlink"/>
                <w:noProof/>
                <w:lang w:bidi="ar-JO"/>
              </w:rPr>
              <w:t>3.2 Data Reshaping and Transformation</w:t>
            </w:r>
            <w:r>
              <w:rPr>
                <w:noProof/>
                <w:webHidden/>
              </w:rPr>
              <w:tab/>
            </w:r>
            <w:r>
              <w:rPr>
                <w:noProof/>
                <w:webHidden/>
              </w:rPr>
              <w:fldChar w:fldCharType="begin"/>
            </w:r>
            <w:r>
              <w:rPr>
                <w:noProof/>
                <w:webHidden/>
              </w:rPr>
              <w:instrText xml:space="preserve"> PAGEREF _Toc217425760 \h </w:instrText>
            </w:r>
            <w:r>
              <w:rPr>
                <w:noProof/>
                <w:webHidden/>
              </w:rPr>
            </w:r>
            <w:r>
              <w:rPr>
                <w:noProof/>
                <w:webHidden/>
              </w:rPr>
              <w:fldChar w:fldCharType="separate"/>
            </w:r>
            <w:r>
              <w:rPr>
                <w:noProof/>
                <w:webHidden/>
              </w:rPr>
              <w:t>8</w:t>
            </w:r>
            <w:r>
              <w:rPr>
                <w:noProof/>
                <w:webHidden/>
              </w:rPr>
              <w:fldChar w:fldCharType="end"/>
            </w:r>
          </w:hyperlink>
        </w:p>
        <w:p w14:paraId="65B2245F" w14:textId="7C11647D" w:rsidR="00FA09F5" w:rsidRDefault="00FA09F5">
          <w:pPr>
            <w:pStyle w:val="TOC2"/>
            <w:tabs>
              <w:tab w:val="right" w:leader="dot" w:pos="9350"/>
            </w:tabs>
            <w:rPr>
              <w:rFonts w:eastAsiaTheme="minorEastAsia"/>
              <w:noProof/>
            </w:rPr>
          </w:pPr>
          <w:hyperlink w:anchor="_Toc217425761" w:history="1">
            <w:r w:rsidRPr="000A3086">
              <w:rPr>
                <w:rStyle w:val="Hyperlink"/>
                <w:noProof/>
                <w:lang w:bidi="ar-JO"/>
              </w:rPr>
              <w:t>3.3 Data Type Conversion</w:t>
            </w:r>
            <w:r>
              <w:rPr>
                <w:noProof/>
                <w:webHidden/>
              </w:rPr>
              <w:tab/>
            </w:r>
            <w:r>
              <w:rPr>
                <w:noProof/>
                <w:webHidden/>
              </w:rPr>
              <w:fldChar w:fldCharType="begin"/>
            </w:r>
            <w:r>
              <w:rPr>
                <w:noProof/>
                <w:webHidden/>
              </w:rPr>
              <w:instrText xml:space="preserve"> PAGEREF _Toc217425761 \h </w:instrText>
            </w:r>
            <w:r>
              <w:rPr>
                <w:noProof/>
                <w:webHidden/>
              </w:rPr>
            </w:r>
            <w:r>
              <w:rPr>
                <w:noProof/>
                <w:webHidden/>
              </w:rPr>
              <w:fldChar w:fldCharType="separate"/>
            </w:r>
            <w:r>
              <w:rPr>
                <w:noProof/>
                <w:webHidden/>
              </w:rPr>
              <w:t>8</w:t>
            </w:r>
            <w:r>
              <w:rPr>
                <w:noProof/>
                <w:webHidden/>
              </w:rPr>
              <w:fldChar w:fldCharType="end"/>
            </w:r>
          </w:hyperlink>
        </w:p>
        <w:p w14:paraId="7E2A48FE" w14:textId="0747D307" w:rsidR="00FA09F5" w:rsidRDefault="00FA09F5">
          <w:pPr>
            <w:pStyle w:val="TOC2"/>
            <w:tabs>
              <w:tab w:val="right" w:leader="dot" w:pos="9350"/>
            </w:tabs>
            <w:rPr>
              <w:rFonts w:eastAsiaTheme="minorEastAsia"/>
              <w:noProof/>
            </w:rPr>
          </w:pPr>
          <w:hyperlink w:anchor="_Toc217425762" w:history="1">
            <w:r w:rsidRPr="000A3086">
              <w:rPr>
                <w:rStyle w:val="Hyperlink"/>
                <w:noProof/>
                <w:lang w:bidi="ar-JO"/>
              </w:rPr>
              <w:t>3.4 Handling of Missing Values</w:t>
            </w:r>
            <w:r>
              <w:rPr>
                <w:noProof/>
                <w:webHidden/>
              </w:rPr>
              <w:tab/>
            </w:r>
            <w:r>
              <w:rPr>
                <w:noProof/>
                <w:webHidden/>
              </w:rPr>
              <w:fldChar w:fldCharType="begin"/>
            </w:r>
            <w:r>
              <w:rPr>
                <w:noProof/>
                <w:webHidden/>
              </w:rPr>
              <w:instrText xml:space="preserve"> PAGEREF _Toc217425762 \h </w:instrText>
            </w:r>
            <w:r>
              <w:rPr>
                <w:noProof/>
                <w:webHidden/>
              </w:rPr>
            </w:r>
            <w:r>
              <w:rPr>
                <w:noProof/>
                <w:webHidden/>
              </w:rPr>
              <w:fldChar w:fldCharType="separate"/>
            </w:r>
            <w:r>
              <w:rPr>
                <w:noProof/>
                <w:webHidden/>
              </w:rPr>
              <w:t>9</w:t>
            </w:r>
            <w:r>
              <w:rPr>
                <w:noProof/>
                <w:webHidden/>
              </w:rPr>
              <w:fldChar w:fldCharType="end"/>
            </w:r>
          </w:hyperlink>
        </w:p>
        <w:p w14:paraId="373F3B79" w14:textId="25C91034" w:rsidR="00FA09F5" w:rsidRDefault="00FA09F5">
          <w:pPr>
            <w:pStyle w:val="TOC2"/>
            <w:tabs>
              <w:tab w:val="right" w:leader="dot" w:pos="9350"/>
            </w:tabs>
            <w:rPr>
              <w:rFonts w:eastAsiaTheme="minorEastAsia"/>
              <w:noProof/>
            </w:rPr>
          </w:pPr>
          <w:hyperlink w:anchor="_Toc217425763" w:history="1">
            <w:r w:rsidRPr="000A3086">
              <w:rPr>
                <w:rStyle w:val="Hyperlink"/>
                <w:noProof/>
                <w:lang w:bidi="ar-JO"/>
              </w:rPr>
              <w:t>3.5 Final Dataset Output</w:t>
            </w:r>
            <w:r>
              <w:rPr>
                <w:noProof/>
                <w:webHidden/>
              </w:rPr>
              <w:tab/>
            </w:r>
            <w:r>
              <w:rPr>
                <w:noProof/>
                <w:webHidden/>
              </w:rPr>
              <w:fldChar w:fldCharType="begin"/>
            </w:r>
            <w:r>
              <w:rPr>
                <w:noProof/>
                <w:webHidden/>
              </w:rPr>
              <w:instrText xml:space="preserve"> PAGEREF _Toc217425763 \h </w:instrText>
            </w:r>
            <w:r>
              <w:rPr>
                <w:noProof/>
                <w:webHidden/>
              </w:rPr>
            </w:r>
            <w:r>
              <w:rPr>
                <w:noProof/>
                <w:webHidden/>
              </w:rPr>
              <w:fldChar w:fldCharType="separate"/>
            </w:r>
            <w:r>
              <w:rPr>
                <w:noProof/>
                <w:webHidden/>
              </w:rPr>
              <w:t>9</w:t>
            </w:r>
            <w:r>
              <w:rPr>
                <w:noProof/>
                <w:webHidden/>
              </w:rPr>
              <w:fldChar w:fldCharType="end"/>
            </w:r>
          </w:hyperlink>
        </w:p>
        <w:p w14:paraId="0FD96CE6" w14:textId="0C6EE9F7" w:rsidR="00FA09F5" w:rsidRDefault="00FA09F5">
          <w:pPr>
            <w:pStyle w:val="TOC1"/>
            <w:tabs>
              <w:tab w:val="left" w:pos="480"/>
              <w:tab w:val="right" w:leader="dot" w:pos="9350"/>
            </w:tabs>
            <w:rPr>
              <w:rFonts w:eastAsiaTheme="minorEastAsia"/>
              <w:noProof/>
            </w:rPr>
          </w:pPr>
          <w:hyperlink w:anchor="_Toc217425764" w:history="1">
            <w:r w:rsidRPr="000A3086">
              <w:rPr>
                <w:rStyle w:val="Hyperlink"/>
                <w:noProof/>
                <w:lang w:bidi="ar-JO"/>
              </w:rPr>
              <w:t>4.</w:t>
            </w:r>
            <w:r>
              <w:rPr>
                <w:rFonts w:eastAsiaTheme="minorEastAsia"/>
                <w:noProof/>
              </w:rPr>
              <w:tab/>
            </w:r>
            <w:r w:rsidRPr="000A3086">
              <w:rPr>
                <w:rStyle w:val="Hyperlink"/>
                <w:noProof/>
                <w:lang w:bidi="ar-JO"/>
              </w:rPr>
              <w:t>Exploratory Data Analysis</w:t>
            </w:r>
            <w:r>
              <w:rPr>
                <w:noProof/>
                <w:webHidden/>
              </w:rPr>
              <w:tab/>
            </w:r>
            <w:r>
              <w:rPr>
                <w:noProof/>
                <w:webHidden/>
              </w:rPr>
              <w:fldChar w:fldCharType="begin"/>
            </w:r>
            <w:r>
              <w:rPr>
                <w:noProof/>
                <w:webHidden/>
              </w:rPr>
              <w:instrText xml:space="preserve"> PAGEREF _Toc217425764 \h </w:instrText>
            </w:r>
            <w:r>
              <w:rPr>
                <w:noProof/>
                <w:webHidden/>
              </w:rPr>
            </w:r>
            <w:r>
              <w:rPr>
                <w:noProof/>
                <w:webHidden/>
              </w:rPr>
              <w:fldChar w:fldCharType="separate"/>
            </w:r>
            <w:r>
              <w:rPr>
                <w:noProof/>
                <w:webHidden/>
              </w:rPr>
              <w:t>10</w:t>
            </w:r>
            <w:r>
              <w:rPr>
                <w:noProof/>
                <w:webHidden/>
              </w:rPr>
              <w:fldChar w:fldCharType="end"/>
            </w:r>
          </w:hyperlink>
        </w:p>
        <w:p w14:paraId="2333622A" w14:textId="58E6D4BF" w:rsidR="00FA09F5" w:rsidRDefault="00FA09F5">
          <w:pPr>
            <w:pStyle w:val="TOC2"/>
            <w:tabs>
              <w:tab w:val="right" w:leader="dot" w:pos="9350"/>
            </w:tabs>
            <w:rPr>
              <w:rFonts w:eastAsiaTheme="minorEastAsia"/>
              <w:noProof/>
            </w:rPr>
          </w:pPr>
          <w:hyperlink w:anchor="_Toc217425765" w:history="1">
            <w:r w:rsidRPr="000A3086">
              <w:rPr>
                <w:rStyle w:val="Hyperlink"/>
                <w:noProof/>
                <w:lang w:bidi="ar-JO"/>
              </w:rPr>
              <w:t>4.1 Global Relationship Between Education Spending and Economic Growth</w:t>
            </w:r>
            <w:r>
              <w:rPr>
                <w:noProof/>
                <w:webHidden/>
              </w:rPr>
              <w:tab/>
            </w:r>
            <w:r>
              <w:rPr>
                <w:noProof/>
                <w:webHidden/>
              </w:rPr>
              <w:fldChar w:fldCharType="begin"/>
            </w:r>
            <w:r>
              <w:rPr>
                <w:noProof/>
                <w:webHidden/>
              </w:rPr>
              <w:instrText xml:space="preserve"> PAGEREF _Toc217425765 \h </w:instrText>
            </w:r>
            <w:r>
              <w:rPr>
                <w:noProof/>
                <w:webHidden/>
              </w:rPr>
            </w:r>
            <w:r>
              <w:rPr>
                <w:noProof/>
                <w:webHidden/>
              </w:rPr>
              <w:fldChar w:fldCharType="separate"/>
            </w:r>
            <w:r>
              <w:rPr>
                <w:noProof/>
                <w:webHidden/>
              </w:rPr>
              <w:t>10</w:t>
            </w:r>
            <w:r>
              <w:rPr>
                <w:noProof/>
                <w:webHidden/>
              </w:rPr>
              <w:fldChar w:fldCharType="end"/>
            </w:r>
          </w:hyperlink>
        </w:p>
        <w:p w14:paraId="054997FD" w14:textId="03D75784" w:rsidR="00FA09F5" w:rsidRDefault="00FA09F5">
          <w:pPr>
            <w:pStyle w:val="TOC2"/>
            <w:tabs>
              <w:tab w:val="right" w:leader="dot" w:pos="9350"/>
            </w:tabs>
            <w:rPr>
              <w:rFonts w:eastAsiaTheme="minorEastAsia"/>
              <w:noProof/>
            </w:rPr>
          </w:pPr>
          <w:hyperlink w:anchor="_Toc217425766" w:history="1">
            <w:r w:rsidRPr="000A3086">
              <w:rPr>
                <w:rStyle w:val="Hyperlink"/>
                <w:noProof/>
                <w:lang w:bidi="ar-JO"/>
              </w:rPr>
              <w:t>4.2 Distribution of Key Economic Variables</w:t>
            </w:r>
            <w:r>
              <w:rPr>
                <w:noProof/>
                <w:webHidden/>
              </w:rPr>
              <w:tab/>
            </w:r>
            <w:r>
              <w:rPr>
                <w:noProof/>
                <w:webHidden/>
              </w:rPr>
              <w:fldChar w:fldCharType="begin"/>
            </w:r>
            <w:r>
              <w:rPr>
                <w:noProof/>
                <w:webHidden/>
              </w:rPr>
              <w:instrText xml:space="preserve"> PAGEREF _Toc217425766 \h </w:instrText>
            </w:r>
            <w:r>
              <w:rPr>
                <w:noProof/>
                <w:webHidden/>
              </w:rPr>
            </w:r>
            <w:r>
              <w:rPr>
                <w:noProof/>
                <w:webHidden/>
              </w:rPr>
              <w:fldChar w:fldCharType="separate"/>
            </w:r>
            <w:r>
              <w:rPr>
                <w:noProof/>
                <w:webHidden/>
              </w:rPr>
              <w:t>11</w:t>
            </w:r>
            <w:r>
              <w:rPr>
                <w:noProof/>
                <w:webHidden/>
              </w:rPr>
              <w:fldChar w:fldCharType="end"/>
            </w:r>
          </w:hyperlink>
        </w:p>
        <w:p w14:paraId="73587742" w14:textId="2F1E7B48" w:rsidR="00FA09F5" w:rsidRDefault="00FA09F5">
          <w:pPr>
            <w:pStyle w:val="TOC2"/>
            <w:tabs>
              <w:tab w:val="right" w:leader="dot" w:pos="9350"/>
            </w:tabs>
            <w:rPr>
              <w:rFonts w:eastAsiaTheme="minorEastAsia"/>
              <w:noProof/>
            </w:rPr>
          </w:pPr>
          <w:hyperlink w:anchor="_Toc217425767" w:history="1">
            <w:r w:rsidRPr="000A3086">
              <w:rPr>
                <w:rStyle w:val="Hyperlink"/>
                <w:noProof/>
                <w:lang w:bidi="ar-JO"/>
              </w:rPr>
              <w:t>4.3 Education Spending Over Time: Jordan and Global Context</w:t>
            </w:r>
            <w:r>
              <w:rPr>
                <w:noProof/>
                <w:webHidden/>
              </w:rPr>
              <w:tab/>
            </w:r>
            <w:r>
              <w:rPr>
                <w:noProof/>
                <w:webHidden/>
              </w:rPr>
              <w:fldChar w:fldCharType="begin"/>
            </w:r>
            <w:r>
              <w:rPr>
                <w:noProof/>
                <w:webHidden/>
              </w:rPr>
              <w:instrText xml:space="preserve"> PAGEREF _Toc217425767 \h </w:instrText>
            </w:r>
            <w:r>
              <w:rPr>
                <w:noProof/>
                <w:webHidden/>
              </w:rPr>
            </w:r>
            <w:r>
              <w:rPr>
                <w:noProof/>
                <w:webHidden/>
              </w:rPr>
              <w:fldChar w:fldCharType="separate"/>
            </w:r>
            <w:r>
              <w:rPr>
                <w:noProof/>
                <w:webHidden/>
              </w:rPr>
              <w:t>12</w:t>
            </w:r>
            <w:r>
              <w:rPr>
                <w:noProof/>
                <w:webHidden/>
              </w:rPr>
              <w:fldChar w:fldCharType="end"/>
            </w:r>
          </w:hyperlink>
        </w:p>
        <w:p w14:paraId="23E42194" w14:textId="39A79316" w:rsidR="00FA09F5" w:rsidRDefault="00FA09F5">
          <w:pPr>
            <w:pStyle w:val="TOC2"/>
            <w:tabs>
              <w:tab w:val="right" w:leader="dot" w:pos="9350"/>
            </w:tabs>
            <w:rPr>
              <w:rFonts w:eastAsiaTheme="minorEastAsia"/>
              <w:noProof/>
            </w:rPr>
          </w:pPr>
          <w:hyperlink w:anchor="_Toc217425768" w:history="1">
            <w:r w:rsidRPr="000A3086">
              <w:rPr>
                <w:rStyle w:val="Hyperlink"/>
                <w:noProof/>
                <w:lang w:bidi="ar-JO"/>
              </w:rPr>
              <w:t>4.4 Summary of EDA Findings</w:t>
            </w:r>
            <w:r>
              <w:rPr>
                <w:noProof/>
                <w:webHidden/>
              </w:rPr>
              <w:tab/>
            </w:r>
            <w:r>
              <w:rPr>
                <w:noProof/>
                <w:webHidden/>
              </w:rPr>
              <w:fldChar w:fldCharType="begin"/>
            </w:r>
            <w:r>
              <w:rPr>
                <w:noProof/>
                <w:webHidden/>
              </w:rPr>
              <w:instrText xml:space="preserve"> PAGEREF _Toc217425768 \h </w:instrText>
            </w:r>
            <w:r>
              <w:rPr>
                <w:noProof/>
                <w:webHidden/>
              </w:rPr>
            </w:r>
            <w:r>
              <w:rPr>
                <w:noProof/>
                <w:webHidden/>
              </w:rPr>
              <w:fldChar w:fldCharType="separate"/>
            </w:r>
            <w:r>
              <w:rPr>
                <w:noProof/>
                <w:webHidden/>
              </w:rPr>
              <w:t>13</w:t>
            </w:r>
            <w:r>
              <w:rPr>
                <w:noProof/>
                <w:webHidden/>
              </w:rPr>
              <w:fldChar w:fldCharType="end"/>
            </w:r>
          </w:hyperlink>
        </w:p>
        <w:p w14:paraId="01E8F553" w14:textId="7C85315C" w:rsidR="00FA09F5" w:rsidRDefault="00FA09F5">
          <w:pPr>
            <w:pStyle w:val="TOC1"/>
            <w:tabs>
              <w:tab w:val="left" w:pos="480"/>
              <w:tab w:val="right" w:leader="dot" w:pos="9350"/>
            </w:tabs>
            <w:rPr>
              <w:rFonts w:eastAsiaTheme="minorEastAsia"/>
              <w:noProof/>
            </w:rPr>
          </w:pPr>
          <w:hyperlink w:anchor="_Toc217425769" w:history="1">
            <w:r w:rsidRPr="000A3086">
              <w:rPr>
                <w:rStyle w:val="Hyperlink"/>
                <w:noProof/>
                <w:lang w:bidi="ar-JO"/>
              </w:rPr>
              <w:t>5.</w:t>
            </w:r>
            <w:r>
              <w:rPr>
                <w:rFonts w:eastAsiaTheme="minorEastAsia"/>
                <w:noProof/>
              </w:rPr>
              <w:tab/>
            </w:r>
            <w:r w:rsidRPr="000A3086">
              <w:rPr>
                <w:rStyle w:val="Hyperlink"/>
                <w:noProof/>
                <w:lang w:bidi="ar-JO"/>
              </w:rPr>
              <w:t>Machine Learning Model</w:t>
            </w:r>
            <w:r>
              <w:rPr>
                <w:noProof/>
                <w:webHidden/>
              </w:rPr>
              <w:tab/>
            </w:r>
            <w:r>
              <w:rPr>
                <w:noProof/>
                <w:webHidden/>
              </w:rPr>
              <w:fldChar w:fldCharType="begin"/>
            </w:r>
            <w:r>
              <w:rPr>
                <w:noProof/>
                <w:webHidden/>
              </w:rPr>
              <w:instrText xml:space="preserve"> PAGEREF _Toc217425769 \h </w:instrText>
            </w:r>
            <w:r>
              <w:rPr>
                <w:noProof/>
                <w:webHidden/>
              </w:rPr>
            </w:r>
            <w:r>
              <w:rPr>
                <w:noProof/>
                <w:webHidden/>
              </w:rPr>
              <w:fldChar w:fldCharType="separate"/>
            </w:r>
            <w:r>
              <w:rPr>
                <w:noProof/>
                <w:webHidden/>
              </w:rPr>
              <w:t>14</w:t>
            </w:r>
            <w:r>
              <w:rPr>
                <w:noProof/>
                <w:webHidden/>
              </w:rPr>
              <w:fldChar w:fldCharType="end"/>
            </w:r>
          </w:hyperlink>
        </w:p>
        <w:p w14:paraId="61181A5C" w14:textId="178A3D76" w:rsidR="00FA09F5" w:rsidRDefault="00FA09F5">
          <w:pPr>
            <w:pStyle w:val="TOC2"/>
            <w:tabs>
              <w:tab w:val="left" w:pos="960"/>
              <w:tab w:val="right" w:leader="dot" w:pos="9350"/>
            </w:tabs>
            <w:rPr>
              <w:rFonts w:eastAsiaTheme="minorEastAsia"/>
              <w:noProof/>
            </w:rPr>
          </w:pPr>
          <w:hyperlink w:anchor="_Toc217425770" w:history="1">
            <w:r w:rsidRPr="000A3086">
              <w:rPr>
                <w:rStyle w:val="Hyperlink"/>
                <w:noProof/>
                <w:lang w:bidi="ar-JO"/>
              </w:rPr>
              <w:t>5.1</w:t>
            </w:r>
            <w:r>
              <w:rPr>
                <w:rFonts w:eastAsiaTheme="minorEastAsia"/>
                <w:noProof/>
              </w:rPr>
              <w:tab/>
            </w:r>
            <w:r w:rsidRPr="000A3086">
              <w:rPr>
                <w:rStyle w:val="Hyperlink"/>
                <w:noProof/>
                <w:lang w:bidi="ar-JO"/>
              </w:rPr>
              <w:t>Baseline Linear Regression Models</w:t>
            </w:r>
            <w:r>
              <w:rPr>
                <w:noProof/>
                <w:webHidden/>
              </w:rPr>
              <w:tab/>
            </w:r>
            <w:r>
              <w:rPr>
                <w:noProof/>
                <w:webHidden/>
              </w:rPr>
              <w:fldChar w:fldCharType="begin"/>
            </w:r>
            <w:r>
              <w:rPr>
                <w:noProof/>
                <w:webHidden/>
              </w:rPr>
              <w:instrText xml:space="preserve"> PAGEREF _Toc217425770 \h </w:instrText>
            </w:r>
            <w:r>
              <w:rPr>
                <w:noProof/>
                <w:webHidden/>
              </w:rPr>
            </w:r>
            <w:r>
              <w:rPr>
                <w:noProof/>
                <w:webHidden/>
              </w:rPr>
              <w:fldChar w:fldCharType="separate"/>
            </w:r>
            <w:r>
              <w:rPr>
                <w:noProof/>
                <w:webHidden/>
              </w:rPr>
              <w:t>14</w:t>
            </w:r>
            <w:r>
              <w:rPr>
                <w:noProof/>
                <w:webHidden/>
              </w:rPr>
              <w:fldChar w:fldCharType="end"/>
            </w:r>
          </w:hyperlink>
        </w:p>
        <w:p w14:paraId="74B837E1" w14:textId="0470AA16" w:rsidR="00FA09F5" w:rsidRDefault="00FA09F5">
          <w:pPr>
            <w:pStyle w:val="TOC2"/>
            <w:tabs>
              <w:tab w:val="left" w:pos="960"/>
              <w:tab w:val="right" w:leader="dot" w:pos="9350"/>
            </w:tabs>
            <w:rPr>
              <w:rFonts w:eastAsiaTheme="minorEastAsia"/>
              <w:noProof/>
            </w:rPr>
          </w:pPr>
          <w:hyperlink w:anchor="_Toc217425771" w:history="1">
            <w:r w:rsidRPr="000A3086">
              <w:rPr>
                <w:rStyle w:val="Hyperlink"/>
                <w:noProof/>
                <w:lang w:bidi="ar-JO"/>
              </w:rPr>
              <w:t>5.2</w:t>
            </w:r>
            <w:r>
              <w:rPr>
                <w:rFonts w:eastAsiaTheme="minorEastAsia"/>
                <w:noProof/>
              </w:rPr>
              <w:tab/>
            </w:r>
            <w:r w:rsidRPr="000A3086">
              <w:rPr>
                <w:rStyle w:val="Hyperlink"/>
                <w:noProof/>
                <w:lang w:bidi="ar-JO"/>
              </w:rPr>
              <w:t>Random Forest Regression Models</w:t>
            </w:r>
            <w:r>
              <w:rPr>
                <w:noProof/>
                <w:webHidden/>
              </w:rPr>
              <w:tab/>
            </w:r>
            <w:r>
              <w:rPr>
                <w:noProof/>
                <w:webHidden/>
              </w:rPr>
              <w:fldChar w:fldCharType="begin"/>
            </w:r>
            <w:r>
              <w:rPr>
                <w:noProof/>
                <w:webHidden/>
              </w:rPr>
              <w:instrText xml:space="preserve"> PAGEREF _Toc217425771 \h </w:instrText>
            </w:r>
            <w:r>
              <w:rPr>
                <w:noProof/>
                <w:webHidden/>
              </w:rPr>
            </w:r>
            <w:r>
              <w:rPr>
                <w:noProof/>
                <w:webHidden/>
              </w:rPr>
              <w:fldChar w:fldCharType="separate"/>
            </w:r>
            <w:r>
              <w:rPr>
                <w:noProof/>
                <w:webHidden/>
              </w:rPr>
              <w:t>14</w:t>
            </w:r>
            <w:r>
              <w:rPr>
                <w:noProof/>
                <w:webHidden/>
              </w:rPr>
              <w:fldChar w:fldCharType="end"/>
            </w:r>
          </w:hyperlink>
        </w:p>
        <w:p w14:paraId="5A449844" w14:textId="4EC5D584" w:rsidR="00FA09F5" w:rsidRDefault="00FA09F5">
          <w:pPr>
            <w:pStyle w:val="TOC2"/>
            <w:tabs>
              <w:tab w:val="right" w:leader="dot" w:pos="9350"/>
            </w:tabs>
            <w:rPr>
              <w:rFonts w:eastAsiaTheme="minorEastAsia"/>
              <w:noProof/>
            </w:rPr>
          </w:pPr>
          <w:hyperlink w:anchor="_Toc217425772" w:history="1">
            <w:r w:rsidRPr="000A3086">
              <w:rPr>
                <w:rStyle w:val="Hyperlink"/>
                <w:noProof/>
                <w:lang w:bidi="ar-JO"/>
              </w:rPr>
              <w:t>5.3 Model Output and Reproducibility</w:t>
            </w:r>
            <w:r>
              <w:rPr>
                <w:noProof/>
                <w:webHidden/>
              </w:rPr>
              <w:tab/>
            </w:r>
            <w:r>
              <w:rPr>
                <w:noProof/>
                <w:webHidden/>
              </w:rPr>
              <w:fldChar w:fldCharType="begin"/>
            </w:r>
            <w:r>
              <w:rPr>
                <w:noProof/>
                <w:webHidden/>
              </w:rPr>
              <w:instrText xml:space="preserve"> PAGEREF _Toc217425772 \h </w:instrText>
            </w:r>
            <w:r>
              <w:rPr>
                <w:noProof/>
                <w:webHidden/>
              </w:rPr>
            </w:r>
            <w:r>
              <w:rPr>
                <w:noProof/>
                <w:webHidden/>
              </w:rPr>
              <w:fldChar w:fldCharType="separate"/>
            </w:r>
            <w:r>
              <w:rPr>
                <w:noProof/>
                <w:webHidden/>
              </w:rPr>
              <w:t>15</w:t>
            </w:r>
            <w:r>
              <w:rPr>
                <w:noProof/>
                <w:webHidden/>
              </w:rPr>
              <w:fldChar w:fldCharType="end"/>
            </w:r>
          </w:hyperlink>
        </w:p>
        <w:p w14:paraId="14924757" w14:textId="226F612D" w:rsidR="00FA09F5" w:rsidRDefault="00FA09F5">
          <w:pPr>
            <w:pStyle w:val="TOC1"/>
            <w:tabs>
              <w:tab w:val="left" w:pos="480"/>
              <w:tab w:val="right" w:leader="dot" w:pos="9350"/>
            </w:tabs>
            <w:rPr>
              <w:rFonts w:eastAsiaTheme="minorEastAsia"/>
              <w:noProof/>
            </w:rPr>
          </w:pPr>
          <w:hyperlink w:anchor="_Toc217425773" w:history="1">
            <w:r w:rsidRPr="000A3086">
              <w:rPr>
                <w:rStyle w:val="Hyperlink"/>
                <w:noProof/>
                <w:lang w:bidi="ar-JO"/>
              </w:rPr>
              <w:t>6.</w:t>
            </w:r>
            <w:r>
              <w:rPr>
                <w:rFonts w:eastAsiaTheme="minorEastAsia"/>
                <w:noProof/>
              </w:rPr>
              <w:tab/>
            </w:r>
            <w:r w:rsidRPr="000A3086">
              <w:rPr>
                <w:rStyle w:val="Hyperlink"/>
                <w:noProof/>
                <w:lang w:bidi="ar-JO"/>
              </w:rPr>
              <w:t>Model Evaluation</w:t>
            </w:r>
            <w:r>
              <w:rPr>
                <w:noProof/>
                <w:webHidden/>
              </w:rPr>
              <w:tab/>
            </w:r>
            <w:r>
              <w:rPr>
                <w:noProof/>
                <w:webHidden/>
              </w:rPr>
              <w:fldChar w:fldCharType="begin"/>
            </w:r>
            <w:r>
              <w:rPr>
                <w:noProof/>
                <w:webHidden/>
              </w:rPr>
              <w:instrText xml:space="preserve"> PAGEREF _Toc217425773 \h </w:instrText>
            </w:r>
            <w:r>
              <w:rPr>
                <w:noProof/>
                <w:webHidden/>
              </w:rPr>
            </w:r>
            <w:r>
              <w:rPr>
                <w:noProof/>
                <w:webHidden/>
              </w:rPr>
              <w:fldChar w:fldCharType="separate"/>
            </w:r>
            <w:r>
              <w:rPr>
                <w:noProof/>
                <w:webHidden/>
              </w:rPr>
              <w:t>16</w:t>
            </w:r>
            <w:r>
              <w:rPr>
                <w:noProof/>
                <w:webHidden/>
              </w:rPr>
              <w:fldChar w:fldCharType="end"/>
            </w:r>
          </w:hyperlink>
        </w:p>
        <w:p w14:paraId="4AC797E4" w14:textId="7A03C470" w:rsidR="00FA09F5" w:rsidRDefault="00FA09F5">
          <w:pPr>
            <w:pStyle w:val="TOC2"/>
            <w:tabs>
              <w:tab w:val="left" w:pos="960"/>
              <w:tab w:val="right" w:leader="dot" w:pos="9350"/>
            </w:tabs>
            <w:rPr>
              <w:rFonts w:eastAsiaTheme="minorEastAsia"/>
              <w:noProof/>
            </w:rPr>
          </w:pPr>
          <w:hyperlink w:anchor="_Toc217425774" w:history="1">
            <w:r w:rsidRPr="000A3086">
              <w:rPr>
                <w:rStyle w:val="Hyperlink"/>
                <w:noProof/>
                <w:lang w:bidi="ar-JO"/>
              </w:rPr>
              <w:t>6.1</w:t>
            </w:r>
            <w:r>
              <w:rPr>
                <w:rFonts w:eastAsiaTheme="minorEastAsia"/>
                <w:noProof/>
              </w:rPr>
              <w:tab/>
            </w:r>
            <w:r w:rsidRPr="000A3086">
              <w:rPr>
                <w:rStyle w:val="Hyperlink"/>
                <w:noProof/>
                <w:lang w:bidi="ar-JO"/>
              </w:rPr>
              <w:t>Evaluation Metrics</w:t>
            </w:r>
            <w:r>
              <w:rPr>
                <w:noProof/>
                <w:webHidden/>
              </w:rPr>
              <w:tab/>
            </w:r>
            <w:r>
              <w:rPr>
                <w:noProof/>
                <w:webHidden/>
              </w:rPr>
              <w:fldChar w:fldCharType="begin"/>
            </w:r>
            <w:r>
              <w:rPr>
                <w:noProof/>
                <w:webHidden/>
              </w:rPr>
              <w:instrText xml:space="preserve"> PAGEREF _Toc217425774 \h </w:instrText>
            </w:r>
            <w:r>
              <w:rPr>
                <w:noProof/>
                <w:webHidden/>
              </w:rPr>
            </w:r>
            <w:r>
              <w:rPr>
                <w:noProof/>
                <w:webHidden/>
              </w:rPr>
              <w:fldChar w:fldCharType="separate"/>
            </w:r>
            <w:r>
              <w:rPr>
                <w:noProof/>
                <w:webHidden/>
              </w:rPr>
              <w:t>16</w:t>
            </w:r>
            <w:r>
              <w:rPr>
                <w:noProof/>
                <w:webHidden/>
              </w:rPr>
              <w:fldChar w:fldCharType="end"/>
            </w:r>
          </w:hyperlink>
        </w:p>
        <w:p w14:paraId="661AE403" w14:textId="307392EC" w:rsidR="00FA09F5" w:rsidRDefault="00FA09F5">
          <w:pPr>
            <w:pStyle w:val="TOC2"/>
            <w:tabs>
              <w:tab w:val="left" w:pos="960"/>
              <w:tab w:val="right" w:leader="dot" w:pos="9350"/>
            </w:tabs>
            <w:rPr>
              <w:rFonts w:eastAsiaTheme="minorEastAsia"/>
              <w:noProof/>
            </w:rPr>
          </w:pPr>
          <w:hyperlink w:anchor="_Toc217425775" w:history="1">
            <w:r w:rsidRPr="000A3086">
              <w:rPr>
                <w:rStyle w:val="Hyperlink"/>
                <w:noProof/>
                <w:rtl/>
                <w:lang w:bidi="ar-JO"/>
              </w:rPr>
              <w:t>6.2</w:t>
            </w:r>
            <w:r>
              <w:rPr>
                <w:rFonts w:eastAsiaTheme="minorEastAsia"/>
                <w:noProof/>
              </w:rPr>
              <w:tab/>
            </w:r>
            <w:r w:rsidRPr="000A3086">
              <w:rPr>
                <w:rStyle w:val="Hyperlink"/>
                <w:noProof/>
                <w:lang w:bidi="ar-JO"/>
              </w:rPr>
              <w:t>Predicted vs Actual GDP Growth</w:t>
            </w:r>
            <w:r>
              <w:rPr>
                <w:noProof/>
                <w:webHidden/>
              </w:rPr>
              <w:tab/>
            </w:r>
            <w:r>
              <w:rPr>
                <w:noProof/>
                <w:webHidden/>
              </w:rPr>
              <w:fldChar w:fldCharType="begin"/>
            </w:r>
            <w:r>
              <w:rPr>
                <w:noProof/>
                <w:webHidden/>
              </w:rPr>
              <w:instrText xml:space="preserve"> PAGEREF _Toc217425775 \h </w:instrText>
            </w:r>
            <w:r>
              <w:rPr>
                <w:noProof/>
                <w:webHidden/>
              </w:rPr>
            </w:r>
            <w:r>
              <w:rPr>
                <w:noProof/>
                <w:webHidden/>
              </w:rPr>
              <w:fldChar w:fldCharType="separate"/>
            </w:r>
            <w:r>
              <w:rPr>
                <w:noProof/>
                <w:webHidden/>
              </w:rPr>
              <w:t>16</w:t>
            </w:r>
            <w:r>
              <w:rPr>
                <w:noProof/>
                <w:webHidden/>
              </w:rPr>
              <w:fldChar w:fldCharType="end"/>
            </w:r>
          </w:hyperlink>
        </w:p>
        <w:p w14:paraId="30AA2D4B" w14:textId="6DFF8597" w:rsidR="00FA09F5" w:rsidRDefault="00FA09F5">
          <w:pPr>
            <w:pStyle w:val="TOC2"/>
            <w:tabs>
              <w:tab w:val="left" w:pos="960"/>
              <w:tab w:val="right" w:leader="dot" w:pos="9350"/>
            </w:tabs>
            <w:rPr>
              <w:rFonts w:eastAsiaTheme="minorEastAsia"/>
              <w:noProof/>
            </w:rPr>
          </w:pPr>
          <w:hyperlink w:anchor="_Toc217425776" w:history="1">
            <w:r w:rsidRPr="000A3086">
              <w:rPr>
                <w:rStyle w:val="Hyperlink"/>
                <w:noProof/>
                <w:lang w:bidi="ar-JO"/>
              </w:rPr>
              <w:t>6.3</w:t>
            </w:r>
            <w:r>
              <w:rPr>
                <w:rFonts w:eastAsiaTheme="minorEastAsia"/>
                <w:noProof/>
              </w:rPr>
              <w:tab/>
            </w:r>
            <w:r w:rsidRPr="000A3086">
              <w:rPr>
                <w:rStyle w:val="Hyperlink"/>
                <w:noProof/>
                <w:lang w:bidi="ar-JO"/>
              </w:rPr>
              <w:t>Reproducibility Outputs</w:t>
            </w:r>
            <w:r>
              <w:rPr>
                <w:noProof/>
                <w:webHidden/>
              </w:rPr>
              <w:tab/>
            </w:r>
            <w:r>
              <w:rPr>
                <w:noProof/>
                <w:webHidden/>
              </w:rPr>
              <w:fldChar w:fldCharType="begin"/>
            </w:r>
            <w:r>
              <w:rPr>
                <w:noProof/>
                <w:webHidden/>
              </w:rPr>
              <w:instrText xml:space="preserve"> PAGEREF _Toc217425776 \h </w:instrText>
            </w:r>
            <w:r>
              <w:rPr>
                <w:noProof/>
                <w:webHidden/>
              </w:rPr>
            </w:r>
            <w:r>
              <w:rPr>
                <w:noProof/>
                <w:webHidden/>
              </w:rPr>
              <w:fldChar w:fldCharType="separate"/>
            </w:r>
            <w:r>
              <w:rPr>
                <w:noProof/>
                <w:webHidden/>
              </w:rPr>
              <w:t>18</w:t>
            </w:r>
            <w:r>
              <w:rPr>
                <w:noProof/>
                <w:webHidden/>
              </w:rPr>
              <w:fldChar w:fldCharType="end"/>
            </w:r>
          </w:hyperlink>
        </w:p>
        <w:p w14:paraId="0B9866CC" w14:textId="7E04C336" w:rsidR="00FA09F5" w:rsidRDefault="00FA09F5">
          <w:pPr>
            <w:pStyle w:val="TOC1"/>
            <w:tabs>
              <w:tab w:val="left" w:pos="480"/>
              <w:tab w:val="right" w:leader="dot" w:pos="9350"/>
            </w:tabs>
            <w:rPr>
              <w:rFonts w:eastAsiaTheme="minorEastAsia"/>
              <w:noProof/>
            </w:rPr>
          </w:pPr>
          <w:hyperlink w:anchor="_Toc217425777" w:history="1">
            <w:r w:rsidRPr="000A3086">
              <w:rPr>
                <w:rStyle w:val="Hyperlink"/>
                <w:noProof/>
                <w:lang w:bidi="ar-JO"/>
              </w:rPr>
              <w:t>7.</w:t>
            </w:r>
            <w:r>
              <w:rPr>
                <w:rFonts w:eastAsiaTheme="minorEastAsia"/>
                <w:noProof/>
              </w:rPr>
              <w:tab/>
            </w:r>
            <w:r w:rsidRPr="000A3086">
              <w:rPr>
                <w:rStyle w:val="Hyperlink"/>
                <w:noProof/>
                <w:lang w:bidi="ar-JO"/>
              </w:rPr>
              <w:t>Results and Discussion</w:t>
            </w:r>
            <w:r>
              <w:rPr>
                <w:noProof/>
                <w:webHidden/>
              </w:rPr>
              <w:tab/>
            </w:r>
            <w:r>
              <w:rPr>
                <w:noProof/>
                <w:webHidden/>
              </w:rPr>
              <w:fldChar w:fldCharType="begin"/>
            </w:r>
            <w:r>
              <w:rPr>
                <w:noProof/>
                <w:webHidden/>
              </w:rPr>
              <w:instrText xml:space="preserve"> PAGEREF _Toc217425777 \h </w:instrText>
            </w:r>
            <w:r>
              <w:rPr>
                <w:noProof/>
                <w:webHidden/>
              </w:rPr>
            </w:r>
            <w:r>
              <w:rPr>
                <w:noProof/>
                <w:webHidden/>
              </w:rPr>
              <w:fldChar w:fldCharType="separate"/>
            </w:r>
            <w:r>
              <w:rPr>
                <w:noProof/>
                <w:webHidden/>
              </w:rPr>
              <w:t>19</w:t>
            </w:r>
            <w:r>
              <w:rPr>
                <w:noProof/>
                <w:webHidden/>
              </w:rPr>
              <w:fldChar w:fldCharType="end"/>
            </w:r>
          </w:hyperlink>
        </w:p>
        <w:p w14:paraId="70AC5DB3" w14:textId="04FC8B29" w:rsidR="00FA09F5" w:rsidRDefault="00FA09F5">
          <w:pPr>
            <w:pStyle w:val="TOC1"/>
            <w:tabs>
              <w:tab w:val="left" w:pos="480"/>
              <w:tab w:val="right" w:leader="dot" w:pos="9350"/>
            </w:tabs>
            <w:rPr>
              <w:rFonts w:eastAsiaTheme="minorEastAsia"/>
              <w:noProof/>
            </w:rPr>
          </w:pPr>
          <w:hyperlink w:anchor="_Toc217425778" w:history="1">
            <w:r w:rsidRPr="000A3086">
              <w:rPr>
                <w:rStyle w:val="Hyperlink"/>
                <w:noProof/>
                <w:lang w:bidi="ar-JO"/>
              </w:rPr>
              <w:t>8.</w:t>
            </w:r>
            <w:r>
              <w:rPr>
                <w:rFonts w:eastAsiaTheme="minorEastAsia"/>
                <w:noProof/>
              </w:rPr>
              <w:tab/>
            </w:r>
            <w:r w:rsidRPr="000A3086">
              <w:rPr>
                <w:rStyle w:val="Hyperlink"/>
                <w:noProof/>
                <w:lang w:bidi="ar-JO"/>
              </w:rPr>
              <w:t>Conclusion</w:t>
            </w:r>
            <w:r>
              <w:rPr>
                <w:noProof/>
                <w:webHidden/>
              </w:rPr>
              <w:tab/>
            </w:r>
            <w:r>
              <w:rPr>
                <w:noProof/>
                <w:webHidden/>
              </w:rPr>
              <w:fldChar w:fldCharType="begin"/>
            </w:r>
            <w:r>
              <w:rPr>
                <w:noProof/>
                <w:webHidden/>
              </w:rPr>
              <w:instrText xml:space="preserve"> PAGEREF _Toc217425778 \h </w:instrText>
            </w:r>
            <w:r>
              <w:rPr>
                <w:noProof/>
                <w:webHidden/>
              </w:rPr>
            </w:r>
            <w:r>
              <w:rPr>
                <w:noProof/>
                <w:webHidden/>
              </w:rPr>
              <w:fldChar w:fldCharType="separate"/>
            </w:r>
            <w:r>
              <w:rPr>
                <w:noProof/>
                <w:webHidden/>
              </w:rPr>
              <w:t>20</w:t>
            </w:r>
            <w:r>
              <w:rPr>
                <w:noProof/>
                <w:webHidden/>
              </w:rPr>
              <w:fldChar w:fldCharType="end"/>
            </w:r>
          </w:hyperlink>
        </w:p>
        <w:p w14:paraId="1F9381B5" w14:textId="51446E27" w:rsidR="00FA09F5" w:rsidRDefault="00FA09F5">
          <w:pPr>
            <w:pStyle w:val="TOC1"/>
            <w:tabs>
              <w:tab w:val="left" w:pos="480"/>
              <w:tab w:val="right" w:leader="dot" w:pos="9350"/>
            </w:tabs>
            <w:rPr>
              <w:rFonts w:eastAsiaTheme="minorEastAsia"/>
              <w:noProof/>
            </w:rPr>
          </w:pPr>
          <w:hyperlink w:anchor="_Toc217425779" w:history="1">
            <w:r w:rsidRPr="000A3086">
              <w:rPr>
                <w:rStyle w:val="Hyperlink"/>
                <w:noProof/>
                <w:lang w:bidi="ar-JO"/>
              </w:rPr>
              <w:t>9.</w:t>
            </w:r>
            <w:r>
              <w:rPr>
                <w:rFonts w:eastAsiaTheme="minorEastAsia"/>
                <w:noProof/>
              </w:rPr>
              <w:tab/>
            </w:r>
            <w:r w:rsidRPr="000A3086">
              <w:rPr>
                <w:rStyle w:val="Hyperlink"/>
                <w:noProof/>
                <w:lang w:bidi="ar-JO"/>
              </w:rPr>
              <w:t>References</w:t>
            </w:r>
            <w:r>
              <w:rPr>
                <w:noProof/>
                <w:webHidden/>
              </w:rPr>
              <w:tab/>
            </w:r>
            <w:r>
              <w:rPr>
                <w:noProof/>
                <w:webHidden/>
              </w:rPr>
              <w:fldChar w:fldCharType="begin"/>
            </w:r>
            <w:r>
              <w:rPr>
                <w:noProof/>
                <w:webHidden/>
              </w:rPr>
              <w:instrText xml:space="preserve"> PAGEREF _Toc217425779 \h </w:instrText>
            </w:r>
            <w:r>
              <w:rPr>
                <w:noProof/>
                <w:webHidden/>
              </w:rPr>
            </w:r>
            <w:r>
              <w:rPr>
                <w:noProof/>
                <w:webHidden/>
              </w:rPr>
              <w:fldChar w:fldCharType="separate"/>
            </w:r>
            <w:r>
              <w:rPr>
                <w:noProof/>
                <w:webHidden/>
              </w:rPr>
              <w:t>21</w:t>
            </w:r>
            <w:r>
              <w:rPr>
                <w:noProof/>
                <w:webHidden/>
              </w:rPr>
              <w:fldChar w:fldCharType="end"/>
            </w:r>
          </w:hyperlink>
        </w:p>
        <w:p w14:paraId="64EBE379" w14:textId="78E3C2F5" w:rsidR="001C655B" w:rsidRDefault="001C655B">
          <w:r>
            <w:rPr>
              <w:b/>
              <w:bCs/>
              <w:noProof/>
            </w:rPr>
            <w:fldChar w:fldCharType="end"/>
          </w:r>
        </w:p>
      </w:sdtContent>
    </w:sdt>
    <w:p w14:paraId="7A32442B" w14:textId="2F05D38C" w:rsidR="00514856" w:rsidRDefault="00514856">
      <w:pPr>
        <w:rPr>
          <w:rFonts w:ascii="Montserrat" w:hAnsi="Montserrat" w:cstheme="majorBidi"/>
          <w:sz w:val="36"/>
          <w:szCs w:val="36"/>
          <w:lang w:bidi="ar-JO"/>
        </w:rPr>
      </w:pPr>
      <w:r>
        <w:rPr>
          <w:rFonts w:ascii="Montserrat" w:hAnsi="Montserrat" w:cstheme="majorBidi"/>
          <w:sz w:val="36"/>
          <w:szCs w:val="36"/>
          <w:lang w:bidi="ar-JO"/>
        </w:rPr>
        <w:br w:type="page"/>
      </w:r>
    </w:p>
    <w:p w14:paraId="0D917901" w14:textId="77777777" w:rsidR="009237F1" w:rsidRPr="009237F1" w:rsidRDefault="009237F1" w:rsidP="009237F1">
      <w:pPr>
        <w:rPr>
          <w:rFonts w:ascii="Montserrat" w:hAnsi="Montserrat" w:cstheme="majorBidi"/>
          <w:sz w:val="36"/>
          <w:szCs w:val="36"/>
          <w:lang w:bidi="ar-JO"/>
        </w:rPr>
      </w:pPr>
    </w:p>
    <w:p w14:paraId="6B2646BD" w14:textId="092B33EA" w:rsidR="00D90B2A" w:rsidRPr="00F02DBB" w:rsidRDefault="00D90B2A" w:rsidP="00F02DBB">
      <w:pPr>
        <w:pStyle w:val="Heading1"/>
      </w:pPr>
      <w:bookmarkStart w:id="0" w:name="_Toc217425752"/>
      <w:r w:rsidRPr="00F02DBB">
        <w:t>Introduction</w:t>
      </w:r>
      <w:bookmarkEnd w:id="0"/>
    </w:p>
    <w:p w14:paraId="2241212D" w14:textId="77777777" w:rsidR="00D90B2A" w:rsidRDefault="00D90B2A" w:rsidP="00D90B2A">
      <w:pPr>
        <w:jc w:val="center"/>
        <w:rPr>
          <w:rFonts w:ascii="Inter" w:hAnsi="Inter" w:cstheme="majorBidi"/>
          <w:b/>
          <w:bCs/>
          <w:sz w:val="28"/>
          <w:szCs w:val="28"/>
          <w:lang w:bidi="ar-JO"/>
        </w:rPr>
      </w:pPr>
    </w:p>
    <w:p w14:paraId="1C1C3072" w14:textId="77777777" w:rsidR="00D90B2A" w:rsidRPr="00D90B2A" w:rsidRDefault="00D90B2A" w:rsidP="00D90B2A">
      <w:pPr>
        <w:rPr>
          <w:rFonts w:ascii="Montserrat" w:hAnsi="Montserrat" w:cstheme="majorBidi"/>
          <w:sz w:val="22"/>
          <w:szCs w:val="22"/>
          <w:lang w:bidi="ar-JO"/>
        </w:rPr>
      </w:pPr>
      <w:r w:rsidRPr="00D90B2A">
        <w:rPr>
          <w:rFonts w:ascii="Montserrat" w:hAnsi="Montserrat" w:cstheme="majorBidi"/>
          <w:sz w:val="22"/>
          <w:szCs w:val="22"/>
          <w:lang w:bidi="ar-JO"/>
        </w:rPr>
        <w:t>Education spending is widely regarded as an important component of long-term economic development, as it contributes to human capital formation, labor productivity, and innovation. Governments allocate varying proportions of their national income to education, raising important questions about how such investments are associated with economic performance at the macroeconomic level. Understanding this relationship is particularly relevant in a global context, where countries differ substantially in their economic structures, demographic trends, and policy priorities.</w:t>
      </w:r>
    </w:p>
    <w:p w14:paraId="007B5717" w14:textId="77777777" w:rsidR="00D90B2A" w:rsidRPr="00D90B2A" w:rsidRDefault="00D90B2A" w:rsidP="00D90B2A">
      <w:pPr>
        <w:rPr>
          <w:rFonts w:ascii="Montserrat" w:hAnsi="Montserrat" w:cstheme="majorBidi"/>
          <w:sz w:val="22"/>
          <w:szCs w:val="22"/>
          <w:lang w:bidi="ar-JO"/>
        </w:rPr>
      </w:pPr>
      <w:r w:rsidRPr="00D90B2A">
        <w:rPr>
          <w:rFonts w:ascii="Montserrat" w:hAnsi="Montserrat" w:cstheme="majorBidi"/>
          <w:sz w:val="22"/>
          <w:szCs w:val="22"/>
          <w:lang w:bidi="ar-JO"/>
        </w:rPr>
        <w:t xml:space="preserve">This project examines the relationship between </w:t>
      </w:r>
      <w:r w:rsidRPr="00D90B2A">
        <w:rPr>
          <w:rFonts w:ascii="Montserrat" w:hAnsi="Montserrat" w:cstheme="majorBidi"/>
          <w:b/>
          <w:bCs/>
          <w:sz w:val="22"/>
          <w:szCs w:val="22"/>
          <w:lang w:bidi="ar-JO"/>
        </w:rPr>
        <w:t>education spending</w:t>
      </w:r>
      <w:r w:rsidRPr="00D90B2A">
        <w:rPr>
          <w:rFonts w:ascii="Montserrat" w:hAnsi="Montserrat" w:cstheme="majorBidi"/>
          <w:sz w:val="22"/>
          <w:szCs w:val="22"/>
          <w:lang w:bidi="ar-JO"/>
        </w:rPr>
        <w:t xml:space="preserve"> and </w:t>
      </w:r>
      <w:r w:rsidRPr="00D90B2A">
        <w:rPr>
          <w:rFonts w:ascii="Montserrat" w:hAnsi="Montserrat" w:cstheme="majorBidi"/>
          <w:b/>
          <w:bCs/>
          <w:sz w:val="22"/>
          <w:szCs w:val="22"/>
          <w:lang w:bidi="ar-JO"/>
        </w:rPr>
        <w:t>economic growth</w:t>
      </w:r>
      <w:r w:rsidRPr="00D90B2A">
        <w:rPr>
          <w:rFonts w:ascii="Montserrat" w:hAnsi="Montserrat" w:cstheme="majorBidi"/>
          <w:sz w:val="22"/>
          <w:szCs w:val="22"/>
          <w:lang w:bidi="ar-JO"/>
        </w:rPr>
        <w:t xml:space="preserve"> using a global, country-level dataset. Education expenditure is measured as a percentage of gross domestic product (GDP), while economic growth is represented by annual GDP growth rates. To provide additional context and account for broader macroeconomic conditions, the analysis also considers several control variables, including unemployment rates, inflation, and population growth. The unit of analysis is the country-year, allowing the study to capture both cross-country variation and changes over time.</w:t>
      </w:r>
    </w:p>
    <w:p w14:paraId="16C8C062" w14:textId="77777777" w:rsidR="00D90B2A" w:rsidRPr="00D90B2A" w:rsidRDefault="00D90B2A" w:rsidP="00D90B2A">
      <w:pPr>
        <w:rPr>
          <w:rFonts w:ascii="Montserrat" w:hAnsi="Montserrat" w:cstheme="majorBidi"/>
          <w:sz w:val="22"/>
          <w:szCs w:val="22"/>
          <w:lang w:bidi="ar-JO"/>
        </w:rPr>
      </w:pPr>
      <w:r w:rsidRPr="00D90B2A">
        <w:rPr>
          <w:rFonts w:ascii="Montserrat" w:hAnsi="Montserrat" w:cstheme="majorBidi"/>
          <w:sz w:val="22"/>
          <w:szCs w:val="22"/>
          <w:lang w:bidi="ar-JO"/>
        </w:rPr>
        <w:t>The analysis follows a structured data science and machine learning workflow implemented in the R programming language. The project begins with data import and cleaning, where raw World Bank indicators are transformed into a tidy and analysis-ready dataset. This is followed by exploratory data analysis (EDA), which is used to visualize global patterns, examine trends over time, and identify potential outliers in the data. Based on these insights, both statistical and machine learning models are applied. Linear regression models are used to establish baseline relationships between education spending and economic growth, while a random forest regression model is employed to capture potential non-linear patterns and improve predictive performance.</w:t>
      </w:r>
    </w:p>
    <w:p w14:paraId="2E893DD4" w14:textId="77777777" w:rsidR="00D90B2A" w:rsidRPr="00D90B2A" w:rsidRDefault="00D90B2A" w:rsidP="00D90B2A">
      <w:pPr>
        <w:rPr>
          <w:rFonts w:ascii="Montserrat" w:hAnsi="Montserrat" w:cstheme="majorBidi"/>
          <w:sz w:val="22"/>
          <w:szCs w:val="22"/>
          <w:lang w:bidi="ar-JO"/>
        </w:rPr>
      </w:pPr>
      <w:r w:rsidRPr="00D90B2A">
        <w:rPr>
          <w:rFonts w:ascii="Montserrat" w:hAnsi="Montserrat" w:cstheme="majorBidi"/>
          <w:sz w:val="22"/>
          <w:szCs w:val="22"/>
          <w:lang w:bidi="ar-JO"/>
        </w:rPr>
        <w:t xml:space="preserve">Model performance is evaluated using standard predictive metrics, including Root Mean Squared Error (RMSE) and the coefficient of determination (R²), based on a train–test split of the data. It is important to emphasize that this study focuses on </w:t>
      </w:r>
      <w:r w:rsidRPr="00D90B2A">
        <w:rPr>
          <w:rFonts w:ascii="Montserrat" w:hAnsi="Montserrat" w:cstheme="majorBidi"/>
          <w:b/>
          <w:bCs/>
          <w:sz w:val="22"/>
          <w:szCs w:val="22"/>
          <w:lang w:bidi="ar-JO"/>
        </w:rPr>
        <w:t>associative and predictive relationships rather than causal inference</w:t>
      </w:r>
      <w:r w:rsidRPr="00D90B2A">
        <w:rPr>
          <w:rFonts w:ascii="Montserrat" w:hAnsi="Montserrat" w:cstheme="majorBidi"/>
          <w:sz w:val="22"/>
          <w:szCs w:val="22"/>
          <w:lang w:bidi="ar-JO"/>
        </w:rPr>
        <w:t>. The findings should therefore be interpreted as descriptive insights derived from observed data. Overall, the project aims to demonstrate the application of a complete data science and machine learning pipeline in R within the context of an applied global economic analysis.</w:t>
      </w:r>
    </w:p>
    <w:p w14:paraId="1F36573D" w14:textId="77777777" w:rsidR="00D90B2A" w:rsidRDefault="00D90B2A" w:rsidP="00D90B2A">
      <w:pPr>
        <w:rPr>
          <w:rFonts w:ascii="Montserrat" w:hAnsi="Montserrat" w:cstheme="majorBidi"/>
          <w:sz w:val="22"/>
          <w:szCs w:val="22"/>
          <w:lang w:bidi="ar-JO"/>
        </w:rPr>
      </w:pPr>
    </w:p>
    <w:p w14:paraId="5573AF4A" w14:textId="03B8F96D" w:rsidR="00F02DBB" w:rsidRDefault="00F02DBB" w:rsidP="00F02DBB">
      <w:pPr>
        <w:pStyle w:val="Heading1"/>
      </w:pPr>
      <w:bookmarkStart w:id="1" w:name="_Toc217425753"/>
      <w:r w:rsidRPr="00F02DBB">
        <w:t>Data Overview</w:t>
      </w:r>
      <w:bookmarkEnd w:id="1"/>
    </w:p>
    <w:p w14:paraId="0556F038" w14:textId="77777777" w:rsidR="00F02DBB" w:rsidRDefault="00F02DBB" w:rsidP="00F02DBB">
      <w:pPr>
        <w:rPr>
          <w:lang w:bidi="ar-JO"/>
        </w:rPr>
      </w:pPr>
    </w:p>
    <w:p w14:paraId="7D323338" w14:textId="77777777" w:rsidR="009237F1" w:rsidRPr="009237F1" w:rsidRDefault="009237F1" w:rsidP="009237F1">
      <w:pPr>
        <w:pStyle w:val="Heading2"/>
      </w:pPr>
      <w:bookmarkStart w:id="2" w:name="_Toc217425754"/>
      <w:r w:rsidRPr="009237F1">
        <w:t>2.1 Data Source</w:t>
      </w:r>
      <w:bookmarkEnd w:id="2"/>
    </w:p>
    <w:p w14:paraId="09E3D36C" w14:textId="77777777" w:rsidR="009237F1" w:rsidRPr="009237F1" w:rsidRDefault="009237F1" w:rsidP="009237F1">
      <w:pPr>
        <w:rPr>
          <w:rFonts w:ascii="Montserrat" w:hAnsi="Montserrat"/>
          <w:sz w:val="22"/>
          <w:szCs w:val="22"/>
          <w:lang w:bidi="ar-JO"/>
        </w:rPr>
      </w:pPr>
      <w:r w:rsidRPr="009237F1">
        <w:rPr>
          <w:rFonts w:ascii="Montserrat" w:hAnsi="Montserrat"/>
          <w:sz w:val="22"/>
          <w:szCs w:val="22"/>
          <w:lang w:bidi="ar-JO"/>
        </w:rPr>
        <w:t xml:space="preserve">The data used in this project were obtained from the </w:t>
      </w:r>
      <w:r w:rsidRPr="009237F1">
        <w:rPr>
          <w:rFonts w:ascii="Montserrat" w:hAnsi="Montserrat"/>
          <w:b/>
          <w:bCs/>
          <w:sz w:val="22"/>
          <w:szCs w:val="22"/>
          <w:lang w:bidi="ar-JO"/>
        </w:rPr>
        <w:t>World Bank World Development Indicators (WDI)</w:t>
      </w:r>
      <w:r w:rsidRPr="009237F1">
        <w:rPr>
          <w:rFonts w:ascii="Montserrat" w:hAnsi="Montserrat"/>
          <w:sz w:val="22"/>
          <w:szCs w:val="22"/>
          <w:lang w:bidi="ar-JO"/>
        </w:rPr>
        <w:t xml:space="preserve"> database. The WDI is a publicly available and widely used data source that provides standardized economic, social, and demographic indicators for countries worldwide. Data were collected for multiple countries over several years, resulting in a global, country-level panel dataset.</w:t>
      </w:r>
    </w:p>
    <w:p w14:paraId="04329541" w14:textId="77777777" w:rsidR="009237F1" w:rsidRPr="009237F1" w:rsidRDefault="009237F1" w:rsidP="009237F1">
      <w:pPr>
        <w:rPr>
          <w:rFonts w:ascii="Montserrat" w:hAnsi="Montserrat"/>
          <w:sz w:val="22"/>
          <w:szCs w:val="22"/>
          <w:lang w:bidi="ar-JO"/>
        </w:rPr>
      </w:pPr>
      <w:r w:rsidRPr="009237F1">
        <w:rPr>
          <w:rFonts w:ascii="Montserrat" w:hAnsi="Montserrat"/>
          <w:sz w:val="22"/>
          <w:szCs w:val="22"/>
          <w:lang w:bidi="ar-JO"/>
        </w:rPr>
        <w:t>The dataset was constructed by selecting a set of relevant indicators from the World Bank database and exporting them as a comma-separated values (CSV) file. These indicators were chosen to represent education investment, economic growth, and key macroeconomic conditions. The exported file was then stored locally and used as the raw input for the analysis pipeline.</w:t>
      </w:r>
    </w:p>
    <w:p w14:paraId="239488E0" w14:textId="7A608A7F" w:rsidR="009237F1" w:rsidRPr="009237F1" w:rsidRDefault="009237F1" w:rsidP="009237F1">
      <w:pPr>
        <w:rPr>
          <w:rFonts w:ascii="Montserrat" w:hAnsi="Montserrat"/>
          <w:sz w:val="22"/>
          <w:szCs w:val="22"/>
          <w:lang w:bidi="ar-JO"/>
        </w:rPr>
      </w:pPr>
    </w:p>
    <w:p w14:paraId="1453BDF0" w14:textId="77777777" w:rsidR="009237F1" w:rsidRPr="009237F1" w:rsidRDefault="009237F1" w:rsidP="009237F1">
      <w:pPr>
        <w:pStyle w:val="Heading2"/>
      </w:pPr>
      <w:bookmarkStart w:id="3" w:name="_Toc217425755"/>
      <w:r w:rsidRPr="009237F1">
        <w:t>2.2 Variables and Indicators</w:t>
      </w:r>
      <w:bookmarkEnd w:id="3"/>
    </w:p>
    <w:p w14:paraId="6BAA5B61" w14:textId="77777777" w:rsidR="009237F1" w:rsidRPr="009237F1" w:rsidRDefault="009237F1" w:rsidP="009237F1">
      <w:pPr>
        <w:rPr>
          <w:rFonts w:ascii="Montserrat" w:hAnsi="Montserrat"/>
          <w:sz w:val="22"/>
          <w:szCs w:val="22"/>
          <w:lang w:bidi="ar-JO"/>
        </w:rPr>
      </w:pPr>
      <w:r w:rsidRPr="009237F1">
        <w:rPr>
          <w:rFonts w:ascii="Montserrat" w:hAnsi="Montserrat"/>
          <w:sz w:val="22"/>
          <w:szCs w:val="22"/>
          <w:lang w:bidi="ar-JO"/>
        </w:rPr>
        <w:t>The raw dataset contains country identifiers, indicator codes, and annual observations by year. From this dataset, the following variables were selected for analysis:</w:t>
      </w:r>
    </w:p>
    <w:p w14:paraId="0180851D" w14:textId="77777777" w:rsidR="009237F1" w:rsidRPr="009237F1" w:rsidRDefault="009237F1" w:rsidP="009237F1">
      <w:pPr>
        <w:numPr>
          <w:ilvl w:val="0"/>
          <w:numId w:val="4"/>
        </w:numPr>
        <w:rPr>
          <w:rFonts w:ascii="Montserrat" w:hAnsi="Montserrat"/>
          <w:sz w:val="22"/>
          <w:szCs w:val="22"/>
          <w:lang w:bidi="ar-JO"/>
        </w:rPr>
      </w:pPr>
      <w:r w:rsidRPr="009237F1">
        <w:rPr>
          <w:rFonts w:ascii="Montserrat" w:hAnsi="Montserrat"/>
          <w:b/>
          <w:bCs/>
          <w:sz w:val="22"/>
          <w:szCs w:val="22"/>
          <w:lang w:bidi="ar-JO"/>
        </w:rPr>
        <w:t>Education Spending (% of GDP):</w:t>
      </w:r>
      <w:r w:rsidRPr="009237F1">
        <w:rPr>
          <w:rFonts w:ascii="Montserrat" w:hAnsi="Montserrat"/>
          <w:sz w:val="22"/>
          <w:szCs w:val="22"/>
          <w:lang w:bidi="ar-JO"/>
        </w:rPr>
        <w:t xml:space="preserve"> Government expenditure on education expressed as a percentage of gross domestic product.</w:t>
      </w:r>
    </w:p>
    <w:p w14:paraId="3A7F5A2A" w14:textId="77777777" w:rsidR="009237F1" w:rsidRPr="009237F1" w:rsidRDefault="009237F1" w:rsidP="009237F1">
      <w:pPr>
        <w:numPr>
          <w:ilvl w:val="0"/>
          <w:numId w:val="4"/>
        </w:numPr>
        <w:rPr>
          <w:rFonts w:ascii="Montserrat" w:hAnsi="Montserrat"/>
          <w:sz w:val="22"/>
          <w:szCs w:val="22"/>
          <w:lang w:bidi="ar-JO"/>
        </w:rPr>
      </w:pPr>
      <w:r w:rsidRPr="009237F1">
        <w:rPr>
          <w:rFonts w:ascii="Montserrat" w:hAnsi="Montserrat"/>
          <w:b/>
          <w:bCs/>
          <w:sz w:val="22"/>
          <w:szCs w:val="22"/>
          <w:lang w:bidi="ar-JO"/>
        </w:rPr>
        <w:t>GDP Growth (%):</w:t>
      </w:r>
      <w:r w:rsidRPr="009237F1">
        <w:rPr>
          <w:rFonts w:ascii="Montserrat" w:hAnsi="Montserrat"/>
          <w:sz w:val="22"/>
          <w:szCs w:val="22"/>
          <w:lang w:bidi="ar-JO"/>
        </w:rPr>
        <w:t xml:space="preserve"> Annual percentage growth rate of GDP at market prices.</w:t>
      </w:r>
    </w:p>
    <w:p w14:paraId="42B2D2AD" w14:textId="77777777" w:rsidR="009237F1" w:rsidRPr="009237F1" w:rsidRDefault="009237F1" w:rsidP="009237F1">
      <w:pPr>
        <w:numPr>
          <w:ilvl w:val="0"/>
          <w:numId w:val="4"/>
        </w:numPr>
        <w:rPr>
          <w:rFonts w:ascii="Montserrat" w:hAnsi="Montserrat"/>
          <w:sz w:val="22"/>
          <w:szCs w:val="22"/>
          <w:lang w:bidi="ar-JO"/>
        </w:rPr>
      </w:pPr>
      <w:r w:rsidRPr="009237F1">
        <w:rPr>
          <w:rFonts w:ascii="Montserrat" w:hAnsi="Montserrat"/>
          <w:b/>
          <w:bCs/>
          <w:sz w:val="22"/>
          <w:szCs w:val="22"/>
          <w:lang w:bidi="ar-JO"/>
        </w:rPr>
        <w:t>Unemployment Rate (%):</w:t>
      </w:r>
      <w:r w:rsidRPr="009237F1">
        <w:rPr>
          <w:rFonts w:ascii="Montserrat" w:hAnsi="Montserrat"/>
          <w:sz w:val="22"/>
          <w:szCs w:val="22"/>
          <w:lang w:bidi="ar-JO"/>
        </w:rPr>
        <w:t xml:space="preserve"> Share of the labor force that is unemployed.</w:t>
      </w:r>
    </w:p>
    <w:p w14:paraId="61491ED9" w14:textId="77777777" w:rsidR="009237F1" w:rsidRPr="009237F1" w:rsidRDefault="009237F1" w:rsidP="009237F1">
      <w:pPr>
        <w:numPr>
          <w:ilvl w:val="0"/>
          <w:numId w:val="4"/>
        </w:numPr>
        <w:rPr>
          <w:rFonts w:ascii="Montserrat" w:hAnsi="Montserrat"/>
          <w:sz w:val="22"/>
          <w:szCs w:val="22"/>
          <w:lang w:bidi="ar-JO"/>
        </w:rPr>
      </w:pPr>
      <w:r w:rsidRPr="009237F1">
        <w:rPr>
          <w:rFonts w:ascii="Montserrat" w:hAnsi="Montserrat"/>
          <w:b/>
          <w:bCs/>
          <w:sz w:val="22"/>
          <w:szCs w:val="22"/>
          <w:lang w:bidi="ar-JO"/>
        </w:rPr>
        <w:t>Inflation (%):</w:t>
      </w:r>
      <w:r w:rsidRPr="009237F1">
        <w:rPr>
          <w:rFonts w:ascii="Montserrat" w:hAnsi="Montserrat"/>
          <w:sz w:val="22"/>
          <w:szCs w:val="22"/>
          <w:lang w:bidi="ar-JO"/>
        </w:rPr>
        <w:t xml:space="preserve"> Annual percentage change in consumer prices.</w:t>
      </w:r>
    </w:p>
    <w:p w14:paraId="4D31492B" w14:textId="77777777" w:rsidR="009237F1" w:rsidRPr="009237F1" w:rsidRDefault="009237F1" w:rsidP="009237F1">
      <w:pPr>
        <w:numPr>
          <w:ilvl w:val="0"/>
          <w:numId w:val="4"/>
        </w:numPr>
        <w:rPr>
          <w:rFonts w:ascii="Montserrat" w:hAnsi="Montserrat"/>
          <w:sz w:val="22"/>
          <w:szCs w:val="22"/>
          <w:lang w:bidi="ar-JO"/>
        </w:rPr>
      </w:pPr>
      <w:r w:rsidRPr="009237F1">
        <w:rPr>
          <w:rFonts w:ascii="Montserrat" w:hAnsi="Montserrat"/>
          <w:b/>
          <w:bCs/>
          <w:sz w:val="22"/>
          <w:szCs w:val="22"/>
          <w:lang w:bidi="ar-JO"/>
        </w:rPr>
        <w:t>Population Growth (%):</w:t>
      </w:r>
      <w:r w:rsidRPr="009237F1">
        <w:rPr>
          <w:rFonts w:ascii="Montserrat" w:hAnsi="Montserrat"/>
          <w:sz w:val="22"/>
          <w:szCs w:val="22"/>
          <w:lang w:bidi="ar-JO"/>
        </w:rPr>
        <w:t xml:space="preserve"> Annual population growth rate.</w:t>
      </w:r>
    </w:p>
    <w:p w14:paraId="76D0C465" w14:textId="77777777" w:rsidR="009237F1" w:rsidRPr="009237F1" w:rsidRDefault="009237F1" w:rsidP="009237F1">
      <w:pPr>
        <w:rPr>
          <w:rFonts w:ascii="Montserrat" w:hAnsi="Montserrat"/>
          <w:sz w:val="22"/>
          <w:szCs w:val="22"/>
          <w:lang w:bidi="ar-JO"/>
        </w:rPr>
      </w:pPr>
      <w:r w:rsidRPr="009237F1">
        <w:rPr>
          <w:rFonts w:ascii="Montserrat" w:hAnsi="Montserrat"/>
          <w:sz w:val="22"/>
          <w:szCs w:val="22"/>
          <w:lang w:bidi="ar-JO"/>
        </w:rPr>
        <w:t>These variables were selected to allow the analysis of education spending in relation to economic growth while accounting for broader macroeconomic conditions.</w:t>
      </w:r>
    </w:p>
    <w:p w14:paraId="420B455C" w14:textId="14C49201" w:rsidR="009237F1" w:rsidRDefault="009237F1" w:rsidP="009237F1">
      <w:pPr>
        <w:rPr>
          <w:rFonts w:ascii="Montserrat" w:hAnsi="Montserrat"/>
          <w:sz w:val="22"/>
          <w:szCs w:val="22"/>
          <w:lang w:bidi="ar-JO"/>
        </w:rPr>
      </w:pPr>
    </w:p>
    <w:p w14:paraId="4A808F4C" w14:textId="6584930A" w:rsidR="00C70AFF" w:rsidRPr="00C70AFF" w:rsidRDefault="00C70AFF" w:rsidP="00C70AFF">
      <w:pPr>
        <w:jc w:val="center"/>
        <w:rPr>
          <w:rFonts w:ascii="Montserrat" w:hAnsi="Montserrat"/>
          <w:i/>
          <w:iCs/>
          <w:sz w:val="20"/>
          <w:szCs w:val="20"/>
          <w:lang w:bidi="ar-JO"/>
        </w:rPr>
      </w:pPr>
      <w:r w:rsidRPr="00C70AFF">
        <w:rPr>
          <w:rFonts w:ascii="Montserrat" w:hAnsi="Montserrat"/>
          <w:i/>
          <w:iCs/>
          <w:sz w:val="20"/>
          <w:szCs w:val="20"/>
          <w:lang w:bidi="ar-JO"/>
        </w:rPr>
        <w:t>Table 1. Variables and Corresponding World Bank Indicator Codes</w:t>
      </w:r>
    </w:p>
    <w:tbl>
      <w:tblPr>
        <w:tblStyle w:val="TableGrid"/>
        <w:tblW w:w="0" w:type="auto"/>
        <w:tblLook w:val="04A0" w:firstRow="1" w:lastRow="0" w:firstColumn="1" w:lastColumn="0" w:noHBand="0" w:noVBand="1"/>
      </w:tblPr>
      <w:tblGrid>
        <w:gridCol w:w="3116"/>
        <w:gridCol w:w="3117"/>
        <w:gridCol w:w="3117"/>
      </w:tblGrid>
      <w:tr w:rsidR="006B005C" w14:paraId="0E063FF7" w14:textId="77777777" w:rsidTr="006B005C">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tblGrid>
            <w:tr w:rsidR="006B005C" w:rsidRPr="006B005C" w14:paraId="07B3AEDF" w14:textId="77777777">
              <w:trPr>
                <w:tblCellSpacing w:w="15" w:type="dxa"/>
              </w:trPr>
              <w:tc>
                <w:tcPr>
                  <w:tcW w:w="0" w:type="auto"/>
                  <w:vAlign w:val="center"/>
                  <w:hideMark/>
                </w:tcPr>
                <w:p w14:paraId="47C5BB6A" w14:textId="77777777" w:rsidR="006B005C" w:rsidRPr="006B005C" w:rsidRDefault="006B005C" w:rsidP="006B005C">
                  <w:pPr>
                    <w:spacing w:after="0" w:line="240" w:lineRule="auto"/>
                    <w:rPr>
                      <w:rFonts w:ascii="Inter" w:hAnsi="Inter"/>
                      <w:b/>
                      <w:bCs/>
                      <w:sz w:val="28"/>
                      <w:szCs w:val="28"/>
                      <w:lang w:bidi="ar-JO"/>
                    </w:rPr>
                  </w:pPr>
                  <w:r w:rsidRPr="006B005C">
                    <w:rPr>
                      <w:rFonts w:ascii="Inter" w:hAnsi="Inter"/>
                      <w:b/>
                      <w:bCs/>
                      <w:sz w:val="28"/>
                      <w:szCs w:val="28"/>
                      <w:lang w:bidi="ar-JO"/>
                    </w:rPr>
                    <w:t>Variable Name</w:t>
                  </w:r>
                </w:p>
              </w:tc>
            </w:tr>
          </w:tbl>
          <w:p w14:paraId="134860EE" w14:textId="77777777" w:rsidR="006B005C" w:rsidRPr="006B005C" w:rsidRDefault="006B005C" w:rsidP="006B005C">
            <w:pPr>
              <w:rPr>
                <w:rFonts w:ascii="Inter" w:hAnsi="Inter"/>
                <w:vanish/>
                <w:sz w:val="28"/>
                <w:szCs w:val="28"/>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05C" w:rsidRPr="006B005C" w14:paraId="5BEAD5DE" w14:textId="77777777">
              <w:trPr>
                <w:tblCellSpacing w:w="15" w:type="dxa"/>
              </w:trPr>
              <w:tc>
                <w:tcPr>
                  <w:tcW w:w="0" w:type="auto"/>
                  <w:vAlign w:val="center"/>
                  <w:hideMark/>
                </w:tcPr>
                <w:p w14:paraId="5ABB3B9D" w14:textId="4982C000" w:rsidR="006B005C" w:rsidRPr="006B005C" w:rsidRDefault="006B005C" w:rsidP="006B005C">
                  <w:pPr>
                    <w:spacing w:after="0" w:line="240" w:lineRule="auto"/>
                    <w:rPr>
                      <w:rFonts w:ascii="Inter" w:hAnsi="Inter"/>
                      <w:b/>
                      <w:bCs/>
                      <w:sz w:val="28"/>
                      <w:szCs w:val="28"/>
                      <w:lang w:bidi="ar-JO"/>
                    </w:rPr>
                  </w:pPr>
                </w:p>
              </w:tc>
            </w:tr>
          </w:tbl>
          <w:p w14:paraId="5B1B8BB3" w14:textId="77777777" w:rsidR="006B005C" w:rsidRPr="006B005C" w:rsidRDefault="006B005C" w:rsidP="006B005C">
            <w:pPr>
              <w:rPr>
                <w:rFonts w:ascii="Inter" w:hAnsi="Inter"/>
                <w:vanish/>
                <w:sz w:val="28"/>
                <w:szCs w:val="28"/>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05C" w:rsidRPr="006B005C" w14:paraId="71A35B32" w14:textId="77777777">
              <w:trPr>
                <w:tblCellSpacing w:w="15" w:type="dxa"/>
              </w:trPr>
              <w:tc>
                <w:tcPr>
                  <w:tcW w:w="0" w:type="auto"/>
                  <w:vAlign w:val="center"/>
                  <w:hideMark/>
                </w:tcPr>
                <w:p w14:paraId="4ACB3B00" w14:textId="3FBB95BE" w:rsidR="006B005C" w:rsidRPr="006B005C" w:rsidRDefault="006B005C" w:rsidP="006B005C">
                  <w:pPr>
                    <w:spacing w:after="0" w:line="240" w:lineRule="auto"/>
                    <w:rPr>
                      <w:rFonts w:ascii="Inter" w:hAnsi="Inter"/>
                      <w:b/>
                      <w:bCs/>
                      <w:sz w:val="28"/>
                      <w:szCs w:val="28"/>
                      <w:lang w:bidi="ar-JO"/>
                    </w:rPr>
                  </w:pPr>
                </w:p>
              </w:tc>
            </w:tr>
          </w:tbl>
          <w:p w14:paraId="3EAB4D54" w14:textId="77777777" w:rsidR="006B005C" w:rsidRPr="006B005C" w:rsidRDefault="006B005C" w:rsidP="009237F1">
            <w:pPr>
              <w:rPr>
                <w:rFonts w:ascii="Inter" w:hAnsi="Inter"/>
                <w:sz w:val="28"/>
                <w:szCs w:val="28"/>
                <w:lang w:bidi="ar-JO"/>
              </w:rPr>
            </w:pPr>
          </w:p>
        </w:tc>
        <w:tc>
          <w:tcPr>
            <w:tcW w:w="3117" w:type="dxa"/>
          </w:tcPr>
          <w:p w14:paraId="4CC2683B" w14:textId="380C93C5" w:rsidR="006B005C" w:rsidRPr="006B005C" w:rsidRDefault="006B005C" w:rsidP="009237F1">
            <w:pPr>
              <w:rPr>
                <w:rFonts w:ascii="Inter" w:hAnsi="Inter"/>
                <w:sz w:val="28"/>
                <w:szCs w:val="28"/>
                <w:lang w:bidi="ar-JO"/>
              </w:rPr>
            </w:pPr>
            <w:r w:rsidRPr="006B005C">
              <w:rPr>
                <w:rFonts w:ascii="Inter" w:hAnsi="Inter"/>
                <w:b/>
                <w:bCs/>
                <w:sz w:val="28"/>
                <w:szCs w:val="28"/>
                <w:lang w:bidi="ar-JO"/>
              </w:rPr>
              <w:t>Description</w:t>
            </w:r>
          </w:p>
        </w:tc>
        <w:tc>
          <w:tcPr>
            <w:tcW w:w="3117" w:type="dxa"/>
          </w:tcPr>
          <w:p w14:paraId="59257BAB" w14:textId="1A6C712B" w:rsidR="006B005C" w:rsidRPr="006B005C" w:rsidRDefault="006B005C" w:rsidP="009237F1">
            <w:pPr>
              <w:rPr>
                <w:rFonts w:ascii="Inter" w:hAnsi="Inter"/>
                <w:sz w:val="28"/>
                <w:szCs w:val="28"/>
                <w:lang w:bidi="ar-JO"/>
              </w:rPr>
            </w:pPr>
            <w:r w:rsidRPr="006B005C">
              <w:rPr>
                <w:rFonts w:ascii="Inter" w:hAnsi="Inter"/>
                <w:b/>
                <w:bCs/>
                <w:sz w:val="28"/>
                <w:szCs w:val="28"/>
                <w:lang w:bidi="ar-JO"/>
              </w:rPr>
              <w:t>World Bank Indicator Code</w:t>
            </w:r>
          </w:p>
        </w:tc>
      </w:tr>
      <w:tr w:rsidR="006B005C" w14:paraId="2A78FFD1" w14:textId="77777777" w:rsidTr="006B005C">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tblGrid>
            <w:tr w:rsidR="006B005C" w:rsidRPr="006B005C" w14:paraId="06BBA238" w14:textId="77777777">
              <w:trPr>
                <w:tblCellSpacing w:w="15" w:type="dxa"/>
              </w:trPr>
              <w:tc>
                <w:tcPr>
                  <w:tcW w:w="0" w:type="auto"/>
                  <w:vAlign w:val="center"/>
                  <w:hideMark/>
                </w:tcPr>
                <w:p w14:paraId="377B0D57" w14:textId="77777777" w:rsidR="006B005C" w:rsidRPr="006B005C" w:rsidRDefault="006B005C" w:rsidP="006B005C">
                  <w:pPr>
                    <w:spacing w:after="0" w:line="240" w:lineRule="auto"/>
                    <w:rPr>
                      <w:rFonts w:ascii="Montserrat" w:hAnsi="Montserrat"/>
                      <w:sz w:val="22"/>
                      <w:szCs w:val="22"/>
                      <w:lang w:bidi="ar-JO"/>
                    </w:rPr>
                  </w:pPr>
                  <w:r w:rsidRPr="006B005C">
                    <w:rPr>
                      <w:rFonts w:ascii="Montserrat" w:hAnsi="Montserrat"/>
                      <w:sz w:val="22"/>
                      <w:szCs w:val="22"/>
                      <w:lang w:bidi="ar-JO"/>
                    </w:rPr>
                    <w:lastRenderedPageBreak/>
                    <w:t>Education Spending (% of GDP)</w:t>
                  </w:r>
                </w:p>
              </w:tc>
            </w:tr>
          </w:tbl>
          <w:p w14:paraId="674AE920" w14:textId="77777777" w:rsidR="006B005C" w:rsidRPr="006B005C" w:rsidRDefault="006B005C" w:rsidP="006B005C">
            <w:pPr>
              <w:rPr>
                <w:rFonts w:ascii="Montserrat" w:hAnsi="Montserrat"/>
                <w:vanish/>
                <w:sz w:val="22"/>
                <w:szCs w:val="22"/>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05C" w:rsidRPr="006B005C" w14:paraId="51FA7970" w14:textId="77777777">
              <w:trPr>
                <w:tblCellSpacing w:w="15" w:type="dxa"/>
              </w:trPr>
              <w:tc>
                <w:tcPr>
                  <w:tcW w:w="0" w:type="auto"/>
                  <w:vAlign w:val="center"/>
                  <w:hideMark/>
                </w:tcPr>
                <w:p w14:paraId="3FDE65F7" w14:textId="77777777" w:rsidR="006B005C" w:rsidRPr="006B005C" w:rsidRDefault="006B005C" w:rsidP="006B005C">
                  <w:pPr>
                    <w:spacing w:after="0" w:line="240" w:lineRule="auto"/>
                    <w:rPr>
                      <w:rFonts w:ascii="Montserrat" w:hAnsi="Montserrat"/>
                      <w:sz w:val="22"/>
                      <w:szCs w:val="22"/>
                      <w:lang w:bidi="ar-JO"/>
                    </w:rPr>
                  </w:pPr>
                </w:p>
              </w:tc>
            </w:tr>
          </w:tbl>
          <w:p w14:paraId="20D0AF57" w14:textId="77777777" w:rsidR="006B005C" w:rsidRPr="006B005C" w:rsidRDefault="006B005C" w:rsidP="009237F1">
            <w:pPr>
              <w:rPr>
                <w:rFonts w:ascii="Montserrat" w:hAnsi="Montserrat"/>
                <w:sz w:val="22"/>
                <w:szCs w:val="22"/>
                <w:lang w:bidi="ar-JO"/>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6B005C" w:rsidRPr="006B005C" w14:paraId="6EDF54BE" w14:textId="77777777">
              <w:trPr>
                <w:tblCellSpacing w:w="15" w:type="dxa"/>
              </w:trPr>
              <w:tc>
                <w:tcPr>
                  <w:tcW w:w="0" w:type="auto"/>
                  <w:vAlign w:val="center"/>
                  <w:hideMark/>
                </w:tcPr>
                <w:p w14:paraId="2A894315" w14:textId="77777777" w:rsidR="006B005C" w:rsidRPr="006B005C" w:rsidRDefault="006B005C" w:rsidP="006B005C">
                  <w:pPr>
                    <w:spacing w:after="0" w:line="240" w:lineRule="auto"/>
                    <w:rPr>
                      <w:rFonts w:ascii="Montserrat" w:hAnsi="Montserrat"/>
                      <w:sz w:val="22"/>
                      <w:szCs w:val="22"/>
                      <w:lang w:bidi="ar-JO"/>
                    </w:rPr>
                  </w:pPr>
                  <w:r w:rsidRPr="006B005C">
                    <w:rPr>
                      <w:rFonts w:ascii="Montserrat" w:hAnsi="Montserrat"/>
                      <w:sz w:val="22"/>
                      <w:szCs w:val="22"/>
                      <w:lang w:bidi="ar-JO"/>
                    </w:rPr>
                    <w:t>Government expenditure on education as a share of GDP</w:t>
                  </w:r>
                </w:p>
              </w:tc>
            </w:tr>
          </w:tbl>
          <w:p w14:paraId="08C2EE3E" w14:textId="77777777" w:rsidR="006B005C" w:rsidRPr="006B005C" w:rsidRDefault="006B005C" w:rsidP="006B005C">
            <w:pPr>
              <w:rPr>
                <w:rFonts w:ascii="Montserrat" w:hAnsi="Montserrat"/>
                <w:vanish/>
                <w:sz w:val="22"/>
                <w:szCs w:val="22"/>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05C" w:rsidRPr="006B005C" w14:paraId="15275727" w14:textId="77777777">
              <w:trPr>
                <w:tblCellSpacing w:w="15" w:type="dxa"/>
              </w:trPr>
              <w:tc>
                <w:tcPr>
                  <w:tcW w:w="0" w:type="auto"/>
                  <w:vAlign w:val="center"/>
                  <w:hideMark/>
                </w:tcPr>
                <w:p w14:paraId="393A85AF" w14:textId="77777777" w:rsidR="006B005C" w:rsidRPr="006B005C" w:rsidRDefault="006B005C" w:rsidP="006B005C">
                  <w:pPr>
                    <w:spacing w:after="0" w:line="240" w:lineRule="auto"/>
                    <w:rPr>
                      <w:rFonts w:ascii="Montserrat" w:hAnsi="Montserrat"/>
                      <w:sz w:val="22"/>
                      <w:szCs w:val="22"/>
                      <w:lang w:bidi="ar-JO"/>
                    </w:rPr>
                  </w:pPr>
                </w:p>
              </w:tc>
            </w:tr>
          </w:tbl>
          <w:p w14:paraId="00E35076" w14:textId="77777777" w:rsidR="006B005C" w:rsidRPr="006B005C" w:rsidRDefault="006B005C" w:rsidP="009237F1">
            <w:pPr>
              <w:rPr>
                <w:rFonts w:ascii="Montserrat" w:hAnsi="Montserrat"/>
                <w:sz w:val="22"/>
                <w:szCs w:val="22"/>
                <w:lang w:bidi="ar-JO"/>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tblGrid>
            <w:tr w:rsidR="006B005C" w:rsidRPr="006B005C" w14:paraId="0EDDC0D2" w14:textId="77777777">
              <w:trPr>
                <w:tblCellSpacing w:w="15" w:type="dxa"/>
              </w:trPr>
              <w:tc>
                <w:tcPr>
                  <w:tcW w:w="0" w:type="auto"/>
                  <w:vAlign w:val="center"/>
                  <w:hideMark/>
                </w:tcPr>
                <w:p w14:paraId="1D6A3772" w14:textId="77777777" w:rsidR="006B005C" w:rsidRPr="006B005C" w:rsidRDefault="006B005C" w:rsidP="006B005C">
                  <w:pPr>
                    <w:spacing w:after="0" w:line="240" w:lineRule="auto"/>
                    <w:rPr>
                      <w:rFonts w:ascii="Montserrat" w:hAnsi="Montserrat"/>
                      <w:sz w:val="22"/>
                      <w:szCs w:val="22"/>
                      <w:lang w:bidi="ar-JO"/>
                    </w:rPr>
                  </w:pPr>
                  <w:r w:rsidRPr="006B005C">
                    <w:rPr>
                      <w:rFonts w:ascii="Montserrat" w:hAnsi="Montserrat"/>
                      <w:sz w:val="22"/>
                      <w:szCs w:val="22"/>
                      <w:lang w:bidi="ar-JO"/>
                    </w:rPr>
                    <w:t>SE.XPD.TOTL.GD.ZS</w:t>
                  </w:r>
                </w:p>
              </w:tc>
            </w:tr>
          </w:tbl>
          <w:p w14:paraId="6C3AF8CD" w14:textId="77777777" w:rsidR="006B005C" w:rsidRPr="006B005C" w:rsidRDefault="006B005C" w:rsidP="006B005C">
            <w:pPr>
              <w:rPr>
                <w:rFonts w:ascii="Montserrat" w:hAnsi="Montserrat"/>
                <w:vanish/>
                <w:sz w:val="22"/>
                <w:szCs w:val="22"/>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05C" w:rsidRPr="006B005C" w14:paraId="7F3F56BC" w14:textId="77777777">
              <w:trPr>
                <w:tblCellSpacing w:w="15" w:type="dxa"/>
              </w:trPr>
              <w:tc>
                <w:tcPr>
                  <w:tcW w:w="0" w:type="auto"/>
                  <w:vAlign w:val="center"/>
                  <w:hideMark/>
                </w:tcPr>
                <w:p w14:paraId="2D67B960" w14:textId="77777777" w:rsidR="006B005C" w:rsidRPr="006B005C" w:rsidRDefault="006B005C" w:rsidP="006B005C">
                  <w:pPr>
                    <w:spacing w:after="0" w:line="240" w:lineRule="auto"/>
                    <w:rPr>
                      <w:rFonts w:ascii="Montserrat" w:hAnsi="Montserrat"/>
                      <w:sz w:val="22"/>
                      <w:szCs w:val="22"/>
                      <w:lang w:bidi="ar-JO"/>
                    </w:rPr>
                  </w:pPr>
                </w:p>
              </w:tc>
            </w:tr>
          </w:tbl>
          <w:p w14:paraId="2B9266A8" w14:textId="77777777" w:rsidR="006B005C" w:rsidRPr="006B005C" w:rsidRDefault="006B005C" w:rsidP="009237F1">
            <w:pPr>
              <w:rPr>
                <w:rFonts w:ascii="Montserrat" w:hAnsi="Montserrat"/>
                <w:sz w:val="22"/>
                <w:szCs w:val="22"/>
                <w:lang w:bidi="ar-JO"/>
              </w:rPr>
            </w:pPr>
          </w:p>
        </w:tc>
      </w:tr>
      <w:tr w:rsidR="006B005C" w14:paraId="6BAB3234" w14:textId="77777777" w:rsidTr="006B005C">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tblGrid>
            <w:tr w:rsidR="006B005C" w:rsidRPr="006B005C" w14:paraId="6DCA2F3B" w14:textId="77777777">
              <w:trPr>
                <w:tblCellSpacing w:w="15" w:type="dxa"/>
              </w:trPr>
              <w:tc>
                <w:tcPr>
                  <w:tcW w:w="0" w:type="auto"/>
                  <w:vAlign w:val="center"/>
                  <w:hideMark/>
                </w:tcPr>
                <w:p w14:paraId="7461FA3F" w14:textId="77777777" w:rsidR="006B005C" w:rsidRPr="006B005C" w:rsidRDefault="006B005C" w:rsidP="006B005C">
                  <w:pPr>
                    <w:spacing w:after="0" w:line="240" w:lineRule="auto"/>
                    <w:rPr>
                      <w:rFonts w:ascii="Montserrat" w:hAnsi="Montserrat"/>
                      <w:sz w:val="22"/>
                      <w:szCs w:val="22"/>
                      <w:lang w:bidi="ar-JO"/>
                    </w:rPr>
                  </w:pPr>
                  <w:r w:rsidRPr="006B005C">
                    <w:rPr>
                      <w:rFonts w:ascii="Montserrat" w:hAnsi="Montserrat"/>
                      <w:sz w:val="22"/>
                      <w:szCs w:val="22"/>
                      <w:lang w:bidi="ar-JO"/>
                    </w:rPr>
                    <w:t>GDP Growth (%)</w:t>
                  </w:r>
                </w:p>
              </w:tc>
            </w:tr>
          </w:tbl>
          <w:p w14:paraId="0082DD74" w14:textId="77777777" w:rsidR="006B005C" w:rsidRPr="006B005C" w:rsidRDefault="006B005C" w:rsidP="006B005C">
            <w:pPr>
              <w:rPr>
                <w:rFonts w:ascii="Montserrat" w:hAnsi="Montserrat"/>
                <w:vanish/>
                <w:sz w:val="22"/>
                <w:szCs w:val="22"/>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05C" w:rsidRPr="006B005C" w14:paraId="521030F8" w14:textId="77777777">
              <w:trPr>
                <w:tblCellSpacing w:w="15" w:type="dxa"/>
              </w:trPr>
              <w:tc>
                <w:tcPr>
                  <w:tcW w:w="0" w:type="auto"/>
                  <w:vAlign w:val="center"/>
                  <w:hideMark/>
                </w:tcPr>
                <w:p w14:paraId="377657B9" w14:textId="77777777" w:rsidR="006B005C" w:rsidRPr="006B005C" w:rsidRDefault="006B005C" w:rsidP="006B005C">
                  <w:pPr>
                    <w:spacing w:after="0" w:line="240" w:lineRule="auto"/>
                    <w:rPr>
                      <w:rFonts w:ascii="Montserrat" w:hAnsi="Montserrat"/>
                      <w:sz w:val="22"/>
                      <w:szCs w:val="22"/>
                      <w:lang w:bidi="ar-JO"/>
                    </w:rPr>
                  </w:pPr>
                </w:p>
              </w:tc>
            </w:tr>
          </w:tbl>
          <w:p w14:paraId="7EFAD086" w14:textId="77777777" w:rsidR="006B005C" w:rsidRPr="006B005C" w:rsidRDefault="006B005C" w:rsidP="009237F1">
            <w:pPr>
              <w:rPr>
                <w:rFonts w:ascii="Montserrat" w:hAnsi="Montserrat"/>
                <w:sz w:val="22"/>
                <w:szCs w:val="22"/>
                <w:lang w:bidi="ar-JO"/>
              </w:rPr>
            </w:pPr>
          </w:p>
        </w:tc>
        <w:tc>
          <w:tcPr>
            <w:tcW w:w="3117" w:type="dxa"/>
          </w:tcPr>
          <w:p w14:paraId="771E93D5" w14:textId="67C269A2" w:rsidR="006B005C" w:rsidRPr="006B005C" w:rsidRDefault="006B005C" w:rsidP="006B005C">
            <w:pPr>
              <w:rPr>
                <w:rFonts w:ascii="Montserrat" w:hAnsi="Montserrat"/>
                <w:sz w:val="22"/>
                <w:szCs w:val="22"/>
                <w:lang w:bidi="ar-JO"/>
              </w:rPr>
            </w:pPr>
            <w:r w:rsidRPr="006B005C">
              <w:rPr>
                <w:rFonts w:ascii="Montserrat" w:hAnsi="Montserrat"/>
                <w:sz w:val="22"/>
                <w:szCs w:val="22"/>
                <w:lang w:bidi="ar-JO"/>
              </w:rPr>
              <w:t>Annual percentage growth rate of GDP</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tblGrid>
            <w:tr w:rsidR="006B005C" w:rsidRPr="006B005C" w14:paraId="5A594AB2" w14:textId="77777777">
              <w:trPr>
                <w:tblCellSpacing w:w="15" w:type="dxa"/>
              </w:trPr>
              <w:tc>
                <w:tcPr>
                  <w:tcW w:w="0" w:type="auto"/>
                  <w:vAlign w:val="center"/>
                  <w:hideMark/>
                </w:tcPr>
                <w:p w14:paraId="594C2CA3" w14:textId="77777777" w:rsidR="006B005C" w:rsidRPr="006B005C" w:rsidRDefault="006B005C" w:rsidP="006B005C">
                  <w:pPr>
                    <w:spacing w:after="0" w:line="240" w:lineRule="auto"/>
                    <w:rPr>
                      <w:rFonts w:ascii="Montserrat" w:hAnsi="Montserrat"/>
                      <w:sz w:val="22"/>
                      <w:szCs w:val="22"/>
                      <w:lang w:bidi="ar-JO"/>
                    </w:rPr>
                  </w:pPr>
                  <w:r w:rsidRPr="006B005C">
                    <w:rPr>
                      <w:rFonts w:ascii="Montserrat" w:hAnsi="Montserrat"/>
                      <w:sz w:val="22"/>
                      <w:szCs w:val="22"/>
                      <w:lang w:bidi="ar-JO"/>
                    </w:rPr>
                    <w:t>NY.GDP.MKTP.</w:t>
                  </w:r>
                  <w:proofErr w:type="gramStart"/>
                  <w:r w:rsidRPr="006B005C">
                    <w:rPr>
                      <w:rFonts w:ascii="Montserrat" w:hAnsi="Montserrat"/>
                      <w:sz w:val="22"/>
                      <w:szCs w:val="22"/>
                      <w:lang w:bidi="ar-JO"/>
                    </w:rPr>
                    <w:t>KD.ZG</w:t>
                  </w:r>
                  <w:proofErr w:type="gramEnd"/>
                </w:p>
              </w:tc>
            </w:tr>
          </w:tbl>
          <w:p w14:paraId="2E937491" w14:textId="77777777" w:rsidR="006B005C" w:rsidRPr="006B005C" w:rsidRDefault="006B005C" w:rsidP="006B005C">
            <w:pPr>
              <w:rPr>
                <w:rFonts w:ascii="Montserrat" w:hAnsi="Montserrat"/>
                <w:vanish/>
                <w:sz w:val="22"/>
                <w:szCs w:val="22"/>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05C" w:rsidRPr="006B005C" w14:paraId="13406F8F" w14:textId="77777777">
              <w:trPr>
                <w:tblCellSpacing w:w="15" w:type="dxa"/>
              </w:trPr>
              <w:tc>
                <w:tcPr>
                  <w:tcW w:w="0" w:type="auto"/>
                  <w:vAlign w:val="center"/>
                  <w:hideMark/>
                </w:tcPr>
                <w:p w14:paraId="69EBB9B6" w14:textId="77777777" w:rsidR="006B005C" w:rsidRPr="006B005C" w:rsidRDefault="006B005C" w:rsidP="006B005C">
                  <w:pPr>
                    <w:spacing w:after="0" w:line="240" w:lineRule="auto"/>
                    <w:rPr>
                      <w:rFonts w:ascii="Montserrat" w:hAnsi="Montserrat"/>
                      <w:sz w:val="22"/>
                      <w:szCs w:val="22"/>
                      <w:lang w:bidi="ar-JO"/>
                    </w:rPr>
                  </w:pPr>
                </w:p>
              </w:tc>
            </w:tr>
          </w:tbl>
          <w:p w14:paraId="6B1A513B" w14:textId="77777777" w:rsidR="006B005C" w:rsidRPr="006B005C" w:rsidRDefault="006B005C" w:rsidP="009237F1">
            <w:pPr>
              <w:rPr>
                <w:rFonts w:ascii="Montserrat" w:hAnsi="Montserrat"/>
                <w:sz w:val="22"/>
                <w:szCs w:val="22"/>
                <w:lang w:bidi="ar-JO"/>
              </w:rPr>
            </w:pPr>
          </w:p>
        </w:tc>
      </w:tr>
      <w:tr w:rsidR="006B005C" w14:paraId="30A8B218" w14:textId="77777777" w:rsidTr="006B005C">
        <w:tc>
          <w:tcPr>
            <w:tcW w:w="3116" w:type="dxa"/>
          </w:tcPr>
          <w:p w14:paraId="21B1D2C7" w14:textId="095554F9" w:rsidR="006B005C" w:rsidRPr="006B005C" w:rsidRDefault="006B005C" w:rsidP="006B005C">
            <w:pPr>
              <w:rPr>
                <w:rFonts w:ascii="Montserrat" w:hAnsi="Montserrat"/>
                <w:sz w:val="22"/>
                <w:szCs w:val="22"/>
                <w:lang w:bidi="ar-JO"/>
              </w:rPr>
            </w:pPr>
            <w:r w:rsidRPr="006B005C">
              <w:rPr>
                <w:rFonts w:ascii="Montserrat" w:hAnsi="Montserrat"/>
                <w:sz w:val="22"/>
                <w:szCs w:val="22"/>
                <w:lang w:bidi="ar-JO"/>
              </w:rPr>
              <w:t>Unemployment Rate (%)</w:t>
            </w:r>
          </w:p>
        </w:tc>
        <w:tc>
          <w:tcPr>
            <w:tcW w:w="3117" w:type="dxa"/>
          </w:tcPr>
          <w:p w14:paraId="3DEFE6B2" w14:textId="68037679" w:rsidR="006B005C" w:rsidRPr="006B005C" w:rsidRDefault="006B005C" w:rsidP="006B005C">
            <w:pPr>
              <w:rPr>
                <w:rFonts w:ascii="Montserrat" w:hAnsi="Montserrat"/>
                <w:sz w:val="22"/>
                <w:szCs w:val="22"/>
                <w:lang w:bidi="ar-JO"/>
              </w:rPr>
            </w:pPr>
            <w:r w:rsidRPr="006B005C">
              <w:rPr>
                <w:rFonts w:ascii="Montserrat" w:hAnsi="Montserrat"/>
                <w:sz w:val="22"/>
                <w:szCs w:val="22"/>
                <w:lang w:bidi="ar-JO"/>
              </w:rPr>
              <w:t>Share of the labor force that is unemployed</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tblGrid>
            <w:tr w:rsidR="006B005C" w:rsidRPr="006B005C" w14:paraId="1A81494F" w14:textId="77777777">
              <w:trPr>
                <w:tblCellSpacing w:w="15" w:type="dxa"/>
              </w:trPr>
              <w:tc>
                <w:tcPr>
                  <w:tcW w:w="0" w:type="auto"/>
                  <w:vAlign w:val="center"/>
                  <w:hideMark/>
                </w:tcPr>
                <w:p w14:paraId="311F580A" w14:textId="77777777" w:rsidR="006B005C" w:rsidRPr="006B005C" w:rsidRDefault="006B005C" w:rsidP="006B005C">
                  <w:pPr>
                    <w:spacing w:after="0" w:line="240" w:lineRule="auto"/>
                    <w:rPr>
                      <w:rFonts w:ascii="Montserrat" w:hAnsi="Montserrat"/>
                      <w:sz w:val="22"/>
                      <w:szCs w:val="22"/>
                      <w:lang w:bidi="ar-JO"/>
                    </w:rPr>
                  </w:pPr>
                  <w:proofErr w:type="gramStart"/>
                  <w:r w:rsidRPr="006B005C">
                    <w:rPr>
                      <w:rFonts w:ascii="Montserrat" w:hAnsi="Montserrat"/>
                      <w:sz w:val="22"/>
                      <w:szCs w:val="22"/>
                      <w:lang w:bidi="ar-JO"/>
                    </w:rPr>
                    <w:t>SL.UEM.TOTL.ZS</w:t>
                  </w:r>
                  <w:proofErr w:type="gramEnd"/>
                </w:p>
              </w:tc>
            </w:tr>
          </w:tbl>
          <w:p w14:paraId="6CE60EB9" w14:textId="77777777" w:rsidR="006B005C" w:rsidRPr="006B005C" w:rsidRDefault="006B005C" w:rsidP="006B005C">
            <w:pPr>
              <w:rPr>
                <w:rFonts w:ascii="Montserrat" w:hAnsi="Montserrat"/>
                <w:vanish/>
                <w:sz w:val="22"/>
                <w:szCs w:val="22"/>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05C" w:rsidRPr="006B005C" w14:paraId="4D9734DD" w14:textId="77777777">
              <w:trPr>
                <w:tblCellSpacing w:w="15" w:type="dxa"/>
              </w:trPr>
              <w:tc>
                <w:tcPr>
                  <w:tcW w:w="0" w:type="auto"/>
                  <w:vAlign w:val="center"/>
                  <w:hideMark/>
                </w:tcPr>
                <w:p w14:paraId="50CFC3CB" w14:textId="77777777" w:rsidR="006B005C" w:rsidRPr="006B005C" w:rsidRDefault="006B005C" w:rsidP="006B005C">
                  <w:pPr>
                    <w:spacing w:after="0" w:line="240" w:lineRule="auto"/>
                    <w:rPr>
                      <w:rFonts w:ascii="Montserrat" w:hAnsi="Montserrat"/>
                      <w:sz w:val="22"/>
                      <w:szCs w:val="22"/>
                      <w:lang w:bidi="ar-JO"/>
                    </w:rPr>
                  </w:pPr>
                </w:p>
              </w:tc>
            </w:tr>
          </w:tbl>
          <w:p w14:paraId="377222AA" w14:textId="77777777" w:rsidR="006B005C" w:rsidRPr="006B005C" w:rsidRDefault="006B005C" w:rsidP="009237F1">
            <w:pPr>
              <w:rPr>
                <w:rFonts w:ascii="Montserrat" w:hAnsi="Montserrat"/>
                <w:sz w:val="22"/>
                <w:szCs w:val="22"/>
                <w:lang w:bidi="ar-JO"/>
              </w:rPr>
            </w:pPr>
          </w:p>
        </w:tc>
      </w:tr>
      <w:tr w:rsidR="006B005C" w14:paraId="1D3511C0" w14:textId="77777777" w:rsidTr="006B005C">
        <w:tc>
          <w:tcPr>
            <w:tcW w:w="3116" w:type="dxa"/>
          </w:tcPr>
          <w:p w14:paraId="52C5107E" w14:textId="26F7DC4C" w:rsidR="006B005C" w:rsidRPr="006B005C" w:rsidRDefault="006B005C" w:rsidP="006B005C">
            <w:pPr>
              <w:rPr>
                <w:rFonts w:ascii="Montserrat" w:hAnsi="Montserrat"/>
                <w:sz w:val="22"/>
                <w:szCs w:val="22"/>
                <w:lang w:bidi="ar-JO"/>
              </w:rPr>
            </w:pPr>
            <w:r w:rsidRPr="006B005C">
              <w:rPr>
                <w:rFonts w:ascii="Montserrat" w:hAnsi="Montserrat"/>
                <w:sz w:val="22"/>
                <w:szCs w:val="22"/>
                <w:lang w:bidi="ar-JO"/>
              </w:rPr>
              <w:t>Inflation (%)</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6B005C" w:rsidRPr="006B005C" w14:paraId="068756C4" w14:textId="77777777">
              <w:trPr>
                <w:tblCellSpacing w:w="15" w:type="dxa"/>
              </w:trPr>
              <w:tc>
                <w:tcPr>
                  <w:tcW w:w="0" w:type="auto"/>
                  <w:vAlign w:val="center"/>
                  <w:hideMark/>
                </w:tcPr>
                <w:p w14:paraId="326FCFE5" w14:textId="77777777" w:rsidR="006B005C" w:rsidRPr="006B005C" w:rsidRDefault="006B005C" w:rsidP="006B005C">
                  <w:pPr>
                    <w:spacing w:after="0" w:line="240" w:lineRule="auto"/>
                    <w:rPr>
                      <w:rFonts w:ascii="Montserrat" w:hAnsi="Montserrat"/>
                      <w:sz w:val="22"/>
                      <w:szCs w:val="22"/>
                      <w:lang w:bidi="ar-JO"/>
                    </w:rPr>
                  </w:pPr>
                  <w:r w:rsidRPr="006B005C">
                    <w:rPr>
                      <w:rFonts w:ascii="Montserrat" w:hAnsi="Montserrat"/>
                      <w:sz w:val="22"/>
                      <w:szCs w:val="22"/>
                      <w:lang w:bidi="ar-JO"/>
                    </w:rPr>
                    <w:t>Annual percentage change in consumer prices</w:t>
                  </w:r>
                </w:p>
              </w:tc>
            </w:tr>
          </w:tbl>
          <w:p w14:paraId="11185720" w14:textId="77777777" w:rsidR="006B005C" w:rsidRPr="006B005C" w:rsidRDefault="006B005C" w:rsidP="006B005C">
            <w:pPr>
              <w:rPr>
                <w:rFonts w:ascii="Montserrat" w:hAnsi="Montserrat"/>
                <w:vanish/>
                <w:sz w:val="22"/>
                <w:szCs w:val="22"/>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05C" w:rsidRPr="006B005C" w14:paraId="58F5EE16" w14:textId="77777777">
              <w:trPr>
                <w:tblCellSpacing w:w="15" w:type="dxa"/>
              </w:trPr>
              <w:tc>
                <w:tcPr>
                  <w:tcW w:w="0" w:type="auto"/>
                  <w:vAlign w:val="center"/>
                  <w:hideMark/>
                </w:tcPr>
                <w:p w14:paraId="6DD329C2" w14:textId="77777777" w:rsidR="006B005C" w:rsidRPr="006B005C" w:rsidRDefault="006B005C" w:rsidP="006B005C">
                  <w:pPr>
                    <w:spacing w:after="0" w:line="240" w:lineRule="auto"/>
                    <w:rPr>
                      <w:rFonts w:ascii="Montserrat" w:hAnsi="Montserrat"/>
                      <w:sz w:val="22"/>
                      <w:szCs w:val="22"/>
                      <w:lang w:bidi="ar-JO"/>
                    </w:rPr>
                  </w:pPr>
                </w:p>
              </w:tc>
            </w:tr>
          </w:tbl>
          <w:p w14:paraId="6D16A071" w14:textId="77777777" w:rsidR="006B005C" w:rsidRPr="006B005C" w:rsidRDefault="006B005C" w:rsidP="009237F1">
            <w:pPr>
              <w:rPr>
                <w:rFonts w:ascii="Montserrat" w:hAnsi="Montserrat"/>
                <w:sz w:val="22"/>
                <w:szCs w:val="22"/>
                <w:lang w:bidi="ar-JO"/>
              </w:rPr>
            </w:pPr>
          </w:p>
        </w:tc>
        <w:tc>
          <w:tcPr>
            <w:tcW w:w="3117" w:type="dxa"/>
          </w:tcPr>
          <w:p w14:paraId="1815F3C2" w14:textId="46A77B50" w:rsidR="006B005C" w:rsidRPr="006B005C" w:rsidRDefault="006B005C" w:rsidP="006B005C">
            <w:pPr>
              <w:rPr>
                <w:rFonts w:ascii="Montserrat" w:hAnsi="Montserrat"/>
                <w:sz w:val="22"/>
                <w:szCs w:val="22"/>
                <w:lang w:bidi="ar-JO"/>
              </w:rPr>
            </w:pPr>
            <w:proofErr w:type="gramStart"/>
            <w:r w:rsidRPr="006B005C">
              <w:rPr>
                <w:rFonts w:ascii="Montserrat" w:hAnsi="Montserrat"/>
                <w:sz w:val="22"/>
                <w:szCs w:val="22"/>
                <w:lang w:bidi="ar-JO"/>
              </w:rPr>
              <w:t>FP.CPI.TOTL.ZG</w:t>
            </w:r>
            <w:proofErr w:type="gramEnd"/>
          </w:p>
        </w:tc>
      </w:tr>
      <w:tr w:rsidR="006B005C" w14:paraId="718FE584" w14:textId="77777777" w:rsidTr="006B005C">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tblGrid>
            <w:tr w:rsidR="006B005C" w:rsidRPr="006B005C" w14:paraId="57D9A728" w14:textId="77777777">
              <w:trPr>
                <w:tblCellSpacing w:w="15" w:type="dxa"/>
              </w:trPr>
              <w:tc>
                <w:tcPr>
                  <w:tcW w:w="0" w:type="auto"/>
                  <w:vAlign w:val="center"/>
                  <w:hideMark/>
                </w:tcPr>
                <w:p w14:paraId="7EA6961C" w14:textId="77777777" w:rsidR="006B005C" w:rsidRPr="006B005C" w:rsidRDefault="006B005C" w:rsidP="006B005C">
                  <w:pPr>
                    <w:spacing w:after="0" w:line="240" w:lineRule="auto"/>
                    <w:rPr>
                      <w:rFonts w:ascii="Montserrat" w:hAnsi="Montserrat"/>
                      <w:sz w:val="22"/>
                      <w:szCs w:val="22"/>
                      <w:lang w:bidi="ar-JO"/>
                    </w:rPr>
                  </w:pPr>
                  <w:r w:rsidRPr="006B005C">
                    <w:rPr>
                      <w:rFonts w:ascii="Montserrat" w:hAnsi="Montserrat"/>
                      <w:sz w:val="22"/>
                      <w:szCs w:val="22"/>
                      <w:lang w:bidi="ar-JO"/>
                    </w:rPr>
                    <w:t>Population Growth (%)</w:t>
                  </w:r>
                </w:p>
              </w:tc>
            </w:tr>
          </w:tbl>
          <w:p w14:paraId="53EE9474" w14:textId="77777777" w:rsidR="006B005C" w:rsidRPr="006B005C" w:rsidRDefault="006B005C" w:rsidP="006B005C">
            <w:pPr>
              <w:rPr>
                <w:rFonts w:ascii="Montserrat" w:hAnsi="Montserrat"/>
                <w:vanish/>
                <w:sz w:val="22"/>
                <w:szCs w:val="22"/>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05C" w:rsidRPr="006B005C" w14:paraId="68AE2488" w14:textId="77777777">
              <w:trPr>
                <w:tblCellSpacing w:w="15" w:type="dxa"/>
              </w:trPr>
              <w:tc>
                <w:tcPr>
                  <w:tcW w:w="0" w:type="auto"/>
                  <w:vAlign w:val="center"/>
                  <w:hideMark/>
                </w:tcPr>
                <w:p w14:paraId="02C207B4" w14:textId="77777777" w:rsidR="006B005C" w:rsidRPr="006B005C" w:rsidRDefault="006B005C" w:rsidP="006B005C">
                  <w:pPr>
                    <w:spacing w:after="0" w:line="240" w:lineRule="auto"/>
                    <w:rPr>
                      <w:rFonts w:ascii="Montserrat" w:hAnsi="Montserrat"/>
                      <w:sz w:val="22"/>
                      <w:szCs w:val="22"/>
                      <w:lang w:bidi="ar-JO"/>
                    </w:rPr>
                  </w:pPr>
                </w:p>
              </w:tc>
            </w:tr>
          </w:tbl>
          <w:p w14:paraId="17F6B60A" w14:textId="77777777" w:rsidR="006B005C" w:rsidRPr="006B005C" w:rsidRDefault="006B005C" w:rsidP="009237F1">
            <w:pPr>
              <w:rPr>
                <w:rFonts w:ascii="Montserrat" w:hAnsi="Montserrat"/>
                <w:sz w:val="22"/>
                <w:szCs w:val="22"/>
                <w:lang w:bidi="ar-JO"/>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6B005C" w:rsidRPr="006B005C" w14:paraId="565D82FE" w14:textId="77777777">
              <w:trPr>
                <w:tblCellSpacing w:w="15" w:type="dxa"/>
              </w:trPr>
              <w:tc>
                <w:tcPr>
                  <w:tcW w:w="0" w:type="auto"/>
                  <w:vAlign w:val="center"/>
                  <w:hideMark/>
                </w:tcPr>
                <w:p w14:paraId="6383E7B9" w14:textId="77777777" w:rsidR="006B005C" w:rsidRPr="006B005C" w:rsidRDefault="006B005C" w:rsidP="006B005C">
                  <w:pPr>
                    <w:spacing w:after="0" w:line="240" w:lineRule="auto"/>
                    <w:rPr>
                      <w:rFonts w:ascii="Montserrat" w:hAnsi="Montserrat"/>
                      <w:sz w:val="22"/>
                      <w:szCs w:val="22"/>
                      <w:lang w:bidi="ar-JO"/>
                    </w:rPr>
                  </w:pPr>
                  <w:r w:rsidRPr="006B005C">
                    <w:rPr>
                      <w:rFonts w:ascii="Montserrat" w:hAnsi="Montserrat"/>
                      <w:sz w:val="22"/>
                      <w:szCs w:val="22"/>
                      <w:lang w:bidi="ar-JO"/>
                    </w:rPr>
                    <w:t>Annual population growth rate</w:t>
                  </w:r>
                </w:p>
              </w:tc>
            </w:tr>
          </w:tbl>
          <w:p w14:paraId="5C771B7F" w14:textId="77777777" w:rsidR="006B005C" w:rsidRPr="006B005C" w:rsidRDefault="006B005C" w:rsidP="006B005C">
            <w:pPr>
              <w:rPr>
                <w:rFonts w:ascii="Montserrat" w:hAnsi="Montserrat"/>
                <w:vanish/>
                <w:sz w:val="22"/>
                <w:szCs w:val="22"/>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05C" w:rsidRPr="006B005C" w14:paraId="5E0ABF37" w14:textId="77777777">
              <w:trPr>
                <w:tblCellSpacing w:w="15" w:type="dxa"/>
              </w:trPr>
              <w:tc>
                <w:tcPr>
                  <w:tcW w:w="0" w:type="auto"/>
                  <w:vAlign w:val="center"/>
                  <w:hideMark/>
                </w:tcPr>
                <w:p w14:paraId="6066AD14" w14:textId="77777777" w:rsidR="006B005C" w:rsidRPr="006B005C" w:rsidRDefault="006B005C" w:rsidP="006B005C">
                  <w:pPr>
                    <w:spacing w:after="0" w:line="240" w:lineRule="auto"/>
                    <w:rPr>
                      <w:rFonts w:ascii="Montserrat" w:hAnsi="Montserrat"/>
                      <w:sz w:val="22"/>
                      <w:szCs w:val="22"/>
                      <w:lang w:bidi="ar-JO"/>
                    </w:rPr>
                  </w:pPr>
                </w:p>
              </w:tc>
            </w:tr>
          </w:tbl>
          <w:p w14:paraId="6EB25574" w14:textId="77777777" w:rsidR="006B005C" w:rsidRPr="006B005C" w:rsidRDefault="006B005C" w:rsidP="009237F1">
            <w:pPr>
              <w:rPr>
                <w:rFonts w:ascii="Montserrat" w:hAnsi="Montserrat"/>
                <w:sz w:val="22"/>
                <w:szCs w:val="22"/>
                <w:lang w:bidi="ar-JO"/>
              </w:rPr>
            </w:pPr>
          </w:p>
        </w:tc>
        <w:tc>
          <w:tcPr>
            <w:tcW w:w="3117" w:type="dxa"/>
          </w:tcPr>
          <w:p w14:paraId="47E90F6A" w14:textId="77777777" w:rsidR="006B005C" w:rsidRPr="006B005C" w:rsidRDefault="006B005C" w:rsidP="006B005C">
            <w:pPr>
              <w:rPr>
                <w:rFonts w:ascii="Montserrat" w:hAnsi="Montserrat"/>
                <w:sz w:val="22"/>
                <w:szCs w:val="22"/>
              </w:rPr>
            </w:pPr>
            <w:r w:rsidRPr="006B005C">
              <w:rPr>
                <w:rStyle w:val="HTMLCode"/>
                <w:rFonts w:ascii="Montserrat" w:eastAsiaTheme="minorHAnsi" w:hAnsi="Montserrat"/>
                <w:sz w:val="22"/>
                <w:szCs w:val="22"/>
              </w:rPr>
              <w:t>SP.POP.GROW</w:t>
            </w:r>
          </w:p>
          <w:p w14:paraId="4A852958" w14:textId="77777777" w:rsidR="006B005C" w:rsidRPr="006B005C" w:rsidRDefault="006B005C" w:rsidP="009237F1">
            <w:pPr>
              <w:rPr>
                <w:rFonts w:ascii="Montserrat" w:hAnsi="Montserrat"/>
                <w:sz w:val="22"/>
                <w:szCs w:val="22"/>
                <w:lang w:bidi="ar-JO"/>
              </w:rPr>
            </w:pPr>
          </w:p>
        </w:tc>
      </w:tr>
    </w:tbl>
    <w:p w14:paraId="2DAD02B9" w14:textId="77777777" w:rsidR="006B005C" w:rsidRDefault="006B005C" w:rsidP="009237F1">
      <w:pPr>
        <w:rPr>
          <w:rFonts w:ascii="Montserrat" w:hAnsi="Montserrat"/>
          <w:sz w:val="22"/>
          <w:szCs w:val="22"/>
          <w:lang w:bidi="ar-JO"/>
        </w:rPr>
      </w:pPr>
    </w:p>
    <w:p w14:paraId="64DDA132" w14:textId="10F1BD59" w:rsidR="006B005C" w:rsidRPr="006B005C" w:rsidRDefault="006B005C" w:rsidP="006B005C">
      <w:pPr>
        <w:rPr>
          <w:rFonts w:ascii="Montserrat" w:hAnsi="Montserrat"/>
          <w:sz w:val="22"/>
          <w:szCs w:val="22"/>
          <w:lang w:bidi="ar-JO"/>
        </w:rPr>
      </w:pPr>
      <w:r w:rsidRPr="006B005C">
        <w:rPr>
          <w:rFonts w:ascii="Montserrat" w:hAnsi="Montserrat"/>
          <w:sz w:val="22"/>
          <w:szCs w:val="22"/>
          <w:lang w:bidi="ar-JO"/>
        </w:rPr>
        <w:t>The official World Bank indicator codes corresponding to each variable are provided in Table 1.</w:t>
      </w:r>
    </w:p>
    <w:p w14:paraId="155E7A4D" w14:textId="77777777" w:rsidR="006B005C" w:rsidRPr="009237F1" w:rsidRDefault="006B005C" w:rsidP="009237F1">
      <w:pPr>
        <w:rPr>
          <w:rFonts w:ascii="Montserrat" w:hAnsi="Montserrat"/>
          <w:sz w:val="22"/>
          <w:szCs w:val="22"/>
          <w:lang w:bidi="ar-JO"/>
        </w:rPr>
      </w:pPr>
    </w:p>
    <w:p w14:paraId="4570BF33" w14:textId="77777777" w:rsidR="009237F1" w:rsidRPr="009237F1" w:rsidRDefault="009237F1" w:rsidP="009237F1">
      <w:pPr>
        <w:pStyle w:val="Heading2"/>
      </w:pPr>
      <w:bookmarkStart w:id="4" w:name="_Toc217425756"/>
      <w:r w:rsidRPr="009237F1">
        <w:t>2.3 Unit of Analysis and Time Structure</w:t>
      </w:r>
      <w:bookmarkEnd w:id="4"/>
    </w:p>
    <w:p w14:paraId="1163ED22" w14:textId="77777777" w:rsidR="009237F1" w:rsidRPr="009237F1" w:rsidRDefault="009237F1" w:rsidP="009237F1">
      <w:pPr>
        <w:rPr>
          <w:rFonts w:ascii="Montserrat" w:hAnsi="Montserrat"/>
          <w:sz w:val="22"/>
          <w:szCs w:val="22"/>
          <w:lang w:bidi="ar-JO"/>
        </w:rPr>
      </w:pPr>
      <w:r w:rsidRPr="009237F1">
        <w:rPr>
          <w:rFonts w:ascii="Montserrat" w:hAnsi="Montserrat"/>
          <w:sz w:val="22"/>
          <w:szCs w:val="22"/>
          <w:lang w:bidi="ar-JO"/>
        </w:rPr>
        <w:t xml:space="preserve">The unit of analysis in this study is the </w:t>
      </w:r>
      <w:r w:rsidRPr="009237F1">
        <w:rPr>
          <w:rFonts w:ascii="Montserrat" w:hAnsi="Montserrat"/>
          <w:b/>
          <w:bCs/>
          <w:sz w:val="22"/>
          <w:szCs w:val="22"/>
          <w:lang w:bidi="ar-JO"/>
        </w:rPr>
        <w:t>country-year</w:t>
      </w:r>
      <w:r w:rsidRPr="009237F1">
        <w:rPr>
          <w:rFonts w:ascii="Montserrat" w:hAnsi="Montserrat"/>
          <w:sz w:val="22"/>
          <w:szCs w:val="22"/>
          <w:lang w:bidi="ar-JO"/>
        </w:rPr>
        <w:t>. Each observation represents a single country in a specific year, allowing the dataset to capture both cross-country differences and temporal variation over time. This structure supports exploratory analysis, regression modeling, and machine learning approaches applied later in the project.</w:t>
      </w:r>
    </w:p>
    <w:p w14:paraId="418CF084" w14:textId="02DB4C41" w:rsidR="009237F1" w:rsidRPr="009237F1" w:rsidRDefault="009237F1" w:rsidP="009237F1">
      <w:pPr>
        <w:rPr>
          <w:rFonts w:ascii="Montserrat" w:hAnsi="Montserrat"/>
          <w:sz w:val="22"/>
          <w:szCs w:val="22"/>
          <w:lang w:bidi="ar-JO"/>
        </w:rPr>
      </w:pPr>
    </w:p>
    <w:p w14:paraId="56F3D683" w14:textId="77777777" w:rsidR="009237F1" w:rsidRPr="009237F1" w:rsidRDefault="009237F1" w:rsidP="009237F1">
      <w:pPr>
        <w:pStyle w:val="Heading2"/>
      </w:pPr>
      <w:bookmarkStart w:id="5" w:name="_Toc217425757"/>
      <w:r w:rsidRPr="009237F1">
        <w:t>2.4 Data Organization and Reproducibility</w:t>
      </w:r>
      <w:bookmarkEnd w:id="5"/>
    </w:p>
    <w:p w14:paraId="63794245" w14:textId="77777777" w:rsidR="009237F1" w:rsidRPr="009237F1" w:rsidRDefault="009237F1" w:rsidP="009237F1">
      <w:pPr>
        <w:rPr>
          <w:rFonts w:ascii="Montserrat" w:hAnsi="Montserrat"/>
          <w:sz w:val="22"/>
          <w:szCs w:val="22"/>
          <w:lang w:bidi="ar-JO"/>
        </w:rPr>
      </w:pPr>
      <w:r w:rsidRPr="009237F1">
        <w:rPr>
          <w:rFonts w:ascii="Montserrat" w:hAnsi="Montserrat"/>
          <w:sz w:val="22"/>
          <w:szCs w:val="22"/>
          <w:lang w:bidi="ar-JO"/>
        </w:rPr>
        <w:t>The raw data file was stored in a structured project directory and accessed using relative file paths within the R scripts. This organization ensures that the analysis is reproducible and portable across different systems. All subsequent data cleaning, transformation, visualization, modeling, and evaluation steps are based on this initial raw dataset.</w:t>
      </w:r>
    </w:p>
    <w:p w14:paraId="051C44AB" w14:textId="77777777" w:rsidR="00F02DBB" w:rsidRDefault="00F02DBB" w:rsidP="00F02DBB">
      <w:pPr>
        <w:rPr>
          <w:lang w:bidi="ar-JO"/>
        </w:rPr>
      </w:pPr>
    </w:p>
    <w:p w14:paraId="48622C40" w14:textId="77777777" w:rsidR="00F02DBB" w:rsidRDefault="00F02DBB" w:rsidP="00F02DBB">
      <w:pPr>
        <w:rPr>
          <w:lang w:bidi="ar-JO"/>
        </w:rPr>
      </w:pPr>
    </w:p>
    <w:p w14:paraId="6AEF98A1" w14:textId="77777777" w:rsidR="00F02DBB" w:rsidRDefault="00F02DBB" w:rsidP="00F02DBB">
      <w:pPr>
        <w:rPr>
          <w:lang w:bidi="ar-JO"/>
        </w:rPr>
      </w:pPr>
    </w:p>
    <w:p w14:paraId="72D00979" w14:textId="6DACD30C" w:rsidR="00514856" w:rsidRDefault="00514856">
      <w:pPr>
        <w:rPr>
          <w:lang w:bidi="ar-JO"/>
        </w:rPr>
      </w:pPr>
      <w:r>
        <w:rPr>
          <w:lang w:bidi="ar-JO"/>
        </w:rPr>
        <w:br w:type="page"/>
      </w:r>
    </w:p>
    <w:p w14:paraId="1A296F85" w14:textId="77777777" w:rsidR="00F02DBB" w:rsidRDefault="00F02DBB" w:rsidP="00F02DBB">
      <w:pPr>
        <w:rPr>
          <w:lang w:bidi="ar-JO"/>
        </w:rPr>
      </w:pPr>
    </w:p>
    <w:p w14:paraId="48145F9B" w14:textId="6BD305BF" w:rsidR="00F02DBB" w:rsidRDefault="00F02DBB" w:rsidP="00514856">
      <w:pPr>
        <w:pStyle w:val="Heading1"/>
      </w:pPr>
      <w:bookmarkStart w:id="6" w:name="_Toc217425758"/>
      <w:r w:rsidRPr="00F02DBB">
        <w:t>Data Cleaning and Preparation</w:t>
      </w:r>
      <w:bookmarkEnd w:id="6"/>
    </w:p>
    <w:p w14:paraId="53A11505" w14:textId="77777777" w:rsidR="00514856" w:rsidRPr="00514856" w:rsidRDefault="00514856" w:rsidP="00514856">
      <w:pPr>
        <w:rPr>
          <w:lang w:bidi="ar-JO"/>
        </w:rPr>
      </w:pPr>
    </w:p>
    <w:p w14:paraId="28C552BD" w14:textId="2193D455" w:rsidR="00514856" w:rsidRDefault="00514856" w:rsidP="00514856">
      <w:pPr>
        <w:rPr>
          <w:rFonts w:ascii="Montserrat" w:hAnsi="Montserrat"/>
          <w:sz w:val="22"/>
          <w:szCs w:val="22"/>
          <w:lang w:bidi="ar-JO"/>
        </w:rPr>
      </w:pPr>
      <w:r>
        <w:rPr>
          <w:rFonts w:ascii="Montserrat" w:hAnsi="Montserrat"/>
          <w:sz w:val="22"/>
          <w:szCs w:val="22"/>
          <w:lang w:bidi="ar-JO"/>
        </w:rPr>
        <w:t>T</w:t>
      </w:r>
      <w:r w:rsidRPr="00514856">
        <w:rPr>
          <w:rFonts w:ascii="Montserrat" w:hAnsi="Montserrat"/>
          <w:sz w:val="22"/>
          <w:szCs w:val="22"/>
          <w:lang w:bidi="ar-JO"/>
        </w:rPr>
        <w:t>his section describes the steps used to transform the raw dataset into a clean, structured format suitable for exploratory analysis and modeling. All data cleaning and preparation procedures were implemented in R using a reproducible script, ensuring consistency and transparency throughout the workflow.</w:t>
      </w:r>
    </w:p>
    <w:p w14:paraId="715B1546" w14:textId="77777777" w:rsidR="00514856" w:rsidRPr="00514856" w:rsidRDefault="00514856" w:rsidP="00514856">
      <w:pPr>
        <w:rPr>
          <w:rFonts w:ascii="Montserrat" w:hAnsi="Montserrat"/>
          <w:sz w:val="22"/>
          <w:szCs w:val="22"/>
          <w:lang w:bidi="ar-JO"/>
        </w:rPr>
      </w:pPr>
    </w:p>
    <w:p w14:paraId="3503F54D" w14:textId="55CD18E9" w:rsidR="00514856" w:rsidRPr="00514856" w:rsidRDefault="00514856" w:rsidP="00514856">
      <w:pPr>
        <w:pStyle w:val="Heading2"/>
      </w:pPr>
      <w:bookmarkStart w:id="7" w:name="_Toc217425759"/>
      <w:r>
        <w:t xml:space="preserve">3.1 </w:t>
      </w:r>
      <w:r w:rsidRPr="00514856">
        <w:t>Initial Import and Variable Selection</w:t>
      </w:r>
      <w:bookmarkEnd w:id="7"/>
    </w:p>
    <w:p w14:paraId="557FE9CB" w14:textId="77777777" w:rsidR="00514856" w:rsidRPr="00514856" w:rsidRDefault="00514856" w:rsidP="00514856">
      <w:pPr>
        <w:rPr>
          <w:lang w:bidi="ar-JO"/>
        </w:rPr>
      </w:pPr>
    </w:p>
    <w:p w14:paraId="73E6603D" w14:textId="77777777" w:rsidR="00514856" w:rsidRPr="00514856" w:rsidRDefault="00514856" w:rsidP="00514856">
      <w:pPr>
        <w:rPr>
          <w:rFonts w:ascii="Montserrat" w:hAnsi="Montserrat"/>
          <w:sz w:val="22"/>
          <w:szCs w:val="22"/>
          <w:lang w:bidi="ar-JO"/>
        </w:rPr>
      </w:pPr>
      <w:r w:rsidRPr="00514856">
        <w:rPr>
          <w:rFonts w:ascii="Montserrat" w:hAnsi="Montserrat"/>
          <w:sz w:val="22"/>
          <w:szCs w:val="22"/>
          <w:lang w:bidi="ar-JO"/>
        </w:rPr>
        <w:t>The raw dataset was imported from a CSV file containing World Bank indicators for multiple countries and years. Upon import, column names were standardized to a consistent and readable format to improve clarity and prevent downstream errors. From the full set of available indicators, only those relevant to the research objective were retained. These included education spending, GDP growth, unemployment, inflation, and population growth.</w:t>
      </w:r>
    </w:p>
    <w:p w14:paraId="6806F91F" w14:textId="77777777" w:rsidR="00514856" w:rsidRPr="00514856" w:rsidRDefault="00514856" w:rsidP="00514856">
      <w:pPr>
        <w:rPr>
          <w:rFonts w:ascii="Montserrat" w:hAnsi="Montserrat"/>
          <w:sz w:val="22"/>
          <w:szCs w:val="22"/>
          <w:lang w:bidi="ar-JO"/>
        </w:rPr>
      </w:pPr>
      <w:r w:rsidRPr="00514856">
        <w:rPr>
          <w:rFonts w:ascii="Montserrat" w:hAnsi="Montserrat"/>
          <w:sz w:val="22"/>
          <w:szCs w:val="22"/>
          <w:lang w:bidi="ar-JO"/>
        </w:rPr>
        <w:t>This initial filtering step reduced the dimensionality of the dataset and ensured that subsequent analyses focused exclusively on variables of interest.</w:t>
      </w:r>
    </w:p>
    <w:p w14:paraId="6E9008EE" w14:textId="15A2CC47" w:rsidR="00514856" w:rsidRPr="00514856" w:rsidRDefault="00514856" w:rsidP="00514856">
      <w:pPr>
        <w:pStyle w:val="Heading2"/>
      </w:pPr>
    </w:p>
    <w:p w14:paraId="26B3772B" w14:textId="3E968852" w:rsidR="00514856" w:rsidRPr="00514856" w:rsidRDefault="00514856" w:rsidP="00514856">
      <w:pPr>
        <w:pStyle w:val="Heading2"/>
      </w:pPr>
      <w:bookmarkStart w:id="8" w:name="_Toc217425760"/>
      <w:r>
        <w:t xml:space="preserve">3.2 </w:t>
      </w:r>
      <w:r w:rsidRPr="00514856">
        <w:t>Data Reshaping and Transformation</w:t>
      </w:r>
      <w:bookmarkEnd w:id="8"/>
    </w:p>
    <w:p w14:paraId="4C6B1E68" w14:textId="77777777" w:rsidR="00514856" w:rsidRPr="00514856" w:rsidRDefault="00514856" w:rsidP="00514856">
      <w:pPr>
        <w:pStyle w:val="ListParagraph"/>
        <w:ind w:left="735"/>
        <w:rPr>
          <w:rFonts w:ascii="Montserrat" w:hAnsi="Montserrat"/>
          <w:b/>
          <w:bCs/>
          <w:sz w:val="22"/>
          <w:szCs w:val="22"/>
          <w:lang w:bidi="ar-JO"/>
        </w:rPr>
      </w:pPr>
    </w:p>
    <w:p w14:paraId="4DEF64E4" w14:textId="77777777" w:rsidR="00514856" w:rsidRPr="00514856" w:rsidRDefault="00514856" w:rsidP="00514856">
      <w:pPr>
        <w:rPr>
          <w:rFonts w:ascii="Montserrat" w:hAnsi="Montserrat"/>
          <w:sz w:val="22"/>
          <w:szCs w:val="22"/>
          <w:lang w:bidi="ar-JO"/>
        </w:rPr>
      </w:pPr>
      <w:r w:rsidRPr="00514856">
        <w:rPr>
          <w:rFonts w:ascii="Montserrat" w:hAnsi="Montserrat"/>
          <w:sz w:val="22"/>
          <w:szCs w:val="22"/>
          <w:lang w:bidi="ar-JO"/>
        </w:rPr>
        <w:t>The raw data were originally structured in a wide format, with annual observations stored across multiple columns. To facilitate analysis, the data were first reshaped into a long format, allowing year values to be treated explicitly as a variable. The year column was then converted from character format to a numeric representation.</w:t>
      </w:r>
    </w:p>
    <w:p w14:paraId="73FE6879" w14:textId="77777777" w:rsidR="00514856" w:rsidRPr="00514856" w:rsidRDefault="00514856" w:rsidP="00514856">
      <w:pPr>
        <w:rPr>
          <w:rFonts w:ascii="Montserrat" w:hAnsi="Montserrat"/>
          <w:sz w:val="22"/>
          <w:szCs w:val="22"/>
          <w:lang w:bidi="ar-JO"/>
        </w:rPr>
      </w:pPr>
      <w:r w:rsidRPr="00514856">
        <w:rPr>
          <w:rFonts w:ascii="Montserrat" w:hAnsi="Montserrat"/>
          <w:sz w:val="22"/>
          <w:szCs w:val="22"/>
          <w:lang w:bidi="ar-JO"/>
        </w:rPr>
        <w:t>Following this transformation, the dataset was reshaped back into a wide format, with each selected indicator represented as its own column. This structure resulted in one row per country-year observation, aligning the data with the intended unit of analysis and enabling straightforward application of regression and machine learning methods.</w:t>
      </w:r>
    </w:p>
    <w:p w14:paraId="01FAEE82" w14:textId="2FF88C74" w:rsidR="00514856" w:rsidRPr="00514856" w:rsidRDefault="00514856" w:rsidP="00514856">
      <w:pPr>
        <w:rPr>
          <w:rFonts w:ascii="Montserrat" w:hAnsi="Montserrat"/>
          <w:sz w:val="22"/>
          <w:szCs w:val="22"/>
          <w:lang w:bidi="ar-JO"/>
        </w:rPr>
      </w:pPr>
    </w:p>
    <w:p w14:paraId="129CB125" w14:textId="77777777" w:rsidR="00514856" w:rsidRPr="00514856" w:rsidRDefault="00514856" w:rsidP="00514856">
      <w:pPr>
        <w:pStyle w:val="Heading2"/>
      </w:pPr>
      <w:bookmarkStart w:id="9" w:name="_Toc217425761"/>
      <w:r w:rsidRPr="00514856">
        <w:t>3.3 Data Type Conversion</w:t>
      </w:r>
      <w:bookmarkEnd w:id="9"/>
    </w:p>
    <w:p w14:paraId="20448999" w14:textId="77777777" w:rsidR="00514856" w:rsidRPr="00514856" w:rsidRDefault="00514856" w:rsidP="00514856">
      <w:pPr>
        <w:rPr>
          <w:rFonts w:ascii="Montserrat" w:hAnsi="Montserrat"/>
          <w:sz w:val="22"/>
          <w:szCs w:val="22"/>
          <w:lang w:bidi="ar-JO"/>
        </w:rPr>
      </w:pPr>
      <w:r w:rsidRPr="00514856">
        <w:rPr>
          <w:rFonts w:ascii="Montserrat" w:hAnsi="Montserrat"/>
          <w:sz w:val="22"/>
          <w:szCs w:val="22"/>
          <w:lang w:bidi="ar-JO"/>
        </w:rPr>
        <w:lastRenderedPageBreak/>
        <w:t>After reshaping, all indicator variables were explicitly converted to numeric data types. This step was necessary to ensure compatibility with statistical modeling and machine learning algorithms, which require numeric inputs. Performing these conversions early in the pipeline also helped identify and prevent potential data type inconsistencies.</w:t>
      </w:r>
    </w:p>
    <w:p w14:paraId="005F830F" w14:textId="3E46C2F7" w:rsidR="00514856" w:rsidRPr="00514856" w:rsidRDefault="00514856" w:rsidP="00514856">
      <w:pPr>
        <w:rPr>
          <w:rFonts w:ascii="Montserrat" w:hAnsi="Montserrat"/>
          <w:sz w:val="22"/>
          <w:szCs w:val="22"/>
          <w:lang w:bidi="ar-JO"/>
        </w:rPr>
      </w:pPr>
    </w:p>
    <w:p w14:paraId="6B338D12" w14:textId="77777777" w:rsidR="00514856" w:rsidRDefault="00514856" w:rsidP="00514856">
      <w:pPr>
        <w:pStyle w:val="Heading2"/>
      </w:pPr>
      <w:bookmarkStart w:id="10" w:name="_Toc217425762"/>
      <w:r w:rsidRPr="00514856">
        <w:t>3.4 Handling of Missing Values</w:t>
      </w:r>
      <w:bookmarkEnd w:id="10"/>
    </w:p>
    <w:p w14:paraId="16D2550B" w14:textId="77777777" w:rsidR="00514856" w:rsidRPr="00514856" w:rsidRDefault="00514856" w:rsidP="00514856">
      <w:pPr>
        <w:rPr>
          <w:lang w:bidi="ar-JO"/>
        </w:rPr>
      </w:pPr>
    </w:p>
    <w:p w14:paraId="33B7D557" w14:textId="77777777" w:rsidR="00514856" w:rsidRPr="00514856" w:rsidRDefault="00514856" w:rsidP="00514856">
      <w:pPr>
        <w:rPr>
          <w:rFonts w:ascii="Montserrat" w:hAnsi="Montserrat"/>
          <w:sz w:val="22"/>
          <w:szCs w:val="22"/>
          <w:lang w:bidi="ar-JO"/>
        </w:rPr>
      </w:pPr>
      <w:r w:rsidRPr="00514856">
        <w:rPr>
          <w:rFonts w:ascii="Montserrat" w:hAnsi="Montserrat"/>
          <w:sz w:val="22"/>
          <w:szCs w:val="22"/>
          <w:lang w:bidi="ar-JO"/>
        </w:rPr>
        <w:t>Observations with missing values in key variables were removed from the dataset. In particular, rows lacking information on education spending or GDP growth were excluded, as these variables are central to the analysis. This approach ensured that all retained observations contained complete information required for exploratory analysis and model training.</w:t>
      </w:r>
    </w:p>
    <w:p w14:paraId="2E803EC0" w14:textId="77777777" w:rsidR="00514856" w:rsidRPr="00514856" w:rsidRDefault="00514856" w:rsidP="00514856">
      <w:pPr>
        <w:rPr>
          <w:rFonts w:ascii="Montserrat" w:hAnsi="Montserrat"/>
          <w:sz w:val="22"/>
          <w:szCs w:val="22"/>
          <w:lang w:bidi="ar-JO"/>
        </w:rPr>
      </w:pPr>
      <w:r w:rsidRPr="00514856">
        <w:rPr>
          <w:rFonts w:ascii="Montserrat" w:hAnsi="Montserrat"/>
          <w:sz w:val="22"/>
          <w:szCs w:val="22"/>
          <w:lang w:bidi="ar-JO"/>
        </w:rPr>
        <w:t>No imputation methods were applied, as the goal was to maintain transparency and avoid introducing additional assumptions into the dataset.</w:t>
      </w:r>
    </w:p>
    <w:p w14:paraId="08F424EB" w14:textId="1E155333" w:rsidR="00514856" w:rsidRPr="00514856" w:rsidRDefault="00514856" w:rsidP="00514856">
      <w:pPr>
        <w:rPr>
          <w:rFonts w:ascii="Montserrat" w:hAnsi="Montserrat"/>
          <w:sz w:val="22"/>
          <w:szCs w:val="22"/>
          <w:lang w:bidi="ar-JO"/>
        </w:rPr>
      </w:pPr>
    </w:p>
    <w:p w14:paraId="193904B2" w14:textId="77777777" w:rsidR="00514856" w:rsidRDefault="00514856" w:rsidP="00514856">
      <w:pPr>
        <w:pStyle w:val="Heading2"/>
      </w:pPr>
      <w:bookmarkStart w:id="11" w:name="_Toc217425763"/>
      <w:r w:rsidRPr="00514856">
        <w:t>3.5 Final Dataset Output</w:t>
      </w:r>
      <w:bookmarkEnd w:id="11"/>
    </w:p>
    <w:p w14:paraId="3E9736EF" w14:textId="77777777" w:rsidR="00514856" w:rsidRPr="00514856" w:rsidRDefault="00514856" w:rsidP="00514856">
      <w:pPr>
        <w:rPr>
          <w:lang w:bidi="ar-JO"/>
        </w:rPr>
      </w:pPr>
    </w:p>
    <w:p w14:paraId="6FCE9FA2" w14:textId="6F123A2E" w:rsidR="00514856" w:rsidRDefault="00514856" w:rsidP="00514856">
      <w:pPr>
        <w:rPr>
          <w:rFonts w:ascii="Montserrat" w:hAnsi="Montserrat"/>
          <w:sz w:val="22"/>
          <w:szCs w:val="22"/>
          <w:lang w:bidi="ar-JO"/>
        </w:rPr>
      </w:pPr>
      <w:r w:rsidRPr="00514856">
        <w:rPr>
          <w:rFonts w:ascii="Montserrat" w:hAnsi="Montserrat"/>
          <w:sz w:val="22"/>
          <w:szCs w:val="22"/>
          <w:lang w:bidi="ar-JO"/>
        </w:rPr>
        <w:t>After cleaning and preparation, the final dataset was saved as a new CSV file in a designated output directory. This cleaned dataset served as the sole input for all subsequent exploratory data analysis, modeling, and evaluation steps. Separating the cleaned data from the raw input file supports reproducibility and allows the entire analysis pipeline to be rerun from the original source data if needed.</w:t>
      </w:r>
    </w:p>
    <w:p w14:paraId="294EF38B" w14:textId="77777777" w:rsidR="00514856" w:rsidRDefault="00514856">
      <w:pPr>
        <w:rPr>
          <w:rFonts w:ascii="Montserrat" w:hAnsi="Montserrat"/>
          <w:sz w:val="22"/>
          <w:szCs w:val="22"/>
          <w:lang w:bidi="ar-JO"/>
        </w:rPr>
      </w:pPr>
      <w:r>
        <w:rPr>
          <w:rFonts w:ascii="Montserrat" w:hAnsi="Montserrat"/>
          <w:sz w:val="22"/>
          <w:szCs w:val="22"/>
          <w:lang w:bidi="ar-JO"/>
        </w:rPr>
        <w:br w:type="page"/>
      </w:r>
    </w:p>
    <w:p w14:paraId="0D2567F8" w14:textId="77777777" w:rsidR="00F02DBB" w:rsidRPr="00514856" w:rsidRDefault="00F02DBB" w:rsidP="00514856">
      <w:pPr>
        <w:rPr>
          <w:rFonts w:ascii="Montserrat" w:hAnsi="Montserrat"/>
          <w:sz w:val="22"/>
          <w:szCs w:val="22"/>
          <w:lang w:bidi="ar-JO"/>
        </w:rPr>
      </w:pPr>
    </w:p>
    <w:p w14:paraId="425F12A6" w14:textId="3BD4C3FD" w:rsidR="00F02DBB" w:rsidRDefault="00F02DBB" w:rsidP="00F02DBB">
      <w:pPr>
        <w:pStyle w:val="Heading1"/>
      </w:pPr>
      <w:bookmarkStart w:id="12" w:name="_Toc217425764"/>
      <w:r w:rsidRPr="00F02DBB">
        <w:t>Exploratory Data Analysis</w:t>
      </w:r>
      <w:bookmarkEnd w:id="12"/>
    </w:p>
    <w:p w14:paraId="624764F7" w14:textId="77777777" w:rsidR="00F02DBB" w:rsidRDefault="00F02DBB" w:rsidP="00F02DBB">
      <w:pPr>
        <w:rPr>
          <w:lang w:bidi="ar-JO"/>
        </w:rPr>
      </w:pPr>
    </w:p>
    <w:p w14:paraId="0ACB7EFE" w14:textId="1D81BACC" w:rsidR="00514856" w:rsidRPr="00514856" w:rsidRDefault="00514856" w:rsidP="00514856">
      <w:pPr>
        <w:rPr>
          <w:rFonts w:ascii="Montserrat" w:hAnsi="Montserrat"/>
          <w:sz w:val="22"/>
          <w:szCs w:val="22"/>
          <w:lang w:bidi="ar-JO"/>
        </w:rPr>
      </w:pPr>
      <w:r w:rsidRPr="00514856">
        <w:rPr>
          <w:rFonts w:ascii="Montserrat" w:hAnsi="Montserrat"/>
          <w:sz w:val="22"/>
          <w:szCs w:val="22"/>
          <w:lang w:bidi="ar-JO"/>
        </w:rPr>
        <w:t>Exploratory Data Analysis (EDA) was conducted to examine the structure, distribution, and basic relationships within the cleaned dataset prior to modeling. The goal of this stage is to gain descriptive insights, identify patterns and variability, and inform subsequent modeling choices, without making causal claims.</w:t>
      </w:r>
    </w:p>
    <w:p w14:paraId="5F932CD4" w14:textId="77777777" w:rsidR="00F02DBB" w:rsidRDefault="00F02DBB" w:rsidP="00F02DBB">
      <w:pPr>
        <w:rPr>
          <w:lang w:bidi="ar-JO"/>
        </w:rPr>
      </w:pPr>
    </w:p>
    <w:p w14:paraId="5ADC0F92" w14:textId="77777777" w:rsidR="00514856" w:rsidRDefault="00514856" w:rsidP="00514856">
      <w:pPr>
        <w:pStyle w:val="Heading2"/>
      </w:pPr>
      <w:bookmarkStart w:id="13" w:name="_Toc217425765"/>
      <w:r w:rsidRPr="00514856">
        <w:t>4.1 Global Relationship Between Education Spending and Economic Growth</w:t>
      </w:r>
      <w:bookmarkEnd w:id="13"/>
    </w:p>
    <w:p w14:paraId="46607C95" w14:textId="480F6C41" w:rsidR="00514856" w:rsidRPr="0043280A" w:rsidRDefault="0043280A" w:rsidP="0043280A">
      <w:pPr>
        <w:jc w:val="center"/>
        <w:rPr>
          <w:rFonts w:ascii="Inter" w:hAnsi="Inter"/>
          <w:i/>
          <w:iCs/>
          <w:color w:val="A6A6A6" w:themeColor="background1" w:themeShade="A6"/>
          <w:sz w:val="20"/>
          <w:szCs w:val="20"/>
          <w:lang w:bidi="ar-JO"/>
        </w:rPr>
      </w:pPr>
      <w:r w:rsidRPr="0043280A">
        <w:rPr>
          <w:rFonts w:ascii="Inter" w:hAnsi="Inter"/>
          <w:i/>
          <w:iCs/>
          <w:color w:val="A6A6A6" w:themeColor="background1" w:themeShade="A6"/>
          <w:sz w:val="20"/>
          <w:szCs w:val="20"/>
          <w:lang w:bidi="ar-JO"/>
        </w:rPr>
        <w:t xml:space="preserve">Figure </w:t>
      </w:r>
      <w:r>
        <w:rPr>
          <w:rFonts w:ascii="Inter" w:hAnsi="Inter"/>
          <w:i/>
          <w:iCs/>
          <w:color w:val="A6A6A6" w:themeColor="background1" w:themeShade="A6"/>
          <w:sz w:val="20"/>
          <w:szCs w:val="20"/>
          <w:lang w:bidi="ar-JO"/>
        </w:rPr>
        <w:t>1</w:t>
      </w:r>
      <w:r w:rsidRPr="0043280A">
        <w:rPr>
          <w:rFonts w:ascii="Inter" w:hAnsi="Inter"/>
          <w:i/>
          <w:iCs/>
          <w:color w:val="A6A6A6" w:themeColor="background1" w:themeShade="A6"/>
          <w:sz w:val="20"/>
          <w:szCs w:val="20"/>
          <w:lang w:bidi="ar-JO"/>
        </w:rPr>
        <w:t>: Global Relationship Between Education Spending and Economic Growth</w:t>
      </w:r>
    </w:p>
    <w:p w14:paraId="1402D397" w14:textId="6F4BB334" w:rsidR="00514856" w:rsidRPr="00514856" w:rsidRDefault="00514856" w:rsidP="00514856">
      <w:pPr>
        <w:rPr>
          <w:lang w:bidi="ar-JO"/>
        </w:rPr>
      </w:pPr>
      <w:r>
        <w:rPr>
          <w:noProof/>
          <w:lang w:bidi="ar-JO"/>
        </w:rPr>
        <w:drawing>
          <wp:inline distT="0" distB="0" distL="0" distR="0" wp14:anchorId="4626BADD" wp14:editId="1015001C">
            <wp:extent cx="5943600" cy="4457700"/>
            <wp:effectExtent l="0" t="0" r="0" b="0"/>
            <wp:docPr id="582216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16023" name="Picture 5822160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3E8E3BC" w14:textId="77777777" w:rsidR="00514856" w:rsidRDefault="00514856" w:rsidP="00F02DBB">
      <w:pPr>
        <w:rPr>
          <w:lang w:bidi="ar-JO"/>
        </w:rPr>
      </w:pPr>
    </w:p>
    <w:p w14:paraId="662AB3F1" w14:textId="77777777" w:rsidR="00210DE8" w:rsidRPr="00210DE8" w:rsidRDefault="00210DE8" w:rsidP="00210DE8">
      <w:pPr>
        <w:rPr>
          <w:rFonts w:ascii="Montserrat" w:hAnsi="Montserrat"/>
          <w:sz w:val="22"/>
          <w:szCs w:val="22"/>
          <w:lang w:bidi="ar-JO"/>
        </w:rPr>
      </w:pPr>
      <w:r w:rsidRPr="00210DE8">
        <w:rPr>
          <w:rFonts w:ascii="Montserrat" w:hAnsi="Montserrat"/>
          <w:sz w:val="22"/>
          <w:szCs w:val="22"/>
          <w:lang w:bidi="ar-JO"/>
        </w:rPr>
        <w:t xml:space="preserve">Figure 1 presents the relationship between education spending (as a percentage of GDP) and GDP growth at the global level. Each point represents a country-year </w:t>
      </w:r>
      <w:r w:rsidRPr="00210DE8">
        <w:rPr>
          <w:rFonts w:ascii="Montserrat" w:hAnsi="Montserrat"/>
          <w:sz w:val="22"/>
          <w:szCs w:val="22"/>
          <w:lang w:bidi="ar-JO"/>
        </w:rPr>
        <w:lastRenderedPageBreak/>
        <w:t>observation. To improve visual clarity and reduce the influence of extreme observations, GDP growth values were trimmed to a reasonable range for visualization purposes only.</w:t>
      </w:r>
    </w:p>
    <w:p w14:paraId="0F460F7A" w14:textId="77777777" w:rsidR="00210DE8" w:rsidRPr="00210DE8" w:rsidRDefault="00210DE8" w:rsidP="00210DE8">
      <w:pPr>
        <w:rPr>
          <w:rFonts w:ascii="Montserrat" w:hAnsi="Montserrat"/>
          <w:sz w:val="22"/>
          <w:szCs w:val="22"/>
          <w:lang w:bidi="ar-JO"/>
        </w:rPr>
      </w:pPr>
      <w:r w:rsidRPr="00210DE8">
        <w:rPr>
          <w:rFonts w:ascii="Montserrat" w:hAnsi="Montserrat"/>
          <w:sz w:val="22"/>
          <w:szCs w:val="22"/>
          <w:lang w:bidi="ar-JO"/>
        </w:rPr>
        <w:t>The scatter plot shows substantial dispersion in GDP growth rates across different levels of education spending, indicating a weak and noisy relationship. The fitted trend line suggests a slight negative association; however, the wide spread of observations highlights considerable heterogeneity across countries and time periods. This visual evidence suggests that education spending alone is insufficient to explain variations in economic growth and motivates the inclusion of additional explanatory variables and more flexible modeling approaches.</w:t>
      </w:r>
    </w:p>
    <w:p w14:paraId="21A1010F" w14:textId="77777777" w:rsidR="00F02DBB" w:rsidRDefault="00F02DBB" w:rsidP="00F02DBB">
      <w:pPr>
        <w:rPr>
          <w:lang w:bidi="ar-JO"/>
        </w:rPr>
      </w:pPr>
    </w:p>
    <w:p w14:paraId="05C5208B" w14:textId="77777777" w:rsidR="00210DE8" w:rsidRDefault="00210DE8" w:rsidP="00210DE8">
      <w:pPr>
        <w:pStyle w:val="Heading2"/>
      </w:pPr>
      <w:bookmarkStart w:id="14" w:name="_Toc217425766"/>
      <w:r w:rsidRPr="00210DE8">
        <w:t>4.2 Distribution of Key Economic Variables</w:t>
      </w:r>
      <w:bookmarkEnd w:id="14"/>
    </w:p>
    <w:p w14:paraId="56D429A6" w14:textId="58F7A953" w:rsidR="0043280A" w:rsidRPr="0043280A" w:rsidRDefault="0043280A" w:rsidP="0043280A">
      <w:pPr>
        <w:jc w:val="center"/>
        <w:rPr>
          <w:rFonts w:ascii="Inter" w:hAnsi="Inter"/>
          <w:i/>
          <w:iCs/>
          <w:color w:val="A6A6A6" w:themeColor="background1" w:themeShade="A6"/>
          <w:sz w:val="20"/>
          <w:szCs w:val="20"/>
          <w:lang w:bidi="ar-JO"/>
        </w:rPr>
      </w:pPr>
      <w:r w:rsidRPr="0043280A">
        <w:rPr>
          <w:rFonts w:ascii="Inter" w:hAnsi="Inter"/>
          <w:i/>
          <w:iCs/>
          <w:color w:val="A6A6A6" w:themeColor="background1" w:themeShade="A6"/>
          <w:sz w:val="20"/>
          <w:szCs w:val="20"/>
          <w:lang w:bidi="ar-JO"/>
        </w:rPr>
        <w:t xml:space="preserve">Figure </w:t>
      </w:r>
      <w:r>
        <w:rPr>
          <w:rFonts w:ascii="Inter" w:hAnsi="Inter"/>
          <w:i/>
          <w:iCs/>
          <w:color w:val="A6A6A6" w:themeColor="background1" w:themeShade="A6"/>
          <w:sz w:val="20"/>
          <w:szCs w:val="20"/>
          <w:lang w:bidi="ar-JO"/>
        </w:rPr>
        <w:t>2</w:t>
      </w:r>
      <w:r w:rsidRPr="0043280A">
        <w:rPr>
          <w:rFonts w:ascii="Inter" w:hAnsi="Inter"/>
          <w:i/>
          <w:iCs/>
          <w:color w:val="A6A6A6" w:themeColor="background1" w:themeShade="A6"/>
          <w:sz w:val="20"/>
          <w:szCs w:val="20"/>
          <w:lang w:bidi="ar-JO"/>
        </w:rPr>
        <w:t>: Distribution of Key Economic Variables</w:t>
      </w:r>
    </w:p>
    <w:p w14:paraId="3F3ACA2E" w14:textId="2137199F" w:rsidR="00210DE8" w:rsidRPr="00210DE8" w:rsidRDefault="00210DE8" w:rsidP="00210DE8">
      <w:pPr>
        <w:rPr>
          <w:lang w:bidi="ar-JO"/>
        </w:rPr>
      </w:pPr>
      <w:r>
        <w:rPr>
          <w:noProof/>
          <w:lang w:bidi="ar-JO"/>
        </w:rPr>
        <w:drawing>
          <wp:inline distT="0" distB="0" distL="0" distR="0" wp14:anchorId="59DEB244" wp14:editId="3AFFE8A2">
            <wp:extent cx="5943600" cy="4754880"/>
            <wp:effectExtent l="0" t="0" r="0" b="7620"/>
            <wp:docPr id="1102725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25393" name="Picture 11027253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2D043983" w14:textId="77777777" w:rsidR="00F02DBB" w:rsidRDefault="00F02DBB" w:rsidP="00F02DBB">
      <w:pPr>
        <w:rPr>
          <w:lang w:bidi="ar-JO"/>
        </w:rPr>
      </w:pPr>
    </w:p>
    <w:p w14:paraId="197ADFF0" w14:textId="77777777" w:rsidR="00210DE8" w:rsidRPr="00210DE8" w:rsidRDefault="00210DE8" w:rsidP="00210DE8">
      <w:pPr>
        <w:rPr>
          <w:rFonts w:ascii="Montserrat" w:hAnsi="Montserrat"/>
          <w:sz w:val="22"/>
          <w:szCs w:val="22"/>
          <w:lang w:bidi="ar-JO"/>
        </w:rPr>
      </w:pPr>
      <w:r w:rsidRPr="00210DE8">
        <w:rPr>
          <w:rFonts w:ascii="Montserrat" w:hAnsi="Montserrat"/>
          <w:sz w:val="22"/>
          <w:szCs w:val="22"/>
          <w:lang w:bidi="ar-JO"/>
        </w:rPr>
        <w:lastRenderedPageBreak/>
        <w:t>Figure 2 displays the distributions of the main variables used in the analysis, including education spending, GDP growth, inflation, population growth, and unemployment. All histograms are presented together in a single figure to provide a compact overview of variable behavior.</w:t>
      </w:r>
    </w:p>
    <w:p w14:paraId="19EDB66F" w14:textId="77777777" w:rsidR="00210DE8" w:rsidRDefault="00210DE8" w:rsidP="00210DE8">
      <w:pPr>
        <w:rPr>
          <w:rFonts w:ascii="Montserrat" w:hAnsi="Montserrat"/>
          <w:sz w:val="22"/>
          <w:szCs w:val="22"/>
          <w:lang w:bidi="ar-JO"/>
        </w:rPr>
      </w:pPr>
      <w:r w:rsidRPr="00210DE8">
        <w:rPr>
          <w:rFonts w:ascii="Montserrat" w:hAnsi="Montserrat"/>
          <w:sz w:val="22"/>
          <w:szCs w:val="22"/>
          <w:lang w:bidi="ar-JO"/>
        </w:rPr>
        <w:t>Several variables exhibit skewness and the presence of outliers, particularly GDP growth and inflation. Education spending appears more concentrated within a narrower range, while unemployment shows a right-skewed distribution. These distributional characteristics indicate that strict normality assumptions may not hold, supporting the later use of machine learning methods that are less sensitive to distributional form.</w:t>
      </w:r>
    </w:p>
    <w:p w14:paraId="67982C0D" w14:textId="77777777" w:rsidR="00210DE8" w:rsidRDefault="00210DE8" w:rsidP="00210DE8">
      <w:pPr>
        <w:rPr>
          <w:rFonts w:ascii="Montserrat" w:hAnsi="Montserrat"/>
          <w:sz w:val="22"/>
          <w:szCs w:val="22"/>
          <w:lang w:bidi="ar-JO"/>
        </w:rPr>
      </w:pPr>
    </w:p>
    <w:p w14:paraId="01FE4551" w14:textId="77777777" w:rsidR="00210DE8" w:rsidRPr="00210DE8" w:rsidRDefault="00210DE8" w:rsidP="00210DE8">
      <w:pPr>
        <w:pStyle w:val="Heading2"/>
      </w:pPr>
      <w:bookmarkStart w:id="15" w:name="_Toc217425767"/>
      <w:r w:rsidRPr="00210DE8">
        <w:t>4.3 Education Spending Over Time: Jordan and Global Context</w:t>
      </w:r>
      <w:bookmarkEnd w:id="15"/>
    </w:p>
    <w:p w14:paraId="05B5376E" w14:textId="77777777" w:rsidR="00210DE8" w:rsidRDefault="00210DE8" w:rsidP="00210DE8">
      <w:pPr>
        <w:rPr>
          <w:rFonts w:ascii="Montserrat" w:hAnsi="Montserrat"/>
          <w:sz w:val="22"/>
          <w:szCs w:val="22"/>
          <w:lang w:bidi="ar-JO"/>
        </w:rPr>
      </w:pPr>
    </w:p>
    <w:p w14:paraId="4D4FD4F6" w14:textId="2C769D86" w:rsidR="0043280A" w:rsidRPr="0043280A" w:rsidRDefault="0043280A" w:rsidP="0043280A">
      <w:pPr>
        <w:jc w:val="center"/>
        <w:rPr>
          <w:rFonts w:ascii="Inter" w:hAnsi="Inter"/>
          <w:i/>
          <w:iCs/>
          <w:color w:val="A6A6A6" w:themeColor="background1" w:themeShade="A6"/>
          <w:sz w:val="20"/>
          <w:szCs w:val="20"/>
          <w:lang w:bidi="ar-JO"/>
        </w:rPr>
      </w:pPr>
      <w:r w:rsidRPr="0043280A">
        <w:rPr>
          <w:rFonts w:ascii="Inter" w:hAnsi="Inter"/>
          <w:i/>
          <w:iCs/>
          <w:color w:val="A6A6A6" w:themeColor="background1" w:themeShade="A6"/>
          <w:sz w:val="20"/>
          <w:szCs w:val="20"/>
          <w:lang w:bidi="ar-JO"/>
        </w:rPr>
        <w:t xml:space="preserve">Figure </w:t>
      </w:r>
      <w:r>
        <w:rPr>
          <w:rFonts w:ascii="Inter" w:hAnsi="Inter"/>
          <w:i/>
          <w:iCs/>
          <w:color w:val="A6A6A6" w:themeColor="background1" w:themeShade="A6"/>
          <w:sz w:val="20"/>
          <w:szCs w:val="20"/>
          <w:lang w:bidi="ar-JO"/>
        </w:rPr>
        <w:t>3</w:t>
      </w:r>
      <w:r w:rsidRPr="0043280A">
        <w:rPr>
          <w:rFonts w:ascii="Inter" w:hAnsi="Inter"/>
          <w:i/>
          <w:iCs/>
          <w:color w:val="A6A6A6" w:themeColor="background1" w:themeShade="A6"/>
          <w:sz w:val="20"/>
          <w:szCs w:val="20"/>
          <w:lang w:bidi="ar-JO"/>
        </w:rPr>
        <w:t>: Education Spending Over Time: Jordan and Global Context</w:t>
      </w:r>
    </w:p>
    <w:p w14:paraId="258D24CE" w14:textId="7F11E4CE" w:rsidR="00210DE8" w:rsidRPr="00210DE8" w:rsidRDefault="00210DE8" w:rsidP="00210DE8">
      <w:pPr>
        <w:rPr>
          <w:rFonts w:ascii="Montserrat" w:hAnsi="Montserrat"/>
          <w:sz w:val="22"/>
          <w:szCs w:val="22"/>
          <w:lang w:bidi="ar-JO"/>
        </w:rPr>
      </w:pPr>
      <w:r>
        <w:rPr>
          <w:rFonts w:ascii="Montserrat" w:hAnsi="Montserrat"/>
          <w:noProof/>
          <w:sz w:val="22"/>
          <w:szCs w:val="22"/>
          <w:lang w:bidi="ar-JO"/>
        </w:rPr>
        <w:drawing>
          <wp:inline distT="0" distB="0" distL="0" distR="0" wp14:anchorId="6C83B775" wp14:editId="3CC70B0E">
            <wp:extent cx="5943600" cy="3962400"/>
            <wp:effectExtent l="0" t="0" r="0" b="0"/>
            <wp:docPr id="516787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87530" name="Picture 5167875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19DEB28" w14:textId="77777777" w:rsidR="00F02DBB" w:rsidRDefault="00F02DBB" w:rsidP="00F02DBB">
      <w:pPr>
        <w:rPr>
          <w:lang w:bidi="ar-JO"/>
        </w:rPr>
      </w:pPr>
    </w:p>
    <w:p w14:paraId="2C5AD660" w14:textId="77777777" w:rsidR="00F02DBB" w:rsidRDefault="00F02DBB" w:rsidP="00F02DBB">
      <w:pPr>
        <w:rPr>
          <w:lang w:bidi="ar-JO"/>
        </w:rPr>
      </w:pPr>
    </w:p>
    <w:p w14:paraId="73B33B90" w14:textId="77777777" w:rsidR="00210DE8" w:rsidRPr="00210DE8" w:rsidRDefault="00210DE8" w:rsidP="00210DE8">
      <w:pPr>
        <w:rPr>
          <w:rFonts w:ascii="Montserrat" w:hAnsi="Montserrat"/>
          <w:sz w:val="22"/>
          <w:szCs w:val="22"/>
          <w:lang w:bidi="ar-JO"/>
        </w:rPr>
      </w:pPr>
      <w:r w:rsidRPr="00210DE8">
        <w:rPr>
          <w:rFonts w:ascii="Montserrat" w:hAnsi="Montserrat"/>
          <w:sz w:val="22"/>
          <w:szCs w:val="22"/>
          <w:lang w:bidi="ar-JO"/>
        </w:rPr>
        <w:lastRenderedPageBreak/>
        <w:t>Figure 3 illustrates trends in education spending over time, comparing Jordan with the global average. This figure is included for contextual and illustrative purposes only and does not imply a country-specific modeling focus.</w:t>
      </w:r>
    </w:p>
    <w:p w14:paraId="3E00F73A" w14:textId="77777777" w:rsidR="00210DE8" w:rsidRPr="00210DE8" w:rsidRDefault="00210DE8" w:rsidP="00210DE8">
      <w:pPr>
        <w:rPr>
          <w:rFonts w:ascii="Montserrat" w:hAnsi="Montserrat"/>
          <w:sz w:val="22"/>
          <w:szCs w:val="22"/>
          <w:lang w:bidi="ar-JO"/>
        </w:rPr>
      </w:pPr>
      <w:r w:rsidRPr="00210DE8">
        <w:rPr>
          <w:rFonts w:ascii="Montserrat" w:hAnsi="Montserrat"/>
          <w:sz w:val="22"/>
          <w:szCs w:val="22"/>
          <w:lang w:bidi="ar-JO"/>
        </w:rPr>
        <w:t>The global average education spending remains relatively stable over time, with moderate fluctuations. In contrast, Jordan exhibits greater year-to-year variability and generally lower spending levels relative to the global average. This comparison highlights cross-country differences in education investment patterns and provides temporal context for the broader global analysis.</w:t>
      </w:r>
    </w:p>
    <w:p w14:paraId="0BF493C7" w14:textId="77777777" w:rsidR="00F02DBB" w:rsidRDefault="00F02DBB" w:rsidP="00F02DBB">
      <w:pPr>
        <w:rPr>
          <w:lang w:bidi="ar-JO"/>
        </w:rPr>
      </w:pPr>
    </w:p>
    <w:p w14:paraId="69E3537F" w14:textId="77777777" w:rsidR="00F02DBB" w:rsidRDefault="00F02DBB" w:rsidP="00F02DBB">
      <w:pPr>
        <w:rPr>
          <w:lang w:bidi="ar-JO"/>
        </w:rPr>
      </w:pPr>
    </w:p>
    <w:p w14:paraId="2A35E6FC" w14:textId="77777777" w:rsidR="00210DE8" w:rsidRPr="00210DE8" w:rsidRDefault="00210DE8" w:rsidP="00210DE8">
      <w:pPr>
        <w:pStyle w:val="Heading2"/>
      </w:pPr>
      <w:bookmarkStart w:id="16" w:name="_Toc217425768"/>
      <w:r w:rsidRPr="00210DE8">
        <w:t>4.4 Summary of EDA Findings</w:t>
      </w:r>
      <w:bookmarkEnd w:id="16"/>
    </w:p>
    <w:p w14:paraId="171B230C" w14:textId="77777777" w:rsidR="00F02DBB" w:rsidRDefault="00F02DBB" w:rsidP="00F02DBB">
      <w:pPr>
        <w:rPr>
          <w:lang w:bidi="ar-JO"/>
        </w:rPr>
      </w:pPr>
    </w:p>
    <w:p w14:paraId="5F624D92" w14:textId="6B482917" w:rsidR="00F02DBB" w:rsidRPr="00210DE8" w:rsidRDefault="00210DE8" w:rsidP="00210DE8">
      <w:pPr>
        <w:rPr>
          <w:rFonts w:ascii="Montserrat" w:hAnsi="Montserrat"/>
          <w:sz w:val="22"/>
          <w:szCs w:val="22"/>
          <w:lang w:bidi="ar-JO"/>
        </w:rPr>
      </w:pPr>
      <w:r w:rsidRPr="00210DE8">
        <w:rPr>
          <w:rFonts w:ascii="Montserrat" w:hAnsi="Montserrat"/>
          <w:sz w:val="22"/>
          <w:szCs w:val="22"/>
          <w:lang w:bidi="ar-JO"/>
        </w:rPr>
        <w:t>Overall, the exploratory analysis reveals substantial variability in economic growth outcomes across countries and time, as well as non-uniform distributions in key variables. The observed patterns suggest that the relationship between education spending and economic growth is complex and influenced by multiple factors. These findings motivate the use of both regression-based and machine learning models in the subsequent analysis to better capture underlying relationships.</w:t>
      </w:r>
    </w:p>
    <w:p w14:paraId="08EE0AB9" w14:textId="77777777" w:rsidR="00F02DBB" w:rsidRDefault="00F02DBB" w:rsidP="00F02DBB">
      <w:pPr>
        <w:rPr>
          <w:lang w:bidi="ar-JO"/>
        </w:rPr>
      </w:pPr>
    </w:p>
    <w:p w14:paraId="30A74FEB" w14:textId="77777777" w:rsidR="00F02DBB" w:rsidRDefault="00F02DBB" w:rsidP="00F02DBB">
      <w:pPr>
        <w:rPr>
          <w:lang w:bidi="ar-JO"/>
        </w:rPr>
      </w:pPr>
    </w:p>
    <w:p w14:paraId="456B3830" w14:textId="77777777" w:rsidR="00F02DBB" w:rsidRDefault="00F02DBB" w:rsidP="00F02DBB">
      <w:pPr>
        <w:rPr>
          <w:lang w:bidi="ar-JO"/>
        </w:rPr>
      </w:pPr>
    </w:p>
    <w:p w14:paraId="5E71167A" w14:textId="77777777" w:rsidR="00F02DBB" w:rsidRDefault="00F02DBB" w:rsidP="00F02DBB">
      <w:pPr>
        <w:rPr>
          <w:lang w:bidi="ar-JO"/>
        </w:rPr>
      </w:pPr>
    </w:p>
    <w:p w14:paraId="26A3E676" w14:textId="77777777" w:rsidR="00F02DBB" w:rsidRDefault="00F02DBB" w:rsidP="00F02DBB">
      <w:pPr>
        <w:rPr>
          <w:lang w:bidi="ar-JO"/>
        </w:rPr>
      </w:pPr>
    </w:p>
    <w:p w14:paraId="69556FD4" w14:textId="77777777" w:rsidR="00F02DBB" w:rsidRDefault="00F02DBB" w:rsidP="00F02DBB">
      <w:pPr>
        <w:rPr>
          <w:lang w:bidi="ar-JO"/>
        </w:rPr>
      </w:pPr>
    </w:p>
    <w:p w14:paraId="34A71029" w14:textId="77777777" w:rsidR="00F02DBB" w:rsidRDefault="00F02DBB" w:rsidP="00F02DBB">
      <w:pPr>
        <w:rPr>
          <w:lang w:bidi="ar-JO"/>
        </w:rPr>
      </w:pPr>
    </w:p>
    <w:p w14:paraId="5CFEBF2A" w14:textId="77777777" w:rsidR="00F02DBB" w:rsidRDefault="00F02DBB" w:rsidP="00F02DBB">
      <w:pPr>
        <w:rPr>
          <w:lang w:bidi="ar-JO"/>
        </w:rPr>
      </w:pPr>
    </w:p>
    <w:p w14:paraId="5FC6818C" w14:textId="77777777" w:rsidR="00F02DBB" w:rsidRDefault="00F02DBB" w:rsidP="00F02DBB">
      <w:pPr>
        <w:rPr>
          <w:lang w:bidi="ar-JO"/>
        </w:rPr>
      </w:pPr>
    </w:p>
    <w:p w14:paraId="7CB11E4C" w14:textId="77777777" w:rsidR="00F02DBB" w:rsidRDefault="00F02DBB" w:rsidP="00F02DBB">
      <w:pPr>
        <w:rPr>
          <w:lang w:bidi="ar-JO"/>
        </w:rPr>
      </w:pPr>
    </w:p>
    <w:p w14:paraId="1D388A97" w14:textId="77777777" w:rsidR="00F02DBB" w:rsidRDefault="00F02DBB" w:rsidP="00F02DBB">
      <w:pPr>
        <w:rPr>
          <w:lang w:bidi="ar-JO"/>
        </w:rPr>
      </w:pPr>
    </w:p>
    <w:p w14:paraId="5AEF8993" w14:textId="77777777" w:rsidR="00F02DBB" w:rsidRDefault="00F02DBB" w:rsidP="00F02DBB">
      <w:pPr>
        <w:rPr>
          <w:lang w:bidi="ar-JO"/>
        </w:rPr>
      </w:pPr>
    </w:p>
    <w:p w14:paraId="539AF08B" w14:textId="0294E30B" w:rsidR="00F02DBB" w:rsidRDefault="001C655B" w:rsidP="001C655B">
      <w:pPr>
        <w:pStyle w:val="Heading1"/>
      </w:pPr>
      <w:bookmarkStart w:id="17" w:name="_Toc217425769"/>
      <w:r w:rsidRPr="001C655B">
        <w:lastRenderedPageBreak/>
        <w:t>Machine Learning Model</w:t>
      </w:r>
      <w:bookmarkEnd w:id="17"/>
    </w:p>
    <w:p w14:paraId="623BEA48" w14:textId="77777777" w:rsidR="001C655B" w:rsidRDefault="001C655B" w:rsidP="001C655B">
      <w:pPr>
        <w:rPr>
          <w:lang w:bidi="ar-JO"/>
        </w:rPr>
      </w:pPr>
    </w:p>
    <w:p w14:paraId="2FE7A3C2" w14:textId="77777777" w:rsidR="00210DE8" w:rsidRDefault="00210DE8" w:rsidP="00210DE8">
      <w:pPr>
        <w:rPr>
          <w:rFonts w:ascii="Montserrat" w:hAnsi="Montserrat"/>
          <w:lang w:bidi="ar-JO"/>
        </w:rPr>
      </w:pPr>
      <w:r w:rsidRPr="00210DE8">
        <w:rPr>
          <w:rFonts w:ascii="Montserrat" w:hAnsi="Montserrat"/>
          <w:lang w:bidi="ar-JO"/>
        </w:rPr>
        <w:t>This section describes the modeling approaches used to analyze and predict economic growth based on education spending and selected macroeconomic variables. Both statistical and machine learning models were applied to capture different types of relationships present in the data.</w:t>
      </w:r>
    </w:p>
    <w:p w14:paraId="776D4798" w14:textId="77777777" w:rsidR="00210DE8" w:rsidRDefault="00210DE8" w:rsidP="00210DE8">
      <w:pPr>
        <w:rPr>
          <w:rFonts w:ascii="Montserrat" w:hAnsi="Montserrat"/>
          <w:lang w:bidi="ar-JO"/>
        </w:rPr>
      </w:pPr>
    </w:p>
    <w:p w14:paraId="7FE79A8C" w14:textId="4B73883F" w:rsidR="00210DE8" w:rsidRDefault="00210DE8" w:rsidP="00210DE8">
      <w:pPr>
        <w:pStyle w:val="Heading2"/>
        <w:numPr>
          <w:ilvl w:val="1"/>
          <w:numId w:val="3"/>
        </w:numPr>
      </w:pPr>
      <w:r>
        <w:t xml:space="preserve"> </w:t>
      </w:r>
      <w:bookmarkStart w:id="18" w:name="_Toc217425770"/>
      <w:r w:rsidRPr="00210DE8">
        <w:t>Baseline Linear Regression Models</w:t>
      </w:r>
      <w:bookmarkEnd w:id="18"/>
    </w:p>
    <w:p w14:paraId="4B505A7E" w14:textId="77777777" w:rsidR="00210DE8" w:rsidRPr="00210DE8" w:rsidRDefault="00210DE8" w:rsidP="00210DE8">
      <w:pPr>
        <w:rPr>
          <w:rFonts w:ascii="Montserrat" w:hAnsi="Montserrat"/>
          <w:sz w:val="22"/>
          <w:szCs w:val="22"/>
          <w:lang w:bidi="ar-JO"/>
        </w:rPr>
      </w:pPr>
      <w:r w:rsidRPr="00210DE8">
        <w:rPr>
          <w:rFonts w:ascii="Montserrat" w:hAnsi="Montserrat"/>
          <w:sz w:val="22"/>
          <w:szCs w:val="22"/>
          <w:lang w:bidi="ar-JO"/>
        </w:rPr>
        <w:t>As an initial modeling step, linear regression models were used to establish baseline relationships between education spending and economic growth. Linear regression provides a simple and interpretable framework for assessing average associations between variables.</w:t>
      </w:r>
    </w:p>
    <w:p w14:paraId="64AC6285" w14:textId="77777777" w:rsidR="00210DE8" w:rsidRPr="00210DE8" w:rsidRDefault="00210DE8" w:rsidP="00210DE8">
      <w:pPr>
        <w:rPr>
          <w:rFonts w:ascii="Montserrat" w:hAnsi="Montserrat"/>
          <w:sz w:val="22"/>
          <w:szCs w:val="22"/>
          <w:lang w:bidi="ar-JO"/>
        </w:rPr>
      </w:pPr>
      <w:r w:rsidRPr="00210DE8">
        <w:rPr>
          <w:rFonts w:ascii="Montserrat" w:hAnsi="Montserrat"/>
          <w:sz w:val="22"/>
          <w:szCs w:val="22"/>
          <w:lang w:bidi="ar-JO"/>
        </w:rPr>
        <w:t>The first model includes education spending as the sole explanatory variable, allowing for a direct examination of its relationship with GDP growth. A second extended model incorporates additional macroeconomic control variables—unemployment, inflation, and population growth—to account for broader economic conditions that may influence growth outcomes. These models serve as reference points against which more flexible machine learning methods can be compared.</w:t>
      </w:r>
    </w:p>
    <w:p w14:paraId="444C84D9" w14:textId="77777777" w:rsidR="00210DE8" w:rsidRDefault="00210DE8" w:rsidP="00210DE8">
      <w:pPr>
        <w:rPr>
          <w:rFonts w:ascii="Montserrat" w:hAnsi="Montserrat"/>
          <w:sz w:val="22"/>
          <w:szCs w:val="22"/>
          <w:lang w:bidi="ar-JO"/>
        </w:rPr>
      </w:pPr>
      <w:r w:rsidRPr="00210DE8">
        <w:rPr>
          <w:rFonts w:ascii="Montserrat" w:hAnsi="Montserrat"/>
          <w:sz w:val="22"/>
          <w:szCs w:val="22"/>
          <w:lang w:bidi="ar-JO"/>
        </w:rPr>
        <w:t>Regression results were summarized in tabular form and exported for reporting purposes. The linear models are not intended to provide causal estimates, but rather to offer a transparent baseline for understanding general trends in the data.</w:t>
      </w:r>
    </w:p>
    <w:p w14:paraId="011C894F" w14:textId="77777777" w:rsidR="00210DE8" w:rsidRDefault="00210DE8" w:rsidP="00210DE8">
      <w:pPr>
        <w:pStyle w:val="Heading1"/>
        <w:numPr>
          <w:ilvl w:val="0"/>
          <w:numId w:val="0"/>
        </w:numPr>
        <w:jc w:val="left"/>
      </w:pPr>
    </w:p>
    <w:p w14:paraId="22EFC37D" w14:textId="78519F02" w:rsidR="00210DE8" w:rsidRDefault="00210DE8" w:rsidP="00E65AAD">
      <w:pPr>
        <w:pStyle w:val="Heading2"/>
        <w:numPr>
          <w:ilvl w:val="1"/>
          <w:numId w:val="3"/>
        </w:numPr>
      </w:pPr>
      <w:bookmarkStart w:id="19" w:name="_Toc217425771"/>
      <w:r>
        <w:t>Random Forest Regression Models</w:t>
      </w:r>
      <w:bookmarkEnd w:id="19"/>
    </w:p>
    <w:p w14:paraId="43FC287D" w14:textId="77777777" w:rsidR="00210DE8" w:rsidRPr="00E65AAD" w:rsidRDefault="00210DE8" w:rsidP="00210DE8">
      <w:pPr>
        <w:rPr>
          <w:rFonts w:ascii="Montserrat" w:hAnsi="Montserrat"/>
          <w:sz w:val="22"/>
          <w:szCs w:val="22"/>
          <w:lang w:bidi="ar-JO"/>
        </w:rPr>
      </w:pPr>
    </w:p>
    <w:p w14:paraId="0E805520" w14:textId="77777777" w:rsidR="00E65AAD" w:rsidRPr="00E65AAD" w:rsidRDefault="00E65AAD" w:rsidP="00E65AAD">
      <w:pPr>
        <w:rPr>
          <w:rFonts w:ascii="Montserrat" w:hAnsi="Montserrat"/>
          <w:sz w:val="22"/>
          <w:szCs w:val="22"/>
          <w:lang w:bidi="ar-JO"/>
        </w:rPr>
      </w:pPr>
      <w:r w:rsidRPr="00E65AAD">
        <w:rPr>
          <w:rFonts w:ascii="Montserrat" w:hAnsi="Montserrat"/>
          <w:sz w:val="22"/>
          <w:szCs w:val="22"/>
          <w:lang w:bidi="ar-JO"/>
        </w:rPr>
        <w:t>To capture potential non-linear relationships and complex interactions among variables, a random forest regression model was implemented. Random forests are ensemble-based machine learning methods that combine multiple decision trees to improve predictive accuracy and reduce overfitting.</w:t>
      </w:r>
    </w:p>
    <w:p w14:paraId="6C4E6BF0" w14:textId="77777777" w:rsidR="00E65AAD" w:rsidRPr="00E65AAD" w:rsidRDefault="00E65AAD" w:rsidP="00E65AAD">
      <w:pPr>
        <w:rPr>
          <w:rFonts w:ascii="Montserrat" w:hAnsi="Montserrat"/>
          <w:sz w:val="22"/>
          <w:szCs w:val="22"/>
          <w:lang w:bidi="ar-JO"/>
        </w:rPr>
      </w:pPr>
      <w:r w:rsidRPr="00E65AAD">
        <w:rPr>
          <w:rFonts w:ascii="Montserrat" w:hAnsi="Montserrat"/>
          <w:sz w:val="22"/>
          <w:szCs w:val="22"/>
          <w:lang w:bidi="ar-JO"/>
        </w:rPr>
        <w:t>The random forest model was trained using education spending, unemployment, inflation, and population growth as input features, with GDP growth as the target variable. Prior to training, the dataset was split into training and testing subsets using a 70/30 split to allow for out-of-sample evaluation. Cross-validation was applied during model training to improve robustness and reduce sensitivity to random sampling variation.</w:t>
      </w:r>
    </w:p>
    <w:p w14:paraId="178FC2B0" w14:textId="77777777" w:rsidR="00E65AAD" w:rsidRPr="00E65AAD" w:rsidRDefault="00E65AAD" w:rsidP="00E65AAD">
      <w:pPr>
        <w:rPr>
          <w:rFonts w:ascii="Montserrat" w:hAnsi="Montserrat"/>
          <w:sz w:val="22"/>
          <w:szCs w:val="22"/>
          <w:lang w:bidi="ar-JO"/>
        </w:rPr>
      </w:pPr>
      <w:r w:rsidRPr="00E65AAD">
        <w:rPr>
          <w:rFonts w:ascii="Montserrat" w:hAnsi="Montserrat"/>
          <w:sz w:val="22"/>
          <w:szCs w:val="22"/>
          <w:lang w:bidi="ar-JO"/>
        </w:rPr>
        <w:lastRenderedPageBreak/>
        <w:t>This machine learning approach complements the linear regression models by allowing for greater flexibility in capturing patterns that may not be well represented by linear assumptions.</w:t>
      </w:r>
    </w:p>
    <w:p w14:paraId="4B99C190" w14:textId="77777777" w:rsidR="00210DE8" w:rsidRDefault="00210DE8" w:rsidP="00E65AAD">
      <w:pPr>
        <w:rPr>
          <w:lang w:bidi="ar-JO"/>
        </w:rPr>
      </w:pPr>
    </w:p>
    <w:p w14:paraId="3731E8AF" w14:textId="77777777" w:rsidR="00E65AAD" w:rsidRPr="00E65AAD" w:rsidRDefault="00E65AAD" w:rsidP="00E65AAD">
      <w:pPr>
        <w:pStyle w:val="Heading2"/>
      </w:pPr>
      <w:bookmarkStart w:id="20" w:name="_Toc217425772"/>
      <w:r w:rsidRPr="00E65AAD">
        <w:t>5.3 Model Output and Reproducibility</w:t>
      </w:r>
      <w:bookmarkEnd w:id="20"/>
    </w:p>
    <w:p w14:paraId="5BCA6F01" w14:textId="58DB60BC" w:rsidR="00E65AAD" w:rsidRPr="00E65AAD" w:rsidRDefault="00E65AAD" w:rsidP="00E65AAD">
      <w:pPr>
        <w:rPr>
          <w:rFonts w:ascii="Montserrat" w:hAnsi="Montserrat"/>
          <w:sz w:val="22"/>
          <w:szCs w:val="22"/>
          <w:lang w:bidi="ar-JO"/>
        </w:rPr>
      </w:pPr>
    </w:p>
    <w:p w14:paraId="34AA1CAE" w14:textId="703BA31D" w:rsidR="00E65AAD" w:rsidRDefault="00E65AAD" w:rsidP="00E65AAD">
      <w:pPr>
        <w:rPr>
          <w:rFonts w:ascii="Montserrat" w:hAnsi="Montserrat"/>
          <w:sz w:val="22"/>
          <w:szCs w:val="22"/>
          <w:lang w:bidi="ar-JO"/>
        </w:rPr>
      </w:pPr>
      <w:r w:rsidRPr="00E65AAD">
        <w:rPr>
          <w:rFonts w:ascii="Montserrat" w:hAnsi="Montserrat"/>
          <w:sz w:val="22"/>
          <w:szCs w:val="22"/>
          <w:lang w:bidi="ar-JO"/>
        </w:rPr>
        <w:t>The trained random forest model was saved as a serialized object to enable reproducibility and reuse without retraining. All modeling steps were executed using fixed random seeds to ensure consistent results across runs. This structured approach supports transparent comparison between modeling techniques and ensures that results can be replicated using the provided scripts.</w:t>
      </w:r>
    </w:p>
    <w:p w14:paraId="3AED8566" w14:textId="77777777" w:rsidR="00E65AAD" w:rsidRDefault="00E65AAD">
      <w:pPr>
        <w:rPr>
          <w:rFonts w:ascii="Montserrat" w:hAnsi="Montserrat"/>
          <w:sz w:val="22"/>
          <w:szCs w:val="22"/>
          <w:lang w:bidi="ar-JO"/>
        </w:rPr>
      </w:pPr>
      <w:r>
        <w:rPr>
          <w:rFonts w:ascii="Montserrat" w:hAnsi="Montserrat"/>
          <w:sz w:val="22"/>
          <w:szCs w:val="22"/>
          <w:lang w:bidi="ar-JO"/>
        </w:rPr>
        <w:br w:type="page"/>
      </w:r>
    </w:p>
    <w:p w14:paraId="5A2FA0E0" w14:textId="77777777" w:rsidR="00E65AAD" w:rsidRPr="00E65AAD" w:rsidRDefault="00E65AAD" w:rsidP="00E65AAD">
      <w:pPr>
        <w:rPr>
          <w:rFonts w:ascii="Montserrat" w:hAnsi="Montserrat"/>
          <w:sz w:val="22"/>
          <w:szCs w:val="22"/>
          <w:lang w:bidi="ar-JO"/>
        </w:rPr>
      </w:pPr>
    </w:p>
    <w:p w14:paraId="5075F2CC" w14:textId="58B3F662" w:rsidR="001C655B" w:rsidRDefault="001C655B" w:rsidP="001C655B">
      <w:pPr>
        <w:pStyle w:val="Heading1"/>
      </w:pPr>
      <w:bookmarkStart w:id="21" w:name="_Toc217425773"/>
      <w:r w:rsidRPr="001C655B">
        <w:t>Model Evaluation</w:t>
      </w:r>
      <w:bookmarkEnd w:id="21"/>
    </w:p>
    <w:p w14:paraId="175E8037" w14:textId="77777777" w:rsidR="001C655B" w:rsidRDefault="001C655B" w:rsidP="001C655B">
      <w:pPr>
        <w:rPr>
          <w:lang w:bidi="ar-JO"/>
        </w:rPr>
      </w:pPr>
    </w:p>
    <w:p w14:paraId="1B3792F4" w14:textId="77777777" w:rsidR="00E65AAD" w:rsidRPr="00E65AAD" w:rsidRDefault="00E65AAD" w:rsidP="00E65AAD">
      <w:pPr>
        <w:rPr>
          <w:rFonts w:ascii="Montserrat" w:hAnsi="Montserrat"/>
          <w:sz w:val="22"/>
          <w:szCs w:val="22"/>
          <w:lang w:bidi="ar-JO"/>
        </w:rPr>
      </w:pPr>
      <w:r w:rsidRPr="00E65AAD">
        <w:rPr>
          <w:rFonts w:ascii="Montserrat" w:hAnsi="Montserrat"/>
          <w:sz w:val="22"/>
          <w:szCs w:val="22"/>
          <w:lang w:bidi="ar-JO"/>
        </w:rPr>
        <w:t>This section evaluates the predictive performance of the machine learning model using out-of-sample data. Model assessment was conducted on a held-out test set to provide an unbiased measure of performance. Both quantitative metrics and visual diagnostics are used to assess how well the model predicts GDP growth.</w:t>
      </w:r>
    </w:p>
    <w:p w14:paraId="2DA7EADB" w14:textId="77777777" w:rsidR="001C655B" w:rsidRDefault="001C655B" w:rsidP="001C655B">
      <w:pPr>
        <w:rPr>
          <w:lang w:bidi="ar-JO"/>
        </w:rPr>
      </w:pPr>
    </w:p>
    <w:p w14:paraId="304B609E" w14:textId="3EDC824F" w:rsidR="00E65AAD" w:rsidRDefault="00E65AAD" w:rsidP="00E65AAD">
      <w:pPr>
        <w:pStyle w:val="Heading2"/>
        <w:numPr>
          <w:ilvl w:val="1"/>
          <w:numId w:val="3"/>
        </w:numPr>
      </w:pPr>
      <w:r>
        <w:t xml:space="preserve"> </w:t>
      </w:r>
      <w:bookmarkStart w:id="22" w:name="_Toc217425774"/>
      <w:r w:rsidRPr="00E65AAD">
        <w:t>Evaluation Metrics</w:t>
      </w:r>
      <w:bookmarkEnd w:id="22"/>
    </w:p>
    <w:p w14:paraId="4374F4DF" w14:textId="77777777" w:rsidR="00E65AAD" w:rsidRPr="00E65AAD" w:rsidRDefault="00E65AAD" w:rsidP="00E65AAD">
      <w:pPr>
        <w:rPr>
          <w:lang w:bidi="ar-JO"/>
        </w:rPr>
      </w:pPr>
    </w:p>
    <w:p w14:paraId="3C9D3FDD" w14:textId="77777777" w:rsidR="00E65AAD" w:rsidRPr="00E65AAD" w:rsidRDefault="00E65AAD" w:rsidP="00E65AAD">
      <w:pPr>
        <w:rPr>
          <w:rFonts w:ascii="Montserrat" w:hAnsi="Montserrat"/>
          <w:sz w:val="22"/>
          <w:szCs w:val="22"/>
          <w:lang w:bidi="ar-JO"/>
        </w:rPr>
      </w:pPr>
      <w:r w:rsidRPr="00E65AAD">
        <w:rPr>
          <w:rFonts w:ascii="Montserrat" w:hAnsi="Montserrat"/>
          <w:sz w:val="22"/>
          <w:szCs w:val="22"/>
          <w:lang w:bidi="ar-JO"/>
        </w:rPr>
        <w:t>Model performance was evaluated on the test set using Root Mean Squared Error (RMSE) and the coefficient of determination (R²). These metrics were selected to assess both prediction accuracy and the proportion of variance in GDP growth explained by the model.</w:t>
      </w:r>
    </w:p>
    <w:p w14:paraId="77A7C431" w14:textId="77777777" w:rsidR="00E65AAD" w:rsidRPr="00E65AAD" w:rsidRDefault="00E65AAD" w:rsidP="00E65AAD">
      <w:pPr>
        <w:rPr>
          <w:rFonts w:ascii="Montserrat" w:hAnsi="Montserrat"/>
          <w:sz w:val="22"/>
          <w:szCs w:val="22"/>
          <w:lang w:bidi="ar-JO"/>
        </w:rPr>
      </w:pPr>
    </w:p>
    <w:p w14:paraId="7A1E93DE" w14:textId="732B116D" w:rsidR="00E65AAD" w:rsidRPr="00E65AAD" w:rsidRDefault="00E65AAD" w:rsidP="00E65AAD">
      <w:pPr>
        <w:rPr>
          <w:rFonts w:ascii="Montserrat" w:hAnsi="Montserrat"/>
          <w:sz w:val="22"/>
          <w:szCs w:val="22"/>
          <w:lang w:bidi="ar-JO"/>
        </w:rPr>
      </w:pPr>
      <w:r w:rsidRPr="00E65AAD">
        <w:rPr>
          <w:rFonts w:ascii="Montserrat" w:hAnsi="Montserrat"/>
          <w:sz w:val="22"/>
          <w:szCs w:val="22"/>
          <w:lang w:bidi="ar-JO"/>
        </w:rPr>
        <w:t xml:space="preserve">The random forest model achieved an RMSE of [RMSE value] and an R² of [R² value], as reported in Table </w:t>
      </w:r>
      <w:r>
        <w:rPr>
          <w:rFonts w:ascii="Montserrat" w:hAnsi="Montserrat"/>
          <w:sz w:val="22"/>
          <w:szCs w:val="22"/>
          <w:lang w:bidi="ar-JO"/>
        </w:rPr>
        <w:t>2</w:t>
      </w:r>
      <w:r w:rsidRPr="00E65AAD">
        <w:rPr>
          <w:rFonts w:ascii="Montserrat" w:hAnsi="Montserrat"/>
          <w:sz w:val="22"/>
          <w:szCs w:val="22"/>
          <w:lang w:bidi="ar-JO"/>
        </w:rPr>
        <w:t>. The RMSE reflects the average magnitude of prediction errors in percentage points of GDP growth, while the R² value indicates that a limited but non-zero share of the variability in economic growth is captured by the model.</w:t>
      </w:r>
    </w:p>
    <w:p w14:paraId="021BA676" w14:textId="77777777" w:rsidR="00E65AAD" w:rsidRPr="00E65AAD" w:rsidRDefault="00E65AAD" w:rsidP="00E65AAD">
      <w:pPr>
        <w:rPr>
          <w:rFonts w:ascii="Montserrat" w:hAnsi="Montserrat"/>
          <w:sz w:val="22"/>
          <w:szCs w:val="22"/>
          <w:lang w:bidi="ar-JO"/>
        </w:rPr>
      </w:pPr>
    </w:p>
    <w:p w14:paraId="682F1BB1" w14:textId="77777777" w:rsidR="00E65AAD" w:rsidRDefault="00E65AAD" w:rsidP="00E65AAD">
      <w:pPr>
        <w:rPr>
          <w:rFonts w:ascii="Montserrat" w:hAnsi="Montserrat"/>
          <w:sz w:val="22"/>
          <w:szCs w:val="22"/>
          <w:lang w:bidi="ar-JO"/>
        </w:rPr>
      </w:pPr>
      <w:r w:rsidRPr="00E65AAD">
        <w:rPr>
          <w:rFonts w:ascii="Montserrat" w:hAnsi="Montserrat"/>
          <w:sz w:val="22"/>
          <w:szCs w:val="22"/>
          <w:lang w:bidi="ar-JO"/>
        </w:rPr>
        <w:t>These results suggest that while the model is able to identify general patterns in the data, a substantial portion of variation in GDP growth remains unexplained. This outcome is consistent with the complex and multifactorial nature of macroeconomic growth processes.</w:t>
      </w:r>
    </w:p>
    <w:p w14:paraId="469922EF" w14:textId="77777777" w:rsidR="00E65AAD" w:rsidRDefault="00E65AAD" w:rsidP="00E65AAD">
      <w:pPr>
        <w:rPr>
          <w:rFonts w:ascii="Montserrat" w:hAnsi="Montserrat"/>
          <w:sz w:val="22"/>
          <w:szCs w:val="22"/>
          <w:lang w:bidi="ar-JO"/>
        </w:rPr>
      </w:pPr>
    </w:p>
    <w:p w14:paraId="7E22410E" w14:textId="72465247" w:rsidR="00E65AAD" w:rsidRPr="00E65AAD" w:rsidRDefault="00E65AAD" w:rsidP="00E65AAD">
      <w:pPr>
        <w:jc w:val="center"/>
        <w:rPr>
          <w:rFonts w:ascii="Montserrat" w:hAnsi="Montserrat"/>
          <w:sz w:val="22"/>
          <w:szCs w:val="22"/>
          <w:lang w:bidi="ar-JO"/>
        </w:rPr>
      </w:pPr>
      <w:r w:rsidRPr="00E65AAD">
        <w:rPr>
          <w:rFonts w:ascii="Montserrat" w:hAnsi="Montserrat"/>
          <w:i/>
          <w:iCs/>
          <w:sz w:val="22"/>
          <w:szCs w:val="22"/>
          <w:lang w:bidi="ar-JO"/>
        </w:rPr>
        <w:t xml:space="preserve">Table </w:t>
      </w:r>
      <w:r w:rsidRPr="00E65AAD">
        <w:rPr>
          <w:rFonts w:ascii="Montserrat" w:hAnsi="Montserrat"/>
          <w:i/>
          <w:iCs/>
          <w:sz w:val="22"/>
          <w:szCs w:val="22"/>
          <w:lang w:bidi="ar-JO"/>
        </w:rPr>
        <w:t>2</w:t>
      </w:r>
      <w:r w:rsidRPr="00E65AAD">
        <w:rPr>
          <w:rFonts w:ascii="Montserrat" w:hAnsi="Montserrat"/>
          <w:i/>
          <w:iCs/>
          <w:sz w:val="22"/>
          <w:szCs w:val="22"/>
          <w:lang w:bidi="ar-JO"/>
        </w:rPr>
        <w:t>. Random Forest Model Evaluation Metrics (Test Set)</w:t>
      </w:r>
      <w:r w:rsidRPr="00E65AAD">
        <w:rPr>
          <w:rFonts w:ascii="Montserrat" w:hAnsi="Montserrat"/>
          <w:sz w:val="22"/>
          <w:szCs w:val="22"/>
          <w:lang w:bidi="ar-JO"/>
        </w:rPr>
        <w:br/>
      </w:r>
    </w:p>
    <w:tbl>
      <w:tblPr>
        <w:tblStyle w:val="TableGrid"/>
        <w:tblW w:w="0" w:type="auto"/>
        <w:tblLook w:val="04A0" w:firstRow="1" w:lastRow="0" w:firstColumn="1" w:lastColumn="0" w:noHBand="0" w:noVBand="1"/>
      </w:tblPr>
      <w:tblGrid>
        <w:gridCol w:w="4675"/>
        <w:gridCol w:w="4675"/>
      </w:tblGrid>
      <w:tr w:rsidR="00E65AAD" w14:paraId="45CF5B22" w14:textId="77777777" w:rsidTr="00E65AAD">
        <w:tc>
          <w:tcPr>
            <w:tcW w:w="4675" w:type="dxa"/>
          </w:tcPr>
          <w:p w14:paraId="676335C7" w14:textId="610B996B" w:rsidR="00E65AAD" w:rsidRPr="00E65AAD" w:rsidRDefault="00E65AAD" w:rsidP="00E65AAD">
            <w:pPr>
              <w:jc w:val="center"/>
              <w:rPr>
                <w:rFonts w:ascii="Inter" w:hAnsi="Inter"/>
                <w:sz w:val="28"/>
                <w:szCs w:val="28"/>
                <w:lang w:bidi="ar-JO"/>
              </w:rPr>
            </w:pPr>
            <w:r w:rsidRPr="00E65AAD">
              <w:rPr>
                <w:rFonts w:ascii="Inter" w:hAnsi="Inter"/>
                <w:sz w:val="28"/>
                <w:szCs w:val="28"/>
                <w:lang w:bidi="ar-JO"/>
              </w:rPr>
              <w:t>Metric</w:t>
            </w:r>
          </w:p>
        </w:tc>
        <w:tc>
          <w:tcPr>
            <w:tcW w:w="4675" w:type="dxa"/>
          </w:tcPr>
          <w:p w14:paraId="6412F1B3" w14:textId="61D6AE38" w:rsidR="00E65AAD" w:rsidRPr="00E65AAD" w:rsidRDefault="00E65AAD" w:rsidP="00E65AAD">
            <w:pPr>
              <w:jc w:val="center"/>
              <w:rPr>
                <w:rFonts w:ascii="Inter" w:hAnsi="Inter"/>
                <w:sz w:val="28"/>
                <w:szCs w:val="28"/>
                <w:lang w:bidi="ar-JO"/>
              </w:rPr>
            </w:pPr>
            <w:r w:rsidRPr="00E65AAD">
              <w:rPr>
                <w:rFonts w:ascii="Inter" w:hAnsi="Inter"/>
                <w:sz w:val="28"/>
                <w:szCs w:val="28"/>
                <w:lang w:bidi="ar-JO"/>
              </w:rPr>
              <w:t>Value</w:t>
            </w:r>
          </w:p>
        </w:tc>
      </w:tr>
      <w:tr w:rsidR="00E65AAD" w14:paraId="6AC3E6F6" w14:textId="77777777" w:rsidTr="00E65AAD">
        <w:tc>
          <w:tcPr>
            <w:tcW w:w="4675" w:type="dxa"/>
          </w:tcPr>
          <w:p w14:paraId="3EE811E6" w14:textId="2E884A74" w:rsidR="00E65AAD" w:rsidRPr="0043280A" w:rsidRDefault="00E65AAD" w:rsidP="00E65AAD">
            <w:pPr>
              <w:rPr>
                <w:rFonts w:ascii="Montserrat" w:hAnsi="Montserrat"/>
                <w:sz w:val="22"/>
                <w:szCs w:val="22"/>
                <w:lang w:bidi="ar-JO"/>
              </w:rPr>
            </w:pPr>
            <w:r w:rsidRPr="0043280A">
              <w:rPr>
                <w:rFonts w:ascii="Montserrat" w:hAnsi="Montserrat"/>
                <w:sz w:val="22"/>
                <w:szCs w:val="22"/>
                <w:lang w:bidi="ar-JO"/>
              </w:rPr>
              <w:t>RMSE</w:t>
            </w:r>
          </w:p>
        </w:tc>
        <w:tc>
          <w:tcPr>
            <w:tcW w:w="4675" w:type="dxa"/>
          </w:tcPr>
          <w:p w14:paraId="680389A1" w14:textId="3526AA82" w:rsidR="00E65AAD" w:rsidRPr="0043280A" w:rsidRDefault="00E65AAD" w:rsidP="00E65AAD">
            <w:pPr>
              <w:rPr>
                <w:rFonts w:ascii="Montserrat" w:hAnsi="Montserrat" w:cs="Calibri"/>
                <w:color w:val="000000"/>
                <w:sz w:val="22"/>
                <w:szCs w:val="22"/>
              </w:rPr>
            </w:pPr>
            <w:r w:rsidRPr="0043280A">
              <w:rPr>
                <w:rFonts w:ascii="Montserrat" w:hAnsi="Montserrat" w:cs="Calibri"/>
                <w:color w:val="000000"/>
                <w:sz w:val="22"/>
                <w:szCs w:val="22"/>
              </w:rPr>
              <w:t>3.540759</w:t>
            </w:r>
          </w:p>
        </w:tc>
      </w:tr>
      <w:tr w:rsidR="00E65AAD" w14:paraId="7FB442B0" w14:textId="77777777" w:rsidTr="00E65AAD">
        <w:tc>
          <w:tcPr>
            <w:tcW w:w="4675" w:type="dxa"/>
          </w:tcPr>
          <w:p w14:paraId="4B84C88B" w14:textId="2AFBA97B" w:rsidR="00E65AAD" w:rsidRPr="0043280A" w:rsidRDefault="00E65AAD" w:rsidP="00E65AAD">
            <w:pPr>
              <w:rPr>
                <w:rFonts w:ascii="Montserrat" w:hAnsi="Montserrat"/>
                <w:sz w:val="22"/>
                <w:szCs w:val="22"/>
                <w:lang w:bidi="ar-JO"/>
              </w:rPr>
            </w:pPr>
            <m:oMathPara>
              <m:oMathParaPr>
                <m:jc m:val="left"/>
              </m:oMathParaPr>
              <m:oMath>
                <m:sSup>
                  <m:sSupPr>
                    <m:ctrlPr>
                      <w:rPr>
                        <w:rFonts w:ascii="Cambria Math" w:hAnsi="Cambria Math"/>
                        <w:i/>
                        <w:sz w:val="22"/>
                        <w:szCs w:val="22"/>
                        <w:lang w:bidi="ar-JO"/>
                      </w:rPr>
                    </m:ctrlPr>
                  </m:sSupPr>
                  <m:e>
                    <m:r>
                      <w:rPr>
                        <w:rFonts w:ascii="Cambria Math" w:hAnsi="Cambria Math"/>
                        <w:sz w:val="22"/>
                        <w:szCs w:val="22"/>
                        <w:lang w:bidi="ar-JO"/>
                      </w:rPr>
                      <m:t>R</m:t>
                    </m:r>
                  </m:e>
                  <m:sup>
                    <m:r>
                      <w:rPr>
                        <w:rFonts w:ascii="Cambria Math" w:hAnsi="Cambria Math"/>
                        <w:sz w:val="22"/>
                        <w:szCs w:val="22"/>
                        <w:lang w:bidi="ar-JO"/>
                      </w:rPr>
                      <m:t>2</m:t>
                    </m:r>
                  </m:sup>
                </m:sSup>
              </m:oMath>
            </m:oMathPara>
          </w:p>
        </w:tc>
        <w:tc>
          <w:tcPr>
            <w:tcW w:w="4675" w:type="dxa"/>
          </w:tcPr>
          <w:p w14:paraId="400E4D32" w14:textId="4AE61A63" w:rsidR="00E65AAD" w:rsidRPr="0043280A" w:rsidRDefault="0043280A" w:rsidP="00E65AAD">
            <w:pPr>
              <w:rPr>
                <w:rFonts w:ascii="Montserrat" w:hAnsi="Montserrat"/>
                <w:sz w:val="22"/>
                <w:szCs w:val="22"/>
                <w:lang w:bidi="ar-JO"/>
              </w:rPr>
            </w:pPr>
            <w:r w:rsidRPr="0043280A">
              <w:rPr>
                <w:rFonts w:ascii="Montserrat" w:hAnsi="Montserrat"/>
                <w:sz w:val="22"/>
                <w:szCs w:val="22"/>
                <w:lang w:bidi="ar-JO"/>
              </w:rPr>
              <w:t>0.1708</w:t>
            </w:r>
          </w:p>
        </w:tc>
      </w:tr>
    </w:tbl>
    <w:p w14:paraId="163FC85E" w14:textId="77777777" w:rsidR="00E65AAD" w:rsidRPr="00E65AAD" w:rsidRDefault="00E65AAD" w:rsidP="00E65AAD">
      <w:pPr>
        <w:rPr>
          <w:lang w:bidi="ar-JO"/>
        </w:rPr>
      </w:pPr>
    </w:p>
    <w:p w14:paraId="46DD00C9" w14:textId="163C2AA8" w:rsidR="0043280A" w:rsidRDefault="0043280A" w:rsidP="0043280A">
      <w:pPr>
        <w:pStyle w:val="Heading2"/>
        <w:numPr>
          <w:ilvl w:val="1"/>
          <w:numId w:val="3"/>
        </w:numPr>
        <w:rPr>
          <w:rtl/>
        </w:rPr>
      </w:pPr>
      <w:bookmarkStart w:id="23" w:name="_Toc217425775"/>
      <w:r w:rsidRPr="0043280A">
        <w:t>Predicted vs Actual GDP Growth</w:t>
      </w:r>
      <w:bookmarkEnd w:id="23"/>
    </w:p>
    <w:p w14:paraId="4F027425" w14:textId="1C376114" w:rsidR="0043280A" w:rsidRPr="0043280A" w:rsidRDefault="0043280A" w:rsidP="0043280A">
      <w:pPr>
        <w:jc w:val="center"/>
        <w:rPr>
          <w:rFonts w:ascii="Inter" w:hAnsi="Inter"/>
          <w:i/>
          <w:iCs/>
          <w:color w:val="A6A6A6" w:themeColor="background1" w:themeShade="A6"/>
          <w:sz w:val="20"/>
          <w:szCs w:val="20"/>
          <w:lang w:bidi="ar-JO"/>
        </w:rPr>
      </w:pPr>
      <w:r w:rsidRPr="0043280A">
        <w:rPr>
          <w:rFonts w:ascii="Inter" w:hAnsi="Inter"/>
          <w:i/>
          <w:iCs/>
          <w:color w:val="A6A6A6" w:themeColor="background1" w:themeShade="A6"/>
          <w:sz w:val="20"/>
          <w:szCs w:val="20"/>
          <w:lang w:bidi="ar-JO"/>
        </w:rPr>
        <w:lastRenderedPageBreak/>
        <w:t xml:space="preserve">Figure 4: </w:t>
      </w:r>
      <w:r w:rsidRPr="0043280A">
        <w:rPr>
          <w:rFonts w:ascii="Inter" w:hAnsi="Inter"/>
          <w:i/>
          <w:iCs/>
          <w:color w:val="A6A6A6" w:themeColor="background1" w:themeShade="A6"/>
          <w:sz w:val="20"/>
          <w:szCs w:val="20"/>
          <w:lang w:bidi="ar-JO"/>
        </w:rPr>
        <w:t>Predicted vs Actual GDP Growth</w:t>
      </w:r>
    </w:p>
    <w:p w14:paraId="652BAA12" w14:textId="0C3852EF" w:rsidR="0043280A" w:rsidRPr="0043280A" w:rsidRDefault="0043280A" w:rsidP="0043280A">
      <w:pPr>
        <w:rPr>
          <w:lang w:bidi="ar-JO"/>
        </w:rPr>
      </w:pPr>
      <w:r>
        <w:rPr>
          <w:noProof/>
          <w:lang w:bidi="ar-JO"/>
        </w:rPr>
        <w:drawing>
          <wp:inline distT="0" distB="0" distL="0" distR="0" wp14:anchorId="67D259FD" wp14:editId="5B608508">
            <wp:extent cx="5943600" cy="4457700"/>
            <wp:effectExtent l="0" t="0" r="0" b="0"/>
            <wp:docPr id="1842385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85461" name="Picture 18423854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6CF6981" w14:textId="77777777" w:rsidR="00E65AAD" w:rsidRDefault="00E65AAD" w:rsidP="001C655B">
      <w:pPr>
        <w:rPr>
          <w:lang w:bidi="ar-JO"/>
        </w:rPr>
      </w:pPr>
    </w:p>
    <w:p w14:paraId="12371EE8" w14:textId="29289477" w:rsidR="0043280A" w:rsidRPr="0043280A" w:rsidRDefault="0043280A" w:rsidP="0043280A">
      <w:pPr>
        <w:rPr>
          <w:rFonts w:ascii="Montserrat" w:hAnsi="Montserrat"/>
          <w:sz w:val="22"/>
          <w:szCs w:val="22"/>
          <w:lang w:bidi="ar-JO"/>
        </w:rPr>
      </w:pPr>
      <w:r w:rsidRPr="0043280A">
        <w:rPr>
          <w:rFonts w:ascii="Montserrat" w:hAnsi="Montserrat"/>
          <w:sz w:val="22"/>
          <w:szCs w:val="22"/>
          <w:lang w:bidi="ar-JO"/>
        </w:rPr>
        <w:t xml:space="preserve">Figure </w:t>
      </w:r>
      <w:r>
        <w:rPr>
          <w:rFonts w:ascii="Montserrat" w:hAnsi="Montserrat"/>
          <w:sz w:val="22"/>
          <w:szCs w:val="22"/>
          <w:lang w:bidi="ar-JO"/>
        </w:rPr>
        <w:t>4</w:t>
      </w:r>
      <w:r w:rsidRPr="0043280A">
        <w:rPr>
          <w:rFonts w:ascii="Montserrat" w:hAnsi="Montserrat"/>
          <w:sz w:val="22"/>
          <w:szCs w:val="22"/>
          <w:lang w:bidi="ar-JO"/>
        </w:rPr>
        <w:t xml:space="preserve"> compares the predicted GDP growth values produced by the random forest model with the actual observed values in the test dataset. Each point represents a country-year observation, while the dashed 45-degree reference line indicates perfect prediction.</w:t>
      </w:r>
    </w:p>
    <w:p w14:paraId="67A967F2" w14:textId="77777777" w:rsidR="0043280A" w:rsidRPr="0043280A" w:rsidRDefault="0043280A" w:rsidP="0043280A">
      <w:pPr>
        <w:rPr>
          <w:rFonts w:ascii="Montserrat" w:hAnsi="Montserrat"/>
          <w:sz w:val="22"/>
          <w:szCs w:val="22"/>
          <w:lang w:bidi="ar-JO"/>
        </w:rPr>
      </w:pPr>
      <w:r w:rsidRPr="0043280A">
        <w:rPr>
          <w:rFonts w:ascii="Montserrat" w:hAnsi="Montserrat"/>
          <w:sz w:val="22"/>
          <w:szCs w:val="22"/>
          <w:lang w:bidi="ar-JO"/>
        </w:rPr>
        <w:t>The concentration of points around the reference line suggests that the model captures general trends in GDP growth reasonably well. However, noticeable dispersion remains, particularly for extreme growth values, indicating that prediction errors increase in periods of unusually high or low economic growth. This pattern is consistent with the inherent volatility of macroeconomic outcomes and highlights the difficulty of predicting growth using a limited set of explanatory variables.</w:t>
      </w:r>
    </w:p>
    <w:p w14:paraId="69059B8F" w14:textId="77777777" w:rsidR="0043280A" w:rsidRPr="0043280A" w:rsidRDefault="0043280A" w:rsidP="0043280A">
      <w:pPr>
        <w:rPr>
          <w:rFonts w:ascii="Montserrat" w:hAnsi="Montserrat"/>
          <w:sz w:val="22"/>
          <w:szCs w:val="22"/>
          <w:lang w:bidi="ar-JO"/>
        </w:rPr>
      </w:pPr>
      <w:r w:rsidRPr="0043280A">
        <w:rPr>
          <w:rFonts w:ascii="Montserrat" w:hAnsi="Montserrat"/>
          <w:sz w:val="22"/>
          <w:szCs w:val="22"/>
          <w:lang w:bidi="ar-JO"/>
        </w:rPr>
        <w:t>Overall, the plot complements the reported evaluation metrics by providing a visual assessment of model performance and illustrating the balance between predictive signal and unexplained variation.</w:t>
      </w:r>
    </w:p>
    <w:p w14:paraId="2597774B" w14:textId="77777777" w:rsidR="001C655B" w:rsidRDefault="001C655B" w:rsidP="001C655B">
      <w:pPr>
        <w:rPr>
          <w:rFonts w:hint="cs"/>
          <w:rtl/>
          <w:lang w:bidi="ar-JO"/>
        </w:rPr>
      </w:pPr>
    </w:p>
    <w:p w14:paraId="7D8AF69C" w14:textId="49F0B98B" w:rsidR="0043280A" w:rsidRDefault="0043280A" w:rsidP="0043280A">
      <w:pPr>
        <w:pStyle w:val="Heading2"/>
        <w:numPr>
          <w:ilvl w:val="1"/>
          <w:numId w:val="3"/>
        </w:numPr>
      </w:pPr>
      <w:bookmarkStart w:id="24" w:name="_Toc217425776"/>
      <w:r w:rsidRPr="0043280A">
        <w:t>Reproducibility Outputs</w:t>
      </w:r>
      <w:bookmarkEnd w:id="24"/>
    </w:p>
    <w:p w14:paraId="41C642AD" w14:textId="77777777" w:rsidR="0043280A" w:rsidRDefault="0043280A" w:rsidP="0043280A">
      <w:pPr>
        <w:rPr>
          <w:lang w:bidi="ar-JO"/>
        </w:rPr>
      </w:pPr>
    </w:p>
    <w:p w14:paraId="7CD567B9" w14:textId="21F91906" w:rsidR="0043280A" w:rsidRPr="0043280A" w:rsidRDefault="0043280A" w:rsidP="0043280A">
      <w:pPr>
        <w:rPr>
          <w:rFonts w:ascii="Montserrat" w:hAnsi="Montserrat"/>
          <w:sz w:val="22"/>
          <w:szCs w:val="22"/>
          <w:lang w:bidi="ar-JO"/>
        </w:rPr>
      </w:pPr>
      <w:r w:rsidRPr="0043280A">
        <w:rPr>
          <w:rFonts w:ascii="Montserrat" w:hAnsi="Montserrat"/>
          <w:sz w:val="22"/>
          <w:szCs w:val="22"/>
          <w:lang w:bidi="ar-JO"/>
        </w:rPr>
        <w:t>To support reproducibility and transparency, additional evaluation outputs were saved during the analysis process. Model predictions for the test set were exported to a CSV file, enabling further inspection or reuse without rerunning the evaluation pipeline. In addition, the trained random forest model was saved as a serialized R object, allowing the model to be reloaded and applied to new data without retraining.</w:t>
      </w:r>
    </w:p>
    <w:p w14:paraId="78154B81" w14:textId="09D12C5C" w:rsidR="0043280A" w:rsidRDefault="0043280A">
      <w:pPr>
        <w:rPr>
          <w:lang w:bidi="ar-JO"/>
        </w:rPr>
      </w:pPr>
      <w:r>
        <w:rPr>
          <w:lang w:bidi="ar-JO"/>
        </w:rPr>
        <w:br w:type="page"/>
      </w:r>
    </w:p>
    <w:p w14:paraId="389F893C" w14:textId="77777777" w:rsidR="001C655B" w:rsidRDefault="001C655B" w:rsidP="001C655B">
      <w:pPr>
        <w:rPr>
          <w:lang w:bidi="ar-JO"/>
        </w:rPr>
      </w:pPr>
    </w:p>
    <w:p w14:paraId="090A7C5E" w14:textId="52FA7E2B" w:rsidR="001C655B" w:rsidRDefault="001C655B" w:rsidP="00FA09F5">
      <w:pPr>
        <w:pStyle w:val="Heading1"/>
      </w:pPr>
      <w:bookmarkStart w:id="25" w:name="_Toc217425777"/>
      <w:r w:rsidRPr="001C655B">
        <w:t>Results and Discussion</w:t>
      </w:r>
      <w:bookmarkEnd w:id="25"/>
    </w:p>
    <w:p w14:paraId="64CD9ADC" w14:textId="77777777" w:rsidR="00FA09F5" w:rsidRPr="00FA09F5" w:rsidRDefault="00FA09F5" w:rsidP="00FA09F5">
      <w:pPr>
        <w:rPr>
          <w:lang w:bidi="ar-JO"/>
        </w:rPr>
      </w:pPr>
    </w:p>
    <w:p w14:paraId="1545C4F9" w14:textId="77777777" w:rsidR="00FA09F5" w:rsidRPr="00FA09F5" w:rsidRDefault="00FA09F5" w:rsidP="00FA09F5">
      <w:pPr>
        <w:rPr>
          <w:rFonts w:ascii="Montserrat" w:hAnsi="Montserrat"/>
          <w:sz w:val="22"/>
          <w:szCs w:val="22"/>
          <w:lang w:bidi="ar-JO"/>
        </w:rPr>
      </w:pPr>
      <w:r w:rsidRPr="00FA09F5">
        <w:rPr>
          <w:rFonts w:ascii="Montserrat" w:hAnsi="Montserrat"/>
          <w:sz w:val="22"/>
          <w:szCs w:val="22"/>
          <w:lang w:bidi="ar-JO"/>
        </w:rPr>
        <w:t>This section synthesizes the findings from the exploratory data analysis, regression models, and machine learning evaluation to provide a coherent interpretation of the results. The discussion focuses on observed patterns and predictive performance rather than causal inference.</w:t>
      </w:r>
    </w:p>
    <w:p w14:paraId="30A24858" w14:textId="77777777" w:rsidR="00FA09F5" w:rsidRPr="00FA09F5" w:rsidRDefault="00FA09F5" w:rsidP="00FA09F5">
      <w:pPr>
        <w:rPr>
          <w:rFonts w:ascii="Montserrat" w:hAnsi="Montserrat"/>
          <w:sz w:val="22"/>
          <w:szCs w:val="22"/>
          <w:lang w:bidi="ar-JO"/>
        </w:rPr>
      </w:pPr>
      <w:r w:rsidRPr="00FA09F5">
        <w:rPr>
          <w:rFonts w:ascii="Montserrat" w:hAnsi="Montserrat"/>
          <w:sz w:val="22"/>
          <w:szCs w:val="22"/>
          <w:lang w:bidi="ar-JO"/>
        </w:rPr>
        <w:t>The exploratory analysis revealed substantial heterogeneity in GDP growth across countries and over time. Visualizations showed a weak and noisy relationship between education spending and economic growth at the global level, with considerable dispersion even after trimming extreme values for visualization purposes. Distributional plots further indicated skewness and the presence of outliers in several variables, highlighting the complexity of macroeconomic data and the limitations of relying on single explanatory factors.</w:t>
      </w:r>
    </w:p>
    <w:p w14:paraId="5CBE212C" w14:textId="77777777" w:rsidR="00FA09F5" w:rsidRPr="00FA09F5" w:rsidRDefault="00FA09F5" w:rsidP="00FA09F5">
      <w:pPr>
        <w:rPr>
          <w:rFonts w:ascii="Montserrat" w:hAnsi="Montserrat"/>
          <w:sz w:val="22"/>
          <w:szCs w:val="22"/>
          <w:lang w:bidi="ar-JO"/>
        </w:rPr>
      </w:pPr>
      <w:r w:rsidRPr="00FA09F5">
        <w:rPr>
          <w:rFonts w:ascii="Montserrat" w:hAnsi="Montserrat"/>
          <w:sz w:val="22"/>
          <w:szCs w:val="22"/>
          <w:lang w:bidi="ar-JO"/>
        </w:rPr>
        <w:t>Results from the baseline linear regression models were consistent with the EDA findings. Education spending alone did not strongly explain variation in GDP growth, and the inclusion of additional macroeconomic control variables modestly improved model specification without fully accounting for observed variability. These results suggest that while education spending is an important structural component of economic systems, its short-term association with annual growth rates is limited when considered in isolation.</w:t>
      </w:r>
    </w:p>
    <w:p w14:paraId="050B8096" w14:textId="77777777" w:rsidR="00FA09F5" w:rsidRPr="00FA09F5" w:rsidRDefault="00FA09F5" w:rsidP="00FA09F5">
      <w:pPr>
        <w:rPr>
          <w:rFonts w:ascii="Montserrat" w:hAnsi="Montserrat"/>
          <w:sz w:val="22"/>
          <w:szCs w:val="22"/>
          <w:lang w:bidi="ar-JO"/>
        </w:rPr>
      </w:pPr>
      <w:r w:rsidRPr="00FA09F5">
        <w:rPr>
          <w:rFonts w:ascii="Montserrat" w:hAnsi="Montserrat"/>
          <w:sz w:val="22"/>
          <w:szCs w:val="22"/>
          <w:lang w:bidi="ar-JO"/>
        </w:rPr>
        <w:t>The random forest model demonstrated moderate predictive performance on the test dataset, as reflected in the reported RMSE and R² values. The predicted versus actual GDP growth plot showed that the model was able to capture general trends in economic growth, but also exhibited noticeable prediction errors, particularly during periods of extreme growth or contraction. This outcome underscores the inherent difficulty of predicting macroeconomic growth using a limited set of aggregate indicators.</w:t>
      </w:r>
    </w:p>
    <w:p w14:paraId="54F61A3E" w14:textId="52D52C16" w:rsidR="00FA09F5" w:rsidRDefault="00FA09F5" w:rsidP="00FA09F5">
      <w:pPr>
        <w:rPr>
          <w:rFonts w:ascii="Montserrat" w:hAnsi="Montserrat"/>
          <w:sz w:val="22"/>
          <w:szCs w:val="22"/>
          <w:lang w:bidi="ar-JO"/>
        </w:rPr>
      </w:pPr>
      <w:r w:rsidRPr="00FA09F5">
        <w:rPr>
          <w:rFonts w:ascii="Montserrat" w:hAnsi="Montserrat"/>
          <w:sz w:val="22"/>
          <w:szCs w:val="22"/>
          <w:lang w:bidi="ar-JO"/>
        </w:rPr>
        <w:t>Overall, the findings indicate that education spending is associated with economic growth in a complex and indirect manner. A substantial portion of variation in GDP growth remains unexplained by the variables included in this study, likely reflecting the influence of institutional, political, technological, and external factors not captured in the dataset. These results reinforce the importance of cautious interpretation and confirm that the analysis should be viewed as descriptive and predictive rather than causal.</w:t>
      </w:r>
    </w:p>
    <w:p w14:paraId="5709243A" w14:textId="77777777" w:rsidR="00FA09F5" w:rsidRDefault="00FA09F5">
      <w:pPr>
        <w:rPr>
          <w:rFonts w:ascii="Montserrat" w:hAnsi="Montserrat"/>
          <w:sz w:val="22"/>
          <w:szCs w:val="22"/>
          <w:lang w:bidi="ar-JO"/>
        </w:rPr>
      </w:pPr>
      <w:r>
        <w:rPr>
          <w:rFonts w:ascii="Montserrat" w:hAnsi="Montserrat"/>
          <w:sz w:val="22"/>
          <w:szCs w:val="22"/>
          <w:lang w:bidi="ar-JO"/>
        </w:rPr>
        <w:br w:type="page"/>
      </w:r>
    </w:p>
    <w:p w14:paraId="662FCCEA" w14:textId="77777777" w:rsidR="001C655B" w:rsidRPr="00FA09F5" w:rsidRDefault="001C655B" w:rsidP="00FA09F5">
      <w:pPr>
        <w:rPr>
          <w:rFonts w:ascii="Montserrat" w:hAnsi="Montserrat"/>
          <w:sz w:val="22"/>
          <w:szCs w:val="22"/>
          <w:lang w:bidi="ar-JO"/>
        </w:rPr>
      </w:pPr>
    </w:p>
    <w:p w14:paraId="56DDC56C" w14:textId="04D4A9FF" w:rsidR="001C655B" w:rsidRDefault="001C655B" w:rsidP="001C655B">
      <w:pPr>
        <w:pStyle w:val="Heading1"/>
      </w:pPr>
      <w:bookmarkStart w:id="26" w:name="_Toc217425778"/>
      <w:r w:rsidRPr="001C655B">
        <w:t>Conclusion</w:t>
      </w:r>
      <w:bookmarkEnd w:id="26"/>
    </w:p>
    <w:p w14:paraId="6D8E42C4" w14:textId="77777777" w:rsidR="001C655B" w:rsidRDefault="001C655B" w:rsidP="001C655B">
      <w:pPr>
        <w:rPr>
          <w:lang w:bidi="ar-JO"/>
        </w:rPr>
      </w:pPr>
    </w:p>
    <w:p w14:paraId="6F965DA0" w14:textId="77777777" w:rsidR="00FA09F5" w:rsidRPr="00FA09F5" w:rsidRDefault="00FA09F5" w:rsidP="00FA09F5">
      <w:pPr>
        <w:rPr>
          <w:rFonts w:ascii="Montserrat" w:hAnsi="Montserrat"/>
          <w:sz w:val="22"/>
          <w:szCs w:val="22"/>
          <w:lang w:bidi="ar-JO"/>
        </w:rPr>
      </w:pPr>
      <w:r w:rsidRPr="00FA09F5">
        <w:rPr>
          <w:rFonts w:ascii="Montserrat" w:hAnsi="Montserrat"/>
          <w:sz w:val="22"/>
          <w:szCs w:val="22"/>
          <w:lang w:bidi="ar-JO"/>
        </w:rPr>
        <w:t>This project examined the relationship between education spending and economic growth using a global, country-level dataset derived from World Bank indicators. Following a structured data science and machine learning pipeline in R, the analysis progressed from data acquisition and cleaning to exploratory visualization, modeling, and evaluation. Both statistical and machine learning approaches were applied to provide complementary perspectives on the data.</w:t>
      </w:r>
    </w:p>
    <w:p w14:paraId="7692B6BD" w14:textId="77777777" w:rsidR="00FA09F5" w:rsidRPr="00FA09F5" w:rsidRDefault="00FA09F5" w:rsidP="00FA09F5">
      <w:pPr>
        <w:rPr>
          <w:rFonts w:ascii="Montserrat" w:hAnsi="Montserrat"/>
          <w:sz w:val="22"/>
          <w:szCs w:val="22"/>
          <w:lang w:bidi="ar-JO"/>
        </w:rPr>
      </w:pPr>
      <w:r w:rsidRPr="00FA09F5">
        <w:rPr>
          <w:rFonts w:ascii="Montserrat" w:hAnsi="Montserrat"/>
          <w:sz w:val="22"/>
          <w:szCs w:val="22"/>
          <w:lang w:bidi="ar-JO"/>
        </w:rPr>
        <w:t>Exploratory data analysis revealed substantial heterogeneity in economic growth outcomes across countries and time periods, as well as weak and noisy associations between education spending and annual GDP growth rates. Baseline linear regression models supported these observations, showing that education spending alone explains only a limited portion of variation in economic growth, even when additional macroeconomic control variables are included. The random forest model provided moderate predictive performance, capturing general trends while leaving a significant share of growth variability unexplained.</w:t>
      </w:r>
    </w:p>
    <w:p w14:paraId="757954FC" w14:textId="77777777" w:rsidR="00FA09F5" w:rsidRPr="00FA09F5" w:rsidRDefault="00FA09F5" w:rsidP="00FA09F5">
      <w:pPr>
        <w:rPr>
          <w:rFonts w:ascii="Montserrat" w:hAnsi="Montserrat"/>
          <w:sz w:val="22"/>
          <w:szCs w:val="22"/>
          <w:lang w:bidi="ar-JO"/>
        </w:rPr>
      </w:pPr>
      <w:r w:rsidRPr="00FA09F5">
        <w:rPr>
          <w:rFonts w:ascii="Montserrat" w:hAnsi="Montserrat"/>
          <w:sz w:val="22"/>
          <w:szCs w:val="22"/>
          <w:lang w:bidi="ar-JO"/>
        </w:rPr>
        <w:t>These findings highlight the complexity of macroeconomic growth processes and suggest that education spending, while structurally important for long-term development, is not sufficient on its own to explain short-term fluctuations in GDP growth at the global level. The analysis emphasizes association and prediction rather than causation, and the results should be interpreted accordingly.</w:t>
      </w:r>
    </w:p>
    <w:p w14:paraId="4ABE5024" w14:textId="77777777" w:rsidR="00FA09F5" w:rsidRPr="00FA09F5" w:rsidRDefault="00FA09F5" w:rsidP="00FA09F5">
      <w:pPr>
        <w:rPr>
          <w:rFonts w:ascii="Montserrat" w:hAnsi="Montserrat"/>
          <w:sz w:val="22"/>
          <w:szCs w:val="22"/>
          <w:lang w:bidi="ar-JO"/>
        </w:rPr>
      </w:pPr>
      <w:r w:rsidRPr="00FA09F5">
        <w:rPr>
          <w:rFonts w:ascii="Montserrat" w:hAnsi="Montserrat"/>
          <w:sz w:val="22"/>
          <w:szCs w:val="22"/>
          <w:lang w:bidi="ar-JO"/>
        </w:rPr>
        <w:t>Several limitations should be noted. The study relies on aggregate country-level indicators, which may mask important within-country dynamics and institutional factors. In addition, the set of explanatory variables is necessarily limited and does not capture political, technological, or external economic shocks that can strongly influence growth outcomes. Future work could incorporate a broader range of variables, longer time horizons, or alternative modeling approaches to further explore these relationships. Overall, the project demonstrates the practical application of a complete data science and machine learning workflow in R within an applied economic context.</w:t>
      </w:r>
    </w:p>
    <w:p w14:paraId="68D6C63B" w14:textId="5F38B62B" w:rsidR="00FA09F5" w:rsidRDefault="00FA09F5">
      <w:pPr>
        <w:rPr>
          <w:lang w:bidi="ar-JO"/>
        </w:rPr>
      </w:pPr>
      <w:r>
        <w:rPr>
          <w:lang w:bidi="ar-JO"/>
        </w:rPr>
        <w:br w:type="page"/>
      </w:r>
    </w:p>
    <w:p w14:paraId="1DB1857C" w14:textId="77777777" w:rsidR="001C655B" w:rsidRDefault="001C655B" w:rsidP="001C655B">
      <w:pPr>
        <w:rPr>
          <w:lang w:bidi="ar-JO"/>
        </w:rPr>
      </w:pPr>
    </w:p>
    <w:p w14:paraId="41F10336" w14:textId="1D06AF86" w:rsidR="001C655B" w:rsidRDefault="001C655B" w:rsidP="001C655B">
      <w:pPr>
        <w:pStyle w:val="Heading1"/>
      </w:pPr>
      <w:bookmarkStart w:id="27" w:name="_Toc217425779"/>
      <w:r w:rsidRPr="001C655B">
        <w:t>References</w:t>
      </w:r>
      <w:bookmarkEnd w:id="27"/>
    </w:p>
    <w:p w14:paraId="2E969689" w14:textId="77777777" w:rsidR="00FA09F5" w:rsidRDefault="00FA09F5" w:rsidP="00FA09F5">
      <w:pPr>
        <w:rPr>
          <w:lang w:bidi="ar-JO"/>
        </w:rPr>
      </w:pPr>
    </w:p>
    <w:p w14:paraId="150C270B" w14:textId="77777777" w:rsidR="00FA09F5" w:rsidRPr="00FA09F5" w:rsidRDefault="00FA09F5" w:rsidP="00FA09F5">
      <w:pPr>
        <w:rPr>
          <w:rFonts w:ascii="Montserrat" w:hAnsi="Montserrat"/>
          <w:sz w:val="20"/>
          <w:szCs w:val="20"/>
          <w:lang w:bidi="ar-JO"/>
        </w:rPr>
      </w:pPr>
      <w:r w:rsidRPr="00FA09F5">
        <w:rPr>
          <w:rFonts w:ascii="Montserrat" w:hAnsi="Montserrat"/>
          <w:sz w:val="20"/>
          <w:szCs w:val="20"/>
          <w:lang w:bidi="ar-JO"/>
        </w:rPr>
        <w:t xml:space="preserve">World Bank. </w:t>
      </w:r>
      <w:r w:rsidRPr="00FA09F5">
        <w:rPr>
          <w:rFonts w:ascii="Montserrat" w:hAnsi="Montserrat"/>
          <w:i/>
          <w:iCs/>
          <w:sz w:val="20"/>
          <w:szCs w:val="20"/>
          <w:lang w:bidi="ar-JO"/>
        </w:rPr>
        <w:t>World Development Indicators</w:t>
      </w:r>
      <w:r w:rsidRPr="00FA09F5">
        <w:rPr>
          <w:rFonts w:ascii="Montserrat" w:hAnsi="Montserrat"/>
          <w:sz w:val="20"/>
          <w:szCs w:val="20"/>
          <w:lang w:bidi="ar-JO"/>
        </w:rPr>
        <w:t>.</w:t>
      </w:r>
      <w:r w:rsidRPr="00FA09F5">
        <w:rPr>
          <w:rFonts w:ascii="Montserrat" w:hAnsi="Montserrat"/>
          <w:sz w:val="20"/>
          <w:szCs w:val="20"/>
          <w:lang w:bidi="ar-JO"/>
        </w:rPr>
        <w:br/>
      </w:r>
      <w:hyperlink r:id="rId13" w:tgtFrame="_new" w:history="1">
        <w:r w:rsidRPr="00FA09F5">
          <w:rPr>
            <w:rStyle w:val="Hyperlink"/>
            <w:rFonts w:ascii="Montserrat" w:hAnsi="Montserrat"/>
            <w:sz w:val="20"/>
            <w:szCs w:val="20"/>
            <w:lang w:bidi="ar-JO"/>
          </w:rPr>
          <w:t>https://databank.worldbank.org/source/world-development-indicators</w:t>
        </w:r>
      </w:hyperlink>
    </w:p>
    <w:p w14:paraId="0E428094" w14:textId="77777777" w:rsidR="00FA09F5" w:rsidRPr="00FA09F5" w:rsidRDefault="00FA09F5" w:rsidP="00FA09F5">
      <w:pPr>
        <w:rPr>
          <w:rFonts w:ascii="Montserrat" w:hAnsi="Montserrat"/>
          <w:sz w:val="20"/>
          <w:szCs w:val="20"/>
          <w:lang w:bidi="ar-JO"/>
        </w:rPr>
      </w:pPr>
      <w:r w:rsidRPr="00FA09F5">
        <w:rPr>
          <w:rFonts w:ascii="Montserrat" w:hAnsi="Montserrat"/>
          <w:sz w:val="20"/>
          <w:szCs w:val="20"/>
          <w:lang w:bidi="ar-JO"/>
        </w:rPr>
        <w:t xml:space="preserve">R Core Team. </w:t>
      </w:r>
      <w:r w:rsidRPr="00FA09F5">
        <w:rPr>
          <w:rFonts w:ascii="Montserrat" w:hAnsi="Montserrat"/>
          <w:i/>
          <w:iCs/>
          <w:sz w:val="20"/>
          <w:szCs w:val="20"/>
          <w:lang w:bidi="ar-JO"/>
        </w:rPr>
        <w:t>R: A Language and Environment for Statistical Computing</w:t>
      </w:r>
      <w:r w:rsidRPr="00FA09F5">
        <w:rPr>
          <w:rFonts w:ascii="Montserrat" w:hAnsi="Montserrat"/>
          <w:sz w:val="20"/>
          <w:szCs w:val="20"/>
          <w:lang w:bidi="ar-JO"/>
        </w:rPr>
        <w:t>. R Foundation for Statistical Computing, Vienna, Austria.</w:t>
      </w:r>
    </w:p>
    <w:p w14:paraId="284B6E5B" w14:textId="77777777" w:rsidR="00FA09F5" w:rsidRPr="00FA09F5" w:rsidRDefault="00FA09F5" w:rsidP="00FA09F5">
      <w:pPr>
        <w:rPr>
          <w:rFonts w:ascii="Montserrat" w:hAnsi="Montserrat"/>
          <w:sz w:val="20"/>
          <w:szCs w:val="20"/>
          <w:lang w:bidi="ar-JO"/>
        </w:rPr>
      </w:pPr>
      <w:r w:rsidRPr="00FA09F5">
        <w:rPr>
          <w:rFonts w:ascii="Montserrat" w:hAnsi="Montserrat"/>
          <w:sz w:val="20"/>
          <w:szCs w:val="20"/>
          <w:lang w:bidi="ar-JO"/>
        </w:rPr>
        <w:t xml:space="preserve">Wickham, H., et al. </w:t>
      </w:r>
      <w:r w:rsidRPr="00FA09F5">
        <w:rPr>
          <w:rFonts w:ascii="Montserrat" w:hAnsi="Montserrat"/>
          <w:i/>
          <w:iCs/>
          <w:sz w:val="20"/>
          <w:szCs w:val="20"/>
          <w:lang w:bidi="ar-JO"/>
        </w:rPr>
        <w:t xml:space="preserve">Welcome to the </w:t>
      </w:r>
      <w:proofErr w:type="spellStart"/>
      <w:r w:rsidRPr="00FA09F5">
        <w:rPr>
          <w:rFonts w:ascii="Montserrat" w:hAnsi="Montserrat"/>
          <w:i/>
          <w:iCs/>
          <w:sz w:val="20"/>
          <w:szCs w:val="20"/>
          <w:lang w:bidi="ar-JO"/>
        </w:rPr>
        <w:t>tidyverse</w:t>
      </w:r>
      <w:proofErr w:type="spellEnd"/>
      <w:r w:rsidRPr="00FA09F5">
        <w:rPr>
          <w:rFonts w:ascii="Montserrat" w:hAnsi="Montserrat"/>
          <w:sz w:val="20"/>
          <w:szCs w:val="20"/>
          <w:lang w:bidi="ar-JO"/>
        </w:rPr>
        <w:t xml:space="preserve">. Journal of </w:t>
      </w:r>
      <w:proofErr w:type="gramStart"/>
      <w:r w:rsidRPr="00FA09F5">
        <w:rPr>
          <w:rFonts w:ascii="Montserrat" w:hAnsi="Montserrat"/>
          <w:sz w:val="20"/>
          <w:szCs w:val="20"/>
          <w:lang w:bidi="ar-JO"/>
        </w:rPr>
        <w:t>Open Source</w:t>
      </w:r>
      <w:proofErr w:type="gramEnd"/>
      <w:r w:rsidRPr="00FA09F5">
        <w:rPr>
          <w:rFonts w:ascii="Montserrat" w:hAnsi="Montserrat"/>
          <w:sz w:val="20"/>
          <w:szCs w:val="20"/>
          <w:lang w:bidi="ar-JO"/>
        </w:rPr>
        <w:t xml:space="preserve"> Software, 2019.</w:t>
      </w:r>
    </w:p>
    <w:p w14:paraId="70D56290" w14:textId="77777777" w:rsidR="00FA09F5" w:rsidRPr="00FA09F5" w:rsidRDefault="00FA09F5" w:rsidP="00FA09F5">
      <w:pPr>
        <w:rPr>
          <w:rFonts w:ascii="Montserrat" w:hAnsi="Montserrat"/>
          <w:sz w:val="20"/>
          <w:szCs w:val="20"/>
          <w:lang w:bidi="ar-JO"/>
        </w:rPr>
      </w:pPr>
      <w:r w:rsidRPr="00FA09F5">
        <w:rPr>
          <w:rFonts w:ascii="Montserrat" w:hAnsi="Montserrat"/>
          <w:sz w:val="20"/>
          <w:szCs w:val="20"/>
          <w:lang w:bidi="ar-JO"/>
        </w:rPr>
        <w:t xml:space="preserve">Wickham, H. </w:t>
      </w:r>
      <w:r w:rsidRPr="00FA09F5">
        <w:rPr>
          <w:rFonts w:ascii="Montserrat" w:hAnsi="Montserrat"/>
          <w:i/>
          <w:iCs/>
          <w:sz w:val="20"/>
          <w:szCs w:val="20"/>
          <w:lang w:bidi="ar-JO"/>
        </w:rPr>
        <w:t>ggplot2: Elegant Graphics for Data Analysis</w:t>
      </w:r>
      <w:r w:rsidRPr="00FA09F5">
        <w:rPr>
          <w:rFonts w:ascii="Montserrat" w:hAnsi="Montserrat"/>
          <w:sz w:val="20"/>
          <w:szCs w:val="20"/>
          <w:lang w:bidi="ar-JO"/>
        </w:rPr>
        <w:t>. Springer, 2016.</w:t>
      </w:r>
    </w:p>
    <w:p w14:paraId="45330F6B" w14:textId="77777777" w:rsidR="00FA09F5" w:rsidRPr="00FA09F5" w:rsidRDefault="00FA09F5" w:rsidP="00FA09F5">
      <w:pPr>
        <w:rPr>
          <w:rFonts w:ascii="Montserrat" w:hAnsi="Montserrat"/>
          <w:sz w:val="20"/>
          <w:szCs w:val="20"/>
          <w:lang w:bidi="ar-JO"/>
        </w:rPr>
      </w:pPr>
      <w:r w:rsidRPr="00FA09F5">
        <w:rPr>
          <w:rFonts w:ascii="Montserrat" w:hAnsi="Montserrat"/>
          <w:sz w:val="20"/>
          <w:szCs w:val="20"/>
          <w:lang w:bidi="ar-JO"/>
        </w:rPr>
        <w:t xml:space="preserve">Kuhn, M. </w:t>
      </w:r>
      <w:r w:rsidRPr="00FA09F5">
        <w:rPr>
          <w:rFonts w:ascii="Montserrat" w:hAnsi="Montserrat"/>
          <w:i/>
          <w:iCs/>
          <w:sz w:val="20"/>
          <w:szCs w:val="20"/>
          <w:lang w:bidi="ar-JO"/>
        </w:rPr>
        <w:t>caret: Classification and Regression Training</w:t>
      </w:r>
      <w:r w:rsidRPr="00FA09F5">
        <w:rPr>
          <w:rFonts w:ascii="Montserrat" w:hAnsi="Montserrat"/>
          <w:sz w:val="20"/>
          <w:szCs w:val="20"/>
          <w:lang w:bidi="ar-JO"/>
        </w:rPr>
        <w:t>. R package documentation.</w:t>
      </w:r>
    </w:p>
    <w:p w14:paraId="10EA0BCB" w14:textId="77777777" w:rsidR="00FA09F5" w:rsidRPr="00FA09F5" w:rsidRDefault="00FA09F5" w:rsidP="00FA09F5">
      <w:pPr>
        <w:rPr>
          <w:lang w:bidi="ar-JO"/>
        </w:rPr>
      </w:pPr>
    </w:p>
    <w:sectPr w:rsidR="00FA09F5" w:rsidRPr="00FA09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923A5" w14:textId="77777777" w:rsidR="00643476" w:rsidRDefault="00643476" w:rsidP="00F02DBB">
      <w:pPr>
        <w:spacing w:after="0" w:line="240" w:lineRule="auto"/>
      </w:pPr>
      <w:r>
        <w:separator/>
      </w:r>
    </w:p>
  </w:endnote>
  <w:endnote w:type="continuationSeparator" w:id="0">
    <w:p w14:paraId="0E22FF37" w14:textId="77777777" w:rsidR="00643476" w:rsidRDefault="00643476" w:rsidP="00F02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panose1 w:val="02000503000000020004"/>
    <w:charset w:val="00"/>
    <w:family w:val="auto"/>
    <w:pitch w:val="variable"/>
    <w:sig w:usb0="E00002FF" w:usb1="1200A1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71501" w14:textId="77777777" w:rsidR="00643476" w:rsidRDefault="00643476" w:rsidP="00F02DBB">
      <w:pPr>
        <w:spacing w:after="0" w:line="240" w:lineRule="auto"/>
      </w:pPr>
      <w:r>
        <w:separator/>
      </w:r>
    </w:p>
  </w:footnote>
  <w:footnote w:type="continuationSeparator" w:id="0">
    <w:p w14:paraId="337AD845" w14:textId="77777777" w:rsidR="00643476" w:rsidRDefault="00643476" w:rsidP="00F02D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744EE"/>
    <w:multiLevelType w:val="multilevel"/>
    <w:tmpl w:val="1734A174"/>
    <w:styleLink w:val="CurrentList1"/>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03D414F"/>
    <w:multiLevelType w:val="multilevel"/>
    <w:tmpl w:val="51CEA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BD3047"/>
    <w:multiLevelType w:val="multilevel"/>
    <w:tmpl w:val="AD22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A379A8"/>
    <w:multiLevelType w:val="hybridMultilevel"/>
    <w:tmpl w:val="8FC60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472B93"/>
    <w:multiLevelType w:val="multilevel"/>
    <w:tmpl w:val="1734A174"/>
    <w:lvl w:ilvl="0">
      <w:start w:val="1"/>
      <w:numFmt w:val="decimal"/>
      <w:pStyle w:val="Heading1"/>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12073718">
    <w:abstractNumId w:val="3"/>
  </w:num>
  <w:num w:numId="2" w16cid:durableId="356933598">
    <w:abstractNumId w:val="1"/>
  </w:num>
  <w:num w:numId="3" w16cid:durableId="292290744">
    <w:abstractNumId w:val="4"/>
  </w:num>
  <w:num w:numId="4" w16cid:durableId="102262094">
    <w:abstractNumId w:val="2"/>
  </w:num>
  <w:num w:numId="5" w16cid:durableId="70937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4CD"/>
    <w:rsid w:val="001C655B"/>
    <w:rsid w:val="00210DE8"/>
    <w:rsid w:val="003F4D26"/>
    <w:rsid w:val="0043280A"/>
    <w:rsid w:val="00514856"/>
    <w:rsid w:val="005E5BC6"/>
    <w:rsid w:val="00643476"/>
    <w:rsid w:val="006B005C"/>
    <w:rsid w:val="00722500"/>
    <w:rsid w:val="009237F1"/>
    <w:rsid w:val="00995675"/>
    <w:rsid w:val="009C74CD"/>
    <w:rsid w:val="00A707D9"/>
    <w:rsid w:val="00BE39BE"/>
    <w:rsid w:val="00C70AFF"/>
    <w:rsid w:val="00D90B2A"/>
    <w:rsid w:val="00E65AAD"/>
    <w:rsid w:val="00EB3664"/>
    <w:rsid w:val="00F02DBB"/>
    <w:rsid w:val="00F047F4"/>
    <w:rsid w:val="00FA09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A20EA"/>
  <w15:chartTrackingRefBased/>
  <w15:docId w15:val="{403DA9EA-4EB9-4D39-A9C3-BBD67377B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80A"/>
  </w:style>
  <w:style w:type="paragraph" w:styleId="Heading1">
    <w:name w:val="heading 1"/>
    <w:basedOn w:val="ListParagraph"/>
    <w:next w:val="Normal"/>
    <w:link w:val="Heading1Char"/>
    <w:uiPriority w:val="9"/>
    <w:qFormat/>
    <w:rsid w:val="00F02DBB"/>
    <w:pPr>
      <w:numPr>
        <w:numId w:val="3"/>
      </w:numPr>
      <w:jc w:val="center"/>
      <w:outlineLvl w:val="0"/>
    </w:pPr>
    <w:rPr>
      <w:rFonts w:ascii="Inter" w:hAnsi="Inter" w:cstheme="majorBidi"/>
      <w:b/>
      <w:bCs/>
      <w:sz w:val="28"/>
      <w:szCs w:val="28"/>
      <w:lang w:bidi="ar-JO"/>
    </w:rPr>
  </w:style>
  <w:style w:type="paragraph" w:styleId="Heading2">
    <w:name w:val="heading 2"/>
    <w:basedOn w:val="Normal"/>
    <w:next w:val="Normal"/>
    <w:link w:val="Heading2Char"/>
    <w:uiPriority w:val="9"/>
    <w:unhideWhenUsed/>
    <w:qFormat/>
    <w:rsid w:val="009237F1"/>
    <w:pPr>
      <w:outlineLvl w:val="1"/>
    </w:pPr>
    <w:rPr>
      <w:rFonts w:ascii="Inter" w:hAnsi="Inter"/>
      <w:b/>
      <w:bCs/>
      <w:lang w:bidi="ar-JO"/>
    </w:rPr>
  </w:style>
  <w:style w:type="paragraph" w:styleId="Heading3">
    <w:name w:val="heading 3"/>
    <w:basedOn w:val="Normal"/>
    <w:next w:val="Normal"/>
    <w:link w:val="Heading3Char"/>
    <w:uiPriority w:val="9"/>
    <w:semiHidden/>
    <w:unhideWhenUsed/>
    <w:qFormat/>
    <w:rsid w:val="009C74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4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4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DBB"/>
    <w:rPr>
      <w:rFonts w:ascii="Inter" w:hAnsi="Inter" w:cstheme="majorBidi"/>
      <w:b/>
      <w:bCs/>
      <w:sz w:val="28"/>
      <w:szCs w:val="28"/>
      <w:lang w:bidi="ar-JO"/>
    </w:rPr>
  </w:style>
  <w:style w:type="character" w:customStyle="1" w:styleId="Heading2Char">
    <w:name w:val="Heading 2 Char"/>
    <w:basedOn w:val="DefaultParagraphFont"/>
    <w:link w:val="Heading2"/>
    <w:uiPriority w:val="9"/>
    <w:rsid w:val="009237F1"/>
    <w:rPr>
      <w:rFonts w:ascii="Inter" w:hAnsi="Inter"/>
      <w:b/>
      <w:bCs/>
      <w:lang w:bidi="ar-JO"/>
    </w:rPr>
  </w:style>
  <w:style w:type="character" w:customStyle="1" w:styleId="Heading3Char">
    <w:name w:val="Heading 3 Char"/>
    <w:basedOn w:val="DefaultParagraphFont"/>
    <w:link w:val="Heading3"/>
    <w:uiPriority w:val="9"/>
    <w:semiHidden/>
    <w:rsid w:val="009C74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4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4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4CD"/>
    <w:rPr>
      <w:rFonts w:eastAsiaTheme="majorEastAsia" w:cstheme="majorBidi"/>
      <w:color w:val="272727" w:themeColor="text1" w:themeTint="D8"/>
    </w:rPr>
  </w:style>
  <w:style w:type="paragraph" w:styleId="Title">
    <w:name w:val="Title"/>
    <w:basedOn w:val="Normal"/>
    <w:next w:val="Normal"/>
    <w:link w:val="TitleChar"/>
    <w:uiPriority w:val="10"/>
    <w:qFormat/>
    <w:rsid w:val="009C7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4CD"/>
    <w:pPr>
      <w:spacing w:before="160"/>
      <w:jc w:val="center"/>
    </w:pPr>
    <w:rPr>
      <w:i/>
      <w:iCs/>
      <w:color w:val="404040" w:themeColor="text1" w:themeTint="BF"/>
    </w:rPr>
  </w:style>
  <w:style w:type="character" w:customStyle="1" w:styleId="QuoteChar">
    <w:name w:val="Quote Char"/>
    <w:basedOn w:val="DefaultParagraphFont"/>
    <w:link w:val="Quote"/>
    <w:uiPriority w:val="29"/>
    <w:rsid w:val="009C74CD"/>
    <w:rPr>
      <w:i/>
      <w:iCs/>
      <w:color w:val="404040" w:themeColor="text1" w:themeTint="BF"/>
    </w:rPr>
  </w:style>
  <w:style w:type="paragraph" w:styleId="ListParagraph">
    <w:name w:val="List Paragraph"/>
    <w:basedOn w:val="Normal"/>
    <w:uiPriority w:val="34"/>
    <w:qFormat/>
    <w:rsid w:val="009C74CD"/>
    <w:pPr>
      <w:ind w:left="720"/>
      <w:contextualSpacing/>
    </w:pPr>
  </w:style>
  <w:style w:type="character" w:styleId="IntenseEmphasis">
    <w:name w:val="Intense Emphasis"/>
    <w:basedOn w:val="DefaultParagraphFont"/>
    <w:uiPriority w:val="21"/>
    <w:qFormat/>
    <w:rsid w:val="009C74CD"/>
    <w:rPr>
      <w:i/>
      <w:iCs/>
      <w:color w:val="2F5496" w:themeColor="accent1" w:themeShade="BF"/>
    </w:rPr>
  </w:style>
  <w:style w:type="paragraph" w:styleId="IntenseQuote">
    <w:name w:val="Intense Quote"/>
    <w:basedOn w:val="Normal"/>
    <w:next w:val="Normal"/>
    <w:link w:val="IntenseQuoteChar"/>
    <w:uiPriority w:val="30"/>
    <w:qFormat/>
    <w:rsid w:val="009C74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4CD"/>
    <w:rPr>
      <w:i/>
      <w:iCs/>
      <w:color w:val="2F5496" w:themeColor="accent1" w:themeShade="BF"/>
    </w:rPr>
  </w:style>
  <w:style w:type="character" w:styleId="IntenseReference">
    <w:name w:val="Intense Reference"/>
    <w:basedOn w:val="DefaultParagraphFont"/>
    <w:uiPriority w:val="32"/>
    <w:qFormat/>
    <w:rsid w:val="009C74CD"/>
    <w:rPr>
      <w:b/>
      <w:bCs/>
      <w:smallCaps/>
      <w:color w:val="2F5496" w:themeColor="accent1" w:themeShade="BF"/>
      <w:spacing w:val="5"/>
    </w:rPr>
  </w:style>
  <w:style w:type="table" w:styleId="TableGrid">
    <w:name w:val="Table Grid"/>
    <w:basedOn w:val="TableNormal"/>
    <w:uiPriority w:val="39"/>
    <w:rsid w:val="00A70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2D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DBB"/>
  </w:style>
  <w:style w:type="paragraph" w:styleId="Footer">
    <w:name w:val="footer"/>
    <w:basedOn w:val="Normal"/>
    <w:link w:val="FooterChar"/>
    <w:uiPriority w:val="99"/>
    <w:unhideWhenUsed/>
    <w:rsid w:val="00F02D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DBB"/>
  </w:style>
  <w:style w:type="paragraph" w:styleId="TOCHeading">
    <w:name w:val="TOC Heading"/>
    <w:basedOn w:val="Heading1"/>
    <w:next w:val="Normal"/>
    <w:uiPriority w:val="39"/>
    <w:unhideWhenUsed/>
    <w:qFormat/>
    <w:rsid w:val="009237F1"/>
    <w:pPr>
      <w:keepNext/>
      <w:keepLines/>
      <w:numPr>
        <w:numId w:val="0"/>
      </w:numPr>
      <w:spacing w:before="240" w:after="0" w:line="259" w:lineRule="auto"/>
      <w:contextualSpacing w:val="0"/>
      <w:jc w:val="left"/>
      <w:outlineLvl w:val="9"/>
    </w:pPr>
    <w:rPr>
      <w:rFonts w:ascii="Montserrat" w:eastAsiaTheme="majorEastAsia" w:hAnsi="Montserrat"/>
      <w:b w:val="0"/>
      <w:bCs w:val="0"/>
      <w:color w:val="F2F2F2" w:themeColor="background1" w:themeShade="F2"/>
      <w:kern w:val="0"/>
      <w:sz w:val="22"/>
      <w:szCs w:val="32"/>
      <w:lang w:bidi="ar-SA"/>
      <w14:ligatures w14:val="none"/>
    </w:rPr>
  </w:style>
  <w:style w:type="paragraph" w:styleId="TOC1">
    <w:name w:val="toc 1"/>
    <w:basedOn w:val="Normal"/>
    <w:next w:val="Normal"/>
    <w:autoRedefine/>
    <w:uiPriority w:val="39"/>
    <w:unhideWhenUsed/>
    <w:rsid w:val="001C655B"/>
    <w:pPr>
      <w:spacing w:after="100"/>
    </w:pPr>
  </w:style>
  <w:style w:type="character" w:styleId="Hyperlink">
    <w:name w:val="Hyperlink"/>
    <w:basedOn w:val="DefaultParagraphFont"/>
    <w:uiPriority w:val="99"/>
    <w:unhideWhenUsed/>
    <w:rsid w:val="001C655B"/>
    <w:rPr>
      <w:color w:val="0563C1" w:themeColor="hyperlink"/>
      <w:u w:val="single"/>
    </w:rPr>
  </w:style>
  <w:style w:type="paragraph" w:styleId="TOC2">
    <w:name w:val="toc 2"/>
    <w:basedOn w:val="Normal"/>
    <w:next w:val="Normal"/>
    <w:autoRedefine/>
    <w:uiPriority w:val="39"/>
    <w:unhideWhenUsed/>
    <w:rsid w:val="009237F1"/>
    <w:pPr>
      <w:spacing w:after="100"/>
      <w:ind w:left="240"/>
    </w:pPr>
  </w:style>
  <w:style w:type="character" w:styleId="HTMLCode">
    <w:name w:val="HTML Code"/>
    <w:basedOn w:val="DefaultParagraphFont"/>
    <w:uiPriority w:val="99"/>
    <w:semiHidden/>
    <w:unhideWhenUsed/>
    <w:rsid w:val="006B005C"/>
    <w:rPr>
      <w:rFonts w:ascii="Courier New" w:eastAsia="Times New Roman" w:hAnsi="Courier New" w:cs="Courier New"/>
      <w:sz w:val="20"/>
      <w:szCs w:val="20"/>
    </w:rPr>
  </w:style>
  <w:style w:type="numbering" w:customStyle="1" w:styleId="CurrentList1">
    <w:name w:val="Current List1"/>
    <w:uiPriority w:val="99"/>
    <w:rsid w:val="00E65AAD"/>
    <w:pPr>
      <w:numPr>
        <w:numId w:val="5"/>
      </w:numPr>
    </w:pPr>
  </w:style>
  <w:style w:type="character" w:styleId="PlaceholderText">
    <w:name w:val="Placeholder Text"/>
    <w:basedOn w:val="DefaultParagraphFont"/>
    <w:uiPriority w:val="99"/>
    <w:semiHidden/>
    <w:rsid w:val="00E65AAD"/>
    <w:rPr>
      <w:color w:val="666666"/>
    </w:rPr>
  </w:style>
  <w:style w:type="character" w:styleId="UnresolvedMention">
    <w:name w:val="Unresolved Mention"/>
    <w:basedOn w:val="DefaultParagraphFont"/>
    <w:uiPriority w:val="99"/>
    <w:semiHidden/>
    <w:unhideWhenUsed/>
    <w:rsid w:val="00FA09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atabank.worldbank.org/source/world-development-indicator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9C775-16D8-437F-BE67-DD72110C2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21</Pages>
  <Words>4112</Words>
  <Characters>23441</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Naem</dc:creator>
  <cp:keywords/>
  <dc:description/>
  <cp:lastModifiedBy>Faisal Naem</cp:lastModifiedBy>
  <cp:revision>6</cp:revision>
  <dcterms:created xsi:type="dcterms:W3CDTF">2025-12-23T18:37:00Z</dcterms:created>
  <dcterms:modified xsi:type="dcterms:W3CDTF">2025-12-23T20:42:00Z</dcterms:modified>
</cp:coreProperties>
</file>