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🤖 Руководство по Telegram AI Боту</w:t>
      </w:r>
    </w:p>
    <w:p>
      <w:r>
        <w:rPr>
          <w:b w:val="0"/>
        </w:rPr>
        <w:t>Полная инструкция по использованию, настройке и развитию бота на базе Llama 3 + Groq</w:t>
      </w:r>
    </w:p>
    <w:p/>
    <w:p>
      <w:pPr>
        <w:pStyle w:val="Heading1"/>
      </w:pPr>
      <w:r>
        <w:rPr>
          <w:color w:val="2E75B6"/>
        </w:rPr>
        <w:t>1. Структура проекта</w:t>
      </w:r>
    </w:p>
    <w:p>
      <w:r>
        <w:rPr>
          <w:b w:val="0"/>
        </w:rPr>
        <w:t>За что отвечает каждый файл: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Файл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.env</w:t>
            </w:r>
          </w:p>
        </w:tc>
        <w:tc>
          <w:tcPr>
            <w:tcW w:type="dxa" w:w="4320"/>
          </w:tcPr>
          <w:p>
            <w:r>
              <w:t>Секретные ключи и настройки. Единственный файл для регулярных изменений.</w:t>
            </w:r>
          </w:p>
        </w:tc>
      </w:tr>
      <w:tr>
        <w:tc>
          <w:tcPr>
            <w:tcW w:type="dxa" w:w="4320"/>
          </w:tcPr>
          <w:p>
            <w:r>
              <w:t>main.py</w:t>
            </w:r>
          </w:p>
        </w:tc>
        <w:tc>
          <w:tcPr>
            <w:tcW w:type="dxa" w:w="4320"/>
          </w:tcPr>
          <w:p>
            <w:r>
              <w:t>Точка входа. Команды бота (/start, /help, /clear). Сюда добавляешь новые команды.</w:t>
            </w:r>
          </w:p>
        </w:tc>
      </w:tr>
      <w:tr>
        <w:tc>
          <w:tcPr>
            <w:tcW w:type="dxa" w:w="4320"/>
          </w:tcPr>
          <w:p>
            <w:r>
              <w:t>app/config.py</w:t>
            </w:r>
          </w:p>
        </w:tc>
        <w:tc>
          <w:tcPr>
            <w:tcW w:type="dxa" w:w="4320"/>
          </w:tcPr>
          <w:p>
            <w:r>
              <w:t>Читает .env и передаёт настройки. Обычно не трогаешь.</w:t>
            </w:r>
          </w:p>
        </w:tc>
      </w:tr>
      <w:tr>
        <w:tc>
          <w:tcPr>
            <w:tcW w:type="dxa" w:w="4320"/>
          </w:tcPr>
          <w:p>
            <w:r>
              <w:t>app/llm_service.py</w:t>
            </w:r>
          </w:p>
        </w:tc>
        <w:tc>
          <w:tcPr>
            <w:tcW w:type="dxa" w:w="4320"/>
          </w:tcPr>
          <w:p>
            <w:r>
              <w:t>Логика общения с моделью и хранение истории разговора.</w:t>
            </w:r>
          </w:p>
        </w:tc>
      </w:tr>
      <w:tr>
        <w:tc>
          <w:tcPr>
            <w:tcW w:type="dxa" w:w="4320"/>
          </w:tcPr>
          <w:p>
            <w:r>
              <w:t>requirements.txt</w:t>
            </w:r>
          </w:p>
        </w:tc>
        <w:tc>
          <w:tcPr>
            <w:tcW w:type="dxa" w:w="4320"/>
          </w:tcPr>
          <w:p>
            <w:r>
              <w:t>Список библиотек. Меняй только при добавлении новых зависимостей.</w:t>
            </w:r>
          </w:p>
        </w:tc>
      </w:tr>
    </w:tbl>
    <w:p/>
    <w:p>
      <w:pPr>
        <w:pStyle w:val="Heading1"/>
      </w:pPr>
      <w:r>
        <w:rPr>
          <w:color w:val="2E75B6"/>
        </w:rPr>
        <w:t>2. Как запускать бота</w:t>
      </w:r>
    </w:p>
    <w:p>
      <w:r>
        <w:rPr>
          <w:b/>
        </w:rPr>
        <w:t>Выполняй эти команды каждый раз при открытии нового терминала:</w:t>
      </w:r>
    </w:p>
    <w:p>
      <w:pPr>
        <w:ind w:left="432"/>
      </w:pPr>
      <w:r>
        <w:rPr>
          <w:rFonts w:ascii="Courier New" w:hAnsi="Courier New"/>
          <w:color w:val="108010"/>
          <w:sz w:val="20"/>
        </w:rPr>
        <w:t>cd ~/Documents/Creat/Assist</w:t>
      </w:r>
    </w:p>
    <w:p>
      <w:pPr>
        <w:ind w:left="432"/>
      </w:pPr>
      <w:r>
        <w:rPr>
          <w:rFonts w:ascii="Courier New" w:hAnsi="Courier New"/>
          <w:color w:val="108010"/>
          <w:sz w:val="20"/>
        </w:rPr>
        <w:t>source venv/bin/activate</w:t>
      </w:r>
    </w:p>
    <w:p>
      <w:pPr>
        <w:ind w:left="432"/>
      </w:pPr>
      <w:r>
        <w:rPr>
          <w:rFonts w:ascii="Courier New" w:hAnsi="Courier New"/>
          <w:color w:val="108010"/>
          <w:sz w:val="20"/>
        </w:rPr>
        <w:t>python3 main.py</w:t>
      </w:r>
    </w:p>
    <w:p/>
    <w:p>
      <w:r>
        <w:rPr>
          <w:b w:val="0"/>
        </w:rPr>
        <w:t>Остановить бота:</w:t>
      </w:r>
    </w:p>
    <w:p>
      <w:pPr>
        <w:ind w:left="432"/>
      </w:pPr>
      <w:r>
        <w:rPr>
          <w:rFonts w:ascii="Courier New" w:hAnsi="Courier New"/>
          <w:color w:val="108010"/>
          <w:sz w:val="20"/>
        </w:rPr>
        <w:t>Ctrl+C</w:t>
      </w:r>
    </w:p>
    <w:p/>
    <w:p>
      <w:r>
        <w:rPr>
          <w:b/>
        </w:rPr>
        <w:t>⚠️ Никогда не запускай двух копий бота одновременно — будет конфликт!</w:t>
      </w:r>
    </w:p>
    <w:p/>
    <w:p>
      <w:pPr>
        <w:pStyle w:val="Heading1"/>
      </w:pPr>
      <w:r>
        <w:rPr>
          <w:color w:val="2E75B6"/>
        </w:rPr>
        <w:t>3. Настройки в файле .env</w:t>
      </w:r>
    </w:p>
    <w:p>
      <w:r>
        <w:rPr>
          <w:b w:val="0"/>
        </w:rPr>
        <w:t>Открыть файл для редактирования:</w:t>
      </w:r>
    </w:p>
    <w:p>
      <w:pPr>
        <w:ind w:left="432"/>
      </w:pPr>
      <w:r>
        <w:rPr>
          <w:rFonts w:ascii="Courier New" w:hAnsi="Courier New"/>
          <w:color w:val="108010"/>
          <w:sz w:val="20"/>
        </w:rPr>
        <w:t>nano .env</w:t>
      </w:r>
    </w:p>
    <w:p/>
    <w:p>
      <w:r>
        <w:rPr>
          <w:b w:val="0"/>
        </w:rPr>
        <w:t>Доступные параметры: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Параметр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Пример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Описание</w:t>
            </w:r>
          </w:p>
        </w:tc>
      </w:tr>
      <w:tr>
        <w:tc>
          <w:tcPr>
            <w:tcW w:type="dxa" w:w="2880"/>
          </w:tcPr>
          <w:p>
            <w:r>
              <w:t>GROQ_API_KEY</w:t>
            </w:r>
          </w:p>
        </w:tc>
        <w:tc>
          <w:tcPr>
            <w:tcW w:type="dxa" w:w="2880"/>
          </w:tcPr>
          <w:p>
            <w:r>
              <w:t>gsk_abc123...</w:t>
            </w:r>
          </w:p>
        </w:tc>
        <w:tc>
          <w:tcPr>
            <w:tcW w:type="dxa" w:w="2880"/>
          </w:tcPr>
          <w:p>
            <w:r>
              <w:t>Ключ от Groq API</w:t>
            </w:r>
          </w:p>
        </w:tc>
      </w:tr>
      <w:tr>
        <w:tc>
          <w:tcPr>
            <w:tcW w:type="dxa" w:w="2880"/>
          </w:tcPr>
          <w:p>
            <w:r>
              <w:t>TELEGRAM_TOKEN</w:t>
            </w:r>
          </w:p>
        </w:tc>
        <w:tc>
          <w:tcPr>
            <w:tcW w:type="dxa" w:w="2880"/>
          </w:tcPr>
          <w:p>
            <w:r>
              <w:t>123456:ABC...</w:t>
            </w:r>
          </w:p>
        </w:tc>
        <w:tc>
          <w:tcPr>
            <w:tcW w:type="dxa" w:w="2880"/>
          </w:tcPr>
          <w:p>
            <w:r>
              <w:t>Токен Telegram бота</w:t>
            </w:r>
          </w:p>
        </w:tc>
      </w:tr>
      <w:tr>
        <w:tc>
          <w:tcPr>
            <w:tcW w:type="dxa" w:w="2880"/>
          </w:tcPr>
          <w:p>
            <w:r>
              <w:t>MODEL_NAME</w:t>
            </w:r>
          </w:p>
        </w:tc>
        <w:tc>
          <w:tcPr>
            <w:tcW w:type="dxa" w:w="2880"/>
          </w:tcPr>
          <w:p>
            <w:r>
              <w:t>llama-3.3-70b-versatile</w:t>
            </w:r>
          </w:p>
        </w:tc>
        <w:tc>
          <w:tcPr>
            <w:tcW w:type="dxa" w:w="2880"/>
          </w:tcPr>
          <w:p>
            <w:r>
              <w:t>Какую модель использовать</w:t>
            </w:r>
          </w:p>
        </w:tc>
      </w:tr>
      <w:tr>
        <w:tc>
          <w:tcPr>
            <w:tcW w:type="dxa" w:w="2880"/>
          </w:tcPr>
          <w:p>
            <w:r>
              <w:t>TEMPERATURE</w:t>
            </w:r>
          </w:p>
        </w:tc>
        <w:tc>
          <w:tcPr>
            <w:tcW w:type="dxa" w:w="2880"/>
          </w:tcPr>
          <w:p>
            <w:r>
              <w:t>0.7</w:t>
            </w:r>
          </w:p>
        </w:tc>
        <w:tc>
          <w:tcPr>
            <w:tcW w:type="dxa" w:w="2880"/>
          </w:tcPr>
          <w:p>
            <w:r>
              <w:t>Креативность (0.0 = точный, 2.0 = творческий)</w:t>
            </w:r>
          </w:p>
        </w:tc>
      </w:tr>
      <w:tr>
        <w:tc>
          <w:tcPr>
            <w:tcW w:type="dxa" w:w="2880"/>
          </w:tcPr>
          <w:p>
            <w:r>
              <w:t>MAX_HISTORY</w:t>
            </w:r>
          </w:p>
        </w:tc>
        <w:tc>
          <w:tcPr>
            <w:tcW w:type="dxa" w:w="2880"/>
          </w:tcPr>
          <w:p>
            <w:r>
              <w:t>20</w:t>
            </w:r>
          </w:p>
        </w:tc>
        <w:tc>
          <w:tcPr>
            <w:tcW w:type="dxa" w:w="2880"/>
          </w:tcPr>
          <w:p>
            <w:r>
              <w:t>Сколько сообщений помнит бот</w:t>
            </w:r>
          </w:p>
        </w:tc>
      </w:tr>
      <w:tr>
        <w:tc>
          <w:tcPr>
            <w:tcW w:type="dxa" w:w="2880"/>
          </w:tcPr>
          <w:p>
            <w:r>
              <w:t>SYSTEM_PROMPT</w:t>
            </w:r>
          </w:p>
        </w:tc>
        <w:tc>
          <w:tcPr>
            <w:tcW w:type="dxa" w:w="2880"/>
          </w:tcPr>
          <w:p>
            <w:r>
              <w:t>Ты помощник...</w:t>
            </w:r>
          </w:p>
        </w:tc>
        <w:tc>
          <w:tcPr>
            <w:tcW w:type="dxa" w:w="2880"/>
          </w:tcPr>
          <w:p>
            <w:r>
              <w:t>Личность и роль бота</w:t>
            </w:r>
          </w:p>
        </w:tc>
      </w:tr>
    </w:tbl>
    <w:p/>
    <w:p>
      <w:pPr>
        <w:pStyle w:val="Heading1"/>
      </w:pPr>
      <w:r>
        <w:rPr>
          <w:color w:val="2E75B6"/>
        </w:rPr>
        <w:t>4. Доступные модели Groq (бесплатно)</w:t>
      </w:r>
    </w:p>
    <w:p>
      <w:r>
        <w:rPr>
          <w:b w:val="0"/>
        </w:rPr>
        <w:t>Меняй в .env строку MODEL_NAME=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Модель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Скорость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Качество</w:t>
            </w:r>
          </w:p>
        </w:tc>
      </w:tr>
      <w:tr>
        <w:tc>
          <w:tcPr>
            <w:tcW w:type="dxa" w:w="2880"/>
          </w:tcPr>
          <w:p>
            <w:r>
              <w:t>llama-3.3-70b-versatile</w:t>
            </w:r>
          </w:p>
        </w:tc>
        <w:tc>
          <w:tcPr>
            <w:tcW w:type="dxa" w:w="2880"/>
          </w:tcPr>
          <w:p>
            <w:r>
              <w:t>⚡⚡</w:t>
            </w:r>
          </w:p>
        </w:tc>
        <w:tc>
          <w:tcPr>
            <w:tcW w:type="dxa" w:w="2880"/>
          </w:tcPr>
          <w:p>
            <w:r>
              <w:t>⭐⭐⭐⭐⭐ — рекомендуется</w:t>
            </w:r>
          </w:p>
        </w:tc>
      </w:tr>
      <w:tr>
        <w:tc>
          <w:tcPr>
            <w:tcW w:type="dxa" w:w="2880"/>
          </w:tcPr>
          <w:p>
            <w:r>
              <w:t>llama-3.1-8b-instant</w:t>
            </w:r>
          </w:p>
        </w:tc>
        <w:tc>
          <w:tcPr>
            <w:tcW w:type="dxa" w:w="2880"/>
          </w:tcPr>
          <w:p>
            <w:r>
              <w:t>⚡⚡⚡</w:t>
            </w:r>
          </w:p>
        </w:tc>
        <w:tc>
          <w:tcPr>
            <w:tcW w:type="dxa" w:w="2880"/>
          </w:tcPr>
          <w:p>
            <w:r>
              <w:t>⭐⭐⭐ — самая быстрая</w:t>
            </w:r>
          </w:p>
        </w:tc>
      </w:tr>
      <w:tr>
        <w:tc>
          <w:tcPr>
            <w:tcW w:type="dxa" w:w="2880"/>
          </w:tcPr>
          <w:p>
            <w:r>
              <w:t>mixtral-8x7b-32768</w:t>
            </w:r>
          </w:p>
        </w:tc>
        <w:tc>
          <w:tcPr>
            <w:tcW w:type="dxa" w:w="2880"/>
          </w:tcPr>
          <w:p>
            <w:r>
              <w:t>⚡⚡</w:t>
            </w:r>
          </w:p>
        </w:tc>
        <w:tc>
          <w:tcPr>
            <w:tcW w:type="dxa" w:w="2880"/>
          </w:tcPr>
          <w:p>
            <w:r>
              <w:t>⭐⭐⭐⭐ — длинный контекст</w:t>
            </w:r>
          </w:p>
        </w:tc>
      </w:tr>
      <w:tr>
        <w:tc>
          <w:tcPr>
            <w:tcW w:type="dxa" w:w="2880"/>
          </w:tcPr>
          <w:p>
            <w:r>
              <w:t>gemma2-9b-it</w:t>
            </w:r>
          </w:p>
        </w:tc>
        <w:tc>
          <w:tcPr>
            <w:tcW w:type="dxa" w:w="2880"/>
          </w:tcPr>
          <w:p>
            <w:r>
              <w:t>⚡⚡⚡</w:t>
            </w:r>
          </w:p>
        </w:tc>
        <w:tc>
          <w:tcPr>
            <w:tcW w:type="dxa" w:w="2880"/>
          </w:tcPr>
          <w:p>
            <w:r>
              <w:t>⭐⭐⭐ — компактная</w:t>
            </w:r>
          </w:p>
        </w:tc>
      </w:tr>
    </w:tbl>
    <w:p/>
    <w:p>
      <w:pPr>
        <w:pStyle w:val="Heading1"/>
      </w:pPr>
      <w:r>
        <w:rPr>
          <w:color w:val="2E75B6"/>
        </w:rPr>
        <w:t>5. Как менять личность бота</w:t>
      </w:r>
    </w:p>
    <w:p>
      <w:r>
        <w:rPr>
          <w:b w:val="0"/>
        </w:rPr>
        <w:t>Открой .env и измени SYSTEM_PROMPT. Примеры:</w:t>
      </w:r>
    </w:p>
    <w:p/>
    <w:p>
      <w:pPr>
        <w:pStyle w:val="Heading2"/>
      </w:pPr>
      <w:r>
        <w:rPr>
          <w:color w:val="404040"/>
        </w:rPr>
        <w:t>Бот-маркетолог:</w:t>
      </w:r>
    </w:p>
    <w:p>
      <w:pPr>
        <w:ind w:left="432"/>
      </w:pPr>
      <w:r>
        <w:rPr>
          <w:rFonts w:ascii="Courier New" w:hAnsi="Courier New"/>
          <w:color w:val="108010"/>
          <w:sz w:val="20"/>
        </w:rPr>
        <w:t>SYSTEM_PROMPT=Ты опытный маркетолог. Отвечаешь кратко и по делу. Всегда предлагаешь конкретные действия.</w:t>
      </w:r>
    </w:p>
    <w:p>
      <w:pPr>
        <w:pStyle w:val="Heading2"/>
      </w:pPr>
      <w:r>
        <w:rPr>
          <w:color w:val="404040"/>
        </w:rPr>
        <w:t>Бот-юрист:</w:t>
      </w:r>
    </w:p>
    <w:p>
      <w:pPr>
        <w:ind w:left="432"/>
      </w:pPr>
      <w:r>
        <w:rPr>
          <w:rFonts w:ascii="Courier New" w:hAnsi="Courier New"/>
          <w:color w:val="108010"/>
          <w:sz w:val="20"/>
        </w:rPr>
        <w:t>SYSTEM_PROMPT=Ты юридический ассистент. Объясняешь законы простым языком. Всегда уточняешь, что это не официальная консультация.</w:t>
      </w:r>
    </w:p>
    <w:p>
      <w:pPr>
        <w:pStyle w:val="Heading2"/>
      </w:pPr>
      <w:r>
        <w:rPr>
          <w:color w:val="404040"/>
        </w:rPr>
        <w:t>Бот-учитель:</w:t>
      </w:r>
    </w:p>
    <w:p>
      <w:pPr>
        <w:ind w:left="432"/>
      </w:pPr>
      <w:r>
        <w:rPr>
          <w:rFonts w:ascii="Courier New" w:hAnsi="Courier New"/>
          <w:color w:val="108010"/>
          <w:sz w:val="20"/>
        </w:rPr>
        <w:t>SYSTEM_PROMPT=Ты терпеливый учитель. Объясняешь сложные темы простыми словами, используешь примеры и аналогии.</w:t>
      </w:r>
    </w:p>
    <w:p/>
    <w:p>
      <w:pPr>
        <w:pStyle w:val="Heading1"/>
      </w:pPr>
      <w:r>
        <w:rPr>
          <w:color w:val="2E75B6"/>
        </w:rPr>
        <w:t>6. Как добавить новую команду</w:t>
      </w:r>
    </w:p>
    <w:p>
      <w:r>
        <w:rPr>
          <w:b w:val="0"/>
        </w:rPr>
        <w:t>Открой main.py и добавь по образцу:</w:t>
      </w:r>
    </w:p>
    <w:p>
      <w:pPr>
        <w:ind w:left="432"/>
      </w:pPr>
      <w:r>
        <w:rPr>
          <w:rFonts w:ascii="Courier New" w:hAnsi="Courier New"/>
          <w:color w:val="108010"/>
          <w:sz w:val="20"/>
        </w:rPr>
        <w:t>@dp.message(Command("mycommand"))</w:t>
        <w:br/>
        <w:t>async def my_command(message: Message) -&gt; None:</w:t>
        <w:br/>
        <w:t xml:space="preserve">    await message.answer("Ответ на команду /mycommand")</w:t>
      </w:r>
    </w:p>
    <w:p/>
    <w:p>
      <w:r>
        <w:rPr>
          <w:b w:val="0"/>
        </w:rPr>
        <w:t>Не забудь перезапустить бота после изменений.</w:t>
      </w:r>
    </w:p>
    <w:p/>
    <w:p>
      <w:pPr>
        <w:pStyle w:val="Heading1"/>
      </w:pPr>
      <w:r>
        <w:rPr>
          <w:color w:val="2E75B6"/>
        </w:rPr>
        <w:t>7. Золотые правила</w:t>
      </w:r>
    </w:p>
    <w:p>
      <w:pPr>
        <w:pStyle w:val="ListBullet"/>
      </w:pPr>
      <w:r>
        <w:rPr>
          <w:b/>
        </w:rPr>
        <w:t xml:space="preserve">Всегда активируй окружение перед запуском: </w:t>
      </w:r>
      <w:r>
        <w:t>source venv/bin/activate</w:t>
      </w:r>
    </w:p>
    <w:p>
      <w:pPr>
        <w:pStyle w:val="ListBullet"/>
      </w:pPr>
      <w:r>
        <w:rPr>
          <w:b/>
        </w:rPr>
        <w:t xml:space="preserve">Не запускай двух копий бота одновременно </w:t>
      </w:r>
      <w:r>
        <w:t>— конфликт Telegram</w:t>
      </w:r>
    </w:p>
    <w:p>
      <w:pPr>
        <w:pStyle w:val="ListBullet"/>
      </w:pPr>
      <w:r>
        <w:rPr>
          <w:b/>
        </w:rPr>
        <w:t xml:space="preserve">Не публикуй .env файл </w:t>
      </w:r>
      <w:r>
        <w:t>— там секретные ключи</w:t>
      </w:r>
    </w:p>
    <w:p>
      <w:pPr>
        <w:pStyle w:val="ListBullet"/>
      </w:pPr>
      <w:r>
        <w:rPr>
          <w:b/>
        </w:rPr>
        <w:t xml:space="preserve">Делай backup перед изменением файлов: </w:t>
      </w:r>
      <w:r>
        <w:t>cp main.py main.py.backup</w:t>
      </w:r>
    </w:p>
    <w:p>
      <w:pPr>
        <w:pStyle w:val="ListBullet"/>
      </w:pPr>
      <w:r>
        <w:rPr>
          <w:b/>
        </w:rPr>
        <w:t xml:space="preserve">Восстановить из backup: </w:t>
      </w:r>
      <w:r>
        <w:t>cp main.py.backup main.py</w:t>
      </w:r>
    </w:p>
    <w:p/>
    <w:p>
      <w:pPr>
        <w:pStyle w:val="Heading1"/>
      </w:pPr>
      <w:r>
        <w:rPr>
          <w:color w:val="2E75B6"/>
        </w:rPr>
        <w:t>8. Частые проблемы и решения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Ошибка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Решение</w:t>
            </w:r>
          </w:p>
        </w:tc>
      </w:tr>
      <w:tr>
        <w:tc>
          <w:tcPr>
            <w:tcW w:type="dxa" w:w="4320"/>
          </w:tcPr>
          <w:p>
            <w:r>
              <w:t>ModuleNotFoundError</w:t>
            </w:r>
          </w:p>
        </w:tc>
        <w:tc>
          <w:tcPr>
            <w:tcW w:type="dxa" w:w="4320"/>
          </w:tcPr>
          <w:p>
            <w:r>
              <w:t>Активируй окружение: source venv/bin/activate</w:t>
            </w:r>
          </w:p>
        </w:tc>
      </w:tr>
      <w:tr>
        <w:tc>
          <w:tcPr>
            <w:tcW w:type="dxa" w:w="4320"/>
          </w:tcPr>
          <w:p>
            <w:r>
              <w:t>TelegramConflictError</w:t>
            </w:r>
          </w:p>
        </w:tc>
        <w:tc>
          <w:tcPr>
            <w:tcW w:type="dxa" w:w="4320"/>
          </w:tcPr>
          <w:p>
            <w:r>
              <w:t>Запущено 2 копии бота. Выполни: pkill -f "python3 main.py"</w:t>
            </w:r>
          </w:p>
        </w:tc>
      </w:tr>
      <w:tr>
        <w:tc>
          <w:tcPr>
            <w:tcW w:type="dxa" w:w="4320"/>
          </w:tcPr>
          <w:p>
            <w:r>
              <w:t>ValidationError (groq_api_key missing)</w:t>
            </w:r>
          </w:p>
        </w:tc>
        <w:tc>
          <w:tcPr>
            <w:tcW w:type="dxa" w:w="4320"/>
          </w:tcPr>
          <w:p>
            <w:r>
              <w:t>Проверь .env файл: cat .env</w:t>
            </w:r>
          </w:p>
        </w:tc>
      </w:tr>
      <w:tr>
        <w:tc>
          <w:tcPr>
            <w:tcW w:type="dxa" w:w="4320"/>
          </w:tcPr>
          <w:p>
            <w:r>
              <w:t>model_decommissioned</w:t>
            </w:r>
          </w:p>
        </w:tc>
        <w:tc>
          <w:tcPr>
            <w:tcW w:type="dxa" w:w="4320"/>
          </w:tcPr>
          <w:p>
            <w:r>
              <w:t>Устаревшая модель. Измени MODEL_NAME в .env</w:t>
            </w:r>
          </w:p>
        </w:tc>
      </w:tr>
      <w:tr>
        <w:tc>
          <w:tcPr>
            <w:tcW w:type="dxa" w:w="4320"/>
          </w:tcPr>
          <w:p>
            <w:r>
              <w:t>Бот не отвечает</w:t>
            </w:r>
          </w:p>
        </w:tc>
        <w:tc>
          <w:tcPr>
            <w:tcW w:type="dxa" w:w="4320"/>
          </w:tcPr>
          <w:p>
            <w:r>
              <w:t>Проверь что бот запущен и venv активен</w:t>
            </w:r>
          </w:p>
        </w:tc>
      </w:tr>
    </w:tbl>
    <w:p/>
    <w:p>
      <w:pPr>
        <w:pStyle w:val="Heading1"/>
      </w:pPr>
      <w:r>
        <w:rPr>
          <w:color w:val="2E75B6"/>
        </w:rPr>
        <w:t>9. Вектор развития (что добавить дальше)</w:t>
      </w:r>
    </w:p>
    <w:p>
      <w:pPr>
        <w:pStyle w:val="Heading2"/>
      </w:pPr>
      <w:r>
        <w:rPr>
          <w:color w:val="404040"/>
        </w:rPr>
        <w:t>Уровень 2 — Умный помощник (1-2 недели):</w:t>
      </w:r>
    </w:p>
    <w:p>
      <w:pPr>
        <w:pStyle w:val="ListBullet"/>
      </w:pPr>
      <w:r>
        <w:t>RAG — загрузка своих PDF/документов, бот отвечает по ним</w:t>
      </w:r>
    </w:p>
    <w:p>
      <w:pPr>
        <w:pStyle w:val="ListBullet"/>
      </w:pPr>
      <w:r>
        <w:t>Долгосрочная память через SQLite — история сохраняется между перезапусками</w:t>
      </w:r>
    </w:p>
    <w:p>
      <w:pPr>
        <w:pStyle w:val="ListBullet"/>
      </w:pPr>
      <w:r>
        <w:t>Новые команды под конкретные задачи</w:t>
      </w:r>
    </w:p>
    <w:p>
      <w:pPr>
        <w:pStyle w:val="Heading2"/>
      </w:pPr>
      <w:r>
        <w:rPr>
          <w:color w:val="404040"/>
        </w:rPr>
        <w:t>Уровень 3 — Агент с инструментами (1 месяц):</w:t>
      </w:r>
    </w:p>
    <w:p>
      <w:pPr>
        <w:pStyle w:val="ListBullet"/>
      </w:pPr>
      <w:r>
        <w:t>Поиск в интернете — актуальная информация в реальном времени</w:t>
      </w:r>
    </w:p>
    <w:p>
      <w:pPr>
        <w:pStyle w:val="ListBullet"/>
      </w:pPr>
      <w:r>
        <w:t>Интеграция с Google Calendar / Gmail</w:t>
      </w:r>
    </w:p>
    <w:p>
      <w:pPr>
        <w:pStyle w:val="ListBullet"/>
      </w:pPr>
      <w:r>
        <w:t>Генерация изображений через Stable Diffusion</w:t>
      </w:r>
    </w:p>
    <w:p>
      <w:pPr>
        <w:pStyle w:val="Heading2"/>
      </w:pPr>
      <w:r>
        <w:rPr>
          <w:color w:val="404040"/>
        </w:rPr>
        <w:t>Уровень 4 — Продукт (3-6 месяцев):</w:t>
      </w:r>
    </w:p>
    <w:p>
      <w:pPr>
        <w:pStyle w:val="ListBullet"/>
      </w:pPr>
      <w:r>
        <w:t>Веб-интерфейс на FastAPI + React</w:t>
      </w:r>
    </w:p>
    <w:p>
      <w:pPr>
        <w:pStyle w:val="ListBullet"/>
      </w:pPr>
      <w:r>
        <w:t>Мультипользовательность с отдельными настройками</w:t>
      </w:r>
    </w:p>
    <w:p>
      <w:pPr>
        <w:pStyle w:val="ListBullet"/>
      </w:pPr>
      <w:r>
        <w:t>Аналитика использования</w:t>
      </w:r>
    </w:p>
    <w:p>
      <w:pPr>
        <w:pStyle w:val="ListBullet"/>
      </w:pPr>
      <w:r>
        <w:t>Монетизация через подписку</w:t>
      </w:r>
    </w:p>
    <w:p/>
    <w:p>
      <w:r>
        <w:rPr>
          <w:b w:val="0"/>
        </w:rPr>
        <w:t>Создано с помощью Claude (Anthropic) • Март 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