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Marcus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Anmol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Avery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Josiah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Ceston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Visual Studio (latest)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Github extension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https://api.coindesk.com/v1/bpi/currentprice.json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Currency Selection Requirements: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software shall allow user to select specific cryptocurrencies for the system to follow in real time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provide real time data on selected cryptocurrencies without interruption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Currency Presentation Requirements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present real time information via the line graph showing recent trends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system will refresh the data when specific cryptocurrencies are selected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System Alert Requirements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alert system shall be accessible to the user and allow them to input specific targets for certain cryptocurrencies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trigger alerts when user specified targets are 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Links:</w:t>
      </w:r>
    </w:p>
    <w:p w:rsidR="00000000" w:rsidDel="00000000" w:rsidP="00000000" w:rsidRDefault="00000000" w:rsidRPr="00000000" w14:paraId="0000001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https://www.newtonsoft.com/json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How to turn JSON data into c# data-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https://www.codeproject.com/Tips/397574/Use-Csharp-to-get-JSON-Data-from-the-Web-and-Map-i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Class Diagram: https://www.lucidchart.com/invitations/accept/a62c831f-bb66-4ac3-bdc7-8ecd3354d253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Hardware- Laptop/PC vs Server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Language- Desktop app vs Web app</w:t>
        <w:br w:type="textWrapping"/>
        <w:t xml:space="preserve">Type of API- Complexity vs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User opens app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App will show list of currencies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Use selects multiple stocks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User enters trading rules for buying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User enters trading rules for selling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Fetch live data of stocks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Display data on graph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When data meets trading rule, prompt alert to user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https://www.lucidchart.com/invitations/accept/c3b487bb-3fb5-4e54-b17f-7c1af8bac56c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8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newtonsoft.com/json" TargetMode="External"/><Relationship Id="rId7" Type="http://schemas.openxmlformats.org/officeDocument/2006/relationships/hyperlink" Target="https://www.codeproject.com/Tips/397574/Use-Csharp-to-get-JSON-Data-from-the-Web-and-Map-i" TargetMode="External"/><Relationship Id="rId8" Type="http://schemas.openxmlformats.org/officeDocument/2006/relationships/hyperlink" Target="https://www.lucidchart.com/invitations/accept/c3b487bb-3fb5-4e54-b17f-7c1af8bac56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