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Скриншоты корректной работы системы</w:t>
      </w:r>
    </w:p>
    <w:p>
      <w:pPr>
        <w:jc w:val="center"/>
      </w:pPr>
      <w:r>
        <w:t>Проект: информационная система магазина ООО «Обувь».</w:t>
      </w:r>
    </w:p>
    <w:p>
      <w:r>
        <w:t>Рисунок 1. Окно авторизации.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2. Просмотр товаров в роли гостя.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uest_produc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3. Список товаров в роли администратора.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min_produ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4. Форма добавления / редактирования товара.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duct_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5. Окно просмотра заказов.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ord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6. Форма добавления / редактирования заказа.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order_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