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1F4E79"/>
          <w:sz w:val="56"/>
          <w:szCs w:val="56"/>
        </w:rPr>
        <w:t xml:space="preserve">PROGRESSION PÉDAGOGIQUE</w:t>
      </w:r>
    </w:p>
    <w:p>
      <w:pPr>
        <w:spacing w:after="0" w:before="120"/>
        <w:jc w:val="center"/>
      </w:pPr>
      <w:r>
        <w:rPr>
          <w:rFonts w:ascii="Arial" w:cs="Arial" w:eastAsia="Arial" w:hAnsi="Arial"/>
          <w:b/>
          <w:bCs/>
          <w:color w:val="595959"/>
          <w:sz w:val="36"/>
          <w:szCs w:val="36"/>
        </w:rPr>
        <w:t xml:space="preserve">Baccalauréat Professionnel CIEL</w:t>
      </w:r>
    </w:p>
    <w:p>
      <w:pPr>
        <w:spacing w:after="400" w:before="60"/>
        <w:jc w:val="center"/>
      </w:pPr>
      <w:r>
        <w:rPr>
          <w:rFonts w:ascii="Arial" w:cs="Arial" w:eastAsia="Arial" w:hAnsi="Arial"/>
          <w:i/>
          <w:iCs/>
          <w:color w:val="595959"/>
          <w:sz w:val="24"/>
          <w:szCs w:val="24"/>
        </w:rPr>
        <w:t xml:space="preserve">Cybersécurité, Informatique et Réseaux, Électronique</w:t>
      </w:r>
    </w:p>
    <w:p>
      <w:pPr>
        <w:pBdr>
          <w:bottom w:val="single" w:color="1F4E79" w:sz="12" w:space="4"/>
        </w:pBdr>
        <w:spacing w:after="300"/>
      </w:pPr>
    </w:p>
    <w:p>
      <w:pPr>
        <w:spacing w:after="120" w:before="200"/>
        <w:jc w:val="center"/>
      </w:pPr>
      <w:r>
        <w:rPr>
          <w:rFonts w:ascii="Arial" w:cs="Arial" w:eastAsia="Arial" w:hAnsi="Arial"/>
          <w:b/>
          <w:bCs/>
          <w:color w:val="1F4E79"/>
          <w:sz w:val="28"/>
          <w:szCs w:val="28"/>
        </w:rPr>
        <w:t xml:space="preserve">Enseignements informatiques — Unités U31 &amp; U32</w:t>
      </w:r>
    </w:p>
    <w:p>
      <w:pPr>
        <w:spacing w:after="120"/>
        <w:jc w:val="center"/>
      </w:pPr>
      <w:r>
        <w:rPr>
          <w:rFonts w:ascii="Arial" w:cs="Arial" w:eastAsia="Arial" w:hAnsi="Arial"/>
          <w:color w:val="595959"/>
          <w:sz w:val="24"/>
          <w:szCs w:val="24"/>
        </w:rPr>
        <w:t xml:space="preserve">Codage · Systèmes &amp; déploiement · Cybersécurité</w:t>
      </w:r>
    </w:p>
    <w:p>
      <w:pPr>
        <w:spacing w:after="80" w:before="80"/>
        <w:jc w:val="center"/>
      </w:pPr>
      <w:r>
        <w:rPr>
          <w:rFonts w:ascii="Arial" w:cs="Arial" w:eastAsia="Arial" w:hAnsi="Arial"/>
          <w:sz w:val="24"/>
          <w:szCs w:val="24"/>
        </w:rPr>
        <w:t xml:space="preserve">Vision sur les deux années — Première &amp; Terminale</w:t>
      </w:r>
    </w:p>
    <w:p>
      <w:pPr>
        <w:spacing w:after="80" w:before="80"/>
        <w:jc w:val="center"/>
      </w:pPr>
      <w:r>
        <w:rPr>
          <w:rFonts w:ascii="Arial" w:cs="Arial" w:eastAsia="Arial" w:hAnsi="Arial"/>
          <w:i/>
          <w:iCs/>
          <w:color w:val="595959"/>
          <w:sz w:val="20"/>
          <w:szCs w:val="20"/>
        </w:rPr>
        <w:t xml:space="preserve">Première : 69 h · Terminale : 72 h — progression en heures réelles</w:t>
      </w:r>
    </w:p>
    <w:p>
      <w:pPr>
        <w:spacing w:before="600"/>
        <w:jc w:val="center"/>
      </w:pPr>
      <w:r>
        <w:rPr>
          <w:rFonts w:ascii="Arial" w:cs="Arial" w:eastAsia="Arial" w:hAnsi="Arial"/>
          <w:i/>
          <w:iCs/>
          <w:color w:val="595959"/>
          <w:sz w:val="22"/>
          <w:szCs w:val="22"/>
        </w:rPr>
        <w:t xml:space="preserve">Année scolaire 2026-2027 · Académie de Lyon (zone A)</w:t>
      </w:r>
    </w:p>
    <w:p>
      <w:r>
        <w:br w:type="page"/>
      </w:r>
    </w:p>
    <w:p>
      <w:pPr>
        <w:pStyle w:val="Heading1"/>
      </w:pPr>
      <w:r>
        <w:rPr>
          <w:rFonts w:ascii="Arial" w:cs="Arial" w:eastAsia="Arial" w:hAnsi="Arial"/>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Contexte et intentions pédagogiques</w:t>
      </w:r>
    </w:p>
    <w:p>
      <w:pPr>
        <w:spacing w:after="120" w:before="0" w:line="276"/>
      </w:pPr>
      <w:r>
        <w:rPr>
          <w:rFonts w:ascii="Arial" w:cs="Arial" w:eastAsia="Arial" w:hAnsi="Arial"/>
          <w:sz w:val="22"/>
          <w:szCs w:val="22"/>
        </w:rPr>
        <w:t xml:space="preserve">Ce document présente la progression des enseignements informatiques du Baccalauréat Professionnel CIEL, conçue dans une logique de continuité sur les deux années (Première et Terminale). Il couvre exclusivement la partie informatique — codage, structures matérielles et logicielles, déploiement et exploitation, cybersécurité — la partie électronique relevant d'un autre enseignant.</w:t>
      </w:r>
    </w:p>
    <w:p>
      <w:pPr>
        <w:spacing w:after="120" w:before="0" w:line="276"/>
      </w:pPr>
      <w:r>
        <w:rPr>
          <w:rFonts w:ascii="Arial" w:cs="Arial" w:eastAsia="Arial" w:hAnsi="Arial"/>
          <w:sz w:val="22"/>
          <w:szCs w:val="22"/>
        </w:rPr>
        <w:t xml:space="preserve">L'enseignement s'appuie sur un fil rouge mené sur les deux ans : concevoir, développer, déployer puis maintenir une application web, hébergée sur GitHub dès les premières pages. Ce choix donne du sens en reliant chaque notion à un projet concret et évolutif, reflète les pratiques réelles du métier, et permet une évaluation des compétences en situation authentique.</w:t>
      </w:r>
    </w:p>
    <w:p>
      <w:pPr>
        <w:pStyle w:val="Heading2"/>
      </w:pPr>
      <w:r>
        <w:rPr>
          <w:rFonts w:ascii="Arial" w:cs="Arial" w:eastAsia="Arial" w:hAnsi="Arial"/>
        </w:rPr>
        <w:t xml:space="preserve">Principes didactiques retenus</w:t>
      </w:r>
    </w:p>
    <w:p>
      <w:pPr>
        <w:pStyle w:val="ListParagraph"/>
        <w:numPr>
          <w:ilvl w:val="0"/>
          <w:numId w:val="2"/>
        </w:numPr>
        <w:spacing w:after="120" w:before="0" w:line="276"/>
      </w:pPr>
      <w:r>
        <w:rPr>
          <w:rFonts w:ascii="Arial" w:cs="Arial" w:eastAsia="Arial" w:hAnsi="Arial"/>
          <w:sz w:val="22"/>
          <w:szCs w:val="22"/>
        </w:rPr>
        <w:t xml:space="preserve">Progression du concret vers l'abstrait : on part de la machine que l'élève manipule, puis des premières pages web, avant les concepts plus abstraits (algorithmique, architecture logicielle).</w:t>
      </w:r>
    </w:p>
    <w:p>
      <w:pPr>
        <w:pStyle w:val="ListParagraph"/>
        <w:numPr>
          <w:ilvl w:val="0"/>
          <w:numId w:val="2"/>
        </w:numPr>
        <w:spacing w:after="120" w:before="0" w:line="276"/>
      </w:pPr>
      <w:r>
        <w:rPr>
          <w:rFonts w:ascii="Arial" w:cs="Arial" w:eastAsia="Arial" w:hAnsi="Arial"/>
          <w:sz w:val="22"/>
          <w:szCs w:val="22"/>
        </w:rPr>
        <w:t xml:space="preserve">Travaux pratiques strictement individuels : chaque élève dispose d'un poste et pratique seul. Aucun TP n'est réalisé en groupe, afin que chacun acquière réellement les gestes techniques. Le suivi par dépôt Git rend la production de chacun individuellement traçable.</w:t>
      </w:r>
    </w:p>
    <w:p>
      <w:pPr>
        <w:pStyle w:val="ListParagraph"/>
        <w:numPr>
          <w:ilvl w:val="0"/>
          <w:numId w:val="2"/>
        </w:numPr>
        <w:spacing w:after="120" w:before="0" w:line="276"/>
      </w:pPr>
      <w:r>
        <w:rPr>
          <w:rFonts w:ascii="Arial" w:cs="Arial" w:eastAsia="Arial" w:hAnsi="Arial"/>
          <w:sz w:val="22"/>
          <w:szCs w:val="22"/>
        </w:rPr>
        <w:t xml:space="preserve">Cybersécurité en filigrane : la sécurité est abordée dans chaque séquence plutôt qu'isolée, car elle suppose des bases techniques préalables ; une séquence de synthèse la consolide en fin de Première.</w:t>
      </w:r>
    </w:p>
    <w:p>
      <w:pPr>
        <w:pStyle w:val="ListParagraph"/>
        <w:numPr>
          <w:ilvl w:val="0"/>
          <w:numId w:val="2"/>
        </w:numPr>
        <w:spacing w:after="120" w:before="0" w:line="276"/>
      </w:pPr>
      <w:r>
        <w:rPr>
          <w:rFonts w:ascii="Arial" w:cs="Arial" w:eastAsia="Arial" w:hAnsi="Arial"/>
          <w:sz w:val="22"/>
          <w:szCs w:val="22"/>
        </w:rPr>
        <w:t xml:space="preserve">Progression raisonnée en heures réelles : les séquences ont des durées variables selon la densité des notions, et les évaluations adaptent leur format (QCM d'une heure, épreuve pratique, oral) à ce qui est pertinent.</w:t>
      </w:r>
    </w:p>
    <w:p>
      <w:pPr>
        <w:pStyle w:val="ListParagraph"/>
        <w:numPr>
          <w:ilvl w:val="0"/>
          <w:numId w:val="2"/>
        </w:numPr>
        <w:spacing w:after="120" w:before="0" w:line="276"/>
      </w:pPr>
      <w:r>
        <w:rPr>
          <w:rFonts w:ascii="Arial" w:cs="Arial" w:eastAsia="Arial" w:hAnsi="Arial"/>
          <w:sz w:val="22"/>
          <w:szCs w:val="22"/>
        </w:rPr>
        <w:t xml:space="preserve">Évaluation par compétences continue : chaque compétence fait l'objet de relevés d'acquisition multiples dans l'année, en cohérence avec le contrôle en cours de formation.</w:t>
      </w:r>
    </w:p>
    <w:p>
      <w:pPr>
        <w:pStyle w:val="Heading2"/>
      </w:pPr>
      <w:r>
        <w:rPr>
          <w:rFonts w:ascii="Arial" w:cs="Arial" w:eastAsia="Arial" w:hAnsi="Arial"/>
        </w:rPr>
        <w:t xml:space="preserve">Organisation matérielle</w:t>
      </w:r>
    </w:p>
    <w:p>
      <w:pPr>
        <w:spacing w:after="120" w:before="0" w:line="276"/>
      </w:pPr>
      <w:r>
        <w:rPr>
          <w:rFonts w:ascii="Arial" w:cs="Arial" w:eastAsia="Arial" w:hAnsi="Arial"/>
          <w:sz w:val="22"/>
          <w:szCs w:val="22"/>
        </w:rPr>
        <w:t xml:space="preserve">Les élèves sont pris en demi-groupes, à raison de 3 heures consécutives par semaine et par demi-groupe. En Terminale s'ajoute 1 heure hebdomadaire en classe entière, consacrée à des exposés de veille technologique : c'est le seul cadre collectif de l'année, et il sert de support aux relevés de communication (C01) et de participation à un projet (C03).</w:t>
      </w:r>
    </w:p>
    <w:p>
      <w:r>
        <w:br w:type="page"/>
      </w:r>
    </w:p>
    <w:p>
      <w:pPr>
        <w:pStyle w:val="Heading1"/>
      </w:pPr>
      <w:r>
        <w:rPr>
          <w:rFonts w:ascii="Arial" w:cs="Arial" w:eastAsia="Arial" w:hAnsi="Arial"/>
        </w:rPr>
        <w:t xml:space="preserve">2. Cadrage référentiel</w:t>
      </w:r>
    </w:p>
    <w:p>
      <w:pPr>
        <w:spacing w:after="120" w:before="0" w:line="276"/>
      </w:pPr>
      <w:r>
        <w:rPr>
          <w:rFonts w:ascii="Arial" w:cs="Arial" w:eastAsia="Arial" w:hAnsi="Arial"/>
          <w:sz w:val="22"/>
          <w:szCs w:val="22"/>
        </w:rPr>
        <w:t xml:space="preserve">La progression s'inscrit dans le référentiel du Bac Pro CIEL (arrêté du 13 février 2023). Les enseignements informatiques portés ici relèvent de deux sous-épreuves :</w:t>
      </w:r>
    </w:p>
    <w:p>
      <w:pPr>
        <w:spacing w:after="120" w:line="276"/>
      </w:pPr>
      <w:r>
        <w:rPr>
          <w:rFonts w:ascii="Arial" w:cs="Arial" w:eastAsia="Arial" w:hAnsi="Arial"/>
          <w:b/>
          <w:bCs/>
          <w:sz w:val="22"/>
          <w:szCs w:val="22"/>
        </w:rPr>
        <w:t xml:space="preserve">U31 / E31 — Mise en œuvre de réseaux informatiques</w:t>
      </w:r>
      <w:r>
        <w:rPr>
          <w:rFonts w:ascii="Arial" w:cs="Arial" w:eastAsia="Arial" w:hAnsi="Arial"/>
          <w:sz w:val="22"/>
          <w:szCs w:val="22"/>
        </w:rPr>
        <w:t xml:space="preserve"> (coefficient 5, CCF, épreuve pratique de 3 h) : compétences C06, C09, C10.</w:t>
      </w:r>
    </w:p>
    <w:p>
      <w:pPr>
        <w:spacing w:after="120" w:line="276"/>
      </w:pPr>
      <w:r>
        <w:rPr>
          <w:rFonts w:ascii="Arial" w:cs="Arial" w:eastAsia="Arial" w:hAnsi="Arial"/>
          <w:b/>
          <w:bCs/>
          <w:sz w:val="22"/>
          <w:szCs w:val="22"/>
        </w:rPr>
        <w:t xml:space="preserve">U32 / E32 — Valorisation de la donnée et cybersécurité</w:t>
      </w:r>
      <w:r>
        <w:rPr>
          <w:rFonts w:ascii="Arial" w:cs="Arial" w:eastAsia="Arial" w:hAnsi="Arial"/>
          <w:sz w:val="22"/>
          <w:szCs w:val="22"/>
        </w:rPr>
        <w:t xml:space="preserve"> (coefficient 3, CCF, épreuve pratique de 3 h) : compétences C01, C04, C08.</w:t>
      </w:r>
    </w:p>
    <w:p>
      <w:pPr>
        <w:pStyle w:val="Heading2"/>
      </w:pPr>
      <w:r>
        <w:rPr>
          <w:rFonts w:ascii="Arial" w:cs="Arial" w:eastAsia="Arial" w:hAnsi="Arial"/>
        </w:rPr>
        <w:t xml:space="preserve">2.1. Compétences portées dans cet enseignement</w:t>
      </w:r>
    </w:p>
    <w:p>
      <w:pPr>
        <w:spacing w:after="120" w:before="0" w:line="276"/>
      </w:pPr>
      <w:r>
        <w:rPr>
          <w:rFonts w:ascii="Arial" w:cs="Arial" w:eastAsia="Arial" w:hAnsi="Arial"/>
          <w:sz w:val="22"/>
          <w:szCs w:val="22"/>
        </w:rPr>
        <w:t xml:space="preserve">Une distinction est faite entre les compétences certifiées directement, la compétence partagée avec le collègue chargé du réseau, et la compétence mobilisée mais certifiée dans une autre unité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9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Code</w:t>
            </w:r>
          </w:p>
        </w:tc>
        <w:tc>
          <w:tcPr>
            <w:tcW w:type="dxa" w:w="50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Compétence</w:t>
            </w:r>
          </w:p>
        </w:tc>
        <w:tc>
          <w:tcPr>
            <w:tcW w:type="dxa" w:w="1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Unité</w:t>
            </w:r>
          </w:p>
        </w:tc>
        <w:tc>
          <w:tcPr>
            <w:tcW w:type="dxa" w:w="1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Statut</w:t>
            </w:r>
          </w:p>
        </w:tc>
      </w:tr>
      <w:tr>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C01</w:t>
            </w:r>
          </w:p>
        </w:tc>
        <w:tc>
          <w:tcPr>
            <w:tcW w:type="dxa" w:w="506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Communiquer en situation professionnelle (français/anglais)</w:t>
            </w:r>
          </w:p>
        </w:tc>
        <w:tc>
          <w:tcPr>
            <w:tcW w:type="dxa" w:w="13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sz w:val="18"/>
                <w:szCs w:val="18"/>
              </w:rPr>
              <w:t xml:space="preserve">U32</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sz w:val="16"/>
                <w:szCs w:val="16"/>
              </w:rPr>
              <w:t xml:space="preserve">certifiée</w:t>
            </w:r>
          </w:p>
        </w:tc>
      </w:tr>
      <w:tr>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C04</w:t>
            </w:r>
          </w:p>
        </w:tc>
        <w:tc>
          <w:tcPr>
            <w:tcW w:type="dxa" w:w="506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Analyser une structure matérielle et logicielle</w:t>
            </w:r>
          </w:p>
        </w:tc>
        <w:tc>
          <w:tcPr>
            <w:tcW w:type="dxa" w:w="13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sz w:val="18"/>
                <w:szCs w:val="18"/>
              </w:rPr>
              <w:t xml:space="preserve">U32</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sz w:val="16"/>
                <w:szCs w:val="16"/>
              </w:rPr>
              <w:t xml:space="preserve">certifiée</w:t>
            </w:r>
          </w:p>
        </w:tc>
      </w:tr>
      <w:tr>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C08</w:t>
            </w:r>
          </w:p>
        </w:tc>
        <w:tc>
          <w:tcPr>
            <w:tcW w:type="dxa" w:w="506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w:t>
            </w:r>
          </w:p>
        </w:tc>
        <w:tc>
          <w:tcPr>
            <w:tcW w:type="dxa" w:w="13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sz w:val="18"/>
                <w:szCs w:val="18"/>
              </w:rPr>
              <w:t xml:space="preserve">U32</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sz w:val="16"/>
                <w:szCs w:val="16"/>
              </w:rPr>
              <w:t xml:space="preserve">certifiée</w:t>
            </w:r>
          </w:p>
        </w:tc>
      </w:tr>
      <w:tr>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C09</w:t>
            </w:r>
          </w:p>
        </w:tc>
        <w:tc>
          <w:tcPr>
            <w:tcW w:type="dxa" w:w="506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Installer les éléments d'un système électronique ou informatique</w:t>
            </w:r>
          </w:p>
        </w:tc>
        <w:tc>
          <w:tcPr>
            <w:tcW w:type="dxa" w:w="13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sz w:val="18"/>
                <w:szCs w:val="18"/>
              </w:rPr>
              <w:t xml:space="preserve">U31</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sz w:val="16"/>
                <w:szCs w:val="16"/>
              </w:rPr>
              <w:t xml:space="preserve">certifiée</w:t>
            </w:r>
          </w:p>
        </w:tc>
      </w:tr>
      <w:tr>
        <w:tc>
          <w:tcPr>
            <w:tcW w:type="dxa" w:w="11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C10</w:t>
            </w:r>
          </w:p>
        </w:tc>
        <w:tc>
          <w:tcPr>
            <w:tcW w:type="dxa" w:w="50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Exploiter un réseau informatique</w:t>
            </w:r>
          </w:p>
        </w:tc>
        <w:tc>
          <w:tcPr>
            <w:tcW w:type="dxa" w:w="1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sz w:val="18"/>
                <w:szCs w:val="18"/>
              </w:rPr>
              <w:t xml:space="preserve">U31</w:t>
            </w:r>
          </w:p>
        </w:tc>
        <w:tc>
          <w:tcPr>
            <w:tcW w:type="dxa" w:w="1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sz w:val="16"/>
                <w:szCs w:val="16"/>
              </w:rPr>
              <w:t xml:space="preserve">partagée (collègue réseau)</w:t>
            </w:r>
          </w:p>
        </w:tc>
      </w:tr>
      <w:tr>
        <w:tc>
          <w:tcPr>
            <w:tcW w:type="dxa" w:w="11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C03</w:t>
            </w:r>
          </w:p>
        </w:tc>
        <w:tc>
          <w:tcPr>
            <w:tcW w:type="dxa" w:w="50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Participer à un projet</w:t>
            </w:r>
          </w:p>
        </w:tc>
        <w:tc>
          <w:tcPr>
            <w:tcW w:type="dxa" w:w="13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sz w:val="18"/>
                <w:szCs w:val="18"/>
              </w:rPr>
              <w:t xml:space="preserve">U2</w:t>
            </w:r>
          </w:p>
        </w:tc>
        <w:tc>
          <w:tcPr>
            <w:tcW w:type="dxa" w:w="1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sz w:val="16"/>
                <w:szCs w:val="16"/>
              </w:rPr>
              <w:t xml:space="preserve">co-évaluée (certifiée en U2)</w:t>
            </w:r>
          </w:p>
        </w:tc>
      </w:tr>
      <w:tr>
        <w:tc>
          <w:tcPr>
            <w:tcW w:type="dxa" w:w="1100"/>
            <w:tcBorders>
              <w:top w:val="single" w:color="BFBFBF" w:sz="1"/>
              <w:left w:val="single" w:color="BFBFBF" w:sz="1"/>
              <w:bottom w:val="single" w:color="BFBFBF" w:sz="1"/>
              <w:right w:val="single" w:color="BFBFBF" w:sz="1"/>
            </w:tcBorders>
            <w:shd w:fill="FCE4D6"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C06</w:t>
            </w:r>
          </w:p>
        </w:tc>
        <w:tc>
          <w:tcPr>
            <w:tcW w:type="dxa" w:w="8260"/>
            <w:tcBorders>
              <w:top w:val="single" w:color="BFBFBF" w:sz="1"/>
              <w:left w:val="single" w:color="BFBFBF" w:sz="1"/>
              <w:bottom w:val="single" w:color="BFBFBF" w:sz="1"/>
              <w:right w:val="single" w:color="BFBFBF" w:sz="1"/>
            </w:tcBorders>
            <w:shd w:fill="FCE4D6"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Valider la conformité d'une installation (porté par le collègue réseau)</w:t>
            </w:r>
          </w:p>
        </w:tc>
      </w:tr>
    </w:tbl>
    <w:p>
      <w:pPr>
        <w:spacing w:after="60" w:before="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Sur la compétence C03 (Participer à un projet) : </w:t>
      </w:r>
      <w:r>
        <w:rPr>
          <w:rFonts w:ascii="Arial" w:cs="Arial" w:eastAsia="Arial" w:hAnsi="Arial"/>
          <w:sz w:val="22"/>
          <w:szCs w:val="22"/>
        </w:rPr>
        <w:t xml:space="preserve">elle est mobilisée et co-évaluée de deux façons compatibles avec des TP individuels. D'une part, chaque élève conduit son projet web comme un projet professionnel individuel (planification, jalons, commits réguliers, documentation), ce qui s'observe dans son dépôt Git. D'autre part, en Terminale, les exposés en classe entière fournissent la dimension collective de la compétence. La certification finale relève de l'unité U2, en lien avec le collègue d'électronique.</w:t>
      </w:r>
    </w:p>
    <w:p>
      <w:pPr>
        <w:spacing w:after="120" w:line="276"/>
      </w:pPr>
      <w:r>
        <w:rPr>
          <w:rFonts w:ascii="Arial" w:cs="Arial" w:eastAsia="Arial" w:hAnsi="Arial"/>
          <w:b/>
          <w:bCs/>
          <w:sz w:val="22"/>
          <w:szCs w:val="22"/>
        </w:rPr>
        <w:t xml:space="preserve">Sur la compétence C06 : </w:t>
      </w:r>
      <w:r>
        <w:rPr>
          <w:rFonts w:ascii="Arial" w:cs="Arial" w:eastAsia="Arial" w:hAnsi="Arial"/>
          <w:sz w:val="22"/>
          <w:szCs w:val="22"/>
        </w:rPr>
        <w:t xml:space="preserve">orientée conformité d'une installation réseau d'infrastructure, elle est entièrement portée par le collègue chargé du réseau et n'est pas évaluée ici.</w:t>
      </w:r>
    </w:p>
    <w:p>
      <w:pPr>
        <w:pStyle w:val="Heading2"/>
      </w:pPr>
      <w:r>
        <w:rPr>
          <w:rFonts w:ascii="Arial" w:cs="Arial" w:eastAsia="Arial" w:hAnsi="Arial"/>
        </w:rPr>
        <w:t xml:space="preserve">2.2. Modalité de suivi des compétences</w:t>
      </w:r>
    </w:p>
    <w:p>
      <w:pPr>
        <w:spacing w:after="120" w:before="0" w:line="276"/>
      </w:pPr>
      <w:r>
        <w:rPr>
          <w:rFonts w:ascii="Arial" w:cs="Arial" w:eastAsia="Arial" w:hAnsi="Arial"/>
          <w:sz w:val="22"/>
          <w:szCs w:val="22"/>
        </w:rPr>
        <w:t xml:space="preserve">Conformément à l'organisation de l'équipe, chaque compétence fait l'objet d'au moins 8 relevés d'acquisition par an, dont au moins 4 produits par chaque enseignant concerné : aucune compétence n'est certifiée par un seul professeur. Un même contrôle peut porter sur plusieurs compétences. Dans cette progression, les relevés proviennent des phases de TP individuel (relevé formatif) et des évaluations de fin de séquence (relevé en situation), complétés en Terminale par les exposés. La matrice de couverture (section 5) vérifie l'atteinte du seuil de 4 relevés par an et par compétence.</w:t>
      </w:r>
    </w:p>
    <w:p>
      <w:r>
        <w:br w:type="page"/>
      </w:r>
    </w:p>
    <w:p>
      <w:pPr>
        <w:pStyle w:val="Heading1"/>
      </w:pPr>
      <w:r>
        <w:rPr>
          <w:rFonts w:ascii="Arial" w:cs="Arial" w:eastAsia="Arial" w:hAnsi="Arial"/>
        </w:rPr>
        <w:t xml:space="preserve">3. Progression sur les deux années</w:t>
      </w:r>
    </w:p>
    <w:p>
      <w:pPr>
        <w:spacing w:after="120" w:before="0" w:line="276"/>
      </w:pPr>
      <w:r>
        <w:rPr>
          <w:rFonts w:ascii="Arial" w:cs="Arial" w:eastAsia="Arial" w:hAnsi="Arial"/>
          <w:sz w:val="22"/>
          <w:szCs w:val="22"/>
        </w:rPr>
        <w:t xml:space="preserve">En Première, l'élève construit le socle : comprendre la machine, situer les outils, versionner son travail, produire ses premières pages web (HTML puis CSS), programmer (JavaScript puis Python) et mettre en ligne un premier site personnel. En Terminale, ce site devient une véritable application : back-end et base de données, framework moderne, conteneurisation, mise en production, maintenance, et ouverture sur l'intelligence artificielle.</w:t>
      </w:r>
    </w:p>
    <w:p>
      <w:pPr>
        <w:spacing w:after="120" w:line="276"/>
      </w:pPr>
      <w:r>
        <w:rPr>
          <w:rFonts w:ascii="Arial" w:cs="Arial" w:eastAsia="Arial" w:hAnsi="Arial"/>
          <w:b/>
          <w:bCs/>
          <w:sz w:val="22"/>
          <w:szCs w:val="22"/>
        </w:rPr>
        <w:t xml:space="preserve">Calage calendaire : </w:t>
      </w:r>
      <w:r>
        <w:rPr>
          <w:rFonts w:ascii="Arial" w:cs="Arial" w:eastAsia="Arial" w:hAnsi="Arial"/>
          <w:sz w:val="22"/>
          <w:szCs w:val="22"/>
        </w:rPr>
        <w:t xml:space="preserve">la progression tient compte des vacances de la zone A et des PFMP. En Première, les stages de janvier (4 semaines) et de mai-juin sont intégrés ; aucune séquence n'est à cheval sur un départ en stage. En Terminale, les six dernières semaines de cours sont consacrées au stage, le projet étant finalisé auparavant.</w:t>
      </w:r>
    </w:p>
    <w:p>
      <w:r>
        <w:br w:type="page"/>
      </w:r>
    </w:p>
    <w:p>
      <w:pPr>
        <w:pStyle w:val="Heading2"/>
      </w:pPr>
      <w:r>
        <w:rPr>
          <w:rFonts w:ascii="Arial" w:cs="Arial" w:eastAsia="Arial" w:hAnsi="Arial"/>
        </w:rPr>
        <w:t xml:space="preserve">3.1. Première — Construire le socle (69 h)</w:t>
      </w:r>
    </w:p>
    <w:p>
      <w:pPr>
        <w:spacing w:after="160" w:before="0" w:line="276"/>
      </w:pPr>
      <w:r>
        <w:rPr>
          <w:rFonts w:ascii="Arial" w:cs="Arial" w:eastAsia="Arial" w:hAnsi="Arial"/>
          <w:i/>
          <w:iCs/>
          <w:color w:val="595959"/>
          <w:sz w:val="22"/>
          <w:szCs w:val="22"/>
        </w:rPr>
        <w:t xml:space="preserve">Onze séquences, du fonctionnement de l'ordinateur jusqu'à la mise en ligne d'un premier site web versionné et sécurisé.</w:t>
      </w:r>
    </w:p>
    <w:p>
      <w:pPr>
        <w:pBdr>
          <w:bottom w:val="single" w:color="1F4E79" w:sz="6" w:space="2"/>
        </w:pBdr>
        <w:spacing w:after="60" w:before="200"/>
      </w:pPr>
      <w:r>
        <w:rPr>
          <w:rFonts w:ascii="Arial" w:cs="Arial" w:eastAsia="Arial" w:hAnsi="Arial"/>
          <w:b/>
          <w:bCs/>
          <w:color w:val="1F4E79"/>
          <w:sz w:val="24"/>
          <w:szCs w:val="24"/>
        </w:rPr>
        <w:t xml:space="preserve">S1 — C'est quoi un ordinateur ?</w:t>
      </w:r>
      <w:r>
        <w:rPr>
          <w:rFonts w:ascii="Arial" w:cs="Arial" w:eastAsia="Arial" w:hAnsi="Arial"/>
          <w:i/>
          <w:iCs/>
          <w:color w:val="595959"/>
          <w:sz w:val="18"/>
          <w:szCs w:val="18"/>
        </w:rPr>
        <w:t xml:space="preserve">    [Matériel &amp; systèmes · 3 h]</w:t>
      </w:r>
    </w:p>
    <w:p>
      <w:pPr>
        <w:spacing w:after="80" w:before="0" w:line="276"/>
      </w:pPr>
      <w:r>
        <w:rPr>
          <w:rFonts w:ascii="Arial" w:cs="Arial" w:eastAsia="Arial" w:hAnsi="Arial"/>
          <w:i/>
          <w:iCs/>
          <w:color w:val="595959"/>
          <w:sz w:val="18"/>
          <w:szCs w:val="18"/>
        </w:rPr>
        <w:t xml:space="preserve">Format court et concret : comprendre la machine en la manipulant.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w:t>
            </w:r>
          </w:p>
          <w:p>
            <w:pPr>
              <w:spacing w:after="0" w:line="252"/>
              <w:jc w:val="center"/>
            </w:pPr>
            <w:r>
              <w:rPr>
                <w:rFonts w:ascii="Arial" w:cs="Arial" w:eastAsia="Arial" w:hAnsi="Arial"/>
                <w:b/>
                <w:bCs/>
                <w:sz w:val="17"/>
                <w:szCs w:val="17"/>
              </w:rPr>
              <w:t xml:space="preserve">1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Composants d'un PC (CPU, RAM, stockage, carte mère, GPU), rôle de chacun, le binaire, le système d'exploitation. PC vs serveur vs smartphone.</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C04 · Découverte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Démontage / remontage</w:t>
            </w:r>
          </w:p>
          <w:p>
            <w:pPr>
              <w:spacing w:after="0" w:line="252"/>
              <w:jc w:val="center"/>
            </w:pPr>
            <w:r>
              <w:rPr>
                <w:rFonts w:ascii="Arial" w:cs="Arial" w:eastAsia="Arial" w:hAnsi="Arial"/>
                <w:b/>
                <w:bCs/>
                <w:sz w:val="17"/>
                <w:szCs w:val="17"/>
              </w:rPr>
              <w:t xml:space="preserve">1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Manipulation individuelle : identifier et remettre les composants, lire une fiche technique.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C04 · Découverte</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(QCM)</w:t>
            </w:r>
          </w:p>
          <w:p>
            <w:pPr>
              <w:spacing w:after="0" w:line="252"/>
              <w:jc w:val="center"/>
            </w:pPr>
            <w:r>
              <w:rPr>
                <w:rFonts w:ascii="Arial" w:cs="Arial" w:eastAsia="Arial" w:hAnsi="Arial"/>
                <w:b/>
                <w:bCs/>
                <w:sz w:val="17"/>
                <w:szCs w:val="17"/>
              </w:rPr>
              <w:t xml:space="preserve">1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QCM : reconnaître les composants, comprendre leur rôle, distinguer les types de machines.</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C04 · Découverte</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Surface d'attaque matérielle (ports, périphériques) ; verrouiller sa session.</w:t>
      </w:r>
    </w:p>
    <w:p>
      <w:pPr>
        <w:pBdr>
          <w:bottom w:val="single" w:color="1F4E79" w:sz="6" w:space="2"/>
        </w:pBdr>
        <w:spacing w:after="60" w:before="200"/>
      </w:pPr>
      <w:r>
        <w:rPr>
          <w:rFonts w:ascii="Arial" w:cs="Arial" w:eastAsia="Arial" w:hAnsi="Arial"/>
          <w:b/>
          <w:bCs/>
          <w:color w:val="1F4E79"/>
          <w:sz w:val="24"/>
          <w:szCs w:val="24"/>
        </w:rPr>
        <w:t xml:space="preserve">S2 — Écosystème logiciel &amp; bureautique professionnelle</w:t>
      </w:r>
      <w:r>
        <w:rPr>
          <w:rFonts w:ascii="Arial" w:cs="Arial" w:eastAsia="Arial" w:hAnsi="Arial"/>
          <w:i/>
          <w:iCs/>
          <w:color w:val="595959"/>
          <w:sz w:val="18"/>
          <w:szCs w:val="18"/>
        </w:rPr>
        <w:t xml:space="preserve">    [Logiciel &amp; outils pro · 6 h]</w:t>
      </w:r>
    </w:p>
    <w:p>
      <w:pPr>
        <w:spacing w:after="80" w:before="0" w:line="276"/>
      </w:pPr>
      <w:r>
        <w:rPr>
          <w:rFonts w:ascii="Arial" w:cs="Arial" w:eastAsia="Arial" w:hAnsi="Arial"/>
          <w:i/>
          <w:iCs/>
          <w:color w:val="595959"/>
          <w:sz w:val="18"/>
          <w:szCs w:val="18"/>
        </w:rPr>
        <w:t xml:space="preserve">Situer web vs logiciel installé, et maîtriser les outils bureautiques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activités + mini-TP</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Web vs logiciel installé (client/serveur, où tourne le programme). Prise en main pro de Word, Excel, PowerPoint (styles, tableaux, formules, structure d'une présentation).</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C04 · Application</w:t>
            </w:r>
          </w:p>
          <w:p>
            <w:pPr>
              <w:spacing w:after="0" w:line="252"/>
              <w:jc w:val="center"/>
            </w:pPr>
            <w:r>
              <w:rPr>
                <w:rFonts w:ascii="Arial" w:cs="Arial" w:eastAsia="Arial" w:hAnsi="Arial"/>
                <w:b w:val="false"/>
                <w:bCs w:val="false"/>
                <w:sz w:val="16"/>
                <w:szCs w:val="16"/>
              </w:rPr>
              <w:t xml:space="preserve">C01 · Découverte</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Contrôle (pratique)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Produire un mini-dossier technique complet : document Word structuré + tableau Excel avec formules + courte présentation, à partir d'un cahier des charges.</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C04 · Application</w:t>
            </w:r>
          </w:p>
          <w:p>
            <w:pPr>
              <w:spacing w:after="0" w:line="252"/>
              <w:jc w:val="center"/>
            </w:pPr>
            <w:r>
              <w:rPr>
                <w:rFonts w:ascii="Arial" w:cs="Arial" w:eastAsia="Arial" w:hAnsi="Arial"/>
                <w:b/>
                <w:bCs/>
                <w:sz w:val="16"/>
                <w:szCs w:val="16"/>
              </w:rPr>
              <w:t xml:space="preserve">C01 · Découverte</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Hygiène des fichiers : nommage, sauvegarde, versions ; fichier piégé.</w:t>
      </w:r>
    </w:p>
    <w:p>
      <w:pPr>
        <w:pBdr>
          <w:bottom w:val="single" w:color="1F4E79" w:sz="6" w:space="2"/>
        </w:pBdr>
        <w:spacing w:after="60" w:before="200"/>
      </w:pPr>
      <w:r>
        <w:rPr>
          <w:rFonts w:ascii="Arial" w:cs="Arial" w:eastAsia="Arial" w:hAnsi="Arial"/>
          <w:b/>
          <w:bCs/>
          <w:color w:val="1F4E79"/>
          <w:sz w:val="24"/>
          <w:szCs w:val="24"/>
        </w:rPr>
        <w:t xml:space="preserve">S3 — Git &amp; GitHub : versionner son travail</w:t>
      </w:r>
      <w:r>
        <w:rPr>
          <w:rFonts w:ascii="Arial" w:cs="Arial" w:eastAsia="Arial" w:hAnsi="Arial"/>
          <w:i/>
          <w:iCs/>
          <w:color w:val="595959"/>
          <w:sz w:val="18"/>
          <w:szCs w:val="18"/>
        </w:rPr>
        <w:t xml:space="preserve">    [Outils &amp; projet · 3 h]</w:t>
      </w:r>
    </w:p>
    <w:p>
      <w:pPr>
        <w:spacing w:after="80" w:before="0" w:line="276"/>
      </w:pPr>
      <w:r>
        <w:rPr>
          <w:rFonts w:ascii="Arial" w:cs="Arial" w:eastAsia="Arial" w:hAnsi="Arial"/>
          <w:i/>
          <w:iCs/>
          <w:color w:val="595959"/>
          <w:sz w:val="18"/>
          <w:szCs w:val="18"/>
        </w:rPr>
        <w:t xml:space="preserve">Placé juste avant le web : tout le travail web (TP et contrôles) sera hébergé sur GitHub. Git est ensuite ré-évalué à chaque contrôle nécessitant un dépôt (régularité et qualité des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w:t>
            </w:r>
          </w:p>
          <w:p>
            <w:pPr>
              <w:spacing w:after="0" w:line="252"/>
              <w:jc w:val="center"/>
            </w:pPr>
            <w:r>
              <w:rPr>
                <w:rFonts w:ascii="Arial" w:cs="Arial" w:eastAsia="Arial" w:hAnsi="Arial"/>
                <w:b/>
                <w:bCs/>
                <w:sz w:val="17"/>
                <w:szCs w:val="17"/>
              </w:rPr>
              <w:t xml:space="preserve">2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Pourquoi versionner. Dépôt, commit, historique, dépôt distant GitHub, pousser/récupérer. Mise en place du compte et de l'environnement.</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C09 · Découverte</w:t>
            </w:r>
          </w:p>
          <w:p>
            <w:pPr>
              <w:spacing w:after="0" w:line="252"/>
              <w:jc w:val="center"/>
            </w:pPr>
            <w:r>
              <w:rPr>
                <w:rFonts w:ascii="Arial" w:cs="Arial" w:eastAsia="Arial" w:hAnsi="Arial"/>
                <w:b w:val="false"/>
                <w:bCs w:val="false"/>
                <w:sz w:val="16"/>
                <w:szCs w:val="16"/>
              </w:rPr>
              <w:t xml:space="preserve">C03 · Découverte</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(QCM)</w:t>
            </w:r>
          </w:p>
          <w:p>
            <w:pPr>
              <w:spacing w:after="0" w:line="252"/>
              <w:jc w:val="center"/>
            </w:pPr>
            <w:r>
              <w:rPr>
                <w:rFonts w:ascii="Arial" w:cs="Arial" w:eastAsia="Arial" w:hAnsi="Arial"/>
                <w:b/>
                <w:bCs/>
                <w:sz w:val="17"/>
                <w:szCs w:val="17"/>
              </w:rPr>
              <w:t xml:space="preserve">1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QCM sur les notions Git + création et alimentation d'un dépôt personnel (premiers commits propres).</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C09 · Découverte</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Ne jamais versionner de secrets (mots de passe, clés) ; portée publique d'un dépôt GitHub.</w:t>
      </w:r>
    </w:p>
    <w:p>
      <w:pPr>
        <w:pBdr>
          <w:bottom w:val="single" w:color="1F4E79" w:sz="6" w:space="2"/>
        </w:pBdr>
        <w:spacing w:after="60" w:before="200"/>
      </w:pPr>
      <w:r>
        <w:rPr>
          <w:rFonts w:ascii="Arial" w:cs="Arial" w:eastAsia="Arial" w:hAnsi="Arial"/>
          <w:b/>
          <w:bCs/>
          <w:color w:val="1F4E79"/>
          <w:sz w:val="24"/>
          <w:szCs w:val="24"/>
        </w:rPr>
        <w:t xml:space="preserve">S4 — Le web côté structure : HTML</w:t>
      </w:r>
      <w:r>
        <w:rPr>
          <w:rFonts w:ascii="Arial" w:cs="Arial" w:eastAsia="Arial" w:hAnsi="Arial"/>
          <w:i/>
          <w:iCs/>
          <w:color w:val="595959"/>
          <w:sz w:val="18"/>
          <w:szCs w:val="18"/>
        </w:rPr>
        <w:t xml:space="preserve">    [Développement web · 6 h]</w:t>
      </w:r>
    </w:p>
    <w:p>
      <w:pPr>
        <w:spacing w:after="80" w:before="0" w:line="276"/>
      </w:pPr>
      <w:r>
        <w:rPr>
          <w:rFonts w:ascii="Arial" w:cs="Arial" w:eastAsia="Arial" w:hAnsi="Arial"/>
          <w:i/>
          <w:iCs/>
          <w:color w:val="595959"/>
          <w:sz w:val="18"/>
          <w:szCs w:val="18"/>
        </w:rPr>
        <w:t xml:space="preserve">Première brique du web. Tout est hébergé sur GitHub (réinvestit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Fonctionnement du web (navigateur, requête, réponse). HTML : structure, sémantique, balises, liens, images, formulaires.</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Découverte</w:t>
            </w:r>
          </w:p>
          <w:p>
            <w:pPr>
              <w:spacing w:after="0" w:line="252"/>
              <w:jc w:val="center"/>
            </w:pPr>
            <w:r>
              <w:rPr>
                <w:rFonts w:ascii="Arial" w:cs="Arial" w:eastAsia="Arial" w:hAnsi="Arial"/>
                <w:b w:val="false"/>
                <w:bCs w:val="false"/>
                <w:sz w:val="16"/>
                <w:szCs w:val="16"/>
              </w:rPr>
              <w:t xml:space="preserve">C04 · Application</w:t>
            </w:r>
          </w:p>
          <w:p>
            <w:pPr>
              <w:spacing w:after="0" w:line="252"/>
              <w:jc w:val="center"/>
            </w:pPr>
            <w:r>
              <w:rPr>
                <w:rFonts w:ascii="Arial" w:cs="Arial" w:eastAsia="Arial" w:hAnsi="Arial"/>
                <w:b w:val="false"/>
                <w:bCs w:val="false"/>
                <w:sz w:val="16"/>
                <w:szCs w:val="16"/>
              </w:rPr>
              <w:t xml:space="preserve">C09 · Découverte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1.5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 la structure HTML des pages de son site fil rouge, héberger sur GitHub.</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Découverte</w:t>
            </w:r>
          </w:p>
          <w:p>
            <w:pPr>
              <w:spacing w:after="0" w:line="252"/>
              <w:jc w:val="center"/>
            </w:pPr>
            <w:r>
              <w:rPr>
                <w:rFonts w:ascii="Arial" w:cs="Arial" w:eastAsia="Arial" w:hAnsi="Arial"/>
                <w:b w:val="false"/>
                <w:bCs w:val="false"/>
                <w:sz w:val="16"/>
                <w:szCs w:val="16"/>
              </w:rPr>
              <w:t xml:space="preserve">C09 · Découverte</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Contrôle HTML</w:t>
            </w:r>
          </w:p>
          <w:p>
            <w:pPr>
              <w:spacing w:after="0" w:line="252"/>
              <w:jc w:val="center"/>
            </w:pPr>
            <w:r>
              <w:rPr>
                <w:rFonts w:ascii="Arial" w:cs="Arial" w:eastAsia="Arial" w:hAnsi="Arial"/>
                <w:b/>
                <w:bCs/>
                <w:sz w:val="17"/>
                <w:szCs w:val="17"/>
              </w:rPr>
              <w:t xml:space="preserve">1.5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 une page HTML conforme à une consigne (structure sémantique correcte), publiée sur le dépôt.</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C08 · Découverte</w:t>
            </w:r>
          </w:p>
          <w:p>
            <w:pPr>
              <w:spacing w:after="0" w:line="252"/>
              <w:jc w:val="center"/>
            </w:pPr>
            <w:r>
              <w:rPr>
                <w:rFonts w:ascii="Arial" w:cs="Arial" w:eastAsia="Arial" w:hAnsi="Arial"/>
                <w:b/>
                <w:bCs/>
                <w:sz w:val="16"/>
                <w:szCs w:val="16"/>
              </w:rPr>
              <w:t xml:space="preserve">C09 · Découverte</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HTTPS, ce que voit l'utilisateur, données affichées vs cachées.</w:t>
      </w:r>
    </w:p>
    <w:p>
      <w:pPr>
        <w:pBdr>
          <w:bottom w:val="single" w:color="1F4E79" w:sz="6" w:space="2"/>
        </w:pBdr>
        <w:spacing w:after="60" w:before="200"/>
      </w:pPr>
      <w:r>
        <w:rPr>
          <w:rFonts w:ascii="Arial" w:cs="Arial" w:eastAsia="Arial" w:hAnsi="Arial"/>
          <w:b/>
          <w:bCs/>
          <w:color w:val="1F4E79"/>
          <w:sz w:val="24"/>
          <w:szCs w:val="24"/>
        </w:rPr>
        <w:t xml:space="preserve">S5 — Le web côté style : CSS</w:t>
      </w:r>
      <w:r>
        <w:rPr>
          <w:rFonts w:ascii="Arial" w:cs="Arial" w:eastAsia="Arial" w:hAnsi="Arial"/>
          <w:i/>
          <w:iCs/>
          <w:color w:val="595959"/>
          <w:sz w:val="18"/>
          <w:szCs w:val="18"/>
        </w:rPr>
        <w:t xml:space="preserve">    [Développement web · 9 h]</w:t>
      </w:r>
    </w:p>
    <w:p>
      <w:pPr>
        <w:spacing w:after="80" w:before="0" w:line="276"/>
      </w:pPr>
      <w:r>
        <w:rPr>
          <w:rFonts w:ascii="Arial" w:cs="Arial" w:eastAsia="Arial" w:hAnsi="Arial"/>
          <w:i/>
          <w:iCs/>
          <w:color w:val="595959"/>
          <w:sz w:val="18"/>
          <w:szCs w:val="18"/>
        </w:rPr>
        <w:t xml:space="preserve">Mise en forme : beaucoup de notions (sélecteurs, boîte, flux, responsive). Deux temps de cours comme dans la pratique actuelle.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 (CSS 1)</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Sélecteurs, propriétés, couleurs, texte, modèle de boîte, positionnement de base.</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p>
            <w:pPr>
              <w:spacing w:after="0" w:line="252"/>
              <w:jc w:val="center"/>
            </w:pPr>
            <w:r>
              <w:rPr>
                <w:rFonts w:ascii="Arial" w:cs="Arial" w:eastAsia="Arial" w:hAnsi="Arial"/>
                <w:b w:val="false"/>
                <w:bCs w:val="false"/>
                <w:sz w:val="16"/>
                <w:szCs w:val="16"/>
              </w:rPr>
              <w:t xml:space="preserve">C04 · Application</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 (CSS 2)</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Mise en page moderne (flexbox/grid), responsive, bonnes pratiques d'organisation des feuilles de style.</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1.5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Mettre en forme son site fil rouge (responsive), héberger la version stylée sur GitHub.</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p>
            <w:pPr>
              <w:spacing w:after="0" w:line="252"/>
              <w:jc w:val="center"/>
            </w:pPr>
            <w:r>
              <w:rPr>
                <w:rFonts w:ascii="Arial" w:cs="Arial" w:eastAsia="Arial" w:hAnsi="Arial"/>
                <w:b w:val="false"/>
                <w:bCs w:val="false"/>
                <w:sz w:val="16"/>
                <w:szCs w:val="16"/>
              </w:rPr>
              <w:t xml:space="preserve">C09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Contrôle CSS</w:t>
            </w:r>
          </w:p>
          <w:p>
            <w:pPr>
              <w:spacing w:after="0" w:line="252"/>
              <w:jc w:val="center"/>
            </w:pPr>
            <w:r>
              <w:rPr>
                <w:rFonts w:ascii="Arial" w:cs="Arial" w:eastAsia="Arial" w:hAnsi="Arial"/>
                <w:b/>
                <w:bCs/>
                <w:sz w:val="17"/>
                <w:szCs w:val="17"/>
              </w:rPr>
              <w:t xml:space="preserve">1.5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Reproduire une maquette fournie en CSS (mise en page + responsive), publiée sur le dépôt.</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C08 · Application</w:t>
            </w:r>
          </w:p>
          <w:p>
            <w:pPr>
              <w:spacing w:after="0" w:line="252"/>
              <w:jc w:val="center"/>
            </w:pPr>
            <w:r>
              <w:rPr>
                <w:rFonts w:ascii="Arial" w:cs="Arial" w:eastAsia="Arial" w:hAnsi="Arial"/>
                <w:b/>
                <w:bCs/>
                <w:sz w:val="16"/>
                <w:szCs w:val="16"/>
              </w:rPr>
              <w:t xml:space="preserve">C09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Pas de données sensibles dans le code public ; cohérence visuelle = lisibilité = sécurité d'usage.</w:t>
      </w:r>
    </w:p>
    <w:p>
      <w:pPr>
        <w:pBdr>
          <w:bottom w:val="single" w:color="1F4E79" w:sz="6" w:space="2"/>
        </w:pBdr>
        <w:spacing w:after="60" w:before="200"/>
      </w:pPr>
      <w:r>
        <w:rPr>
          <w:rFonts w:ascii="Arial" w:cs="Arial" w:eastAsia="Arial" w:hAnsi="Arial"/>
          <w:b/>
          <w:bCs/>
          <w:color w:val="1F4E79"/>
          <w:sz w:val="24"/>
          <w:szCs w:val="24"/>
        </w:rPr>
        <w:t xml:space="preserve">S6 — JavaScript : les bases du langage</w:t>
      </w:r>
      <w:r>
        <w:rPr>
          <w:rFonts w:ascii="Arial" w:cs="Arial" w:eastAsia="Arial" w:hAnsi="Arial"/>
          <w:i/>
          <w:iCs/>
          <w:color w:val="595959"/>
          <w:sz w:val="18"/>
          <w:szCs w:val="18"/>
        </w:rPr>
        <w:t xml:space="preserve">    [Développement web · 6 h]</w:t>
      </w:r>
    </w:p>
    <w:p>
      <w:pPr>
        <w:spacing w:after="80" w:before="0" w:line="276"/>
      </w:pPr>
      <w:r>
        <w:rPr>
          <w:rFonts w:ascii="Arial" w:cs="Arial" w:eastAsia="Arial" w:hAnsi="Arial"/>
          <w:i/>
          <w:iCs/>
          <w:color w:val="595959"/>
          <w:sz w:val="18"/>
          <w:szCs w:val="18"/>
        </w:rPr>
        <w:t xml:space="preserve">Première partie JS, centrée sur la logique du langage (comme dans le cours actuel).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Variables, types, conditions, boucles, fonctions, tableaux. Logique de programmation.</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2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Série d'exercices JS (logique pure), poussés sur GitHub.</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w:t>
            </w:r>
          </w:p>
          <w:p>
            <w:pPr>
              <w:spacing w:after="0" w:line="252"/>
              <w:jc w:val="center"/>
            </w:pPr>
            <w:r>
              <w:rPr>
                <w:rFonts w:ascii="Arial" w:cs="Arial" w:eastAsia="Arial" w:hAnsi="Arial"/>
                <w:b/>
                <w:bCs/>
                <w:sz w:val="17"/>
                <w:szCs w:val="17"/>
              </w:rPr>
              <w:t xml:space="preserve">1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QCM + petits exercices de logique JS.</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C08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Un programme qui plante proprement vs une faille ; gestion des erreurs.</w:t>
      </w:r>
    </w:p>
    <w:p>
      <w:pPr>
        <w:pBdr>
          <w:bottom w:val="single" w:color="1F4E79" w:sz="6" w:space="2"/>
        </w:pBdr>
        <w:spacing w:after="60" w:before="200"/>
      </w:pPr>
      <w:r>
        <w:rPr>
          <w:rFonts w:ascii="Arial" w:cs="Arial" w:eastAsia="Arial" w:hAnsi="Arial"/>
          <w:b/>
          <w:bCs/>
          <w:color w:val="1F4E79"/>
          <w:sz w:val="24"/>
          <w:szCs w:val="24"/>
        </w:rPr>
        <w:t xml:space="preserve">S7 — JavaScript &amp; la page web : le DOM</w:t>
      </w:r>
      <w:r>
        <w:rPr>
          <w:rFonts w:ascii="Arial" w:cs="Arial" w:eastAsia="Arial" w:hAnsi="Arial"/>
          <w:i/>
          <w:iCs/>
          <w:color w:val="595959"/>
          <w:sz w:val="18"/>
          <w:szCs w:val="18"/>
        </w:rPr>
        <w:t xml:space="preserve">    [Développement web · 6 h]</w:t>
      </w:r>
    </w:p>
    <w:p>
      <w:pPr>
        <w:spacing w:after="80" w:before="0" w:line="276"/>
      </w:pPr>
      <w:r>
        <w:rPr>
          <w:rFonts w:ascii="Arial" w:cs="Arial" w:eastAsia="Arial" w:hAnsi="Arial"/>
          <w:i/>
          <w:iCs/>
          <w:color w:val="595959"/>
          <w:sz w:val="18"/>
          <w:szCs w:val="18"/>
        </w:rPr>
        <w:t xml:space="preserve">Deuxième partie JS : le lien direct avec la page (événements, manipulation du 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Le DOM, sélection d'éléments, événements (addEventListener), modification dynamique de la page, validation de formulaire côté client.</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p>
            <w:pPr>
              <w:spacing w:after="0" w:line="252"/>
              <w:jc w:val="center"/>
            </w:pPr>
            <w:r>
              <w:rPr>
                <w:rFonts w:ascii="Arial" w:cs="Arial" w:eastAsia="Arial" w:hAnsi="Arial"/>
                <w:b w:val="false"/>
                <w:bCs w:val="false"/>
                <w:sz w:val="16"/>
                <w:szCs w:val="16"/>
              </w:rPr>
              <w:t xml:space="preserve">C04 · Application</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1.5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Ajouter de l'interactivité à son site fil rouge (menu, formulaire validé, fonctionnalité dynamique).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Contrôle (pratique)</w:t>
            </w:r>
          </w:p>
          <w:p>
            <w:pPr>
              <w:spacing w:after="0" w:line="252"/>
              <w:jc w:val="center"/>
            </w:pPr>
            <w:r>
              <w:rPr>
                <w:rFonts w:ascii="Arial" w:cs="Arial" w:eastAsia="Arial" w:hAnsi="Arial"/>
                <w:b/>
                <w:bCs/>
                <w:sz w:val="17"/>
                <w:szCs w:val="17"/>
              </w:rPr>
              <w:t xml:space="preserve">1.5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 une fonctionnalité JS manipulant le DOM en réponse à un besoin décrit.</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C08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Ne jamais faire confiance aux entrées utilisateur ; validation côté client ≠ sécurité.</w:t>
      </w:r>
    </w:p>
    <w:p>
      <w:pPr>
        <w:pBdr>
          <w:bottom w:val="single" w:color="1F4E79" w:sz="6" w:space="2"/>
        </w:pBdr>
        <w:spacing w:after="60" w:before="200"/>
      </w:pPr>
      <w:r>
        <w:rPr>
          <w:rFonts w:ascii="Arial" w:cs="Arial" w:eastAsia="Arial" w:hAnsi="Arial"/>
          <w:b/>
          <w:bCs/>
          <w:color w:val="1F4E79"/>
          <w:sz w:val="24"/>
          <w:szCs w:val="24"/>
        </w:rPr>
        <w:t xml:space="preserve">S8 — Python : fondamentaux (partie 1)</w:t>
      </w:r>
      <w:r>
        <w:rPr>
          <w:rFonts w:ascii="Arial" w:cs="Arial" w:eastAsia="Arial" w:hAnsi="Arial"/>
          <w:i/>
          <w:iCs/>
          <w:color w:val="595959"/>
          <w:sz w:val="18"/>
          <w:szCs w:val="18"/>
        </w:rPr>
        <w:t xml:space="preserve">    [Programmation · 9 h]</w:t>
      </w:r>
    </w:p>
    <w:p>
      <w:pPr>
        <w:spacing w:after="80" w:before="0" w:line="276"/>
      </w:pPr>
      <w:r>
        <w:rPr>
          <w:rFonts w:ascii="Arial" w:cs="Arial" w:eastAsia="Arial" w:hAnsi="Arial"/>
          <w:i/>
          <w:iCs/>
          <w:color w:val="595959"/>
          <w:sz w:val="18"/>
          <w:szCs w:val="18"/>
        </w:rPr>
        <w:t xml:space="preserve">Python est dense : on le traite en deux séquences. Partie 1 = socle du langage.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De l'algorithme au code. Python : syntaxe, types, structures de contrôle, fonctions. Transfert depuis le JS déjà vu. Installation de l'environnement.</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p>
            <w:pPr>
              <w:spacing w:after="0" w:line="252"/>
              <w:jc w:val="center"/>
            </w:pPr>
            <w:r>
              <w:rPr>
                <w:rFonts w:ascii="Arial" w:cs="Arial" w:eastAsia="Arial" w:hAnsi="Arial"/>
                <w:b w:val="false"/>
                <w:bCs w:val="false"/>
                <w:sz w:val="16"/>
                <w:szCs w:val="16"/>
              </w:rPr>
              <w:t xml:space="preserve">C09 · Application</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Problèmes algorithmiques en Python (du concret vers l'abstrait), poussés sur GitHub.</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(pratique)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 un programme Python résolvant un problème donné (logique, fonctions).</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C08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Erreurs et exceptions ; ne pas exposer de données sensibles dans un script.</w:t>
      </w:r>
    </w:p>
    <w:p>
      <w:pPr>
        <w:pBdr>
          <w:bottom w:val="single" w:color="1F4E79" w:sz="6" w:space="2"/>
        </w:pBdr>
        <w:spacing w:after="60" w:before="200"/>
      </w:pPr>
      <w:r>
        <w:rPr>
          <w:rFonts w:ascii="Arial" w:cs="Arial" w:eastAsia="Arial" w:hAnsi="Arial"/>
          <w:b/>
          <w:bCs/>
          <w:color w:val="1F4E79"/>
          <w:sz w:val="24"/>
          <w:szCs w:val="24"/>
        </w:rPr>
        <w:t xml:space="preserve">S9 — Python : structures de données (partie 2)</w:t>
      </w:r>
      <w:r>
        <w:rPr>
          <w:rFonts w:ascii="Arial" w:cs="Arial" w:eastAsia="Arial" w:hAnsi="Arial"/>
          <w:i/>
          <w:iCs/>
          <w:color w:val="595959"/>
          <w:sz w:val="18"/>
          <w:szCs w:val="18"/>
        </w:rPr>
        <w:t xml:space="preserve">    [Programmation · 9 h]</w:t>
      </w:r>
    </w:p>
    <w:p>
      <w:pPr>
        <w:spacing w:after="80" w:before="0" w:line="276"/>
      </w:pPr>
      <w:r>
        <w:rPr>
          <w:rFonts w:ascii="Arial" w:cs="Arial" w:eastAsia="Arial" w:hAnsi="Arial"/>
          <w:i/>
          <w:iCs/>
          <w:color w:val="595959"/>
          <w:sz w:val="18"/>
          <w:szCs w:val="18"/>
        </w:rPr>
        <w:t xml:space="preserve">Partie 2 = structures de données et manipulation plus avancée.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Listes, dictionnaires, parcours, manipulation de données, lecture/écriture de fichiers, modules.</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p>
            <w:pPr>
              <w:spacing w:after="0" w:line="252"/>
              <w:jc w:val="center"/>
            </w:pPr>
            <w:r>
              <w:rPr>
                <w:rFonts w:ascii="Arial" w:cs="Arial" w:eastAsia="Arial" w:hAnsi="Arial"/>
                <w:b w:val="false"/>
                <w:bCs w:val="false"/>
                <w:sz w:val="16"/>
                <w:szCs w:val="16"/>
              </w:rPr>
              <w:t xml:space="preserve">C04 · Application</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Programme manipulant des données structurées (ex. petit outil de traitement), poussé sur GitHub.</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(pratique)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 un programme Python exploitant des structures de données adaptées à un problème.</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C08 · Application</w:t>
            </w:r>
          </w:p>
          <w:p>
            <w:pPr>
              <w:spacing w:after="0" w:line="252"/>
              <w:jc w:val="center"/>
            </w:pPr>
            <w:r>
              <w:rPr>
                <w:rFonts w:ascii="Arial" w:cs="Arial" w:eastAsia="Arial" w:hAnsi="Arial"/>
                <w:b/>
                <w:bCs/>
                <w:sz w:val="16"/>
                <w:szCs w:val="16"/>
              </w:rPr>
              <w:t xml:space="preserve">C04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Traitement de données personnelles : minimisation, prudence.</w:t>
      </w:r>
    </w:p>
    <w:p>
      <w:pPr>
        <w:pBdr>
          <w:bottom w:val="single" w:color="1F4E79" w:sz="6" w:space="2"/>
        </w:pBdr>
        <w:spacing w:after="60" w:before="200"/>
      </w:pPr>
      <w:r>
        <w:rPr>
          <w:rFonts w:ascii="Arial" w:cs="Arial" w:eastAsia="Arial" w:hAnsi="Arial"/>
          <w:b/>
          <w:bCs/>
          <w:color w:val="1F4E79"/>
          <w:sz w:val="24"/>
          <w:szCs w:val="24"/>
        </w:rPr>
        <w:t xml:space="preserve">S10 — Sécuriser dès le départ — synthèse cybersécurité</w:t>
      </w:r>
      <w:r>
        <w:rPr>
          <w:rFonts w:ascii="Arial" w:cs="Arial" w:eastAsia="Arial" w:hAnsi="Arial"/>
          <w:i/>
          <w:iCs/>
          <w:color w:val="595959"/>
          <w:sz w:val="18"/>
          <w:szCs w:val="18"/>
        </w:rPr>
        <w:t xml:space="preserve">    [Cybersécurité (transversal) · 6 h]</w:t>
      </w:r>
    </w:p>
    <w:p>
      <w:pPr>
        <w:spacing w:after="80" w:before="0" w:line="276"/>
      </w:pPr>
      <w:r>
        <w:rPr>
          <w:rFonts w:ascii="Arial" w:cs="Arial" w:eastAsia="Arial" w:hAnsi="Arial"/>
          <w:i/>
          <w:iCs/>
          <w:color w:val="595959"/>
          <w:sz w:val="18"/>
          <w:szCs w:val="18"/>
        </w:rPr>
        <w:t xml:space="preserve">Consolide les notions cyber semées toute l'année.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activités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Synthèse : authentification, mots de passe, HTTPS, validation des entrées, menaces courantes (phishing, injection simple), RGPD. La cyber comme synthèse de tout ce qui précède.</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C04 · Application</w:t>
            </w:r>
          </w:p>
          <w:p>
            <w:pPr>
              <w:spacing w:after="0" w:line="252"/>
              <w:jc w:val="center"/>
            </w:pPr>
            <w:r>
              <w:rPr>
                <w:rFonts w:ascii="Arial" w:cs="Arial" w:eastAsia="Arial" w:hAnsi="Arial"/>
                <w:b w:val="false"/>
                <w:bCs w:val="false"/>
                <w:sz w:val="16"/>
                <w:szCs w:val="16"/>
              </w:rPr>
              <w:t xml:space="preserve">C08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 + éval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Audit simple de sécurité de son site fil rouge : repérer et corriger des faiblesses basiques, puis évaluation de l'analyse menée.</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C04 · Application</w:t>
            </w:r>
          </w:p>
          <w:p>
            <w:pPr>
              <w:spacing w:after="0" w:line="252"/>
              <w:jc w:val="center"/>
            </w:pPr>
            <w:r>
              <w:rPr>
                <w:rFonts w:ascii="Arial" w:cs="Arial" w:eastAsia="Arial" w:hAnsi="Arial"/>
                <w:b/>
                <w:bCs/>
                <w:sz w:val="16"/>
                <w:szCs w:val="16"/>
              </w:rPr>
              <w:t xml:space="preserve">C08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Module entièrement cyber : posture, bonnes pratiques, première analyse de risque.</w:t>
      </w:r>
    </w:p>
    <w:p>
      <w:pPr>
        <w:pBdr>
          <w:bottom w:val="single" w:color="1F4E79" w:sz="6" w:space="2"/>
        </w:pBdr>
        <w:spacing w:after="60" w:before="200"/>
      </w:pPr>
      <w:r>
        <w:rPr>
          <w:rFonts w:ascii="Arial" w:cs="Arial" w:eastAsia="Arial" w:hAnsi="Arial"/>
          <w:b/>
          <w:bCs/>
          <w:color w:val="1F4E79"/>
          <w:sz w:val="24"/>
          <w:szCs w:val="24"/>
        </w:rPr>
        <w:t xml:space="preserve">S11 — Bilan de projet &amp; mise en ligne de la V1</w:t>
      </w:r>
      <w:r>
        <w:rPr>
          <w:rFonts w:ascii="Arial" w:cs="Arial" w:eastAsia="Arial" w:hAnsi="Arial"/>
          <w:i/>
          <w:iCs/>
          <w:color w:val="595959"/>
          <w:sz w:val="18"/>
          <w:szCs w:val="18"/>
        </w:rPr>
        <w:t xml:space="preserve">    [Projet fil rouge · 6 h]</w:t>
      </w:r>
    </w:p>
    <w:p>
      <w:pPr>
        <w:spacing w:after="80" w:before="0" w:line="276"/>
      </w:pPr>
      <w:r>
        <w:rPr>
          <w:rFonts w:ascii="Arial" w:cs="Arial" w:eastAsia="Arial" w:hAnsi="Arial"/>
          <w:i/>
          <w:iCs/>
          <w:color w:val="595959"/>
          <w:sz w:val="18"/>
          <w:szCs w:val="18"/>
        </w:rPr>
        <w:t xml:space="preserve">Finalisation et première mise en ligne du site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Revue + mise en ligne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Revue de code, documentation (README), nettoyage du dépôt. Mise en ligne simple de la V1 (hébergement statique type Netlify, déjà utilisé). Préparation de la présentation du travail.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C01 · Application</w:t>
            </w:r>
          </w:p>
          <w:p>
            <w:pPr>
              <w:spacing w:after="0" w:line="252"/>
              <w:jc w:val="center"/>
            </w:pPr>
            <w:r>
              <w:rPr>
                <w:rFonts w:ascii="Arial" w:cs="Arial" w:eastAsia="Arial" w:hAnsi="Arial"/>
                <w:b w:val="false"/>
                <w:bCs w:val="false"/>
                <w:sz w:val="16"/>
                <w:szCs w:val="16"/>
              </w:rPr>
              <w:t xml:space="preserve">C03 · Application</w:t>
            </w:r>
          </w:p>
          <w:p>
            <w:pPr>
              <w:spacing w:after="0" w:line="252"/>
              <w:jc w:val="center"/>
            </w:pPr>
            <w:r>
              <w:rPr>
                <w:rFonts w:ascii="Arial" w:cs="Arial" w:eastAsia="Arial" w:hAnsi="Arial"/>
                <w:b w:val="false"/>
                <w:bCs w:val="false"/>
                <w:sz w:val="16"/>
                <w:szCs w:val="16"/>
              </w:rPr>
              <w:t xml:space="preserve">C09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(oral + mise en ligne)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Présenter et justifier son projet, mettre en ligne et vérifier le bon fonctionnement du site.</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C01 · Application</w:t>
            </w:r>
          </w:p>
          <w:p>
            <w:pPr>
              <w:spacing w:after="0" w:line="252"/>
              <w:jc w:val="center"/>
            </w:pPr>
            <w:r>
              <w:rPr>
                <w:rFonts w:ascii="Arial" w:cs="Arial" w:eastAsia="Arial" w:hAnsi="Arial"/>
                <w:b/>
                <w:bCs/>
                <w:sz w:val="16"/>
                <w:szCs w:val="16"/>
              </w:rPr>
              <w:t xml:space="preserve">C03 · Application</w:t>
            </w:r>
          </w:p>
          <w:p>
            <w:pPr>
              <w:spacing w:after="0" w:line="252"/>
              <w:jc w:val="center"/>
            </w:pPr>
            <w:r>
              <w:rPr>
                <w:rFonts w:ascii="Arial" w:cs="Arial" w:eastAsia="Arial" w:hAnsi="Arial"/>
                <w:b/>
                <w:bCs/>
                <w:sz w:val="16"/>
                <w:szCs w:val="16"/>
              </w:rPr>
              <w:t xml:space="preserve">C09 · Application</w:t>
            </w:r>
          </w:p>
          <w:p>
            <w:pPr>
              <w:spacing w:after="0" w:line="252"/>
              <w:jc w:val="center"/>
            </w:pPr>
            <w:r>
              <w:rPr>
                <w:rFonts w:ascii="Arial" w:cs="Arial" w:eastAsia="Arial" w:hAnsi="Arial"/>
                <w:b/>
                <w:bCs/>
                <w:sz w:val="16"/>
                <w:szCs w:val="16"/>
              </w:rPr>
              <w:t xml:space="preserve">C10 · Découverte</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Documenter les choix de sécurité du projet.</w:t>
      </w:r>
    </w:p>
    <w:p>
      <w:r>
        <w:br w:type="page"/>
      </w:r>
    </w:p>
    <w:p>
      <w:pPr>
        <w:pStyle w:val="Heading2"/>
      </w:pPr>
      <w:r>
        <w:rPr>
          <w:rFonts w:ascii="Arial" w:cs="Arial" w:eastAsia="Arial" w:hAnsi="Arial"/>
        </w:rPr>
        <w:t xml:space="preserve">3.2. Terminale — Déployer et maintenir une application (72 h)</w:t>
      </w:r>
    </w:p>
    <w:p>
      <w:pPr>
        <w:spacing w:after="160" w:before="0" w:line="276"/>
      </w:pPr>
      <w:r>
        <w:rPr>
          <w:rFonts w:ascii="Arial" w:cs="Arial" w:eastAsia="Arial" w:hAnsi="Arial"/>
          <w:i/>
          <w:iCs/>
          <w:color w:val="595959"/>
          <w:sz w:val="22"/>
          <w:szCs w:val="22"/>
        </w:rPr>
        <w:t xml:space="preserve">Sept séquences prolongent le projet vers une application complète, déployée en production et maintenue, avec une ouverture sur l'IA.</w:t>
      </w:r>
    </w:p>
    <w:p>
      <w:pPr>
        <w:pBdr>
          <w:bottom w:val="single" w:color="548235" w:sz="6" w:space="2"/>
        </w:pBdr>
        <w:spacing w:after="60" w:before="200"/>
      </w:pPr>
      <w:r>
        <w:rPr>
          <w:rFonts w:ascii="Arial" w:cs="Arial" w:eastAsia="Arial" w:hAnsi="Arial"/>
          <w:b/>
          <w:bCs/>
          <w:color w:val="548235"/>
          <w:sz w:val="24"/>
          <w:szCs w:val="24"/>
        </w:rPr>
        <w:t xml:space="preserve">S1 — Reprise &amp; cadrage du projet annuel</w:t>
      </w:r>
      <w:r>
        <w:rPr>
          <w:rFonts w:ascii="Arial" w:cs="Arial" w:eastAsia="Arial" w:hAnsi="Arial"/>
          <w:i/>
          <w:iCs/>
          <w:color w:val="595959"/>
          <w:sz w:val="18"/>
          <w:szCs w:val="18"/>
        </w:rPr>
        <w:t xml:space="preserve">    [Reprise &amp; projet · 9 h]</w:t>
      </w:r>
    </w:p>
    <w:p>
      <w:pPr>
        <w:spacing w:after="80" w:before="0" w:line="276"/>
      </w:pPr>
      <w:r>
        <w:rPr>
          <w:rFonts w:ascii="Arial" w:cs="Arial" w:eastAsia="Arial" w:hAnsi="Arial"/>
          <w:i/>
          <w:iCs/>
          <w:color w:val="595959"/>
          <w:sz w:val="18"/>
          <w:szCs w:val="18"/>
        </w:rPr>
        <w:t xml:space="preserve">Remise en route et cadrage du projet : faire évoluer le site vers une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activités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Reprise des acquis de 1re. Architecture cible (du statique au dynamique). Cadrage du projet : besoin, jalons, backlog individuel.</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C04 · Application</w:t>
            </w:r>
          </w:p>
          <w:p>
            <w:pPr>
              <w:spacing w:after="0" w:line="252"/>
              <w:jc w:val="center"/>
            </w:pPr>
            <w:r>
              <w:rPr>
                <w:rFonts w:ascii="Arial" w:cs="Arial" w:eastAsia="Arial" w:hAnsi="Arial"/>
                <w:b w:val="false"/>
                <w:bCs w:val="false"/>
                <w:sz w:val="16"/>
                <w:szCs w:val="16"/>
              </w:rPr>
              <w:t xml:space="preserve">C03 · Application</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Remise en route de l'environnement, reprise du dépôt, planification individuelle du projet (rôles, tâches, jalons).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C03 · Application</w:t>
            </w:r>
          </w:p>
          <w:p>
            <w:pPr>
              <w:spacing w:after="0" w:line="252"/>
              <w:jc w:val="center"/>
            </w:pPr>
            <w:r>
              <w:rPr>
                <w:rFonts w:ascii="Arial" w:cs="Arial" w:eastAsia="Arial" w:hAnsi="Arial"/>
                <w:b w:val="false"/>
                <w:bCs w:val="false"/>
                <w:sz w:val="16"/>
                <w:szCs w:val="16"/>
              </w:rPr>
              <w:t xml:space="preserve">C09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Analyser l'architecture existante et proposer une architecture cible argumentée ; présenter le cadrage de son projet.</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C04 · Application</w:t>
            </w:r>
          </w:p>
          <w:p>
            <w:pPr>
              <w:spacing w:after="0" w:line="252"/>
              <w:jc w:val="center"/>
            </w:pPr>
            <w:r>
              <w:rPr>
                <w:rFonts w:ascii="Arial" w:cs="Arial" w:eastAsia="Arial" w:hAnsi="Arial"/>
                <w:b/>
                <w:bCs/>
                <w:sz w:val="16"/>
                <w:szCs w:val="16"/>
              </w:rPr>
              <w:t xml:space="preserve">C03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Analyse de risque initiale du projet (ce qu'on protège, contre quoi).</w:t>
      </w:r>
    </w:p>
    <w:p>
      <w:pPr>
        <w:pBdr>
          <w:bottom w:val="single" w:color="548235" w:sz="6" w:space="2"/>
        </w:pBdr>
        <w:spacing w:after="60" w:before="200"/>
      </w:pPr>
      <w:r>
        <w:rPr>
          <w:rFonts w:ascii="Arial" w:cs="Arial" w:eastAsia="Arial" w:hAnsi="Arial"/>
          <w:b/>
          <w:bCs/>
          <w:color w:val="548235"/>
          <w:sz w:val="24"/>
          <w:szCs w:val="24"/>
        </w:rPr>
        <w:t xml:space="preserve">S2 — Back-end &amp; données : Node.js + bases de données</w:t>
      </w:r>
      <w:r>
        <w:rPr>
          <w:rFonts w:ascii="Arial" w:cs="Arial" w:eastAsia="Arial" w:hAnsi="Arial"/>
          <w:i/>
          <w:iCs/>
          <w:color w:val="595959"/>
          <w:sz w:val="18"/>
          <w:szCs w:val="18"/>
        </w:rPr>
        <w:t xml:space="preserve">    [Développement back-end · 15 h]</w:t>
      </w:r>
    </w:p>
    <w:p>
      <w:pPr>
        <w:spacing w:after="80" w:before="0" w:line="276"/>
      </w:pPr>
      <w:r>
        <w:rPr>
          <w:rFonts w:ascii="Arial" w:cs="Arial" w:eastAsia="Arial" w:hAnsi="Arial"/>
          <w:i/>
          <w:iCs/>
          <w:color w:val="595959"/>
          <w:sz w:val="18"/>
          <w:szCs w:val="18"/>
        </w:rPr>
        <w:t xml:space="preserve">Séquence longue et dense : Node demande du temps, et la BDD couvre conception +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Node.js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Architecture client/serveur approfondie. Node.js : serveur, routes, API, échanges de données.</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Maîtrise</w:t>
            </w:r>
          </w:p>
          <w:p>
            <w:pPr>
              <w:spacing w:after="0" w:line="252"/>
              <w:jc w:val="center"/>
            </w:pPr>
            <w:r>
              <w:rPr>
                <w:rFonts w:ascii="Arial" w:cs="Arial" w:eastAsia="Arial" w:hAnsi="Arial"/>
                <w:b w:val="false"/>
                <w:bCs w:val="false"/>
                <w:sz w:val="16"/>
                <w:szCs w:val="16"/>
              </w:rPr>
              <w:t xml:space="preserve">C04 · Application</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BDD (conception)</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Bases de données relationnelles : modèle entité-association, tables, relations, conception d'un schéma.</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C04 · Application</w:t>
            </w:r>
          </w:p>
          <w:p>
            <w:pPr>
              <w:spacing w:after="0" w:line="252"/>
              <w:jc w:val="center"/>
            </w:pPr>
            <w:r>
              <w:rPr>
                <w:rFonts w:ascii="Arial" w:cs="Arial" w:eastAsia="Arial" w:hAnsi="Arial"/>
                <w:b w:val="false"/>
                <w:bCs w:val="false"/>
                <w:sz w:val="16"/>
                <w:szCs w:val="16"/>
              </w:rPr>
              <w:t xml:space="preserve">C08 · Application</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exos SQL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SQL : SELECT, INSERT, UPDATE, DELETE, jointures de base. Un SGBD.</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Maîtrise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Construire une API Node + base de données pour son projet (ex. gestion d'inscriptions), requêtes SQL.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Maîtrise</w:t>
            </w:r>
          </w:p>
          <w:p>
            <w:pPr>
              <w:spacing w:after="0" w:line="252"/>
              <w:jc w:val="center"/>
            </w:pPr>
            <w:r>
              <w:rPr>
                <w:rFonts w:ascii="Arial" w:cs="Arial" w:eastAsia="Arial" w:hAnsi="Arial"/>
                <w:b w:val="false"/>
                <w:bCs w:val="false"/>
                <w:sz w:val="16"/>
                <w:szCs w:val="16"/>
              </w:rPr>
              <w:t xml:space="preserve">C09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(pratique)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 une API back-end avec persistance en base (logique serveur + schéma + SQL correct).</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C08 · Maîtrise</w:t>
            </w:r>
          </w:p>
          <w:p>
            <w:pPr>
              <w:spacing w:after="0" w:line="252"/>
              <w:jc w:val="center"/>
            </w:pPr>
            <w:r>
              <w:rPr>
                <w:rFonts w:ascii="Arial" w:cs="Arial" w:eastAsia="Arial" w:hAnsi="Arial"/>
                <w:b/>
                <w:bCs/>
                <w:sz w:val="16"/>
                <w:szCs w:val="16"/>
              </w:rPr>
              <w:t xml:space="preserve">C04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Injection SQL : comprendre et prévenir (requêtes paramétrées).</w:t>
      </w:r>
    </w:p>
    <w:p>
      <w:pPr>
        <w:pBdr>
          <w:bottom w:val="single" w:color="548235" w:sz="6" w:space="2"/>
        </w:pBdr>
        <w:spacing w:after="60" w:before="200"/>
      </w:pPr>
      <w:r>
        <w:rPr>
          <w:rFonts w:ascii="Arial" w:cs="Arial" w:eastAsia="Arial" w:hAnsi="Arial"/>
          <w:b/>
          <w:bCs/>
          <w:color w:val="548235"/>
          <w:sz w:val="24"/>
          <w:szCs w:val="24"/>
        </w:rPr>
        <w:t xml:space="preserve">S3 — Frameworks modernes : React</w:t>
      </w:r>
      <w:r>
        <w:rPr>
          <w:rFonts w:ascii="Arial" w:cs="Arial" w:eastAsia="Arial" w:hAnsi="Arial"/>
          <w:i/>
          <w:iCs/>
          <w:color w:val="595959"/>
          <w:sz w:val="18"/>
          <w:szCs w:val="18"/>
        </w:rPr>
        <w:t xml:space="preserve">    [Développement front-end · 12 h]</w:t>
      </w:r>
    </w:p>
    <w:p>
      <w:pPr>
        <w:spacing w:after="80" w:before="0" w:line="276"/>
      </w:pPr>
      <w:r>
        <w:rPr>
          <w:rFonts w:ascii="Arial" w:cs="Arial" w:eastAsia="Arial" w:hAnsi="Arial"/>
          <w:i/>
          <w:iCs/>
          <w:color w:val="595959"/>
          <w:sz w:val="18"/>
          <w:szCs w:val="18"/>
        </w:rPr>
        <w:t xml:space="preserve">React est dense : deux temps de cours avant la pratique et le contrôle.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React 1</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Limites du JS « à la main », intérêt d'un framework. React : composants, JSX, props.</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Maîtrise</w:t>
            </w:r>
          </w:p>
          <w:p>
            <w:pPr>
              <w:spacing w:after="0" w:line="252"/>
              <w:jc w:val="center"/>
            </w:pPr>
            <w:r>
              <w:rPr>
                <w:rFonts w:ascii="Arial" w:cs="Arial" w:eastAsia="Arial" w:hAnsi="Arial"/>
                <w:b w:val="false"/>
                <w:bCs w:val="false"/>
                <w:sz w:val="16"/>
                <w:szCs w:val="16"/>
              </w:rPr>
              <w:t xml:space="preserve">C04 · Application</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React 2</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État (state), cycle de rendu, consommation d'une API (celle du S2), gestion des données.</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Maîtrise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Reconstruire l'interface de son projet en React, branchée sur son API back-end.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Maîtrise</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(pratique)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 une interface React fonctionnelle consommant une API (composants, état, intégration).</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C08 · Maîtrise</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Données sensibles côté front ; jamais de secret dans le code client.</w:t>
      </w:r>
    </w:p>
    <w:p>
      <w:pPr>
        <w:pBdr>
          <w:bottom w:val="single" w:color="548235" w:sz="6" w:space="2"/>
        </w:pBdr>
        <w:spacing w:after="60" w:before="200"/>
      </w:pPr>
      <w:r>
        <w:rPr>
          <w:rFonts w:ascii="Arial" w:cs="Arial" w:eastAsia="Arial" w:hAnsi="Arial"/>
          <w:b/>
          <w:bCs/>
          <w:color w:val="548235"/>
          <w:sz w:val="24"/>
          <w:szCs w:val="24"/>
        </w:rPr>
        <w:t xml:space="preserve">S4 — Conteneuriser : Docker</w:t>
      </w:r>
      <w:r>
        <w:rPr>
          <w:rFonts w:ascii="Arial" w:cs="Arial" w:eastAsia="Arial" w:hAnsi="Arial"/>
          <w:i/>
          <w:iCs/>
          <w:color w:val="595959"/>
          <w:sz w:val="18"/>
          <w:szCs w:val="18"/>
        </w:rPr>
        <w:t xml:space="preserve">    [Déploiement / système · 9 h]</w:t>
      </w:r>
    </w:p>
    <w:p>
      <w:pPr>
        <w:spacing w:after="80" w:before="0" w:line="276"/>
      </w:pPr>
      <w:r>
        <w:rPr>
          <w:rFonts w:ascii="Arial" w:cs="Arial" w:eastAsia="Arial" w:hAnsi="Arial"/>
          <w:i/>
          <w:iCs/>
          <w:color w:val="595959"/>
          <w:sz w:val="18"/>
          <w:szCs w:val="18"/>
        </w:rPr>
        <w:t xml:space="preserve">Le passage du « ça marche chez moi » à un déploiement reproductible.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activités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Conteneurs vs machines. Docker : image, conteneur, Dockerfile, volumes, réseau de conteneurs, compose.</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C09 · Application</w:t>
            </w:r>
          </w:p>
          <w:p>
            <w:pPr>
              <w:spacing w:after="0" w:line="252"/>
              <w:jc w:val="center"/>
            </w:pPr>
            <w:r>
              <w:rPr>
                <w:rFonts w:ascii="Arial" w:cs="Arial" w:eastAsia="Arial" w:hAnsi="Arial"/>
                <w:b w:val="false"/>
                <w:bCs w:val="false"/>
                <w:sz w:val="16"/>
                <w:szCs w:val="16"/>
              </w:rPr>
              <w:t xml:space="preserve">C04 · Application</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Conteneuriser son application (front + back + base) avec Docker / compose.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C09 · Application</w:t>
            </w:r>
          </w:p>
          <w:p>
            <w:pPr>
              <w:spacing w:after="0" w:line="252"/>
              <w:jc w:val="center"/>
            </w:pPr>
            <w:r>
              <w:rPr>
                <w:rFonts w:ascii="Arial" w:cs="Arial" w:eastAsia="Arial" w:hAnsi="Arial"/>
                <w:b w:val="false"/>
                <w:bCs w:val="false"/>
                <w:sz w:val="16"/>
                <w:szCs w:val="16"/>
              </w:rPr>
              <w:t xml:space="preserve">C10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(pratique)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Installer et configurer les éléments logiciels via Docker (conteneurs fonctionnels, services qui communiquent).</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C09 · Application</w:t>
            </w:r>
          </w:p>
          <w:p>
            <w:pPr>
              <w:spacing w:after="0" w:line="252"/>
              <w:jc w:val="center"/>
            </w:pPr>
            <w:r>
              <w:rPr>
                <w:rFonts w:ascii="Arial" w:cs="Arial" w:eastAsia="Arial" w:hAnsi="Arial"/>
                <w:b/>
                <w:bCs/>
                <w:sz w:val="16"/>
                <w:szCs w:val="16"/>
              </w:rPr>
              <w:t xml:space="preserve">C10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Images de confiance, mises à jour, ne pas exposer de ports inutiles.</w:t>
      </w:r>
    </w:p>
    <w:p>
      <w:pPr>
        <w:pBdr>
          <w:bottom w:val="single" w:color="548235" w:sz="6" w:space="2"/>
        </w:pBdr>
        <w:spacing w:after="60" w:before="200"/>
      </w:pPr>
      <w:r>
        <w:rPr>
          <w:rFonts w:ascii="Arial" w:cs="Arial" w:eastAsia="Arial" w:hAnsi="Arial"/>
          <w:b/>
          <w:bCs/>
          <w:color w:val="548235"/>
          <w:sz w:val="24"/>
          <w:szCs w:val="24"/>
        </w:rPr>
        <w:t xml:space="preserve">S5 — Mettre en production : serveur web &amp; déploiement</w:t>
      </w:r>
      <w:r>
        <w:rPr>
          <w:rFonts w:ascii="Arial" w:cs="Arial" w:eastAsia="Arial" w:hAnsi="Arial"/>
          <w:i/>
          <w:iCs/>
          <w:color w:val="595959"/>
          <w:sz w:val="18"/>
          <w:szCs w:val="18"/>
        </w:rPr>
        <w:t xml:space="preserve">    [Déploiement / exploitation · 9 h]</w:t>
      </w:r>
    </w:p>
    <w:p>
      <w:pPr>
        <w:spacing w:after="80" w:before="0" w:line="276"/>
      </w:pPr>
      <w:r>
        <w:rPr>
          <w:rFonts w:ascii="Arial" w:cs="Arial" w:eastAsia="Arial" w:hAnsi="Arial"/>
          <w:i/>
          <w:iCs/>
          <w:color w:val="595959"/>
          <w:sz w:val="18"/>
          <w:szCs w:val="18"/>
        </w:rPr>
        <w:t xml:space="preserve">Du poste de dev au serveur accessible en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activités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Serveur web (reverse proxy, nom de domaine, HTTPS). Déployer une application conteneurisée. Logs, redémarrage, supervision de base.</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C09 · Maîtrise</w:t>
            </w:r>
          </w:p>
          <w:p>
            <w:pPr>
              <w:spacing w:after="0" w:line="252"/>
              <w:jc w:val="center"/>
            </w:pPr>
            <w:r>
              <w:rPr>
                <w:rFonts w:ascii="Arial" w:cs="Arial" w:eastAsia="Arial" w:hAnsi="Arial"/>
                <w:b w:val="false"/>
                <w:bCs w:val="false"/>
                <w:sz w:val="16"/>
                <w:szCs w:val="16"/>
              </w:rPr>
              <w:t xml:space="preserve">C10 · Application</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Déployer son application sur un serveur, la rendre accessible, mettre en place une supervision simple.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C09 · Maîtrise</w:t>
            </w:r>
          </w:p>
          <w:p>
            <w:pPr>
              <w:spacing w:after="0" w:line="252"/>
              <w:jc w:val="center"/>
            </w:pPr>
            <w:r>
              <w:rPr>
                <w:rFonts w:ascii="Arial" w:cs="Arial" w:eastAsia="Arial" w:hAnsi="Arial"/>
                <w:b w:val="false"/>
                <w:bCs w:val="false"/>
                <w:sz w:val="16"/>
                <w:szCs w:val="16"/>
              </w:rPr>
              <w:t xml:space="preserve">C10 · Application</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(pratique)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Installer l'application sur un serveur (C09) et l'exploiter (C10) : mise en service, vérification, surveillance.</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C09 · Maîtrise</w:t>
            </w:r>
          </w:p>
          <w:p>
            <w:pPr>
              <w:spacing w:after="0" w:line="252"/>
              <w:jc w:val="center"/>
            </w:pPr>
            <w:r>
              <w:rPr>
                <w:rFonts w:ascii="Arial" w:cs="Arial" w:eastAsia="Arial" w:hAnsi="Arial"/>
                <w:b/>
                <w:bCs/>
                <w:sz w:val="16"/>
                <w:szCs w:val="16"/>
              </w:rPr>
              <w:t xml:space="preserve">C10 · Application</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Surface d'exposition d'un serveur, pare-feu, sauvegardes.</w:t>
      </w:r>
    </w:p>
    <w:p>
      <w:pPr>
        <w:pBdr>
          <w:bottom w:val="single" w:color="548235" w:sz="6" w:space="2"/>
        </w:pBdr>
        <w:spacing w:after="60" w:before="200"/>
      </w:pPr>
      <w:r>
        <w:rPr>
          <w:rFonts w:ascii="Arial" w:cs="Arial" w:eastAsia="Arial" w:hAnsi="Arial"/>
          <w:b/>
          <w:bCs/>
          <w:color w:val="548235"/>
          <w:sz w:val="24"/>
          <w:szCs w:val="24"/>
        </w:rPr>
        <w:t xml:space="preserve">S6 — Maintenir &amp; faire évoluer en production</w:t>
      </w:r>
      <w:r>
        <w:rPr>
          <w:rFonts w:ascii="Arial" w:cs="Arial" w:eastAsia="Arial" w:hAnsi="Arial"/>
          <w:i/>
          <w:iCs/>
          <w:color w:val="595959"/>
          <w:sz w:val="18"/>
          <w:szCs w:val="18"/>
        </w:rPr>
        <w:t xml:space="preserve">    [Exploitation / maintenance · 9 h]</w:t>
      </w:r>
    </w:p>
    <w:p>
      <w:pPr>
        <w:spacing w:after="80" w:before="0" w:line="276"/>
      </w:pPr>
      <w:r>
        <w:rPr>
          <w:rFonts w:ascii="Arial" w:cs="Arial" w:eastAsia="Arial" w:hAnsi="Arial"/>
          <w:i/>
          <w:iCs/>
          <w:color w:val="595959"/>
          <w:sz w:val="18"/>
          <w:szCs w:val="18"/>
        </w:rPr>
        <w:t xml:space="preserve">Cycle de vie réel d'une application déployée.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activités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Correctifs, évolutions, versions déployées, retour arrière. Exploiter logs et supervision pour diagnostiquer.</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C10 · Maîtrise</w:t>
            </w:r>
          </w:p>
          <w:p>
            <w:pPr>
              <w:spacing w:after="0" w:line="252"/>
              <w:jc w:val="center"/>
            </w:pPr>
            <w:r>
              <w:rPr>
                <w:rFonts w:ascii="Arial" w:cs="Arial" w:eastAsia="Arial" w:hAnsi="Arial"/>
                <w:b w:val="false"/>
                <w:bCs w:val="false"/>
                <w:sz w:val="16"/>
                <w:szCs w:val="16"/>
              </w:rPr>
              <w:t xml:space="preserve">C09 · Maîtrise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Traiter des évolutions et incidents simulés sur son application déployée (correction, redéploiement, vérification).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C10 · Maîtrise</w:t>
            </w:r>
          </w:p>
          <w:p>
            <w:pPr>
              <w:spacing w:after="0" w:line="252"/>
              <w:jc w:val="center"/>
            </w:pPr>
            <w:r>
              <w:rPr>
                <w:rFonts w:ascii="Arial" w:cs="Arial" w:eastAsia="Arial" w:hAnsi="Arial"/>
                <w:b w:val="false"/>
                <w:bCs w:val="false"/>
                <w:sz w:val="16"/>
                <w:szCs w:val="16"/>
              </w:rPr>
              <w:t xml:space="preserve">C09 · Maîtrise</w:t>
            </w:r>
          </w:p>
          <w:p>
            <w:pPr>
              <w:spacing w:after="0" w:line="252"/>
              <w:jc w:val="center"/>
            </w:pPr>
            <w:r>
              <w:rPr>
                <w:rFonts w:ascii="Arial" w:cs="Arial" w:eastAsia="Arial" w:hAnsi="Arial"/>
                <w:b w:val="false"/>
                <w:bCs w:val="false"/>
                <w:sz w:val="16"/>
                <w:szCs w:val="16"/>
              </w:rPr>
              <w:t xml:space="preserve">C03 · Maîtrise</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 (pratique)</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Exploiter l'application en production (C10) : diagnostic, intervention, vérification du rétablissement du service.</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C10 · Maîtrise</w:t>
            </w:r>
          </w:p>
          <w:p>
            <w:pPr>
              <w:spacing w:after="0" w:line="252"/>
              <w:jc w:val="center"/>
            </w:pPr>
            <w:r>
              <w:rPr>
                <w:rFonts w:ascii="Arial" w:cs="Arial" w:eastAsia="Arial" w:hAnsi="Arial"/>
                <w:b/>
                <w:bCs/>
                <w:sz w:val="16"/>
                <w:szCs w:val="16"/>
              </w:rPr>
              <w:t xml:space="preserve">C03 · Maîtrise</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Veille sur les vulnérabilités, application des correctifs de sécurité.</w:t>
      </w:r>
    </w:p>
    <w:p>
      <w:pPr>
        <w:pBdr>
          <w:bottom w:val="single" w:color="548235" w:sz="6" w:space="2"/>
        </w:pBdr>
        <w:spacing w:after="60" w:before="200"/>
      </w:pPr>
      <w:r>
        <w:rPr>
          <w:rFonts w:ascii="Arial" w:cs="Arial" w:eastAsia="Arial" w:hAnsi="Arial"/>
          <w:b/>
          <w:bCs/>
          <w:color w:val="548235"/>
          <w:sz w:val="24"/>
          <w:szCs w:val="24"/>
        </w:rPr>
        <w:t xml:space="preserve">S7 — L'intelligence artificielle : comprendre, utiliser, situer</w:t>
      </w:r>
      <w:r>
        <w:rPr>
          <w:rFonts w:ascii="Arial" w:cs="Arial" w:eastAsia="Arial" w:hAnsi="Arial"/>
          <w:i/>
          <w:iCs/>
          <w:color w:val="595959"/>
          <w:sz w:val="18"/>
          <w:szCs w:val="18"/>
        </w:rPr>
        <w:t xml:space="preserve">    [IA &amp; enjeux · 9 h]</w:t>
      </w:r>
    </w:p>
    <w:p>
      <w:pPr>
        <w:spacing w:after="80" w:before="0" w:line="276"/>
      </w:pPr>
      <w:r>
        <w:rPr>
          <w:rFonts w:ascii="Arial" w:cs="Arial" w:eastAsia="Arial" w:hAnsi="Arial"/>
          <w:i/>
          <w:iCs/>
          <w:color w:val="595959"/>
          <w:sz w:val="18"/>
          <w:szCs w:val="18"/>
        </w:rPr>
        <w:t xml:space="preserve">Ouverture sur l'IA : fonctionnement, usage professionnel, enjeux.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Phase</w:t>
            </w:r>
          </w:p>
        </w:tc>
        <w:tc>
          <w:tcPr>
            <w:tcW w:type="dxa" w:w="586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Contenu</w:t>
            </w:r>
          </w:p>
        </w:tc>
        <w:tc>
          <w:tcPr>
            <w:tcW w:type="dxa" w:w="18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Compétences</w:t>
            </w:r>
          </w:p>
        </w:tc>
      </w:tr>
      <w:t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Cours + activités</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Comment fonctionne l'IA moderne (apprentissage, modèles, données) sans maths lourdes. Survol Python pour l'IA (PyTorch en démonstration). Usage professionnel et limites. Enjeux : éthique, emploi, perspectives.</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C04 · Maîtrise</w:t>
            </w:r>
          </w:p>
          <w:p>
            <w:pPr>
              <w:spacing w:after="0" w:line="252"/>
              <w:jc w:val="center"/>
            </w:pPr>
            <w:r>
              <w:rPr>
                <w:rFonts w:ascii="Arial" w:cs="Arial" w:eastAsia="Arial" w:hAnsi="Arial"/>
                <w:b w:val="false"/>
                <w:bCs w:val="false"/>
                <w:sz w:val="16"/>
                <w:szCs w:val="16"/>
              </w:rPr>
              <w:t xml:space="preserve">C01 · Maîtrise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TP individuel</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Intégrer une fonctionnalité d'IA à son projet via une API, OU mener une étude/veille structurée sur un usage de l'IA dans le métier.</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sz w:val="16"/>
                <w:szCs w:val="16"/>
              </w:rPr>
              <w:t xml:space="preserve">C08 · Maîtrise</w:t>
            </w:r>
          </w:p>
          <w:p>
            <w:pPr>
              <w:spacing w:after="0" w:line="252"/>
              <w:jc w:val="center"/>
            </w:pPr>
            <w:r>
              <w:rPr>
                <w:rFonts w:ascii="Arial" w:cs="Arial" w:eastAsia="Arial" w:hAnsi="Arial"/>
                <w:b w:val="false"/>
                <w:bCs w:val="false"/>
                <w:sz w:val="16"/>
                <w:szCs w:val="16"/>
              </w:rPr>
              <w:t xml:space="preserve">C09 · Maîtrise</w:t>
            </w:r>
          </w:p>
          <w:p>
            <w:pPr>
              <w:spacing w:after="0" w:line="252"/>
              <w:jc w:val="center"/>
            </w:pPr>
            <w:r>
              <w:rPr>
                <w:rFonts w:ascii="Arial" w:cs="Arial" w:eastAsia="Arial" w:hAnsi="Arial"/>
                <w:b w:val="false"/>
                <w:bCs w:val="false"/>
                <w:sz w:val="16"/>
                <w:szCs w:val="16"/>
              </w:rPr>
              <w:t xml:space="preserve">C04 · Maîtrise</w:t>
            </w:r>
          </w:p>
        </w:tc>
      </w:tr>
      <w:tr>
        <w:tc>
          <w:tcPr>
            <w:tcW w:type="dxa" w:w="17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7"/>
                <w:szCs w:val="17"/>
              </w:rPr>
              <w:t xml:space="preserve">Évaluation</w:t>
            </w:r>
          </w:p>
          <w:p>
            <w:pPr>
              <w:spacing w:after="0" w:line="252"/>
              <w:jc w:val="center"/>
            </w:pPr>
            <w:r>
              <w:rPr>
                <w:rFonts w:ascii="Arial" w:cs="Arial" w:eastAsia="Arial" w:hAnsi="Arial"/>
                <w:b/>
                <w:bCs/>
                <w:sz w:val="17"/>
                <w:szCs w:val="17"/>
              </w:rPr>
              <w:t xml:space="preserve">3 h</w:t>
            </w:r>
          </w:p>
        </w:tc>
        <w:tc>
          <w:tcPr>
            <w:tcW w:type="dxa" w:w="586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pPr>
            <w:r>
              <w:rPr>
                <w:rFonts w:ascii="Arial" w:cs="Arial" w:eastAsia="Arial" w:hAnsi="Arial"/>
                <w:sz w:val="18"/>
                <w:szCs w:val="18"/>
              </w:rPr>
              <w:t xml:space="preserve">Analyser une solution intégrant de l'IA (C04) et/ou coder son intégration (C08).</w:t>
            </w:r>
          </w:p>
        </w:tc>
        <w:tc>
          <w:tcPr>
            <w:tcW w:type="dxa" w:w="18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vAlign w:val="center"/>
          </w:tcPr>
          <w:p>
            <w:pPr>
              <w:spacing w:after="0" w:line="252"/>
              <w:jc w:val="center"/>
            </w:pPr>
            <w:r>
              <w:rPr>
                <w:rFonts w:ascii="Arial" w:cs="Arial" w:eastAsia="Arial" w:hAnsi="Arial"/>
                <w:b/>
                <w:bCs/>
                <w:sz w:val="16"/>
                <w:szCs w:val="16"/>
              </w:rPr>
              <w:t xml:space="preserve">C04 · Maîtrise</w:t>
            </w:r>
          </w:p>
          <w:p>
            <w:pPr>
              <w:spacing w:after="0" w:line="252"/>
              <w:jc w:val="center"/>
            </w:pPr>
            <w:r>
              <w:rPr>
                <w:rFonts w:ascii="Arial" w:cs="Arial" w:eastAsia="Arial" w:hAnsi="Arial"/>
                <w:b/>
                <w:bCs/>
                <w:sz w:val="16"/>
                <w:szCs w:val="16"/>
              </w:rPr>
              <w:t xml:space="preserve">C08 · Maîtrise</w:t>
            </w:r>
          </w:p>
          <w:p>
            <w:pPr>
              <w:spacing w:after="0" w:line="252"/>
              <w:jc w:val="center"/>
            </w:pPr>
            <w:r>
              <w:rPr>
                <w:rFonts w:ascii="Arial" w:cs="Arial" w:eastAsia="Arial" w:hAnsi="Arial"/>
                <w:b/>
                <w:bCs/>
                <w:sz w:val="16"/>
                <w:szCs w:val="16"/>
              </w:rPr>
              <w:t xml:space="preserve">(évaluation)</w:t>
            </w:r>
          </w:p>
        </w:tc>
      </w:tr>
    </w:tbl>
    <w:p>
      <w:pPr>
        <w:spacing w:after="60" w:line="276"/>
      </w:pPr>
      <w:r>
        <w:rPr>
          <w:rFonts w:ascii="Arial" w:cs="Arial" w:eastAsia="Arial" w:hAnsi="Arial"/>
          <w:b/>
          <w:bCs/>
          <w:color w:val="C55A11"/>
          <w:sz w:val="16"/>
          <w:szCs w:val="16"/>
        </w:rPr>
        <w:t xml:space="preserve">Cybersécurité abordée : </w:t>
      </w:r>
      <w:r>
        <w:rPr>
          <w:rFonts w:ascii="Arial" w:cs="Arial" w:eastAsia="Arial" w:hAnsi="Arial"/>
          <w:i/>
          <w:iCs/>
          <w:color w:val="595959"/>
          <w:sz w:val="16"/>
          <w:szCs w:val="16"/>
        </w:rPr>
        <w:t xml:space="preserve">Données d'entraînement et confidentialité ; risques liés aux IA (fuites, biais, hallucinations).</w:t>
      </w:r>
    </w:p>
    <w:p>
      <w:pPr>
        <w:pBdr>
          <w:bottom w:val="single" w:color="C55A11" w:sz="6" w:space="2"/>
        </w:pBdr>
        <w:spacing w:after="80" w:before="240"/>
      </w:pPr>
      <w:r>
        <w:rPr>
          <w:rFonts w:ascii="Arial" w:cs="Arial" w:eastAsia="Arial" w:hAnsi="Arial"/>
          <w:b/>
          <w:bCs/>
          <w:color w:val="C55A11"/>
          <w:sz w:val="24"/>
          <w:szCs w:val="24"/>
        </w:rPr>
        <w:t xml:space="preserve">En parallèle — 1 h/semaine en classe entière</w:t>
      </w:r>
    </w:p>
    <w:p>
      <w:pPr>
        <w:spacing w:after="120" w:line="276"/>
      </w:pPr>
      <w:r>
        <w:rPr>
          <w:rFonts w:ascii="Arial" w:cs="Arial" w:eastAsia="Arial" w:hAnsi="Arial"/>
          <w:b/>
          <w:bCs/>
          <w:sz w:val="22"/>
          <w:szCs w:val="22"/>
        </w:rPr>
        <w:t xml:space="preserve">Exposés &amp; veille technologique (1 h/semaine, classe entière) : </w:t>
      </w:r>
      <w:r>
        <w:rPr>
          <w:rFonts w:ascii="Arial" w:cs="Arial" w:eastAsia="Arial" w:hAnsi="Arial"/>
          <w:sz w:val="22"/>
          <w:szCs w:val="22"/>
        </w:rPr>
        <w:t xml:space="preserve">En groupe (seul cadre collectif de l'année), les élèves préparent et présentent des exposés de veille technologique (techno, cyber, IA, tendances métier), en français et en anglais technique. Ces exposés constituent le support officiel des relevés de C01 (communiquer) et de C03 (participer à un projet, dimension collective). Au moins 4 exposés évalués dans l'année.</w:t>
      </w:r>
    </w:p>
    <w:p>
      <w:r>
        <w:br w:type="page"/>
      </w:r>
    </w:p>
    <w:p>
      <w:pPr>
        <w:pStyle w:val="Heading1"/>
      </w:pPr>
      <w:r>
        <w:rPr>
          <w:rFonts w:ascii="Arial" w:cs="Arial" w:eastAsia="Arial" w:hAnsi="Arial"/>
        </w:rPr>
        <w:t xml:space="preserve">4. Articulation avec l'évaluation certificative</w:t>
      </w:r>
    </w:p>
    <w:p>
      <w:pPr>
        <w:spacing w:after="120" w:before="0" w:line="276"/>
      </w:pPr>
      <w:r>
        <w:rPr>
          <w:rFonts w:ascii="Arial" w:cs="Arial" w:eastAsia="Arial" w:hAnsi="Arial"/>
          <w:sz w:val="22"/>
          <w:szCs w:val="22"/>
        </w:rPr>
        <w:t xml:space="preserve">Les évaluations de fin de séquence sont conçues comme des situations d'évaluation en cours de formation, dans l'esprit des sous-épreuves E31 et E32 : un contexte professionnel, une tâche concrète à réaliser, et une observation des compétences sur leurs dimensions (savoirs, savoir-faire, savoir-être). Leur format est adapté à l'objet évalué : QCM pour des connaissances, épreuve pratique sur poste pour le codage et le déploiement, oral pour la présentation de projet.</w:t>
      </w:r>
    </w:p>
    <w:p>
      <w:pPr>
        <w:spacing w:after="120" w:before="0" w:line="276"/>
      </w:pPr>
      <w:r>
        <w:rPr>
          <w:rFonts w:ascii="Arial" w:cs="Arial" w:eastAsia="Arial" w:hAnsi="Arial"/>
          <w:sz w:val="22"/>
          <w:szCs w:val="22"/>
        </w:rPr>
        <w:t xml:space="preserve">Les relevés sont consignés dans l'outil de suivi de compétences partagé de l'équipe, qui agrège les relevés de tous les enseignants concernés par une même compétence. La progression suit une logique Découverte → Application → Maîtrise, la Maîtrise étant l'attendu de fin de cursus.</w:t>
      </w:r>
    </w:p>
    <w:p>
      <w:pPr>
        <w:spacing w:after="120" w:before="0" w:line="276"/>
      </w:pPr>
      <w:r>
        <w:rPr>
          <w:rFonts w:ascii="Arial" w:cs="Arial" w:eastAsia="Arial" w:hAnsi="Arial"/>
          <w:sz w:val="22"/>
          <w:szCs w:val="22"/>
        </w:rPr>
        <w:t xml:space="preserve">Le projet fil rouge constitue le support naturel du dossier et de la présentation orale de fin de Terminale : l'élève dispose d'une réalisation concrète, documentée, déployée et entièrement traçable via son dépôt Git.</w:t>
      </w:r>
    </w:p>
    <w:p>
      <w:r>
        <w:br w:type="page"/>
      </w:r>
    </w:p>
    <w:p>
      <w:pPr>
        <w:pStyle w:val="Heading1"/>
      </w:pPr>
      <w:r>
        <w:rPr>
          <w:rFonts w:ascii="Arial" w:cs="Arial" w:eastAsia="Arial" w:hAnsi="Arial"/>
        </w:rPr>
        <w:t xml:space="preserve">5. Matrice de couverture des compétences</w:t>
      </w:r>
    </w:p>
    <w:p>
      <w:pPr>
        <w:spacing w:after="160" w:before="0" w:line="276"/>
      </w:pPr>
      <w:r>
        <w:rPr>
          <w:rFonts w:ascii="Arial" w:cs="Arial" w:eastAsia="Arial" w:hAnsi="Arial"/>
          <w:sz w:val="22"/>
          <w:szCs w:val="22"/>
        </w:rPr>
        <w:t xml:space="preserve">Le tableau récapitule, par compétence, le nombre de relevés d'acquisition produits par an dans cette progression (TP, évaluations, et exposés en Terminale). Le seuil cible est de 4 relevés par an et par enseignant.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900"/>
        <w:gridCol w:w="190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Code</w:t>
            </w:r>
          </w:p>
        </w:tc>
        <w:tc>
          <w:tcPr>
            <w:tcW w:type="dxa" w:w="4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8"/>
                <w:szCs w:val="18"/>
              </w:rPr>
              <w:t xml:space="preserve">Compétence</w:t>
            </w:r>
          </w:p>
        </w:tc>
        <w:tc>
          <w:tcPr>
            <w:tcW w:type="dxa" w:w="1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Relevés Première</w:t>
            </w:r>
          </w:p>
        </w:tc>
        <w:tc>
          <w:tcPr>
            <w:tcW w:type="dxa" w:w="1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18"/>
                <w:szCs w:val="18"/>
              </w:rPr>
              <w:t xml:space="preserve">Relevés Terminale</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C01</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rPr>
                <w:rFonts w:ascii="Arial" w:cs="Arial" w:eastAsia="Arial" w:hAnsi="Arial"/>
                <w:sz w:val="18"/>
                <w:szCs w:val="18"/>
              </w:rPr>
              <w:t xml:space="preserve">Communiquer en situation professionnelle (français/anglais)</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6</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5</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C03</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rPr>
                <w:rFonts w:ascii="Arial" w:cs="Arial" w:eastAsia="Arial" w:hAnsi="Arial"/>
                <w:sz w:val="18"/>
                <w:szCs w:val="18"/>
              </w:rPr>
              <w:t xml:space="preserve">Participer à un projet</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4</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11</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C04</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rPr>
                <w:rFonts w:ascii="Arial" w:cs="Arial" w:eastAsia="Arial" w:hAnsi="Arial"/>
                <w:sz w:val="18"/>
                <w:szCs w:val="18"/>
              </w:rPr>
              <w:t xml:space="preserve">Analyser une structure matérielle et logicielle</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16</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13</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C08</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rPr>
                <w:rFonts w:ascii="Arial" w:cs="Arial" w:eastAsia="Arial" w:hAnsi="Arial"/>
                <w:sz w:val="18"/>
                <w:szCs w:val="18"/>
              </w:rPr>
              <w:t xml:space="preserve">Coder</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28</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14</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C09</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rPr>
                <w:rFonts w:ascii="Arial" w:cs="Arial" w:eastAsia="Arial" w:hAnsi="Arial"/>
                <w:sz w:val="18"/>
                <w:szCs w:val="18"/>
              </w:rPr>
              <w:t xml:space="preserve">Installer les éléments d'un système électronique ou informatique</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14</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13</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jc w:val="center"/>
            </w:pPr>
            <w:r>
              <w:rPr>
                <w:rFonts w:ascii="Arial" w:cs="Arial" w:eastAsia="Arial" w:hAnsi="Arial"/>
                <w:b/>
                <w:bCs/>
                <w:sz w:val="18"/>
                <w:szCs w:val="18"/>
              </w:rPr>
              <w:t xml:space="preserve">C10</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rPr>
                <w:rFonts w:ascii="Arial" w:cs="Arial" w:eastAsia="Arial" w:hAnsi="Arial"/>
                <w:sz w:val="18"/>
                <w:szCs w:val="18"/>
              </w:rPr>
              <w:t xml:space="preserve">Exploiter un réseau informatique</w:t>
            </w:r>
          </w:p>
        </w:tc>
        <w:tc>
          <w:tcPr>
            <w:tcW w:type="dxa" w:w="1900"/>
            <w:tcBorders>
              <w:top w:val="single" w:color="BFBFBF" w:sz="1"/>
              <w:left w:val="single" w:color="BFBFBF" w:sz="1"/>
              <w:bottom w:val="single" w:color="BFBFBF" w:sz="1"/>
              <w:right w:val="single" w:color="BFBFBF" w:sz="1"/>
            </w:tcBorders>
            <w:shd w:fill="FCE4D6" w:val="clear"/>
            <w:tcMar>
              <w:top w:type="dxa" w:w="60"/>
              <w:left w:type="dxa" w:w="110"/>
              <w:bottom w:type="dxa" w:w="60"/>
              <w:right w:type="dxa" w:w="110"/>
            </w:tcMar>
            <w:vAlign w:val="center"/>
          </w:tcPr>
          <w:p>
            <w:pPr>
              <w:spacing w:after="0" w:line="252"/>
              <w:jc w:val="center"/>
            </w:pPr>
            <w:r>
              <w:rPr>
                <w:rFonts w:ascii="Arial" w:cs="Arial" w:eastAsia="Arial" w:hAnsi="Arial"/>
                <w:b/>
                <w:bCs/>
                <w:color w:val="C55A11"/>
                <w:sz w:val="18"/>
                <w:szCs w:val="18"/>
              </w:rPr>
              <w:t xml:space="preserve">2</w:t>
            </w:r>
          </w:p>
        </w:tc>
        <w:tc>
          <w:tcPr>
            <w:tcW w:type="dxa" w:w="1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line="252"/>
              <w:jc w:val="center"/>
            </w:pPr>
            <w:r>
              <w:rPr>
                <w:rFonts w:ascii="Arial" w:cs="Arial" w:eastAsia="Arial" w:hAnsi="Arial"/>
                <w:b/>
                <w:bCs/>
                <w:color w:val="548235"/>
                <w:sz w:val="18"/>
                <w:szCs w:val="18"/>
              </w:rPr>
              <w:t xml:space="preserve">11</w:t>
            </w:r>
          </w:p>
        </w:tc>
      </w:tr>
    </w:tbl>
    <w:p>
      <w:pPr>
        <w:spacing w:after="60" w:before="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Lecture de C10 : </w:t>
      </w:r>
      <w:r>
        <w:rPr>
          <w:rFonts w:ascii="Arial" w:cs="Arial" w:eastAsia="Arial" w:hAnsi="Arial"/>
          <w:sz w:val="22"/>
          <w:szCs w:val="22"/>
        </w:rPr>
        <w:t xml:space="preserve">« Exploiter un réseau informatique » est de niveau avancé. Elle reste en découverte en Première (dépôt distant, mise en ligne d'un site statique), faute de prérequis (conteneurs, serveur), et atteint le seuil en Terminale. C10 étant partagée avec le collègue réseau, le seuil d'équipe (≥ 8) est garanti dès la Première.</w:t>
      </w:r>
    </w:p>
    <w:p>
      <w:pPr>
        <w:spacing w:after="120" w:line="276"/>
      </w:pPr>
      <w:r>
        <w:rPr>
          <w:rFonts w:ascii="Arial" w:cs="Arial" w:eastAsia="Arial" w:hAnsi="Arial"/>
          <w:b/>
          <w:bCs/>
          <w:sz w:val="22"/>
          <w:szCs w:val="22"/>
        </w:rPr>
        <w:t xml:space="preserve">Lecture de C01 et C03 en Terminale : </w:t>
      </w:r>
      <w:r>
        <w:rPr>
          <w:rFonts w:ascii="Arial" w:cs="Arial" w:eastAsia="Arial" w:hAnsi="Arial"/>
          <w:sz w:val="22"/>
          <w:szCs w:val="22"/>
        </w:rPr>
        <w:t xml:space="preserve">les exposés de veille en classe entière apportent au moins 4 relevés sur chacune, ce qui sécurise leur couverture indépendamment des séquences techniques.</w:t>
      </w:r>
    </w:p>
    <w:p>
      <w:r>
        <w:br w:type="page"/>
      </w:r>
    </w:p>
    <w:p>
      <w:pPr>
        <w:pStyle w:val="Heading1"/>
      </w:pPr>
      <w:r>
        <w:rPr>
          <w:rFonts w:ascii="Arial" w:cs="Arial" w:eastAsia="Arial" w:hAnsi="Arial"/>
        </w:rPr>
        <w:t xml:space="preserve">6. Mise en œuvre et supports</w:t>
      </w:r>
    </w:p>
    <w:p>
      <w:pPr>
        <w:spacing w:after="120" w:before="0" w:line="276"/>
      </w:pPr>
      <w:r>
        <w:rPr>
          <w:rFonts w:ascii="Arial" w:cs="Arial" w:eastAsia="Arial" w:hAnsi="Arial"/>
          <w:sz w:val="22"/>
          <w:szCs w:val="22"/>
        </w:rPr>
        <w:t xml:space="preserve">Cette progression sert de colonne vertébrale à deux usages : un document de cadrage présentable à l'inspection, et une base pour produire les cours et les évaluations.</w:t>
      </w:r>
    </w:p>
    <w:p>
      <w:pPr>
        <w:spacing w:after="120" w:before="0" w:line="276"/>
      </w:pPr>
      <w:r>
        <w:rPr>
          <w:rFonts w:ascii="Arial" w:cs="Arial" w:eastAsia="Arial" w:hAnsi="Arial"/>
          <w:sz w:val="22"/>
          <w:szCs w:val="22"/>
        </w:rPr>
        <w:t xml:space="preserve">Les contenus de cours et de TP sont publiés sur le site pédagogique de la classe ; une refonte est prévue pour intégrer un suivi de l'avancement des TP de chaque élève. Les sujets d'évaluation sont produits séparément des supports de cours, et déclinés en deux variantes de difficulté équivalente mais de contextes différents pour les deux demi-groupes, afin de prévenir la copie.</w:t>
      </w:r>
    </w:p>
    <w:p>
      <w:pPr>
        <w:spacing w:after="120" w:before="0" w:line="276"/>
      </w:pPr>
      <w:r>
        <w:rPr>
          <w:rFonts w:ascii="Arial" w:cs="Arial" w:eastAsia="Arial" w:hAnsi="Arial"/>
          <w:i/>
          <w:iCs/>
          <w:color w:val="595959"/>
          <w:sz w:val="22"/>
          <w:szCs w:val="22"/>
        </w:rPr>
        <w:t xml:space="preserve">Le tableur de progression joint détaille le calendrier, la progression séquence par séquence, la matrice complète des compétences et le rappel du cadre référentiel.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Arial" w:cs="Arial" w:eastAsia="Arial" w:hAnsi="Arial"/>
        <w:color w:val="595959"/>
        <w:sz w:val="16"/>
        <w:szCs w:val="16"/>
      </w:rPr>
      <w:t xml:space="preserve">Bac Pro CIEL — Progression informatique U31/U32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2026-05-26T18:45:09.193Z</dcterms:created>
  <dcterms:modified xsi:type="dcterms:W3CDTF">2026-05-26T18:45:09.205Z</dcterms:modified>
</cp:coreProperties>
</file>

<file path=docProps/custom.xml><?xml version="1.0" encoding="utf-8"?>
<Properties xmlns="http://schemas.openxmlformats.org/officeDocument/2006/custom-properties" xmlns:vt="http://schemas.openxmlformats.org/officeDocument/2006/docPropsVTypes"/>
</file>