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Chapitre 13 : Grandir et faire grandir.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i w:val="1"/>
          <w:iCs w:val="1"/>
        </w:rPr>
      </w:pPr>
      <w:r w:rsidDel="00000000" w:rsidR="00000000" w:rsidRPr="00000000">
        <w:rPr>
          <w:i w:val="1"/>
          <w:iCs w:val="1"/>
          <w:rtl w:val="0"/>
        </w:rPr>
        <w:t xml:space="preserve">Dans ce chapitre, nouveau coup d’accélérateur! Les élèves progressent et réussissent leurs premiers tours de magie : l’histoire des élèves va donc se transformer progressivement en histoire de sorciers. Nous allons voir que l’auteur en a bien conscience, car la narration insiste beaucoup là-dessus!</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Notions clés : Niveau, biographie.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&gt;&gt;&gt;Page 221</w:t>
      </w:r>
      <w:r w:rsidDel="00000000" w:rsidR="00000000" w:rsidRPr="00000000">
        <w:rPr>
          <w:rFonts w:ascii="Arial Unicode MS" w:cs="Arial Unicode MS" w:eastAsia="Arial Unicode MS" w:hAnsi="Arial Unicode MS"/>
          <w:rtl w:val="0"/>
        </w:rPr>
        <w:t xml:space="preserve"> :« c'est Rogue qui va arbitrer le prochain match». 》》》 Le lecteur peut s'attendre à de nouvelles injustices.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&gt;&gt;&gt;Page 222</w:t>
      </w:r>
      <w:r w:rsidDel="00000000" w:rsidR="00000000" w:rsidRPr="00000000">
        <w:rPr>
          <w:rFonts w:ascii="Arial Unicode MS" w:cs="Arial Unicode MS" w:eastAsia="Arial Unicode MS" w:hAnsi="Arial Unicode MS"/>
          <w:rtl w:val="0"/>
        </w:rPr>
        <w:t xml:space="preserve">: Neville est victime du sortilège bloque-jambe de Malefoy. 》》》 C'est une façon de dire que les élèves progressent, ils réussissent leur premier tour de magie ! On pourrait dire qu'ils ont franchi un petit </w:t>
      </w:r>
      <w:r w:rsidDel="00000000" w:rsidR="00000000" w:rsidRPr="00000000">
        <w:rPr>
          <w:b w:val="1"/>
          <w:bCs w:val="1"/>
          <w:rtl w:val="0"/>
        </w:rPr>
        <w:t xml:space="preserve">niveau</w:t>
      </w:r>
      <w:r w:rsidDel="00000000" w:rsidR="00000000" w:rsidRPr="00000000">
        <w:rPr>
          <w:rtl w:val="0"/>
        </w:rPr>
        <w:t xml:space="preserve">. Quant à Neville,  on voit dans la ligne qui suit qu'il a, comme Ron, peur de ne pas être à la hauteur de la maison Gryffondor.</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bCs w:val="1"/>
          <w:rtl w:val="0"/>
        </w:rPr>
        <w:t xml:space="preserve">&gt;&gt;&gt;Page 223</w:t>
      </w:r>
      <w:r w:rsidDel="00000000" w:rsidR="00000000" w:rsidRPr="00000000">
        <w:rPr>
          <w:rtl w:val="0"/>
        </w:rPr>
        <w:t xml:space="preserve">: Harry trouve au dos de la carte de Dumbledore des renseignements sur Nicolas Flamel! Le coup de force de JK Rowling est que </w:t>
      </w:r>
      <w:r w:rsidDel="00000000" w:rsidR="00000000" w:rsidRPr="00000000">
        <w:rPr>
          <w:u w:val="single"/>
          <w:rtl w:val="0"/>
        </w:rPr>
        <w:t xml:space="preserve">ce petit texte était déjà connu du lecteur!</w:t>
      </w:r>
      <w:r w:rsidDel="00000000" w:rsidR="00000000" w:rsidRPr="00000000">
        <w:rPr>
          <w:rtl w:val="0"/>
        </w:rPr>
        <w:t xml:space="preserve"> (Il figure à la page 110 dans la </w:t>
      </w:r>
      <w:r w:rsidDel="00000000" w:rsidR="00000000" w:rsidRPr="00000000">
        <w:rPr>
          <w:b w:val="1"/>
          <w:bCs w:val="1"/>
          <w:rtl w:val="0"/>
        </w:rPr>
        <w:t xml:space="preserve">biographie</w:t>
      </w:r>
      <w:r w:rsidDel="00000000" w:rsidR="00000000" w:rsidRPr="00000000">
        <w:rPr>
          <w:rtl w:val="0"/>
        </w:rPr>
        <w:t xml:space="preserve"> de Dumbledore que lit Harry quand il mange des choco-grenouilles dans le train)... aviez-vous fait le lien ?</w:t>
      </w:r>
    </w:p>
    <w:p w:rsidR="00000000" w:rsidDel="00000000" w:rsidP="00000000" w:rsidRDefault="00000000" w:rsidRPr="00000000" w14:paraId="0000000D">
      <w:pPr>
        <w:jc w:val="both"/>
        <w:rPr/>
      </w:pPr>
      <w:r w:rsidDel="00000000" w:rsidR="00000000" w:rsidRPr="00000000">
        <w:rPr>
          <w:rtl w:val="0"/>
        </w:rPr>
        <w:t xml:space="preserve">Nous apprendrons à la page suivante que Nicolas Flamel est « le seul alchimiste qui ait réussi à fabriquer la pierre philosophale ». Apparemment, elle fonctionne bien puisqu'il vit toujours à 665 ans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rtl w:val="0"/>
        </w:rPr>
        <w:t xml:space="preserve">&gt;&gt;&gt;Page 226</w:t>
      </w:r>
      <w:r w:rsidDel="00000000" w:rsidR="00000000" w:rsidRPr="00000000">
        <w:rPr>
          <w:rtl w:val="0"/>
        </w:rPr>
        <w:t xml:space="preserve"> : « Rogue était si odieux avec lui que les cours de potion étaient devenus un cauchemar hebdomadaire. » </w:t>
      </w:r>
    </w:p>
    <w:p w:rsidR="00000000" w:rsidDel="00000000" w:rsidP="00000000" w:rsidRDefault="00000000" w:rsidRPr="00000000" w14:paraId="00000010">
      <w:pPr>
        <w:jc w:val="both"/>
        <w:rPr/>
      </w:pPr>
      <w:r w:rsidDel="00000000" w:rsidR="00000000" w:rsidRPr="00000000">
        <w:rPr>
          <w:rtl w:val="0"/>
        </w:rPr>
        <w:t xml:space="preserve">Comme nous le verrons plus tard, et notamment dans </w:t>
      </w:r>
      <w:r w:rsidDel="00000000" w:rsidR="00000000" w:rsidRPr="00000000">
        <w:rPr>
          <w:i w:val="1"/>
          <w:iCs w:val="1"/>
          <w:rtl w:val="0"/>
        </w:rPr>
        <w:t xml:space="preserve">Harry Potter et la coupe de Feu</w:t>
      </w:r>
      <w:r w:rsidDel="00000000" w:rsidR="00000000" w:rsidRPr="00000000">
        <w:rPr>
          <w:rtl w:val="0"/>
        </w:rPr>
        <w:t xml:space="preserve">, Rogue réapparaît souvent dans le récit quand l’histoire réclame un petit coup de pression pour faire monter la tension!</w:t>
      </w:r>
    </w:p>
    <w:p w:rsidR="00000000" w:rsidDel="00000000" w:rsidP="00000000" w:rsidRDefault="00000000" w:rsidRPr="00000000" w14:paraId="00000011">
      <w:pPr>
        <w:jc w:val="both"/>
        <w:rPr/>
      </w:pPr>
      <w:r w:rsidDel="00000000" w:rsidR="00000000" w:rsidRPr="00000000">
        <w:rPr>
          <w:b w:val="1"/>
          <w:bCs w:val="1"/>
          <w:rtl w:val="0"/>
        </w:rPr>
        <w:t xml:space="preserve">&gt;&gt;&gt;page 226 (encore) : </w:t>
      </w:r>
      <w:r w:rsidDel="00000000" w:rsidR="00000000" w:rsidRPr="00000000">
        <w:rPr>
          <w:rtl w:val="0"/>
        </w:rPr>
        <w:t xml:space="preserve">« Harry se demandait si ce n'était pas en effet de son imagination, mais il semblait toujours tomber sur Rogue, partout où il allait ».(voir la piste rouge de la page 229 sur la question des rencontres avec Rogue) </w:t>
      </w:r>
    </w:p>
    <w:p w:rsidR="00000000" w:rsidDel="00000000" w:rsidP="00000000" w:rsidRDefault="00000000" w:rsidRPr="00000000" w14:paraId="00000012">
      <w:pPr>
        <w:jc w:val="both"/>
        <w:rPr/>
      </w:pPr>
      <w:r w:rsidDel="00000000" w:rsidR="00000000" w:rsidRPr="00000000">
        <w:rPr>
          <w:rtl w:val="0"/>
        </w:rPr>
        <w:t xml:space="preserve">On apprendra donc dans ce passage que Rogue essaie de persuader Quirrell de l'aider. Ce dernier n'a pas l'air très décidé, mais il faut surtout retenir que Rogue demande à Quirrell de «choisir [son] camp».</w:t>
      </w:r>
    </w:p>
    <w:p w:rsidR="00000000" w:rsidDel="00000000" w:rsidP="00000000" w:rsidRDefault="00000000" w:rsidRPr="00000000" w14:paraId="00000013">
      <w:pPr>
        <w:jc w:val="both"/>
        <w:rPr/>
      </w:pPr>
      <w:r w:rsidDel="00000000" w:rsidR="00000000" w:rsidRPr="00000000">
        <w:rPr>
          <w:rFonts w:ascii="Arial Unicode MS" w:cs="Arial Unicode MS" w:eastAsia="Arial Unicode MS" w:hAnsi="Arial Unicode MS"/>
          <w:rtl w:val="0"/>
        </w:rPr>
        <w:t xml:space="preserve">》》》Piste noire》》》 : dans le précédent commentaire le mot « son» figure entre crochets. Ce n'est pas une erreur, c'est un </w:t>
      </w:r>
      <w:r w:rsidDel="00000000" w:rsidR="00000000" w:rsidRPr="00000000">
        <w:rPr>
          <w:b w:val="1"/>
          <w:bCs w:val="1"/>
          <w:rtl w:val="0"/>
        </w:rPr>
        <w:t xml:space="preserve">code</w:t>
      </w:r>
      <w:r w:rsidDel="00000000" w:rsidR="00000000" w:rsidRPr="00000000">
        <w:rPr>
          <w:rtl w:val="0"/>
        </w:rPr>
        <w:t xml:space="preserve"> pour dire que j'ai transformé en mot de la </w:t>
      </w:r>
      <w:r w:rsidDel="00000000" w:rsidR="00000000" w:rsidRPr="00000000">
        <w:rPr>
          <w:b w:val="1"/>
          <w:bCs w:val="1"/>
          <w:rtl w:val="0"/>
        </w:rPr>
        <w:t xml:space="preserve">citation</w:t>
      </w:r>
      <w:r w:rsidDel="00000000" w:rsidR="00000000" w:rsidRPr="00000000">
        <w:rPr>
          <w:rtl w:val="0"/>
        </w:rPr>
        <w:t xml:space="preserve"> pour qu'elle soit plus compréhensible: la situation authentique est« lorsque vous aurez eu le temps de réfléchir et de choisir votre camp ». Mais si je vais utiliser le mot « votre » la phrase aurait eu l'air très bizarre! Retenez ce petit truc quand vous voudrez vous-même avoir une utilisation habile de la citation.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Page 227</w:t>
      </w:r>
      <w:r w:rsidDel="00000000" w:rsidR="00000000" w:rsidRPr="00000000">
        <w:rPr>
          <w:rFonts w:ascii="Arial Unicode MS" w:cs="Arial Unicode MS" w:eastAsia="Arial Unicode MS" w:hAnsi="Arial Unicode MS"/>
          <w:rtl w:val="0"/>
        </w:rPr>
        <w:t xml:space="preserve"> : 》》》piste rouge》》》 « Je ne voudrais pas te mettre la pression, Potter, dit-il, mais on aurait vraiment besoin d'attraper le vif d'or le plus vite possible. Il faut arriver à terminer le match avant que Rogue ait eu le temps de favoriser les Poufsouffle.»</w:t>
      </w:r>
    </w:p>
    <w:p w:rsidR="00000000" w:rsidDel="00000000" w:rsidP="00000000" w:rsidRDefault="00000000" w:rsidRPr="00000000" w14:paraId="00000016">
      <w:pPr>
        <w:jc w:val="both"/>
        <w:rPr>
          <w:u w:val="single"/>
        </w:rPr>
      </w:pPr>
      <w:r w:rsidDel="00000000" w:rsidR="00000000" w:rsidRPr="00000000">
        <w:rPr>
          <w:rtl w:val="0"/>
        </w:rPr>
        <w:t xml:space="preserve">Dans ce dialogue le capitaine Dubois </w:t>
      </w:r>
      <w:r w:rsidDel="00000000" w:rsidR="00000000" w:rsidRPr="00000000">
        <w:rPr>
          <w:u w:val="single"/>
          <w:rtl w:val="0"/>
        </w:rPr>
        <w:t xml:space="preserve">fixe l'objectif de Harry dans l'épisode à venir</w:t>
      </w:r>
      <w:r w:rsidDel="00000000" w:rsidR="00000000" w:rsidRPr="00000000">
        <w:rPr>
          <w:rtl w:val="0"/>
        </w:rPr>
        <w:t xml:space="preserve">, c'est-à-dire qu'il y a une forme de petite </w:t>
      </w:r>
      <w:r w:rsidDel="00000000" w:rsidR="00000000" w:rsidRPr="00000000">
        <w:rPr>
          <w:b w:val="1"/>
          <w:bCs w:val="1"/>
          <w:rtl w:val="0"/>
        </w:rPr>
        <w:t xml:space="preserve">quête</w:t>
      </w:r>
      <w:r w:rsidDel="00000000" w:rsidR="00000000" w:rsidRPr="00000000">
        <w:rPr>
          <w:rtl w:val="0"/>
        </w:rPr>
        <w:t xml:space="preserve"> qui va occuper le lecteur dans le passage qui commence. Nous constatons par là même qu</w:t>
      </w:r>
      <w:r w:rsidDel="00000000" w:rsidR="00000000" w:rsidRPr="00000000">
        <w:rPr>
          <w:u w:val="single"/>
          <w:rtl w:val="0"/>
        </w:rPr>
        <w:t xml:space="preserve">'à l'intérieur de la quête de Harry dans l'ensemble du récit ( se débarrasser de Voldemort) existent toute une série de petites quêtes</w:t>
      </w:r>
      <w:r w:rsidDel="00000000" w:rsidR="00000000" w:rsidRPr="00000000">
        <w:rPr>
          <w:rtl w:val="0"/>
        </w:rPr>
        <w:t xml:space="preserve"> qui sont comme des rebonds (ou des marches d’escaliers) en direction de la grande quête… C’est ce qu’on appelle la mécanique du récit! Chaque engrenage en entraîne d’autres jusqu’à la résolution finale. En réalité les schémas étudiés en cours pour représenter les histoires de façon simplifiée (schéma narratif; schéma actantiel, schéma de communication…) </w:t>
      </w:r>
      <w:r w:rsidDel="00000000" w:rsidR="00000000" w:rsidRPr="00000000">
        <w:rPr>
          <w:u w:val="single"/>
          <w:rtl w:val="0"/>
        </w:rPr>
        <w:t xml:space="preserve">peuvent être utilisés à toutes les échelles (comme sur Google Maps quand on zoome) pour bien voir ce fonctionnement!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&gt;&gt;&gt;Page 229</w:t>
      </w:r>
      <w:r w:rsidDel="00000000" w:rsidR="00000000" w:rsidRPr="00000000">
        <w:rPr>
          <w:rtl w:val="0"/>
        </w:rPr>
        <w:t xml:space="preserve"> : « cette fois, il avait véritablement accompli quelque chose dont il pouvait être fier. Plus personne ne pourrait dire qu'il n'était qu'un nom célèbre, rien de plus. »</w:t>
      </w:r>
    </w:p>
    <w:p w:rsidR="00000000" w:rsidDel="00000000" w:rsidP="00000000" w:rsidRDefault="00000000" w:rsidRPr="00000000" w14:paraId="00000019">
      <w:pPr>
        <w:jc w:val="both"/>
        <w:rPr>
          <w:u w:val="single"/>
        </w:rPr>
      </w:pPr>
      <w:r w:rsidDel="00000000" w:rsidR="00000000" w:rsidRPr="00000000">
        <w:rPr>
          <w:u w:val="single"/>
          <w:rtl w:val="0"/>
        </w:rPr>
        <w:t xml:space="preserve">Harry a donc franchi un premier </w:t>
      </w:r>
      <w:r w:rsidDel="00000000" w:rsidR="00000000" w:rsidRPr="00000000">
        <w:rPr>
          <w:b w:val="1"/>
          <w:bCs w:val="1"/>
          <w:u w:val="single"/>
          <w:rtl w:val="0"/>
        </w:rPr>
        <w:t xml:space="preserve">niveau</w:t>
      </w:r>
      <w:r w:rsidDel="00000000" w:rsidR="00000000" w:rsidRPr="00000000">
        <w:rPr>
          <w:u w:val="single"/>
          <w:rtl w:val="0"/>
        </w:rPr>
        <w:t xml:space="preserve"> dans la lente construction d'une confiance en lui !</w:t>
      </w:r>
    </w:p>
    <w:p w:rsidR="00000000" w:rsidDel="00000000" w:rsidP="00000000" w:rsidRDefault="00000000" w:rsidRPr="00000000" w14:paraId="0000001A">
      <w:pPr>
        <w:jc w:val="both"/>
        <w:rPr>
          <w:b w:val="1"/>
          <w:bCs w:val="1"/>
          <w:u w:val="single"/>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&gt;&gt;&gt;Page 231 </w:t>
      </w:r>
      <w:r w:rsidDel="00000000" w:rsidR="00000000" w:rsidRPr="00000000">
        <w:rPr>
          <w:rtl w:val="0"/>
        </w:rPr>
        <w:t xml:space="preserve">:« Et moi, j'ai collé un œil noir à Malefoy et Neville a essayé de s'attaquer à Crabe et à Goyle d'une seule main ! Il est toujours dans les pommes mais madame Pomfresh a dit que ce n'était pas grave.»</w:t>
      </w:r>
    </w:p>
    <w:p w:rsidR="00000000" w:rsidDel="00000000" w:rsidP="00000000" w:rsidRDefault="00000000" w:rsidRPr="00000000" w14:paraId="0000001D">
      <w:pPr>
        <w:jc w:val="both"/>
        <w:rPr>
          <w:u w:val="single"/>
        </w:rPr>
      </w:pPr>
      <w:r w:rsidDel="00000000" w:rsidR="00000000" w:rsidRPr="00000000">
        <w:rPr>
          <w:rtl w:val="0"/>
        </w:rPr>
        <w:t xml:space="preserve">Gryffondor est en tête du Championnat et Ron a (enfin) réussi à amocher Malefoy: le triomphe est complet ! Cependant la vraie réussite à la fin de ce chapitre et d'avoir réussi à donner à Neville suffisamment confiance en lui pour affronter directement les Serpentard, alors même qu'il était encore blessé au poignet ! Cela montre que Harry a une bonne influence sur ses camarades ( c’est lui qui l'a consolé en lui donnant des chocogrenouilles) et l'on voit ici qu</w:t>
      </w:r>
      <w:r w:rsidDel="00000000" w:rsidR="00000000" w:rsidRPr="00000000">
        <w:rPr>
          <w:u w:val="single"/>
          <w:rtl w:val="0"/>
        </w:rPr>
        <w:t xml:space="preserve">'il est en réalité un véritable leader : c'est quelqu'un qui est capable de faire progresser les autres et de les rendre plus forts.</w:t>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》》》Piste noire》》》 : Chez les grands écrivains les </w:t>
      </w:r>
      <w:r w:rsidDel="00000000" w:rsidR="00000000" w:rsidRPr="00000000">
        <w:rPr>
          <w:b w:val="1"/>
          <w:bCs w:val="1"/>
          <w:rtl w:val="0"/>
        </w:rPr>
        <w:t xml:space="preserve">motifs</w:t>
      </w:r>
      <w:r w:rsidDel="00000000" w:rsidR="00000000" w:rsidRPr="00000000">
        <w:rPr>
          <w:rtl w:val="0"/>
        </w:rPr>
        <w:t xml:space="preserve"> développés dans les histoires ne tombent pas du ciel… Le fait que Neville, Ron et Harry aient tous les trois des problèmes de confiance en soi n'est pas un hasard ! Cela produit </w:t>
      </w:r>
      <w:r w:rsidDel="00000000" w:rsidR="00000000" w:rsidRPr="00000000">
        <w:rPr>
          <w:u w:val="single"/>
          <w:rtl w:val="0"/>
        </w:rPr>
        <w:t xml:space="preserve">un effet de résonance</w:t>
      </w:r>
      <w:r w:rsidDel="00000000" w:rsidR="00000000" w:rsidRPr="00000000">
        <w:rPr>
          <w:rtl w:val="0"/>
        </w:rPr>
        <w:t xml:space="preserve">, et quand Harry se retrouve aux prises avec ses difficultés, le lecteur, sensibilisé à la question à propos des </w:t>
      </w:r>
      <w:r w:rsidDel="00000000" w:rsidR="00000000" w:rsidRPr="00000000">
        <w:rPr>
          <w:b w:val="1"/>
          <w:bCs w:val="1"/>
          <w:rtl w:val="0"/>
        </w:rPr>
        <w:t xml:space="preserve">personnages secondaires</w:t>
      </w:r>
      <w:r w:rsidDel="00000000" w:rsidR="00000000" w:rsidRPr="00000000">
        <w:rPr>
          <w:rtl w:val="0"/>
        </w:rPr>
        <w:t xml:space="preserve">, repense inconsciemment à la douleur de ceux-ci. C</w:t>
      </w:r>
      <w:r w:rsidDel="00000000" w:rsidR="00000000" w:rsidRPr="00000000">
        <w:rPr>
          <w:u w:val="single"/>
          <w:rtl w:val="0"/>
        </w:rPr>
        <w:t xml:space="preserve">'est ainsi que l'on souhaite d'autant plus que Harry dépasse ses problèmes, comme si cela permettrait aux autres de réussir à leur tour !</w:t>
      </w:r>
      <w:r w:rsidDel="00000000" w:rsidR="00000000" w:rsidRPr="00000000">
        <w:rPr>
          <w:rtl w:val="0"/>
        </w:rPr>
        <w:t xml:space="preserve"> On notera d'ailleurs que le chapitre suivant commence sur la question de la confiance en soi de Quirrel…</w:t>
      </w:r>
    </w:p>
    <w:p w:rsidR="00000000" w:rsidDel="00000000" w:rsidP="00000000" w:rsidRDefault="00000000" w:rsidRPr="00000000" w14:paraId="0000001F">
      <w:pPr>
        <w:jc w:val="both"/>
        <w:rPr/>
      </w:pPr>
      <w:r w:rsidDel="00000000" w:rsidR="00000000" w:rsidRPr="00000000">
        <w:rPr>
          <w:rtl w:val="0"/>
        </w:rPr>
        <w:t xml:space="preserve">Si vous arrivez à repérer cela dans les récits vous ferez de grands progrès en termes de compréhension des textes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Vocabulaire : prétexte, partial, odieux.</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