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4"/>
          <w:szCs w:val="34"/>
        </w:rPr>
      </w:pPr>
      <w:r w:rsidDel="00000000" w:rsidR="00000000" w:rsidRPr="00000000">
        <w:rPr>
          <w:sz w:val="34"/>
          <w:szCs w:val="34"/>
          <w:rtl w:val="0"/>
        </w:rPr>
        <w:t xml:space="preserve">Chapitre 17 : La figure du Mal</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Notions étudiées : quiproquo, motivation, code , genre littéraire, roman d’aventure.</w:t>
      </w:r>
    </w:p>
    <w:p w:rsidR="00000000" w:rsidDel="00000000" w:rsidP="00000000" w:rsidRDefault="00000000" w:rsidRPr="00000000" w14:paraId="00000004">
      <w:pPr>
        <w:jc w:val="both"/>
        <w:rPr>
          <w:b w:val="1"/>
          <w:bCs w:val="1"/>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Page 291</w:t>
      </w:r>
      <w:r w:rsidDel="00000000" w:rsidR="00000000" w:rsidRPr="00000000">
        <w:rPr>
          <w:rtl w:val="0"/>
        </w:rPr>
        <w:t xml:space="preserve"> -  « C'était Quirell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On remarquera qu'il arrive régulièrement que dans cette œuvre </w:t>
      </w:r>
      <w:r w:rsidDel="00000000" w:rsidR="00000000" w:rsidRPr="00000000">
        <w:rPr>
          <w:u w:val="single"/>
          <w:rtl w:val="0"/>
        </w:rPr>
        <w:t xml:space="preserve">l'auteur choisisse des phrases très courtes pour frapper fort</w:t>
      </w:r>
      <w:r w:rsidDel="00000000" w:rsidR="00000000" w:rsidRPr="00000000">
        <w:rPr>
          <w:rtl w:val="0"/>
        </w:rPr>
        <w:t xml:space="preserve">, à des moments cruciaux de l'histoire ou à des moments où elle veut marquer le lecteur. Ici JK Rowling aurait pu écrire « quelle ne fut pas la surprise de Harry de constater que dans cette pièce sombre et mystérieuse ne se trouvait aucun des personnages qu'il attendait là, mais seulement le professeur Quirell». Mais elle ne l’a pas fait.</w:t>
      </w:r>
    </w:p>
    <w:p w:rsidR="00000000" w:rsidDel="00000000" w:rsidP="00000000" w:rsidRDefault="00000000" w:rsidRPr="00000000" w14:paraId="0000000B">
      <w:pPr>
        <w:jc w:val="both"/>
        <w:rPr/>
      </w:pPr>
      <w:r w:rsidDel="00000000" w:rsidR="00000000" w:rsidRPr="00000000">
        <w:rPr>
          <w:rtl w:val="0"/>
        </w:rPr>
        <w:t xml:space="preserve">Il n'y a pas de règle en la matière, peut-être que les deux phrases sont aussi efficaces l'une que l'autre, </w:t>
      </w:r>
      <w:r w:rsidDel="00000000" w:rsidR="00000000" w:rsidRPr="00000000">
        <w:rPr>
          <w:u w:val="single"/>
          <w:rtl w:val="0"/>
        </w:rPr>
        <w:t xml:space="preserve">mais le choix de </w:t>
      </w:r>
      <w:r w:rsidDel="00000000" w:rsidR="00000000" w:rsidRPr="00000000">
        <w:rPr>
          <w:b w:val="1"/>
          <w:bCs w:val="1"/>
          <w:u w:val="single"/>
          <w:rtl w:val="0"/>
        </w:rPr>
        <w:t xml:space="preserve">l'auteur</w:t>
      </w:r>
      <w:r w:rsidDel="00000000" w:rsidR="00000000" w:rsidRPr="00000000">
        <w:rPr>
          <w:rtl w:val="0"/>
        </w:rPr>
        <w:t xml:space="preserve"> a été très clair, elle a préféré la brièveté (= la phrase courte pour marquer la surprise) : c'est, en somme, ce qu'on appellera son </w:t>
      </w:r>
      <w:r w:rsidDel="00000000" w:rsidR="00000000" w:rsidRPr="00000000">
        <w:rPr>
          <w:b w:val="1"/>
          <w:bCs w:val="1"/>
          <w:rtl w:val="0"/>
        </w:rPr>
        <w:t xml:space="preserve">style</w:t>
      </w:r>
      <w:r w:rsidDel="00000000" w:rsidR="00000000" w:rsidRPr="00000000">
        <w:rPr>
          <w:rtl w:val="0"/>
        </w:rPr>
        <w:t xml:space="preserve">. Comme vous le savez, c’est important d’avoir du style!</w:t>
      </w:r>
    </w:p>
    <w:p w:rsidR="00000000" w:rsidDel="00000000" w:rsidP="00000000" w:rsidRDefault="00000000" w:rsidRPr="00000000" w14:paraId="0000000C">
      <w:pPr>
        <w:jc w:val="both"/>
        <w:rPr/>
      </w:pPr>
      <w:r w:rsidDel="00000000" w:rsidR="00000000" w:rsidRPr="00000000">
        <w:rPr>
          <w:rFonts w:ascii="Arial Unicode MS" w:cs="Arial Unicode MS" w:eastAsia="Arial Unicode MS" w:hAnsi="Arial Unicode MS"/>
          <w:rtl w:val="0"/>
        </w:rPr>
        <w:t xml:space="preserve">》》》Piste rouge》》》 : ce dernier chapitre s'ouvre sur cette petite phrase toute simple en utilisant ce qu'on appelle en grammaire un </w:t>
      </w:r>
      <w:r w:rsidDel="00000000" w:rsidR="00000000" w:rsidRPr="00000000">
        <w:rPr>
          <w:b w:val="1"/>
          <w:bCs w:val="1"/>
          <w:rtl w:val="0"/>
        </w:rPr>
        <w:t xml:space="preserve">présentatif</w:t>
      </w:r>
      <w:r w:rsidDel="00000000" w:rsidR="00000000" w:rsidRPr="00000000">
        <w:rPr>
          <w:rtl w:val="0"/>
        </w:rPr>
        <w:t xml:space="preserve">. Ce n'est pas tout à fait au programme, mais il est difficile de parler de cette construction sans expliquer que dans la langue française </w:t>
      </w:r>
      <w:r w:rsidDel="00000000" w:rsidR="00000000" w:rsidRPr="00000000">
        <w:rPr>
          <w:u w:val="single"/>
          <w:rtl w:val="0"/>
        </w:rPr>
        <w:t xml:space="preserve">on peut mettre un mot ou un groupe de mots en valeur en utilisant </w:t>
      </w:r>
      <w:r w:rsidDel="00000000" w:rsidR="00000000" w:rsidRPr="00000000">
        <w:rPr>
          <w:rtl w:val="0"/>
        </w:rPr>
        <w:t xml:space="preserve">c'est, il y a, voici…</w:t>
      </w:r>
      <w:r w:rsidDel="00000000" w:rsidR="00000000" w:rsidRPr="00000000">
        <w:rPr>
          <w:rtl w:val="0"/>
        </w:rPr>
        <w:t xml:space="preserve"> Dans ce cas-là on regardera précisément ce qui vient juste après (et qu'on appelle donc en grammaire le complément du présentatif). Ici, le complément du présentatif est simplement « Quirrell »… </w:t>
      </w:r>
      <w:r w:rsidDel="00000000" w:rsidR="00000000" w:rsidRPr="00000000">
        <w:rPr>
          <w:u w:val="single"/>
          <w:rtl w:val="0"/>
        </w:rPr>
        <w:t xml:space="preserve">un seul mot pour résoudre l'un des plus gros mystères de cette histoire ! </w:t>
      </w:r>
      <w:r w:rsidDel="00000000" w:rsidR="00000000" w:rsidRPr="00000000">
        <w:rPr>
          <w:rtl w:val="0"/>
        </w:rPr>
        <w:t xml:space="preserve">C'est un élément stylistique récurrent chez JK Rowling : elle aime bien les révélations qui commencent par un présentatif, nous en trouverons de nombreuses autres dans son œuvre !</w:t>
      </w:r>
      <w:r w:rsidDel="00000000" w:rsidR="00000000" w:rsidRPr="00000000">
        <w:rPr>
          <w:rtl w:val="0"/>
        </w:rPr>
      </w:r>
    </w:p>
    <w:p w:rsidR="00000000" w:rsidDel="00000000" w:rsidP="00000000" w:rsidRDefault="00000000" w:rsidRPr="00000000" w14:paraId="0000000D">
      <w:pPr>
        <w:jc w:val="both"/>
        <w:rPr/>
      </w:pPr>
      <w:r w:rsidDel="00000000" w:rsidR="00000000" w:rsidRPr="00000000">
        <w:rPr>
          <w:rFonts w:ascii="Arial Unicode MS" w:cs="Arial Unicode MS" w:eastAsia="Arial Unicode MS" w:hAnsi="Arial Unicode MS"/>
          <w:rtl w:val="0"/>
        </w:rPr>
        <w:t xml:space="preserve">》》》Piste noire》》》 : D'après le site </w:t>
      </w:r>
      <w:r w:rsidDel="00000000" w:rsidR="00000000" w:rsidRPr="00000000">
        <w:rPr>
          <w:i w:val="1"/>
          <w:iCs w:val="1"/>
          <w:rtl w:val="0"/>
        </w:rPr>
        <w:t xml:space="preserve">Pottermore</w:t>
      </w:r>
      <w:r w:rsidDel="00000000" w:rsidR="00000000" w:rsidRPr="00000000">
        <w:rPr>
          <w:rtl w:val="0"/>
        </w:rPr>
        <w:t xml:space="preserve">, Quirrel est un mélange entre «squirrel», qui veut dire écureuil, c'est-à-dire un petit animal mignon et inoffensif, et « to quiver» qui veut dire trembler, frissonner. Il existe une branche des études littéraires qui s'appellent « onomastique», dans laquelle </w:t>
      </w:r>
      <w:r w:rsidDel="00000000" w:rsidR="00000000" w:rsidRPr="00000000">
        <w:rPr>
          <w:u w:val="single"/>
          <w:rtl w:val="0"/>
        </w:rPr>
        <w:t xml:space="preserve">on étudie spécifiquement les noms propres</w:t>
      </w:r>
      <w:r w:rsidDel="00000000" w:rsidR="00000000" w:rsidRPr="00000000">
        <w:rPr>
          <w:rtl w:val="0"/>
        </w:rPr>
        <w:t xml:space="preserve"> d'une œuvre. Les noms de Voldemort (vol de mort) ou de Rogue (adjectif littéraire qui signifie arrogant, hargneux) ont aussi été choisis avec beaucoup de soin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rtl w:val="0"/>
        </w:rPr>
        <w:t xml:space="preserve">&gt;&gt;&gt;Page 291</w:t>
      </w:r>
      <w:r w:rsidDel="00000000" w:rsidR="00000000" w:rsidRPr="00000000">
        <w:rPr>
          <w:rtl w:val="0"/>
        </w:rPr>
        <w:t xml:space="preserve"> : Après avoir découvert que le professeur Quirrell jouait la comédie en faisant semblant d'être bègue et fragile (encore un </w:t>
      </w:r>
      <w:r w:rsidDel="00000000" w:rsidR="00000000" w:rsidRPr="00000000">
        <w:rPr>
          <w:b w:val="1"/>
          <w:bCs w:val="1"/>
          <w:rtl w:val="0"/>
        </w:rPr>
        <w:t xml:space="preserve">quiproquo</w:t>
      </w:r>
      <w:r w:rsidDel="00000000" w:rsidR="00000000" w:rsidRPr="00000000">
        <w:rPr>
          <w:rtl w:val="0"/>
        </w:rPr>
        <w:t xml:space="preserve">, c'est-à-dire une confusion dans l'identité des personnages) Harry a droit à l'une de ces scènes classiques dans les livres d'aventure : avant de mener un dernier combat, le méchant tient à expliquer toutes ses </w:t>
      </w:r>
      <w:r w:rsidDel="00000000" w:rsidR="00000000" w:rsidRPr="00000000">
        <w:rPr>
          <w:b w:val="1"/>
          <w:bCs w:val="1"/>
          <w:rtl w:val="0"/>
        </w:rPr>
        <w:t xml:space="preserve">motivations, </w:t>
      </w:r>
      <w:r w:rsidDel="00000000" w:rsidR="00000000" w:rsidRPr="00000000">
        <w:rPr>
          <w:rtl w:val="0"/>
        </w:rPr>
        <w:t xml:space="preserve">dans une grande explication finale ! Comme on dit, </w:t>
      </w:r>
      <w:r w:rsidDel="00000000" w:rsidR="00000000" w:rsidRPr="00000000">
        <w:rPr>
          <w:u w:val="single"/>
          <w:rtl w:val="0"/>
        </w:rPr>
        <w:t xml:space="preserve">tout ça c'est de la littérature</w:t>
      </w:r>
      <w:r w:rsidDel="00000000" w:rsidR="00000000" w:rsidRPr="00000000">
        <w:rPr>
          <w:rtl w:val="0"/>
        </w:rPr>
        <w:t xml:space="preserve"> ou« </w:t>
      </w:r>
      <w:r w:rsidDel="00000000" w:rsidR="00000000" w:rsidRPr="00000000">
        <w:rPr>
          <w:i w:val="1"/>
          <w:iCs w:val="1"/>
          <w:rtl w:val="0"/>
        </w:rPr>
        <w:t xml:space="preserve">tout ça, c'est du cinéma »</w:t>
      </w:r>
      <w:r w:rsidDel="00000000" w:rsidR="00000000" w:rsidRPr="00000000">
        <w:rPr>
          <w:rtl w:val="0"/>
        </w:rPr>
        <w:t xml:space="preserve">… </w:t>
      </w:r>
      <w:r w:rsidDel="00000000" w:rsidR="00000000" w:rsidRPr="00000000">
        <w:rPr>
          <w:rtl w:val="0"/>
        </w:rPr>
        <w:t xml:space="preserve"> la plupart des méchants aiment faire de grands discours sur les raisons qui ils ont poussés à agir, après quoi ils attaquent en général un petit discours de </w:t>
      </w:r>
      <w:r w:rsidDel="00000000" w:rsidR="00000000" w:rsidRPr="00000000">
        <w:rPr>
          <w:b w:val="1"/>
          <w:bCs w:val="1"/>
          <w:rtl w:val="0"/>
        </w:rPr>
        <w:t xml:space="preserve">philosophie…</w:t>
      </w:r>
      <w:r w:rsidDel="00000000" w:rsidR="00000000" w:rsidRPr="00000000">
        <w:rPr>
          <w:rtl w:val="0"/>
        </w:rPr>
        <w:t xml:space="preserve"> ( ils expliquent leur vision de la vie humaine).</w:t>
      </w:r>
      <w:r w:rsidDel="00000000" w:rsidR="00000000" w:rsidRPr="00000000">
        <w:rPr>
          <w:rtl w:val="0"/>
        </w:rPr>
        <w:t xml:space="preserve"> </w:t>
      </w:r>
    </w:p>
    <w:p w:rsidR="00000000" w:rsidDel="00000000" w:rsidP="00000000" w:rsidRDefault="00000000" w:rsidRPr="00000000" w14:paraId="00000014">
      <w:pPr>
        <w:jc w:val="both"/>
        <w:rPr>
          <w:u w:val="single"/>
        </w:rPr>
      </w:pPr>
      <w:r w:rsidDel="00000000" w:rsidR="00000000" w:rsidRPr="00000000">
        <w:rPr>
          <w:rtl w:val="0"/>
        </w:rPr>
        <w:t xml:space="preserve">Cela fait partie des </w:t>
      </w:r>
      <w:r w:rsidDel="00000000" w:rsidR="00000000" w:rsidRPr="00000000">
        <w:rPr>
          <w:b w:val="1"/>
          <w:bCs w:val="1"/>
          <w:rtl w:val="0"/>
        </w:rPr>
        <w:t xml:space="preserve">codes</w:t>
      </w:r>
      <w:r w:rsidDel="00000000" w:rsidR="00000000" w:rsidRPr="00000000">
        <w:rPr>
          <w:rtl w:val="0"/>
        </w:rPr>
        <w:t xml:space="preserve"> que le lecteur accepte même s'il paraît assez improbable que les choses puissent se passer comme ça dans la vie réelle! De la même façon, parce qu'il sait qu’une autre recette utilisée est celle du </w:t>
      </w:r>
      <w:r w:rsidDel="00000000" w:rsidR="00000000" w:rsidRPr="00000000">
        <w:rPr>
          <w:b w:val="1"/>
          <w:bCs w:val="1"/>
          <w:rtl w:val="0"/>
        </w:rPr>
        <w:t xml:space="preserve">registre merveilleux</w:t>
      </w:r>
      <w:r w:rsidDel="00000000" w:rsidR="00000000" w:rsidRPr="00000000">
        <w:rPr>
          <w:rtl w:val="0"/>
        </w:rPr>
        <w:t xml:space="preserve">, le lecteur accepte aussi la présence de chien à trois têtes, de licorne et de dragon dans cette histoire… Il faut absolument retenir le mot de « </w:t>
      </w:r>
      <w:r w:rsidDel="00000000" w:rsidR="00000000" w:rsidRPr="00000000">
        <w:rPr>
          <w:b w:val="1"/>
          <w:bCs w:val="1"/>
          <w:rtl w:val="0"/>
        </w:rPr>
        <w:t xml:space="preserve">genre littéraire»</w:t>
      </w:r>
      <w:r w:rsidDel="00000000" w:rsidR="00000000" w:rsidRPr="00000000">
        <w:rPr>
          <w:rtl w:val="0"/>
        </w:rPr>
        <w:t xml:space="preserve">, car </w:t>
      </w:r>
      <w:r w:rsidDel="00000000" w:rsidR="00000000" w:rsidRPr="00000000">
        <w:rPr>
          <w:u w:val="single"/>
          <w:rtl w:val="0"/>
        </w:rPr>
        <w:t xml:space="preserve">quand on connaît bien la recette on a forcément beaucoup de choses à dire sur le travail du cuisinier !</w:t>
      </w:r>
    </w:p>
    <w:p w:rsidR="00000000" w:rsidDel="00000000" w:rsidP="00000000" w:rsidRDefault="00000000" w:rsidRPr="00000000" w14:paraId="00000015">
      <w:pPr>
        <w:jc w:val="both"/>
        <w:rPr/>
      </w:pPr>
      <w:r w:rsidDel="00000000" w:rsidR="00000000" w:rsidRPr="00000000">
        <w:rPr>
          <w:rtl w:val="0"/>
        </w:rPr>
        <w:t xml:space="preserve">C'est ce que l'on vous demandera souvent de savoir faire dans les examens en français…</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b w:val="1"/>
          <w:bCs w:val="1"/>
          <w:rtl w:val="0"/>
        </w:rPr>
        <w:t xml:space="preserve">&gt;&gt;&gt;P 294</w:t>
      </w:r>
      <w:r w:rsidDel="00000000" w:rsidR="00000000" w:rsidRPr="00000000">
        <w:rPr>
          <w:rtl w:val="0"/>
        </w:rPr>
        <w:t xml:space="preserve"> : « J'étais un jeune homme stupide, à l'époque, plein d'idées ridicules sur les notions de bien et de mal. Lord Voldemort m'a montré à quel point j'avais tort. Il n'y a pas de bien ni de mal, il n'y a que le pouvoir…»</w:t>
      </w:r>
    </w:p>
    <w:p w:rsidR="00000000" w:rsidDel="00000000" w:rsidP="00000000" w:rsidRDefault="00000000" w:rsidRPr="00000000" w14:paraId="00000018">
      <w:pPr>
        <w:jc w:val="both"/>
        <w:rPr/>
      </w:pPr>
      <w:r w:rsidDel="00000000" w:rsidR="00000000" w:rsidRPr="00000000">
        <w:rPr>
          <w:rtl w:val="0"/>
        </w:rPr>
        <w:t xml:space="preserve">Dans ce passage on comprend que Quirrell a été manipulé par Voldemort (un petit peu comme Hagrid) alors qu'il était à l'autre bout de l'Europe, et probablement isolé… on pourrait donc dire que Voldemort lui a </w:t>
      </w:r>
      <w:r w:rsidDel="00000000" w:rsidR="00000000" w:rsidRPr="00000000">
        <w:rPr>
          <w:i w:val="1"/>
          <w:iCs w:val="1"/>
          <w:rtl w:val="0"/>
        </w:rPr>
        <w:t xml:space="preserve">lavé le cerveau</w:t>
      </w:r>
      <w:r w:rsidDel="00000000" w:rsidR="00000000" w:rsidRPr="00000000">
        <w:rPr>
          <w:rtl w:val="0"/>
        </w:rPr>
        <w:t xml:space="preserve"> puisqu' il a réussi à le convaincre </w:t>
      </w:r>
      <w:r w:rsidDel="00000000" w:rsidR="00000000" w:rsidRPr="00000000">
        <w:rPr>
          <w:u w:val="single"/>
          <w:rtl w:val="0"/>
        </w:rPr>
        <w:t xml:space="preserve">exactement du contraire de ce qu'il pensait au départ.</w:t>
      </w:r>
      <w:r w:rsidDel="00000000" w:rsidR="00000000" w:rsidRPr="00000000">
        <w:rPr>
          <w:rtl w:val="0"/>
        </w:rPr>
        <w:t xml:space="preserve"> Voldemort semble être assez doué pour déstabiliser les gens, ce qui le rend encore plus menaçant ! À chaque fois que Harry se retrouvera face à lui, nous aurons peur qu'il réussisse à lui embrouiller les idées…</w:t>
      </w:r>
    </w:p>
    <w:p w:rsidR="00000000" w:rsidDel="00000000" w:rsidP="00000000" w:rsidRDefault="00000000" w:rsidRPr="00000000" w14:paraId="00000019">
      <w:pPr>
        <w:jc w:val="both"/>
        <w:rPr/>
      </w:pPr>
      <w:r w:rsidDel="00000000" w:rsidR="00000000" w:rsidRPr="00000000">
        <w:rPr>
          <w:rFonts w:ascii="Arial Unicode MS" w:cs="Arial Unicode MS" w:eastAsia="Arial Unicode MS" w:hAnsi="Arial Unicode MS"/>
          <w:rtl w:val="0"/>
        </w:rPr>
        <w:t xml:space="preserve">》》》Piste rouge》》》 : Nous voyons encore une fois que Voldemort </w:t>
      </w:r>
      <w:r w:rsidDel="00000000" w:rsidR="00000000" w:rsidRPr="00000000">
        <w:rPr>
          <w:u w:val="single"/>
          <w:rtl w:val="0"/>
        </w:rPr>
        <w:t xml:space="preserve">est la figure du mal absolu</w:t>
      </w:r>
      <w:r w:rsidDel="00000000" w:rsidR="00000000" w:rsidRPr="00000000">
        <w:rPr>
          <w:rtl w:val="0"/>
        </w:rPr>
        <w:t xml:space="preserve">, ce n'est pas n'importe quel méchant ! il est nuisible à la vie ( son apparition signifie plus ou moins la fin du monde), il salit la pureté (il fait son repas d'innocentes Licornes), il représente littéralement la Mort (il a besoin, comme un vampire, du corps des autres pour exister) et il répand dans la société des idées qui vont contre les notions démocratiques de base : la justice, la fraternité, et bien sûr, la liberté. Ici, Quirrel n'a même plus la liberté de penser, une voix apparaît dans sa tête pour lui tenir des propos méchants et humiliants! En fait, ici, il faut comprendre que les </w:t>
      </w:r>
      <w:r w:rsidDel="00000000" w:rsidR="00000000" w:rsidRPr="00000000">
        <w:rPr>
          <w:u w:val="single"/>
          <w:rtl w:val="0"/>
        </w:rPr>
        <w:t xml:space="preserve">caractéristiques essentielles de Voldemort n'ont pas été choisies au hasard, JK Rowling en fait la figure du mal absolu</w:t>
      </w:r>
      <w:r w:rsidDel="00000000" w:rsidR="00000000" w:rsidRPr="00000000">
        <w:rPr>
          <w:rtl w:val="0"/>
        </w:rPr>
        <w:t xml:space="preserve">.</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color w:val="0000ff"/>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bCs w:val="1"/>
          <w:rtl w:val="0"/>
        </w:rPr>
        <w:t xml:space="preserve">&gt;&gt;&gt;Page 296</w:t>
      </w:r>
      <w:r w:rsidDel="00000000" w:rsidR="00000000" w:rsidRPr="00000000">
        <w:rPr>
          <w:rtl w:val="0"/>
        </w:rPr>
        <w:t xml:space="preserve"> : « Tu vois ce que je suis devenu ? Ombre et vapeur…» pour l'instant, Voldemort n'a pas de </w:t>
      </w:r>
      <w:r w:rsidDel="00000000" w:rsidR="00000000" w:rsidRPr="00000000">
        <w:rPr>
          <w:i w:val="1"/>
          <w:iCs w:val="1"/>
          <w:rtl w:val="0"/>
        </w:rPr>
        <w:t xml:space="preserve">substance</w:t>
      </w:r>
      <w:r w:rsidDel="00000000" w:rsidR="00000000" w:rsidRPr="00000000">
        <w:rPr>
          <w:rtl w:val="0"/>
        </w:rPr>
        <w:t xml:space="preserve">, il habite le corps d'autrui, mais on se doute bien que s’il trouve une meilleure enveloppe charnelle, il gagnera très largement en puissance. Harry n'a qu'à bien s'accrocher !</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bCs w:val="1"/>
          <w:rtl w:val="0"/>
        </w:rPr>
        <w:t xml:space="preserve">&gt;&gt;&gt;Page 297</w:t>
      </w:r>
      <w:r w:rsidDel="00000000" w:rsidR="00000000" w:rsidRPr="00000000">
        <w:rPr>
          <w:rtl w:val="0"/>
        </w:rPr>
        <w:t xml:space="preserve"> Voldemort avoue lui-même que les parents de Harry lui ont résisté avec une grande bravoure. Ce compliment ne vient pas de n’importe qui, et, paradoxalement, le lecteur peut être sûr que Voldemort dit la vérité.</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b w:val="1"/>
          <w:bCs w:val="1"/>
          <w:rtl w:val="0"/>
        </w:rPr>
        <w:t xml:space="preserve">&gt;&gt;&gt;P 298</w:t>
      </w:r>
      <w:r w:rsidDel="00000000" w:rsidR="00000000" w:rsidRPr="00000000">
        <w:rPr>
          <w:rtl w:val="0"/>
        </w:rPr>
        <w:t xml:space="preserve"> :« Soudain, il sentit le bras de Quirrel s'arracher à son étreinte et il comprit à ce moment que tout était perdu. Il sombra alors dans une longue, longue, longue chute où tout n'était plus que ténèbres.»</w:t>
      </w:r>
    </w:p>
    <w:p w:rsidR="00000000" w:rsidDel="00000000" w:rsidP="00000000" w:rsidRDefault="00000000" w:rsidRPr="00000000" w14:paraId="00000025">
      <w:pPr>
        <w:jc w:val="both"/>
        <w:rPr/>
      </w:pPr>
      <w:r w:rsidDel="00000000" w:rsidR="00000000" w:rsidRPr="00000000">
        <w:rPr>
          <w:rtl w:val="0"/>
        </w:rPr>
        <w:t xml:space="preserve">Apparemment, Dumbledore est arrivé à l'ultime seconde pour sauver Harry ! C'est un autre </w:t>
      </w:r>
      <w:r w:rsidDel="00000000" w:rsidR="00000000" w:rsidRPr="00000000">
        <w:rPr>
          <w:b w:val="1"/>
          <w:bCs w:val="1"/>
          <w:rtl w:val="0"/>
        </w:rPr>
        <w:t xml:space="preserve">procédé</w:t>
      </w:r>
      <w:r w:rsidDel="00000000" w:rsidR="00000000" w:rsidRPr="00000000">
        <w:rPr>
          <w:rtl w:val="0"/>
        </w:rPr>
        <w:t xml:space="preserve"> (=ingrédient) que l'on trouve souvent dans les recettes du </w:t>
      </w:r>
      <w:r w:rsidDel="00000000" w:rsidR="00000000" w:rsidRPr="00000000">
        <w:rPr>
          <w:b w:val="1"/>
          <w:bCs w:val="1"/>
          <w:rtl w:val="0"/>
        </w:rPr>
        <w:t xml:space="preserve">roman d'aventure</w:t>
      </w:r>
      <w:r w:rsidDel="00000000" w:rsidR="00000000" w:rsidRPr="00000000">
        <w:rPr>
          <w:rtl w:val="0"/>
        </w:rPr>
        <w:t xml:space="preserve"> : on peut dire que le héros a été sauvé </w:t>
      </w:r>
      <w:r w:rsidDel="00000000" w:rsidR="00000000" w:rsidRPr="00000000">
        <w:rPr>
          <w:i w:val="1"/>
          <w:iCs w:val="1"/>
          <w:rtl w:val="0"/>
        </w:rPr>
        <w:t xml:space="preserve">in extremis</w:t>
      </w:r>
      <w:r w:rsidDel="00000000" w:rsidR="00000000" w:rsidRPr="00000000">
        <w:rPr>
          <w:rtl w:val="0"/>
        </w:rPr>
        <w:t xml:space="preserve">, c'est-à-dire « à la dernière extrémité.»</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b w:val="1"/>
          <w:bCs w:val="1"/>
          <w:rtl w:val="0"/>
        </w:rPr>
        <w:t xml:space="preserve">&gt;&gt;&gt;Page 303 </w:t>
      </w:r>
      <w:r w:rsidDel="00000000" w:rsidR="00000000" w:rsidRPr="00000000">
        <w:rPr>
          <w:rFonts w:ascii="Arial Unicode MS" w:cs="Arial Unicode MS" w:eastAsia="Arial Unicode MS" w:hAnsi="Arial Unicode MS"/>
          <w:rtl w:val="0"/>
        </w:rPr>
        <w:t xml:space="preserve">》》》Piste noire》》》 :  : « Je suis content que tu m'aies posé cette question. C'était une de mes idées les plus brillantes, ce qui n'est pas peu dire, entre nous... Seul quelqu'un qui désirait trouver la pierre - la trouver, pas s'en servir - pourrait la prendre, les autres ne verraient que leur reflet fabriquer de l'or et boire l'Elixir de longue Vie.»</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Cette idée de Dumbledore est tout simplement éblouissante, je dois dire que depuis ma première lecture de Harry Potter en 2018 je n'arrive toujours pas à comprendre comment est-ce que l'auteur a réussi à trouver une combinaison aussi géniale… ma seule explication serait qu'elle a d'abord créé le miroir du Risèd pour raconter (ou montrer) le danger que pourrait connaître Harry s'il suivait aveuglément ses désirs, et que plus tard, par une forme d'inspiration, elle a songé que ce miroir pourrait lui servir à construire une scène dans laquelle celui qui trouve le trésor est celui qui a le cœur pur.</w:t>
      </w:r>
    </w:p>
    <w:p w:rsidR="00000000" w:rsidDel="00000000" w:rsidP="00000000" w:rsidRDefault="00000000" w:rsidRPr="00000000" w14:paraId="0000002A">
      <w:pPr>
        <w:jc w:val="both"/>
        <w:rPr/>
      </w:pPr>
      <w:r w:rsidDel="00000000" w:rsidR="00000000" w:rsidRPr="00000000">
        <w:rPr>
          <w:rtl w:val="0"/>
        </w:rPr>
        <w:t xml:space="preserve">Ce qui montre que c'est parfois une </w:t>
      </w:r>
      <w:r w:rsidDel="00000000" w:rsidR="00000000" w:rsidRPr="00000000">
        <w:rPr>
          <w:b w:val="1"/>
          <w:bCs w:val="1"/>
          <w:rtl w:val="0"/>
        </w:rPr>
        <w:t xml:space="preserve">combinaison</w:t>
      </w:r>
      <w:r w:rsidDel="00000000" w:rsidR="00000000" w:rsidRPr="00000000">
        <w:rPr>
          <w:rtl w:val="0"/>
        </w:rPr>
        <w:t xml:space="preserve"> de plusieurs éléments forts d'un récit qui permet d'atteindre ce type de moment de grâce. Cette question de la combinaison et des plus intéressantes à creuser, je vous suggère d'y être attentif lors de vos prochaines lectures!</w:t>
      </w:r>
    </w:p>
    <w:p w:rsidR="00000000" w:rsidDel="00000000" w:rsidP="00000000" w:rsidRDefault="00000000" w:rsidRPr="00000000" w14:paraId="0000002B">
      <w:pPr>
        <w:jc w:val="both"/>
        <w:rPr/>
      </w:pPr>
      <w:r w:rsidDel="00000000" w:rsidR="00000000" w:rsidRPr="00000000">
        <w:rPr>
          <w:rtl w:val="0"/>
        </w:rPr>
        <w:t xml:space="preserve">Mais si jamais vous avez une autre idée sur la question, n'hésitez pas à m'en faire part, ça m'intéresse !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bCs w:val="1"/>
          <w:rtl w:val="0"/>
        </w:rPr>
        <w:t xml:space="preserve">&gt;&gt;&gt;Page 306</w:t>
      </w:r>
      <w:r w:rsidDel="00000000" w:rsidR="00000000" w:rsidRPr="00000000">
        <w:rPr>
          <w:rtl w:val="0"/>
        </w:rPr>
        <w:t xml:space="preserve"> : « Il lui donna un beau livre à la reliure de cuir. Harry l'ouvrit avec curiosité : il était rempli de photos de sorciers. À chaque page, son père et sa mère lui souriaient en lui adressant les signes de la main.»</w:t>
      </w:r>
    </w:p>
    <w:p w:rsidR="00000000" w:rsidDel="00000000" w:rsidP="00000000" w:rsidRDefault="00000000" w:rsidRPr="00000000" w14:paraId="00000031">
      <w:pPr>
        <w:jc w:val="both"/>
        <w:rPr/>
      </w:pPr>
      <w:r w:rsidDel="00000000" w:rsidR="00000000" w:rsidRPr="00000000">
        <w:rPr>
          <w:rtl w:val="0"/>
        </w:rPr>
        <w:t xml:space="preserve">Dans cette dernière partie du livre, après la scène </w:t>
      </w:r>
      <w:r w:rsidDel="00000000" w:rsidR="00000000" w:rsidRPr="00000000">
        <w:rPr>
          <w:b w:val="1"/>
          <w:bCs w:val="1"/>
          <w:rtl w:val="0"/>
        </w:rPr>
        <w:t xml:space="preserve">d'action</w:t>
      </w:r>
      <w:r w:rsidDel="00000000" w:rsidR="00000000" w:rsidRPr="00000000">
        <w:rPr>
          <w:rtl w:val="0"/>
        </w:rPr>
        <w:t xml:space="preserve"> et l'explication par Dumbledore d'un certain nombre d'énigmes du texte (qui répondent donc aux questions que peut se poser le lecteur) arrive pour finir ce que le narrateur considère être </w:t>
      </w:r>
      <w:r w:rsidDel="00000000" w:rsidR="00000000" w:rsidRPr="00000000">
        <w:rPr>
          <w:u w:val="single"/>
          <w:rtl w:val="0"/>
        </w:rPr>
        <w:t xml:space="preserve">le plus important : l'émotion et le sentiment de générosité</w:t>
      </w:r>
      <w:r w:rsidDel="00000000" w:rsidR="00000000" w:rsidRPr="00000000">
        <w:rPr>
          <w:rtl w:val="0"/>
        </w:rPr>
        <w:t xml:space="preserve">. C'est cette construction qui, à mon avis, fait de Harry Potter un très grand livre ! Voyons comment cela fonctionne.</w:t>
      </w:r>
    </w:p>
    <w:p w:rsidR="00000000" w:rsidDel="00000000" w:rsidP="00000000" w:rsidRDefault="00000000" w:rsidRPr="00000000" w14:paraId="00000032">
      <w:pPr>
        <w:jc w:val="both"/>
        <w:rPr>
          <w:b w:val="1"/>
          <w:bCs w:val="1"/>
          <w:u w:val="single"/>
        </w:rPr>
      </w:pPr>
      <w:r w:rsidDel="00000000" w:rsidR="00000000" w:rsidRPr="00000000">
        <w:rPr>
          <w:rtl w:val="0"/>
        </w:rPr>
        <w:t xml:space="preserve">Il a été dit à plusieurs reprises dans le livre que Hagrid avait vraiment un bon cœur, mais ici cela vient toucher ce que Harry a de plus douloureux : l'absence de souvenirs de ses parents. Comme pour son cadeau d'anniversaire, Hagrid vient viser juste : il donne à Harry exactement ce dont il avait besoin. </w:t>
      </w:r>
      <w:r w:rsidDel="00000000" w:rsidR="00000000" w:rsidRPr="00000000">
        <w:rPr>
          <w:b w:val="1"/>
          <w:bCs w:val="1"/>
          <w:u w:val="single"/>
          <w:rtl w:val="0"/>
        </w:rPr>
        <w:t xml:space="preserve">C'est le propre des vrais amis d'être capable de faire attention à vous et de vous comprendre en profondeur, c'est la première leçon que l'on pourra garder de la lecture de ce livre !</w:t>
      </w:r>
    </w:p>
    <w:p w:rsidR="00000000" w:rsidDel="00000000" w:rsidP="00000000" w:rsidRDefault="00000000" w:rsidRPr="00000000" w14:paraId="00000033">
      <w:pPr>
        <w:jc w:val="both"/>
        <w:rPr/>
      </w:pPr>
      <w:r w:rsidDel="00000000" w:rsidR="00000000" w:rsidRPr="00000000">
        <w:rPr>
          <w:rFonts w:ascii="Arial Unicode MS" w:cs="Arial Unicode MS" w:eastAsia="Arial Unicode MS" w:hAnsi="Arial Unicode MS"/>
          <w:rtl w:val="0"/>
        </w:rPr>
        <w:t xml:space="preserve">》》》Piste noire 》》》:</w:t>
      </w:r>
    </w:p>
    <w:p w:rsidR="00000000" w:rsidDel="00000000" w:rsidP="00000000" w:rsidRDefault="00000000" w:rsidRPr="00000000" w14:paraId="00000034">
      <w:pPr>
        <w:jc w:val="both"/>
        <w:rPr/>
      </w:pPr>
      <w:r w:rsidDel="00000000" w:rsidR="00000000" w:rsidRPr="00000000">
        <w:rPr>
          <w:rtl w:val="0"/>
        </w:rPr>
        <w:t xml:space="preserve">On pourra noter qu'ici aussi c'est la combinaison des qualités de Hagrid et des faiblesses de Harry qui donne naissance à ce joli épisode.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b w:val="1"/>
          <w:bCs w:val="1"/>
          <w:rtl w:val="0"/>
        </w:rPr>
        <w:t xml:space="preserve">&gt;&gt;&gt;Page 309</w:t>
      </w:r>
      <w:r w:rsidDel="00000000" w:rsidR="00000000" w:rsidRPr="00000000">
        <w:rPr>
          <w:rtl w:val="0"/>
        </w:rPr>
        <w:t xml:space="preserve"> « Le courage peut prendre de nombreuses formes, dit-il avec un sourire. Il faut beaucoup de bravoure pour faire face à ses ennemis mais il n'en faut pas moins pour affronter ses amis. Et par conséquent, j'accorde dix points à Mr Neville Londubat.»</w:t>
      </w:r>
    </w:p>
    <w:p w:rsidR="00000000" w:rsidDel="00000000" w:rsidP="00000000" w:rsidRDefault="00000000" w:rsidRPr="00000000" w14:paraId="00000037">
      <w:pPr>
        <w:jc w:val="both"/>
        <w:rPr/>
      </w:pPr>
      <w:r w:rsidDel="00000000" w:rsidR="00000000" w:rsidRPr="00000000">
        <w:rPr>
          <w:rtl w:val="0"/>
        </w:rPr>
        <w:t xml:space="preserve">Évidemment, cette phrase est émouvante pour le lecteur qui pense à Neville, un jeune garçon qui n'a pas l'habitude d'être à l'honneur et tu dois être particulièrement bouleversé ! Mais ce n'est pas tout.</w:t>
      </w:r>
    </w:p>
    <w:p w:rsidR="00000000" w:rsidDel="00000000" w:rsidP="00000000" w:rsidRDefault="00000000" w:rsidRPr="00000000" w14:paraId="00000038">
      <w:pPr>
        <w:jc w:val="both"/>
        <w:rPr/>
      </w:pPr>
      <w:r w:rsidDel="00000000" w:rsidR="00000000" w:rsidRPr="00000000">
        <w:rPr>
          <w:rtl w:val="0"/>
        </w:rPr>
        <w:t xml:space="preserve">Par cette petite phrase, Dumbledore montre </w:t>
      </w:r>
      <w:r w:rsidDel="00000000" w:rsidR="00000000" w:rsidRPr="00000000">
        <w:rPr>
          <w:u w:val="single"/>
          <w:rtl w:val="0"/>
        </w:rPr>
        <w:t xml:space="preserve">qu'il sait tout de ce qui s'est passé cette nuit-là </w:t>
      </w:r>
      <w:r w:rsidDel="00000000" w:rsidR="00000000" w:rsidRPr="00000000">
        <w:rPr>
          <w:rtl w:val="0"/>
        </w:rPr>
        <w:t xml:space="preserve">et il essaie de se montrer attentif et juste (avec un véritable désir de compréhension de ses élèves), même avec ceux qui ne sont pas les plus doués ! Dumbledore est un </w:t>
      </w:r>
      <w:r w:rsidDel="00000000" w:rsidR="00000000" w:rsidRPr="00000000">
        <w:rPr>
          <w:b w:val="1"/>
          <w:bCs w:val="1"/>
          <w:rtl w:val="0"/>
        </w:rPr>
        <w:t xml:space="preserve">humaniste</w:t>
      </w:r>
      <w:r w:rsidDel="00000000" w:rsidR="00000000" w:rsidRPr="00000000">
        <w:rPr>
          <w:rtl w:val="0"/>
        </w:rPr>
        <w:t xml:space="preserve"> </w:t>
      </w:r>
      <w:r w:rsidDel="00000000" w:rsidR="00000000" w:rsidRPr="00000000">
        <w:rPr>
          <w:u w:val="single"/>
          <w:rtl w:val="0"/>
        </w:rPr>
        <w:t xml:space="preserve">qui croit dans les capacités de tout le monde</w:t>
      </w:r>
      <w:r w:rsidDel="00000000" w:rsidR="00000000" w:rsidRPr="00000000">
        <w:rPr>
          <w:rtl w:val="0"/>
        </w:rPr>
        <w:t xml:space="preserve">, et Neville, qui n'a pas pu suivre les dernières aventures de Harry, se retrouve le héros des Gryffondor ( celui qui amène les dix derniers points de la victoire). Ce qui revient à dire que </w:t>
      </w:r>
      <w:r w:rsidDel="00000000" w:rsidR="00000000" w:rsidRPr="00000000">
        <w:rPr>
          <w:b w:val="1"/>
          <w:bCs w:val="1"/>
          <w:u w:val="single"/>
          <w:rtl w:val="0"/>
        </w:rPr>
        <w:t xml:space="preserve">chacun doit faire selon ses possibilités, et que la vie récompense celui qui essaie de faire ce qui lui paraît juste</w:t>
      </w:r>
      <w:r w:rsidDel="00000000" w:rsidR="00000000" w:rsidRPr="00000000">
        <w:rPr>
          <w:b w:val="1"/>
          <w:bCs w:val="1"/>
          <w:rtl w:val="0"/>
        </w:rPr>
        <w:t xml:space="preserve">. </w:t>
      </w:r>
      <w:r w:rsidDel="00000000" w:rsidR="00000000" w:rsidRPr="00000000">
        <w:rPr>
          <w:rtl w:val="0"/>
        </w:rPr>
        <w:t xml:space="preserve">C'est une idée que vous pourriez retenir de la lecture de ce premier livre.....</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b w:val="1"/>
          <w:bCs w:val="1"/>
          <w:rtl w:val="0"/>
        </w:rPr>
        <w:t xml:space="preserve">&gt;&gt;&gt;Page 311</w:t>
      </w:r>
      <w:r w:rsidDel="00000000" w:rsidR="00000000" w:rsidRPr="00000000">
        <w:rPr>
          <w:rtl w:val="0"/>
        </w:rPr>
        <w:t xml:space="preserve">: Harry est invité à passer quelques jours chez les Weasley durant l'été, </w:t>
      </w:r>
      <w:r w:rsidDel="00000000" w:rsidR="00000000" w:rsidRPr="00000000">
        <w:rPr>
          <w:u w:val="single"/>
          <w:rtl w:val="0"/>
        </w:rPr>
        <w:t xml:space="preserve">ce qui introduit le deuxième volume de la série.</w:t>
      </w:r>
      <w:r w:rsidDel="00000000" w:rsidR="00000000" w:rsidRPr="00000000">
        <w:rPr>
          <w:rtl w:val="0"/>
        </w:rPr>
        <w:t xml:space="preserve"> L'auteur travaille sa </w:t>
      </w:r>
      <w:r w:rsidDel="00000000" w:rsidR="00000000" w:rsidRPr="00000000">
        <w:rPr>
          <w:b w:val="1"/>
          <w:bCs w:val="1"/>
          <w:rtl w:val="0"/>
        </w:rPr>
        <w:t xml:space="preserve">transition</w:t>
      </w:r>
      <w:r w:rsidDel="00000000" w:rsidR="00000000" w:rsidRPr="00000000">
        <w:rPr>
          <w:rtl w:val="0"/>
        </w:rPr>
        <w:t xml:space="preserve"> entre les deux histoires! Je vous conseille de ne pas perdre de temps et de commencer tout de suite le deuxième épisode, car il y a de nombreux éléments dont il faudra vous souvenir pour découvrir certains secrets du texte ! Cela étant, si vous êtes arrivés au bout de ce dossier, c'est que vous avez déjà bien travaillé ! Vous aussi vous avez probablement franchi un petit niveau ! Je vous encourage à poursuivre patiemment et régulièrement votre apprentissage de lecteur-magicien… Rendez-vous au prochain épisode !</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Mots de vocabulaire :</w:t>
      </w:r>
    </w:p>
    <w:p w:rsidR="00000000" w:rsidDel="00000000" w:rsidP="00000000" w:rsidRDefault="00000000" w:rsidRPr="00000000" w14:paraId="00000040">
      <w:pPr>
        <w:jc w:val="both"/>
        <w:rPr/>
      </w:pPr>
      <w:r w:rsidDel="00000000" w:rsidR="00000000" w:rsidRPr="00000000">
        <w:rPr>
          <w:rtl w:val="0"/>
        </w:rPr>
        <w:t xml:space="preserve">Crucial, rogue, arrogant, juron.</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