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AFE6" w14:textId="431B9F59" w:rsidR="00A50D20" w:rsidRPr="00A50D20" w:rsidRDefault="00A50D20">
      <w:p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De forma individual &gt;</w:t>
      </w:r>
    </w:p>
    <w:p w14:paraId="7D229BF6" w14:textId="4542B3D4" w:rsidR="00A50D20" w:rsidRPr="00A50D20" w:rsidRDefault="00A50D20" w:rsidP="00A50D20">
      <w:pPr>
        <w:pStyle w:val="Prrafodelista"/>
        <w:numPr>
          <w:ilvl w:val="0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 xml:space="preserve">Lea el siguiente artículo: </w:t>
      </w:r>
      <w:hyperlink r:id="rId7" w:anchor=":~:text=La%20calidad%20del%20software%20se,escalable%20y%20f%C3%A1cil%20de%20usar" w:history="1">
        <w:r w:rsidRPr="00A50D20">
          <w:rPr>
            <w:rStyle w:val="Hipervnculo"/>
            <w:rFonts w:ascii="Bierstadt" w:hAnsi="Bierstadt" w:cs="Dreaming Outloud Pro"/>
            <w:lang w:val="es-ES"/>
          </w:rPr>
          <w:t>https://www.3digits.es/blog/gestion-de-la-calidad-en-el-desarrollo-de-software.html#:~:text=La%20calidad%20del%20software%20se,escalable%20y%20f%C3%A1cil%20de%20usar</w:t>
        </w:r>
      </w:hyperlink>
      <w:r w:rsidRPr="00A50D20">
        <w:rPr>
          <w:rFonts w:ascii="Bierstadt" w:hAnsi="Bierstadt" w:cs="Dreaming Outloud Pro"/>
          <w:lang w:val="es-ES"/>
        </w:rPr>
        <w:t xml:space="preserve">. </w:t>
      </w:r>
    </w:p>
    <w:p w14:paraId="081B25BB" w14:textId="77777777" w:rsidR="00A50D20" w:rsidRPr="00A50D20" w:rsidRDefault="00A50D20" w:rsidP="00A50D20">
      <w:pPr>
        <w:pStyle w:val="Prrafodelista"/>
        <w:numPr>
          <w:ilvl w:val="0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Realice la s</w:t>
      </w:r>
      <w:r w:rsidR="00F343BB" w:rsidRPr="00A50D20">
        <w:rPr>
          <w:rFonts w:ascii="Bierstadt" w:hAnsi="Bierstadt" w:cs="Dreaming Outloud Pro"/>
          <w:lang w:val="es-ES"/>
        </w:rPr>
        <w:t>opa de letra de cada etapa</w:t>
      </w:r>
      <w:r w:rsidRPr="00A50D20">
        <w:rPr>
          <w:rFonts w:ascii="Bierstadt" w:hAnsi="Bierstadt" w:cs="Dreaming Outloud Pro"/>
          <w:lang w:val="es-ES"/>
        </w:rPr>
        <w:t xml:space="preserve"> de la Gestión de la Calidad en el Desarrollo de Software:</w:t>
      </w:r>
    </w:p>
    <w:p w14:paraId="6A3EEBDB" w14:textId="6CA4C4B4" w:rsidR="00A50D20" w:rsidRPr="00A50D20" w:rsidRDefault="00A50D20" w:rsidP="00A50D20">
      <w:pPr>
        <w:pStyle w:val="Prrafodelista"/>
        <w:numPr>
          <w:ilvl w:val="1"/>
          <w:numId w:val="2"/>
        </w:numPr>
        <w:rPr>
          <w:rFonts w:ascii="Bierstadt" w:hAnsi="Bierstadt" w:cs="Dreaming Outloud Pro"/>
          <w:lang w:val="es-ES"/>
        </w:rPr>
      </w:pPr>
      <w:r w:rsidRPr="00A50D20">
        <w:rPr>
          <w:rFonts w:ascii="Bierstadt" w:hAnsi="Bierstadt" w:cs="Dreaming Outloud Pro"/>
          <w:lang w:val="es-ES"/>
        </w:rPr>
        <w:t>Planificación de la Gestión de la Calidad</w:t>
      </w:r>
    </w:p>
    <w:p w14:paraId="4BEA1FE0" w14:textId="644B8EA7" w:rsidR="00A50D20" w:rsidRDefault="00906A53" w:rsidP="00A50D2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FE3A78" wp14:editId="1B3F3E73">
            <wp:extent cx="5314950" cy="7105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7605" w14:textId="2539D3CD" w:rsidR="00AE63ED" w:rsidRPr="00AE63ED" w:rsidRDefault="00AE63ED" w:rsidP="00AE63ED">
      <w:pPr>
        <w:pStyle w:val="Prrafodelista"/>
        <w:numPr>
          <w:ilvl w:val="1"/>
          <w:numId w:val="2"/>
        </w:numPr>
        <w:rPr>
          <w:rFonts w:ascii="Bierstadt" w:hAnsi="Bierstadt"/>
          <w:lang w:val="es-ES"/>
        </w:rPr>
      </w:pPr>
      <w:r w:rsidRPr="00AE63ED">
        <w:rPr>
          <w:rFonts w:ascii="Bierstadt" w:hAnsi="Bierstadt"/>
          <w:lang w:val="es-ES"/>
        </w:rPr>
        <w:lastRenderedPageBreak/>
        <w:t>Gestión de la calidad</w:t>
      </w:r>
    </w:p>
    <w:p w14:paraId="367F1EDD" w14:textId="7AB4048C" w:rsidR="00AE63ED" w:rsidRDefault="00906A53" w:rsidP="00AE63ED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0D48DB" wp14:editId="7E7F74E2">
            <wp:extent cx="5819775" cy="7239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824" w14:textId="1CA90C21" w:rsidR="00AE63ED" w:rsidRDefault="00AE63ED" w:rsidP="00AE63ED">
      <w:pPr>
        <w:jc w:val="center"/>
        <w:rPr>
          <w:lang w:val="es-ES"/>
        </w:rPr>
      </w:pPr>
    </w:p>
    <w:p w14:paraId="1C4319AB" w14:textId="553C7A21" w:rsidR="00AE63ED" w:rsidRDefault="00AE63ED" w:rsidP="00AE63ED">
      <w:pPr>
        <w:jc w:val="center"/>
        <w:rPr>
          <w:lang w:val="es-ES"/>
        </w:rPr>
      </w:pPr>
    </w:p>
    <w:p w14:paraId="0C2628FF" w14:textId="2EFF6C6B" w:rsidR="00AE63ED" w:rsidRDefault="00AE63ED" w:rsidP="00AE63ED">
      <w:pPr>
        <w:jc w:val="center"/>
        <w:rPr>
          <w:lang w:val="es-ES"/>
        </w:rPr>
      </w:pPr>
    </w:p>
    <w:p w14:paraId="17EF1E0A" w14:textId="58442A22" w:rsidR="00AE63ED" w:rsidRPr="0058389A" w:rsidRDefault="00AE63ED" w:rsidP="00AE63ED">
      <w:pPr>
        <w:pStyle w:val="Prrafodelista"/>
        <w:numPr>
          <w:ilvl w:val="1"/>
          <w:numId w:val="2"/>
        </w:numPr>
        <w:rPr>
          <w:rFonts w:ascii="Bierstadt" w:hAnsi="Bierstadt"/>
          <w:lang w:val="es-ES"/>
        </w:rPr>
      </w:pPr>
      <w:r w:rsidRPr="0058389A">
        <w:rPr>
          <w:rFonts w:ascii="Bierstadt" w:hAnsi="Bierstadt"/>
          <w:lang w:val="es-ES"/>
        </w:rPr>
        <w:lastRenderedPageBreak/>
        <w:t>Control de la Calidad</w:t>
      </w:r>
    </w:p>
    <w:p w14:paraId="4A114FEA" w14:textId="332DF44D" w:rsidR="009604A5" w:rsidRDefault="00906A53" w:rsidP="009604A5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8F5D02" wp14:editId="377589A3">
            <wp:extent cx="5419725" cy="746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874A" w14:textId="036BE03A" w:rsidR="009604A5" w:rsidRDefault="009604A5" w:rsidP="009604A5">
      <w:pPr>
        <w:jc w:val="center"/>
        <w:rPr>
          <w:lang w:val="es-ES"/>
        </w:rPr>
      </w:pPr>
    </w:p>
    <w:p w14:paraId="5C85C957" w14:textId="1389F842" w:rsidR="009604A5" w:rsidRDefault="009604A5" w:rsidP="009604A5">
      <w:pPr>
        <w:jc w:val="center"/>
        <w:rPr>
          <w:lang w:val="es-ES"/>
        </w:rPr>
      </w:pPr>
    </w:p>
    <w:p w14:paraId="1B53F09D" w14:textId="7E42749F" w:rsidR="009604A5" w:rsidRDefault="009604A5" w:rsidP="009604A5">
      <w:pPr>
        <w:jc w:val="center"/>
        <w:rPr>
          <w:lang w:val="es-ES"/>
        </w:rPr>
      </w:pPr>
    </w:p>
    <w:p w14:paraId="4DC4DA50" w14:textId="4273236B" w:rsidR="00F343BB" w:rsidRPr="009604A5" w:rsidRDefault="007E0574" w:rsidP="009604A5">
      <w:pPr>
        <w:pStyle w:val="Prrafodelista"/>
        <w:numPr>
          <w:ilvl w:val="0"/>
          <w:numId w:val="2"/>
        </w:numPr>
        <w:rPr>
          <w:rFonts w:ascii="Bierstadt" w:hAnsi="Bierstadt"/>
          <w:lang w:val="es-ES"/>
        </w:rPr>
      </w:pPr>
      <w:r>
        <w:rPr>
          <w:rFonts w:ascii="Bierstadt" w:hAnsi="Bierstadt"/>
          <w:lang w:val="es-ES"/>
        </w:rPr>
        <w:t>Con base en su proyecto</w:t>
      </w:r>
      <w:r w:rsidR="00F343BB" w:rsidRPr="009604A5">
        <w:rPr>
          <w:rFonts w:ascii="Bierstadt" w:hAnsi="Bierstadt"/>
          <w:lang w:val="es-ES"/>
        </w:rPr>
        <w:t xml:space="preserve"> defina que actividades pueden ir en planificación, gestión y control de calidad</w:t>
      </w:r>
      <w:r>
        <w:rPr>
          <w:rFonts w:ascii="Bierstadt" w:hAnsi="Bierstadt"/>
          <w:lang w:val="es-ES"/>
        </w:rPr>
        <w:t>, de ejemplos al respecto, puede investigar en otras fuentes online para diligenciar el cuadro</w:t>
      </w:r>
      <w:r w:rsidR="0058389A">
        <w:rPr>
          <w:rFonts w:ascii="Bierstadt" w:hAnsi="Bierstadt"/>
          <w:lang w:val="es-ES"/>
        </w:rPr>
        <w:t xml:space="preserve"> y adaptarlo al contexto de su proyecto</w:t>
      </w:r>
      <w:r>
        <w:rPr>
          <w:rFonts w:ascii="Bierstadt" w:hAnsi="Bierstadt"/>
          <w:lang w:val="es-ES"/>
        </w:rPr>
        <w:t>, pero no olvide mencionar las referencias</w:t>
      </w:r>
      <w:r w:rsidR="00F343BB" w:rsidRPr="009604A5">
        <w:rPr>
          <w:rFonts w:ascii="Bierstadt" w:hAnsi="Bierstadt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604A5" w14:paraId="06543A07" w14:textId="77777777" w:rsidTr="009604A5">
        <w:tc>
          <w:tcPr>
            <w:tcW w:w="3596" w:type="dxa"/>
          </w:tcPr>
          <w:p w14:paraId="182BE093" w14:textId="058D619C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Etapa</w:t>
            </w:r>
          </w:p>
        </w:tc>
        <w:tc>
          <w:tcPr>
            <w:tcW w:w="3597" w:type="dxa"/>
          </w:tcPr>
          <w:p w14:paraId="66532631" w14:textId="1995D01E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Actividad</w:t>
            </w:r>
            <w:r>
              <w:rPr>
                <w:rFonts w:ascii="Bierstadt" w:hAnsi="Bierstadt"/>
                <w:lang w:val="es-ES"/>
              </w:rPr>
              <w:t>es</w:t>
            </w:r>
          </w:p>
        </w:tc>
        <w:tc>
          <w:tcPr>
            <w:tcW w:w="3597" w:type="dxa"/>
          </w:tcPr>
          <w:p w14:paraId="1EED07E2" w14:textId="02A617C3" w:rsidR="009604A5" w:rsidRPr="009604A5" w:rsidRDefault="009604A5" w:rsidP="009604A5">
            <w:pPr>
              <w:jc w:val="center"/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Ejemplo</w:t>
            </w:r>
          </w:p>
        </w:tc>
      </w:tr>
      <w:tr w:rsidR="009604A5" w14:paraId="0BE9CF8B" w14:textId="77777777" w:rsidTr="009604A5">
        <w:tc>
          <w:tcPr>
            <w:tcW w:w="3596" w:type="dxa"/>
          </w:tcPr>
          <w:p w14:paraId="592A8967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Planificación de la Gestión de la Calidad</w:t>
            </w:r>
          </w:p>
          <w:p w14:paraId="4AA64A2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F6A376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7A2150D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A11A9E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11A339E8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842D89C" w14:textId="62AFE9A5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4F0B5C1D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1774D9D5" w14:textId="19797289" w:rsidR="009604A5" w:rsidRPr="00DE2D0A" w:rsidRDefault="00552193" w:rsidP="00DE2D0A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Identificar los estándares de calidad aplicables para el desarrollo del sistema de información, como estándares de seguridad de datos y usabilidad del software.</w:t>
            </w:r>
          </w:p>
          <w:p w14:paraId="632BA445" w14:textId="77777777" w:rsidR="00DE2D0A" w:rsidRPr="00DE2D0A" w:rsidRDefault="00DE2D0A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  <w:p w14:paraId="558E87B9" w14:textId="46B1C098" w:rsidR="009604A5" w:rsidRPr="00DE2D0A" w:rsidRDefault="00DE2D0A" w:rsidP="00DE2D0A">
            <w:pPr>
              <w:pStyle w:val="Prrafodelista"/>
              <w:numPr>
                <w:ilvl w:val="0"/>
                <w:numId w:val="5"/>
              </w:numPr>
              <w:rPr>
                <w:rFonts w:ascii="Bierstadt" w:hAnsi="Bierstadt"/>
                <w:lang w:val="es-ES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Elaborar un plan detallado que describa cómo se garantizará la calidad del sistema de información a lo largo de su desarrollo</w:t>
            </w:r>
            <w:r w:rsidRPr="00DE2D0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677CD01B" w14:textId="78D56C96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627A9211" w14:textId="4E471AE9" w:rsidR="009604A5" w:rsidRPr="00DE2D0A" w:rsidRDefault="00DE2D0A" w:rsidP="00DE2D0A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Identificar los estándares ISO 9001 para asegurar la calidad en el desarrollo del software y los estándares de seguridad de datos para proteger la información del cliente</w:t>
            </w:r>
          </w:p>
          <w:p w14:paraId="77CA2FDF" w14:textId="77777777" w:rsidR="00DE2D0A" w:rsidRPr="00DE2D0A" w:rsidRDefault="00DE2D0A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  <w:p w14:paraId="3A488A2E" w14:textId="4E4CAF5A" w:rsidR="00DE2D0A" w:rsidRPr="00DE2D0A" w:rsidRDefault="00DE2D0A" w:rsidP="00DE2D0A">
            <w:pPr>
              <w:pStyle w:val="Prrafodelista"/>
              <w:numPr>
                <w:ilvl w:val="0"/>
                <w:numId w:val="5"/>
              </w:numPr>
              <w:rPr>
                <w:rFonts w:ascii="Bierstadt" w:hAnsi="Bierstadt"/>
                <w:lang w:val="es-ES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Desarrollar un plan que incluya pruebas de calidad regulares durante el proceso de desarrollo del software y revisiones periódicas por parte del equipo de calidad.</w:t>
            </w:r>
          </w:p>
        </w:tc>
      </w:tr>
      <w:tr w:rsidR="009604A5" w14:paraId="231E640D" w14:textId="77777777" w:rsidTr="009604A5">
        <w:tc>
          <w:tcPr>
            <w:tcW w:w="3596" w:type="dxa"/>
          </w:tcPr>
          <w:p w14:paraId="0010FFDE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Gestión de la Calidad</w:t>
            </w:r>
          </w:p>
          <w:p w14:paraId="25670C5F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EE2B96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FF1057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453C737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624C733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01E490AB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31B76C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23CBD041" w14:textId="388EA34C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34E32FA5" w14:textId="77777777" w:rsidR="009604A5" w:rsidRPr="00DE2D0A" w:rsidRDefault="009604A5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  <w:p w14:paraId="5A09F71B" w14:textId="19C9AC95" w:rsidR="009604A5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Determinar los recursos necesarios, como personal capacitado y herramientas de desarrollo de software, para implementar el plan de gestión de la calidad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6CC85B4D" w14:textId="77777777" w:rsidR="00DE2D0A" w:rsidRPr="00DE2D0A" w:rsidRDefault="00DE2D0A" w:rsidP="00DE2D0A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  <w:p w14:paraId="3F52B5CF" w14:textId="77777777" w:rsidR="009604A5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Asignar roles específicos a los miembros del equipo de desarrollo y calidad, delineando claramente sus responsabilidades en relación con la gestión de la calidad.</w:t>
            </w:r>
          </w:p>
          <w:p w14:paraId="5D010F66" w14:textId="2C366F25" w:rsidR="00DE2D0A" w:rsidRPr="00DE2D0A" w:rsidRDefault="00DE2D0A" w:rsidP="00DE2D0A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3597" w:type="dxa"/>
          </w:tcPr>
          <w:p w14:paraId="54853616" w14:textId="36C7488B" w:rsidR="009604A5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supervisar la implementación del plan de calidad.</w:t>
            </w:r>
          </w:p>
          <w:p w14:paraId="58A0EA26" w14:textId="77777777" w:rsidR="00DE2D0A" w:rsidRPr="00DE2D0A" w:rsidRDefault="00DE2D0A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  <w:p w14:paraId="0CB8A854" w14:textId="66664FA8" w:rsidR="00DE2D0A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Bierstadt" w:hAnsi="Bierstadt"/>
                <w:lang w:val="es-ES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Designar a un desarrollador principal responsable de la implementación del sistema de información y a un analista de calidad encargado de realizar pruebas exhaustivas del software.</w:t>
            </w:r>
          </w:p>
        </w:tc>
      </w:tr>
      <w:tr w:rsidR="009604A5" w14:paraId="79FD38E2" w14:textId="77777777" w:rsidTr="009604A5">
        <w:tc>
          <w:tcPr>
            <w:tcW w:w="3596" w:type="dxa"/>
          </w:tcPr>
          <w:p w14:paraId="5A222D13" w14:textId="77777777" w:rsidR="009604A5" w:rsidRDefault="009604A5">
            <w:pPr>
              <w:rPr>
                <w:rFonts w:ascii="Bierstadt" w:hAnsi="Bierstadt"/>
                <w:lang w:val="es-ES"/>
              </w:rPr>
            </w:pPr>
            <w:r w:rsidRPr="009604A5">
              <w:rPr>
                <w:rFonts w:ascii="Bierstadt" w:hAnsi="Bierstadt"/>
                <w:lang w:val="es-ES"/>
              </w:rPr>
              <w:t>Control de la Calidad</w:t>
            </w:r>
          </w:p>
          <w:p w14:paraId="5776E846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7606386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3FE38C27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231E0F1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3E712DF9" w14:textId="77777777" w:rsidR="009604A5" w:rsidRDefault="009604A5">
            <w:pPr>
              <w:rPr>
                <w:rFonts w:ascii="Bierstadt" w:hAnsi="Bierstadt"/>
                <w:lang w:val="es-ES"/>
              </w:rPr>
            </w:pPr>
          </w:p>
          <w:p w14:paraId="589EB70F" w14:textId="5E8F670C" w:rsidR="009604A5" w:rsidRPr="009604A5" w:rsidRDefault="009604A5">
            <w:pPr>
              <w:rPr>
                <w:rFonts w:ascii="Bierstadt" w:hAnsi="Bierstadt"/>
                <w:lang w:val="es-ES"/>
              </w:rPr>
            </w:pPr>
          </w:p>
        </w:tc>
        <w:tc>
          <w:tcPr>
            <w:tcW w:w="3597" w:type="dxa"/>
          </w:tcPr>
          <w:p w14:paraId="5F416B2F" w14:textId="77777777" w:rsidR="009604A5" w:rsidRPr="00DE2D0A" w:rsidRDefault="009604A5" w:rsidP="00DE2D0A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  <w:p w14:paraId="51BD2CBF" w14:textId="33472A00" w:rsidR="009604A5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>Definir los procesos y procedimientos que se utilizarán para monitorear y controlar la calidad del sistema de información durante su desarrollo y después de su implementación.</w:t>
            </w:r>
          </w:p>
          <w:p w14:paraId="4C231133" w14:textId="7857AB23" w:rsidR="00DE2D0A" w:rsidRPr="00DE2D0A" w:rsidRDefault="00DE2D0A">
            <w:p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</w:p>
          <w:p w14:paraId="564D6735" w14:textId="273F6BD3" w:rsidR="00DE2D0A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Establecer mecanismos para la mejora continua de la calidad del sistema de información, como la </w:t>
            </w: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lastRenderedPageBreak/>
              <w:t>recopilación de retroalimentación de los usuarios y la implementación de actualizaciones periódicas.</w:t>
            </w:r>
          </w:p>
          <w:p w14:paraId="5BE199D5" w14:textId="7DF6CC51" w:rsidR="009604A5" w:rsidRPr="00DE2D0A" w:rsidRDefault="009604A5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</w:tc>
        <w:tc>
          <w:tcPr>
            <w:tcW w:w="3597" w:type="dxa"/>
          </w:tcPr>
          <w:p w14:paraId="12FB9A4C" w14:textId="77777777" w:rsidR="009604A5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lastRenderedPageBreak/>
              <w:t>Implementar un proceso de revisión de código entre pares para identificar y corregir posibles errores de programación antes de que afecten la calidad del software en producción.</w:t>
            </w:r>
          </w:p>
          <w:p w14:paraId="14C5FF2D" w14:textId="77777777" w:rsidR="00DE2D0A" w:rsidRPr="00DE2D0A" w:rsidRDefault="00DE2D0A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  <w:p w14:paraId="123C0E82" w14:textId="77777777" w:rsidR="00DE2D0A" w:rsidRPr="00DE2D0A" w:rsidRDefault="00DE2D0A">
            <w:pPr>
              <w:rPr>
                <w:rFonts w:ascii="Bierstadt" w:hAnsi="Bierstadt"/>
                <w:sz w:val="20"/>
                <w:szCs w:val="20"/>
                <w:lang w:val="es-ES"/>
              </w:rPr>
            </w:pPr>
          </w:p>
          <w:p w14:paraId="78D762FB" w14:textId="2E144A07" w:rsidR="00DE2D0A" w:rsidRPr="00DE2D0A" w:rsidRDefault="00DE2D0A" w:rsidP="00DE2D0A">
            <w:pPr>
              <w:pStyle w:val="Prrafodelista"/>
              <w:numPr>
                <w:ilvl w:val="0"/>
                <w:numId w:val="6"/>
              </w:numPr>
              <w:rPr>
                <w:rFonts w:ascii="Bierstadt" w:hAnsi="Bierstadt"/>
                <w:sz w:val="20"/>
                <w:szCs w:val="20"/>
                <w:lang w:val="es-ES"/>
              </w:rPr>
            </w:pP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t xml:space="preserve">Programar reuniones mensuales con el equipo de desarrollo y los usuarios finales para revisar el desempeño del sistema de </w:t>
            </w:r>
            <w:r w:rsidRPr="00DE2D0A">
              <w:rPr>
                <w:rFonts w:ascii="Segoe UI" w:hAnsi="Segoe UI" w:cs="Segoe UI"/>
                <w:color w:val="0D0D0D"/>
                <w:sz w:val="20"/>
                <w:szCs w:val="20"/>
                <w:shd w:val="clear" w:color="auto" w:fill="FFFFFF"/>
              </w:rPr>
              <w:lastRenderedPageBreak/>
              <w:t>información y proponer mejoras que puedan aumentar su eficiencia y calidad.</w:t>
            </w:r>
          </w:p>
        </w:tc>
      </w:tr>
    </w:tbl>
    <w:p w14:paraId="517DA631" w14:textId="34BE1362" w:rsidR="00F343BB" w:rsidRDefault="00F343BB">
      <w:pPr>
        <w:rPr>
          <w:lang w:val="es-ES"/>
        </w:rPr>
      </w:pPr>
    </w:p>
    <w:p w14:paraId="7AFA5CE2" w14:textId="23C066A5" w:rsidR="007E0574" w:rsidRDefault="007E0574" w:rsidP="007E0574">
      <w:pPr>
        <w:pStyle w:val="Prrafodelista"/>
        <w:numPr>
          <w:ilvl w:val="0"/>
          <w:numId w:val="4"/>
        </w:numPr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Referencias (opcional):</w:t>
      </w:r>
    </w:p>
    <w:p w14:paraId="272E890E" w14:textId="083960D8" w:rsidR="00DE2D0A" w:rsidRDefault="00DE2D0A" w:rsidP="007E0574">
      <w:pPr>
        <w:pStyle w:val="Prrafodelista"/>
        <w:numPr>
          <w:ilvl w:val="0"/>
          <w:numId w:val="4"/>
        </w:numPr>
        <w:rPr>
          <w:rFonts w:ascii="Bierstadt" w:hAnsi="Bierstadt"/>
          <w:lang w:val="es-ES"/>
        </w:rPr>
      </w:pPr>
      <w:hyperlink r:id="rId11" w:history="1">
        <w:r w:rsidRPr="00274C79">
          <w:rPr>
            <w:rStyle w:val="Hipervnculo"/>
            <w:rFonts w:ascii="Bierstadt" w:hAnsi="Bierstadt"/>
            <w:lang w:val="es-ES"/>
          </w:rPr>
          <w:t>https://www.intedya.com/internacional/1/consultoria-sistemas-de-gestion-de-la-calidad-iso-9001.html</w:t>
        </w:r>
      </w:hyperlink>
      <w:r>
        <w:rPr>
          <w:rFonts w:ascii="Bierstadt" w:hAnsi="Bierstadt"/>
          <w:lang w:val="es-ES"/>
        </w:rPr>
        <w:t xml:space="preserve"> </w:t>
      </w:r>
    </w:p>
    <w:p w14:paraId="1C44ED9A" w14:textId="3EC10089" w:rsidR="00DE2D0A" w:rsidRDefault="00DE2D0A" w:rsidP="007E0574">
      <w:pPr>
        <w:pStyle w:val="Prrafodelista"/>
        <w:numPr>
          <w:ilvl w:val="0"/>
          <w:numId w:val="4"/>
        </w:numPr>
        <w:rPr>
          <w:rFonts w:ascii="Bierstadt" w:hAnsi="Bierstadt"/>
          <w:lang w:val="es-ES"/>
        </w:rPr>
      </w:pPr>
      <w:hyperlink r:id="rId12" w:history="1">
        <w:r w:rsidRPr="00274C79">
          <w:rPr>
            <w:rStyle w:val="Hipervnculo"/>
            <w:rFonts w:ascii="Bierstadt" w:hAnsi="Bierstadt"/>
            <w:lang w:val="es-ES"/>
          </w:rPr>
          <w:t>https://kinsta.com/es/blog/herramientas-de-revision-de-codigo/</w:t>
        </w:r>
      </w:hyperlink>
    </w:p>
    <w:p w14:paraId="0D3E4FB4" w14:textId="3D655190" w:rsidR="00DE2D0A" w:rsidRDefault="00DE2D0A" w:rsidP="007E0574">
      <w:pPr>
        <w:pStyle w:val="Prrafodelista"/>
        <w:numPr>
          <w:ilvl w:val="0"/>
          <w:numId w:val="4"/>
        </w:numPr>
        <w:rPr>
          <w:rFonts w:ascii="Bierstadt" w:hAnsi="Bierstadt"/>
          <w:lang w:val="es-ES"/>
        </w:rPr>
      </w:pPr>
      <w:hyperlink r:id="rId13" w:history="1">
        <w:r w:rsidRPr="00274C79">
          <w:rPr>
            <w:rStyle w:val="Hipervnculo"/>
            <w:rFonts w:ascii="Bierstadt" w:hAnsi="Bierstadt"/>
            <w:lang w:val="es-ES"/>
          </w:rPr>
          <w:t>https://conasa.grupocibernos.com/blog/procesos-de-control-de-calidad-que-son-y-como-se-realizan</w:t>
        </w:r>
      </w:hyperlink>
    </w:p>
    <w:p w14:paraId="7ADEB1DD" w14:textId="77777777" w:rsidR="00DE2D0A" w:rsidRDefault="00DE2D0A" w:rsidP="00DE2D0A">
      <w:pPr>
        <w:pStyle w:val="Prrafodelista"/>
        <w:rPr>
          <w:rFonts w:ascii="Bierstadt" w:hAnsi="Bierstadt"/>
          <w:lang w:val="es-ES"/>
        </w:rPr>
      </w:pPr>
    </w:p>
    <w:p w14:paraId="20F73452" w14:textId="77777777" w:rsidR="00DE2D0A" w:rsidRPr="00DE2D0A" w:rsidRDefault="00DE2D0A" w:rsidP="00DE2D0A">
      <w:pPr>
        <w:rPr>
          <w:rFonts w:ascii="Bierstadt" w:hAnsi="Bierstadt"/>
          <w:lang w:val="es-ES"/>
        </w:rPr>
      </w:pPr>
    </w:p>
    <w:p w14:paraId="151F7109" w14:textId="30303039" w:rsidR="007E0574" w:rsidRDefault="007E0574">
      <w:pPr>
        <w:rPr>
          <w:lang w:val="es-ES"/>
        </w:rPr>
      </w:pPr>
    </w:p>
    <w:p w14:paraId="236740AF" w14:textId="4B295151" w:rsidR="007E0574" w:rsidRDefault="007E0574">
      <w:pPr>
        <w:rPr>
          <w:lang w:val="es-ES"/>
        </w:rPr>
      </w:pPr>
    </w:p>
    <w:p w14:paraId="0B215ECE" w14:textId="1A3EB82A" w:rsidR="007E0574" w:rsidRDefault="007E0574">
      <w:pPr>
        <w:rPr>
          <w:lang w:val="es-ES"/>
        </w:rPr>
      </w:pPr>
    </w:p>
    <w:p w14:paraId="2CA41B18" w14:textId="6C55A14E" w:rsidR="007E0574" w:rsidRDefault="007E0574">
      <w:pPr>
        <w:rPr>
          <w:lang w:val="es-ES"/>
        </w:rPr>
      </w:pPr>
    </w:p>
    <w:p w14:paraId="2C1A0CB9" w14:textId="77777777" w:rsidR="007E0574" w:rsidRDefault="007E0574">
      <w:pPr>
        <w:rPr>
          <w:lang w:val="es-ES"/>
        </w:rPr>
      </w:pPr>
    </w:p>
    <w:p w14:paraId="360D1375" w14:textId="2EB03783" w:rsidR="007E0574" w:rsidRDefault="007E0574">
      <w:pPr>
        <w:rPr>
          <w:lang w:val="es-ES"/>
        </w:rPr>
      </w:pPr>
    </w:p>
    <w:p w14:paraId="394E656C" w14:textId="0F95A8FE" w:rsidR="007E0574" w:rsidRDefault="007E0574">
      <w:pPr>
        <w:rPr>
          <w:lang w:val="es-ES"/>
        </w:rPr>
      </w:pPr>
    </w:p>
    <w:p w14:paraId="7B80DA0F" w14:textId="193A5DB9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</w:p>
    <w:p w14:paraId="6F2A47D0" w14:textId="388CE37D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r w:rsidRPr="007E0574">
        <w:rPr>
          <w:rFonts w:ascii="Bierstadt" w:hAnsi="Bierstadt"/>
          <w:lang w:val="es-ES"/>
        </w:rPr>
        <w:t>Presentado por:</w:t>
      </w:r>
      <w:r w:rsidR="00BA4A3D" w:rsidRPr="00BA4A3D">
        <w:rPr>
          <w:rFonts w:ascii="Bierstadt" w:hAnsi="Bierstadt"/>
          <w:lang w:val="es-ES"/>
        </w:rPr>
        <w:t xml:space="preserve"> </w:t>
      </w:r>
      <w:r w:rsidR="00BA4A3D">
        <w:rPr>
          <w:rFonts w:ascii="Bierstadt" w:hAnsi="Bierstadt"/>
          <w:lang w:val="es-ES"/>
        </w:rPr>
        <w:t>WILLIAM ANDRES SAAVEDRA QUIROGA</w:t>
      </w:r>
    </w:p>
    <w:p w14:paraId="79BD9656" w14:textId="6C3A4773" w:rsidR="007E0574" w:rsidRPr="007E0574" w:rsidRDefault="007E0574" w:rsidP="007E0574">
      <w:pPr>
        <w:jc w:val="right"/>
        <w:rPr>
          <w:rFonts w:ascii="Bierstadt" w:hAnsi="Bierstadt"/>
          <w:lang w:val="es-ES"/>
        </w:rPr>
      </w:pPr>
      <w:proofErr w:type="gramStart"/>
      <w:r w:rsidRPr="007E0574">
        <w:rPr>
          <w:rFonts w:ascii="Bierstadt" w:hAnsi="Bierstadt"/>
          <w:lang w:val="es-ES"/>
        </w:rPr>
        <w:t>Ficha</w:t>
      </w:r>
      <w:r w:rsidR="00DE2D0A">
        <w:rPr>
          <w:rFonts w:ascii="Bierstadt" w:hAnsi="Bierstadt"/>
          <w:lang w:val="es-ES"/>
        </w:rPr>
        <w:t xml:space="preserve">  2562072</w:t>
      </w:r>
      <w:proofErr w:type="gramEnd"/>
    </w:p>
    <w:p w14:paraId="0BD74B9A" w14:textId="38F76A2F" w:rsidR="007E0574" w:rsidRPr="00DE2D0A" w:rsidRDefault="007E0574" w:rsidP="007E0574">
      <w:pPr>
        <w:jc w:val="right"/>
        <w:rPr>
          <w:rFonts w:ascii="Bierstadt" w:hAnsi="Bierstadt"/>
          <w:u w:val="single"/>
          <w:lang w:val="es-ES"/>
        </w:rPr>
      </w:pPr>
      <w:r w:rsidRPr="007E0574">
        <w:rPr>
          <w:rFonts w:ascii="Bierstadt" w:hAnsi="Bierstadt"/>
          <w:lang w:val="es-ES"/>
        </w:rPr>
        <w:t>Nombre del aprendiz</w:t>
      </w:r>
      <w:r w:rsidR="00DE2D0A">
        <w:rPr>
          <w:rFonts w:ascii="Bierstadt" w:hAnsi="Bierstadt"/>
          <w:lang w:val="es-ES"/>
        </w:rPr>
        <w:t xml:space="preserve"> WILLIAM ANDRES SAAVEDRA QUIROGA </w:t>
      </w:r>
    </w:p>
    <w:sectPr w:rsidR="007E0574" w:rsidRPr="00DE2D0A" w:rsidSect="00DE03E0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6B9E" w14:textId="77777777" w:rsidR="00027A73" w:rsidRDefault="00027A73" w:rsidP="00A50D20">
      <w:pPr>
        <w:spacing w:after="0" w:line="240" w:lineRule="auto"/>
      </w:pPr>
      <w:r>
        <w:separator/>
      </w:r>
    </w:p>
  </w:endnote>
  <w:endnote w:type="continuationSeparator" w:id="0">
    <w:p w14:paraId="0E13050F" w14:textId="77777777" w:rsidR="00027A73" w:rsidRDefault="00027A73" w:rsidP="00A5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erstadt" w:hAnsi="Bierstadt"/>
      </w:rPr>
      <w:id w:val="1839577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30B07537" w14:textId="48B3DA86" w:rsidR="00A50D20" w:rsidRPr="00A50D20" w:rsidRDefault="00A50D20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rFonts w:ascii="Bierstadt" w:hAnsi="Bierstadt"/>
          </w:rPr>
        </w:pPr>
        <w:r w:rsidRPr="00A50D20">
          <w:rPr>
            <w:rFonts w:ascii="Bierstadt" w:hAnsi="Bierstadt"/>
          </w:rPr>
          <w:fldChar w:fldCharType="begin"/>
        </w:r>
        <w:r w:rsidRPr="00A50D20">
          <w:rPr>
            <w:rFonts w:ascii="Bierstadt" w:hAnsi="Bierstadt"/>
          </w:rPr>
          <w:instrText>PAGE   \* MERGEFORMAT</w:instrText>
        </w:r>
        <w:r w:rsidRPr="00A50D20">
          <w:rPr>
            <w:rFonts w:ascii="Bierstadt" w:hAnsi="Bierstadt"/>
          </w:rPr>
          <w:fldChar w:fldCharType="separate"/>
        </w:r>
        <w:r w:rsidRPr="00A50D20">
          <w:rPr>
            <w:rFonts w:ascii="Bierstadt" w:hAnsi="Bierstadt"/>
            <w:lang w:val="es-ES"/>
          </w:rPr>
          <w:t>2</w:t>
        </w:r>
        <w:r w:rsidRPr="00A50D20">
          <w:rPr>
            <w:rFonts w:ascii="Bierstadt" w:hAnsi="Bierstadt"/>
          </w:rPr>
          <w:fldChar w:fldCharType="end"/>
        </w:r>
        <w:r w:rsidRPr="00A50D20">
          <w:rPr>
            <w:rFonts w:ascii="Bierstadt" w:hAnsi="Bierstadt"/>
            <w:lang w:val="es-ES"/>
          </w:rPr>
          <w:t xml:space="preserve"> | </w:t>
        </w:r>
        <w:r w:rsidRPr="00A50D20">
          <w:rPr>
            <w:rFonts w:ascii="Bierstadt" w:hAnsi="Bierstadt"/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2153A68A" w14:textId="77777777" w:rsidR="00A50D20" w:rsidRDefault="00A50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BCE2" w14:textId="77777777" w:rsidR="00027A73" w:rsidRDefault="00027A73" w:rsidP="00A50D20">
      <w:pPr>
        <w:spacing w:after="0" w:line="240" w:lineRule="auto"/>
      </w:pPr>
      <w:r>
        <w:separator/>
      </w:r>
    </w:p>
  </w:footnote>
  <w:footnote w:type="continuationSeparator" w:id="0">
    <w:p w14:paraId="34AAA4DC" w14:textId="77777777" w:rsidR="00027A73" w:rsidRDefault="00027A73" w:rsidP="00A5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4839" w14:textId="46CB8E99" w:rsidR="00A50D20" w:rsidRPr="00A50D20" w:rsidRDefault="00A50D20" w:rsidP="00A50D20">
    <w:pPr>
      <w:rPr>
        <w:rFonts w:ascii="Bierstadt" w:hAnsi="Bierstadt" w:cs="Dreaming Outloud Pro"/>
        <w:lang w:val="es-ES"/>
      </w:rPr>
    </w:pPr>
    <w:r w:rsidRPr="00A50D20">
      <w:rPr>
        <w:rFonts w:ascii="Bierstadt" w:hAnsi="Bierstadt" w:cs="Dreaming Outloud Pro"/>
        <w:lang w:val="es-ES"/>
      </w:rPr>
      <w:t>PLANIFICACIÓN, GESTIÓN Y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CE4"/>
    <w:multiLevelType w:val="hybridMultilevel"/>
    <w:tmpl w:val="157444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5785"/>
    <w:multiLevelType w:val="hybridMultilevel"/>
    <w:tmpl w:val="2FEE4A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40FD6"/>
    <w:multiLevelType w:val="hybridMultilevel"/>
    <w:tmpl w:val="748E098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EC1F57"/>
    <w:multiLevelType w:val="hybridMultilevel"/>
    <w:tmpl w:val="1C12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B41F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F72CE8"/>
    <w:multiLevelType w:val="hybridMultilevel"/>
    <w:tmpl w:val="D3B0B2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1E"/>
    <w:rsid w:val="00027A73"/>
    <w:rsid w:val="00244084"/>
    <w:rsid w:val="00314D02"/>
    <w:rsid w:val="003414BB"/>
    <w:rsid w:val="00552193"/>
    <w:rsid w:val="0058389A"/>
    <w:rsid w:val="007E0574"/>
    <w:rsid w:val="007F7340"/>
    <w:rsid w:val="0089600C"/>
    <w:rsid w:val="00906A53"/>
    <w:rsid w:val="009604A5"/>
    <w:rsid w:val="00A50D20"/>
    <w:rsid w:val="00AE63ED"/>
    <w:rsid w:val="00BA4A3D"/>
    <w:rsid w:val="00BF441E"/>
    <w:rsid w:val="00DE03E0"/>
    <w:rsid w:val="00DE2D0A"/>
    <w:rsid w:val="00F07203"/>
    <w:rsid w:val="00F207E4"/>
    <w:rsid w:val="00F343BB"/>
    <w:rsid w:val="00F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083B7"/>
  <w15:chartTrackingRefBased/>
  <w15:docId w15:val="{8952AFC7-51B8-41E9-90AC-E4DC76D4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0D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D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50D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0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D20"/>
  </w:style>
  <w:style w:type="paragraph" w:styleId="Piedepgina">
    <w:name w:val="footer"/>
    <w:basedOn w:val="Normal"/>
    <w:link w:val="PiedepginaCar"/>
    <w:uiPriority w:val="99"/>
    <w:unhideWhenUsed/>
    <w:rsid w:val="00A50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D20"/>
  </w:style>
  <w:style w:type="table" w:styleId="Tablaconcuadrcula">
    <w:name w:val="Table Grid"/>
    <w:basedOn w:val="Tablanormal"/>
    <w:uiPriority w:val="39"/>
    <w:rsid w:val="0096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nasa.grupocibernos.com/blog/procesos-de-control-de-calidad-que-son-y-como-se-realiz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digits.es/blog/gestion-de-la-calidad-en-el-desarrollo-de-software.html" TargetMode="External"/><Relationship Id="rId12" Type="http://schemas.openxmlformats.org/officeDocument/2006/relationships/hyperlink" Target="https://kinsta.com/es/blog/herramientas-de-revision-de-codig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dya.com/internacional/1/consultoria-sistemas-de-gestion-de-la-calidad-iso-9001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 Triana Guarnizo</dc:creator>
  <cp:keywords/>
  <dc:description/>
  <cp:lastModifiedBy>Jose</cp:lastModifiedBy>
  <cp:revision>2</cp:revision>
  <dcterms:created xsi:type="dcterms:W3CDTF">2024-02-17T12:45:00Z</dcterms:created>
  <dcterms:modified xsi:type="dcterms:W3CDTF">2024-02-17T12:45:00Z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2024-02-14T19:58:57Z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d89c0023-6900-4dd5-8fc6-e2e8cb722493</vt:lpwstr>
  </property>
  <property fmtid="{D5CDD505-2E9C-101B-9397-08002B2CF9AE}" pid="8" name="MSIP_Label_1299739c-ad3d-4908-806e-4d91151a6e13_ContentBits">
    <vt:lpwstr>0</vt:lpwstr>
  </property>
</Properties>
</file>