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995" w:rsidRPr="00E41A61" w:rsidRDefault="00E96D84" w:rsidP="001855CE">
      <w:pPr>
        <w:spacing w:after="120"/>
        <w:rPr>
          <w:rFonts w:ascii="Copperplate Gothic Light" w:hAnsi="Copperplate Gothic Light" w:cs="Tahoma"/>
          <w:b/>
          <w:color w:val="2E74B5" w:themeColor="accent1" w:themeShade="BF"/>
          <w:sz w:val="40"/>
          <w:szCs w:val="40"/>
        </w:rPr>
      </w:pPr>
      <w:r>
        <w:rPr>
          <w:rFonts w:ascii="Copperplate Gothic Light" w:hAnsi="Copperplate Gothic Light" w:cs="Tahoma"/>
          <w:b/>
          <w:noProof/>
          <w:color w:val="2E74B5" w:themeColor="accent1" w:themeShade="BF"/>
          <w:sz w:val="40"/>
          <w:szCs w:val="40"/>
          <w:lang w:eastAsia="en-NZ"/>
        </w:rPr>
        <mc:AlternateContent>
          <mc:Choice Requires="wps">
            <w:drawing>
              <wp:anchor distT="0" distB="0" distL="114300" distR="114300" simplePos="0" relativeHeight="251679744" behindDoc="0" locked="0" layoutInCell="1" allowOverlap="1">
                <wp:simplePos x="0" y="0"/>
                <wp:positionH relativeFrom="column">
                  <wp:posOffset>19049</wp:posOffset>
                </wp:positionH>
                <wp:positionV relativeFrom="paragraph">
                  <wp:posOffset>304800</wp:posOffset>
                </wp:positionV>
                <wp:extent cx="6600825" cy="952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66008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E1DBAC" id="Straight Connector 5"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5pt,24pt" to="521.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4GnwgEAANADAAAOAAAAZHJzL2Uyb0RvYy54bWysU02P0zAQvSPxHyzfadJKrZao6R66Wi4I&#10;Kha4e51xY8lfGpsm/feMnTQgQEigvVj+mPfevJfJ/n60hl0Ao/au5etVzRk46Tvtzi3/8vnxzR1n&#10;MQnXCeMdtPwKkd8fXr/aD6GBje+96QAZkbjYDKHlfUqhqaooe7AirnwAR4/KoxWJjniuOhQDsVtT&#10;bep6Vw0eu4BeQox0+zA98kPhVwpk+qhUhMRMy6m3VFYs63Neq8NeNGcUoddybkP8RxdWaEeiC9WD&#10;SIJ9Q/0bldUSffQqraS3lVdKSygeyM26/sXNUy8CFC8UTgxLTPHlaOWHywmZ7lq+5cwJS5/oKaHQ&#10;5z6xo3eOAvTItjmnIcSGyo/uhPMphhNm06NCy5TR4SuNQImBjLGxpHxdUoYxMUmXu11d321ITtLb&#10;2y3tiK6aWDJbwJjegbcsb1putMsZiEZc3sc0ld5KCJe7mvoou3Q1kIuN+wSKfJHe1FGZKDgaZBdB&#10;syCkBJfWs3SpzjCljVmAdZH9K3Cuz1Ao0/Yv4AVRlL1LC9hq5/FP6mm8taym+lsCk+8cwbPvruUL&#10;lWhobEq484jnufz5XOA/fsTDdwAAAP//AwBQSwMEFAAGAAgAAAAhAFRmaajfAAAACAEAAA8AAABk&#10;cnMvZG93bnJldi54bWxMj0FPwzAMhe9I/IfISFwQSykbGqXphBBw2E4bIMHNbUxbrXGqJuvKv8c7&#10;wcmy39Pz9/LV5Do10hBazwZuZgko4srblmsD728v10tQISJb7DyTgR8KsCrOz3LMrD/ylsZdrJWE&#10;cMjQQBNjn2kdqoYchpnviUX79oPDKOtQazvgUcJdp9MkudMOW5YPDfb01FC13x2cga/gw/PHuhxf&#10;99v1hFebmH5W1pjLi+nxAVSkKf6Z4YQv6FAIU+kPbIPqDNxKk2hgvpR5kpN5ugBVyuV+AbrI9f8C&#10;xS8AAAD//wMAUEsBAi0AFAAGAAgAAAAhALaDOJL+AAAA4QEAABMAAAAAAAAAAAAAAAAAAAAAAFtD&#10;b250ZW50X1R5cGVzXS54bWxQSwECLQAUAAYACAAAACEAOP0h/9YAAACUAQAACwAAAAAAAAAAAAAA&#10;AAAvAQAAX3JlbHMvLnJlbHNQSwECLQAUAAYACAAAACEAod+Bp8IBAADQAwAADgAAAAAAAAAAAAAA&#10;AAAuAgAAZHJzL2Uyb0RvYy54bWxQSwECLQAUAAYACAAAACEAVGZpqN8AAAAIAQAADwAAAAAAAAAA&#10;AAAAAAAcBAAAZHJzL2Rvd25yZXYueG1sUEsFBgAAAAAEAAQA8wAAACgFAAAAAA==&#10;" strokecolor="#5b9bd5 [3204]" strokeweight=".5pt">
                <v:stroke joinstyle="miter"/>
              </v:line>
            </w:pict>
          </mc:Fallback>
        </mc:AlternateContent>
      </w:r>
      <w:r w:rsidR="00C059E9" w:rsidRPr="00C059E9">
        <w:rPr>
          <w:rFonts w:ascii="Helvetica" w:hAnsi="Helvetica"/>
          <w:color w:val="141823"/>
          <w:sz w:val="18"/>
          <w:szCs w:val="18"/>
          <w:shd w:val="clear" w:color="auto" w:fill="F6F7F8"/>
        </w:rPr>
        <w:t xml:space="preserve"> </w:t>
      </w:r>
      <w:proofErr w:type="spellStart"/>
      <w:proofErr w:type="gramStart"/>
      <w:r w:rsidR="00C059E9" w:rsidRPr="00C059E9">
        <w:rPr>
          <w:rFonts w:ascii="Copperplate Gothic Light" w:hAnsi="Copperplate Gothic Light" w:cs="Tahoma"/>
          <w:b/>
          <w:color w:val="2E74B5" w:themeColor="accent1" w:themeShade="BF"/>
          <w:sz w:val="40"/>
          <w:szCs w:val="40"/>
        </w:rPr>
        <w:t>gardásìrkoi</w:t>
      </w:r>
      <w:proofErr w:type="spellEnd"/>
      <w:proofErr w:type="gramEnd"/>
    </w:p>
    <w:p w:rsidR="00E96D84" w:rsidRDefault="00E96D84" w:rsidP="008C4995">
      <w:pPr>
        <w:spacing w:after="0"/>
        <w:jc w:val="both"/>
        <w:rPr>
          <w:rFonts w:ascii="Bookman Old Style" w:hAnsi="Bookman Old Style" w:cs="Tahoma"/>
          <w:sz w:val="20"/>
          <w:szCs w:val="20"/>
        </w:rPr>
        <w:sectPr w:rsidR="00E96D84" w:rsidSect="00E96D84">
          <w:pgSz w:w="11906" w:h="16838"/>
          <w:pgMar w:top="720" w:right="720" w:bottom="720" w:left="720" w:header="708" w:footer="708" w:gutter="0"/>
          <w:cols w:space="708"/>
          <w:docGrid w:linePitch="360"/>
        </w:sectPr>
      </w:pPr>
    </w:p>
    <w:p w:rsidR="008C4995" w:rsidRDefault="006A4A07" w:rsidP="008C4995">
      <w:pPr>
        <w:spacing w:after="0"/>
        <w:jc w:val="both"/>
        <w:rPr>
          <w:rFonts w:ascii="Bookman Old Style" w:hAnsi="Bookman Old Style" w:cs="Tahoma"/>
          <w:sz w:val="20"/>
          <w:szCs w:val="20"/>
        </w:rPr>
      </w:pPr>
      <w:r>
        <w:rPr>
          <w:rFonts w:ascii="Bookman Old Style" w:hAnsi="Bookman Old Style" w:cs="Tahoma"/>
          <w:sz w:val="20"/>
          <w:szCs w:val="20"/>
        </w:rPr>
        <w:lastRenderedPageBreak/>
        <w:t>Seeing his opportunity, the young recruit presse</w:t>
      </w:r>
      <w:r w:rsidR="000D43AA">
        <w:rPr>
          <w:rFonts w:ascii="Bookman Old Style" w:hAnsi="Bookman Old Style" w:cs="Tahoma"/>
          <w:sz w:val="20"/>
          <w:szCs w:val="20"/>
        </w:rPr>
        <w:t>s</w:t>
      </w:r>
      <w:r>
        <w:rPr>
          <w:rFonts w:ascii="Bookman Old Style" w:hAnsi="Bookman Old Style" w:cs="Tahoma"/>
          <w:sz w:val="20"/>
          <w:szCs w:val="20"/>
        </w:rPr>
        <w:t xml:space="preserve"> </w:t>
      </w:r>
      <w:r w:rsidR="00933F63">
        <w:rPr>
          <w:rFonts w:ascii="Bookman Old Style" w:hAnsi="Bookman Old Style" w:cs="Tahoma"/>
          <w:sz w:val="20"/>
          <w:szCs w:val="20"/>
        </w:rPr>
        <w:t>his</w:t>
      </w:r>
      <w:r>
        <w:rPr>
          <w:rFonts w:ascii="Bookman Old Style" w:hAnsi="Bookman Old Style" w:cs="Tahoma"/>
          <w:sz w:val="20"/>
          <w:szCs w:val="20"/>
        </w:rPr>
        <w:t xml:space="preserve"> swordsmanship master, attacking furiously in a series of manoeuvres</w:t>
      </w:r>
      <w:r w:rsidR="000D43AA">
        <w:rPr>
          <w:rFonts w:ascii="Bookman Old Style" w:hAnsi="Bookman Old Style" w:cs="Tahoma"/>
          <w:sz w:val="20"/>
          <w:szCs w:val="20"/>
        </w:rPr>
        <w:t>. Just when he figures</w:t>
      </w:r>
      <w:r w:rsidR="00933F63">
        <w:rPr>
          <w:rFonts w:ascii="Bookman Old Style" w:hAnsi="Bookman Old Style" w:cs="Tahoma"/>
          <w:sz w:val="20"/>
          <w:szCs w:val="20"/>
        </w:rPr>
        <w:t xml:space="preserve"> for certain that victory </w:t>
      </w:r>
      <w:r w:rsidR="000D43AA">
        <w:rPr>
          <w:rFonts w:ascii="Bookman Old Style" w:hAnsi="Bookman Old Style" w:cs="Tahoma"/>
          <w:sz w:val="20"/>
          <w:szCs w:val="20"/>
        </w:rPr>
        <w:t>i</w:t>
      </w:r>
      <w:r w:rsidR="00933F63">
        <w:rPr>
          <w:rFonts w:ascii="Bookman Old Style" w:hAnsi="Bookman Old Style" w:cs="Tahoma"/>
          <w:sz w:val="20"/>
          <w:szCs w:val="20"/>
        </w:rPr>
        <w:t>s his (and ha</w:t>
      </w:r>
      <w:r w:rsidR="000D43AA">
        <w:rPr>
          <w:rFonts w:ascii="Bookman Old Style" w:hAnsi="Bookman Old Style" w:cs="Tahoma"/>
          <w:sz w:val="20"/>
          <w:szCs w:val="20"/>
        </w:rPr>
        <w:t>s</w:t>
      </w:r>
      <w:r w:rsidR="00933F63">
        <w:rPr>
          <w:rFonts w:ascii="Bookman Old Style" w:hAnsi="Bookman Old Style" w:cs="Tahoma"/>
          <w:sz w:val="20"/>
          <w:szCs w:val="20"/>
        </w:rPr>
        <w:t xml:space="preserve"> stretched far forward to land the victorious blow) d</w:t>
      </w:r>
      <w:r w:rsidR="000D43AA">
        <w:rPr>
          <w:rFonts w:ascii="Bookman Old Style" w:hAnsi="Bookman Old Style" w:cs="Tahoma"/>
          <w:sz w:val="20"/>
          <w:szCs w:val="20"/>
        </w:rPr>
        <w:t>oes</w:t>
      </w:r>
      <w:r w:rsidR="00845F8C">
        <w:rPr>
          <w:rFonts w:ascii="Bookman Old Style" w:hAnsi="Bookman Old Style" w:cs="Tahoma"/>
          <w:sz w:val="20"/>
          <w:szCs w:val="20"/>
        </w:rPr>
        <w:t xml:space="preserve"> he realise that it was </w:t>
      </w:r>
      <w:r w:rsidR="00933F63">
        <w:rPr>
          <w:rFonts w:ascii="Bookman Old Style" w:hAnsi="Bookman Old Style" w:cs="Tahoma"/>
          <w:sz w:val="20"/>
          <w:szCs w:val="20"/>
        </w:rPr>
        <w:t>a trap. He fe</w:t>
      </w:r>
      <w:r w:rsidR="000D43AA">
        <w:rPr>
          <w:rFonts w:ascii="Bookman Old Style" w:hAnsi="Bookman Old Style" w:cs="Tahoma"/>
          <w:sz w:val="20"/>
          <w:szCs w:val="20"/>
        </w:rPr>
        <w:t>els</w:t>
      </w:r>
      <w:r w:rsidR="0025279F">
        <w:rPr>
          <w:rFonts w:ascii="Bookman Old Style" w:hAnsi="Bookman Old Style" w:cs="Tahoma"/>
          <w:sz w:val="20"/>
          <w:szCs w:val="20"/>
        </w:rPr>
        <w:t xml:space="preserve"> the flat of his master’s </w:t>
      </w:r>
      <w:r w:rsidR="00933F63">
        <w:rPr>
          <w:rFonts w:ascii="Bookman Old Style" w:hAnsi="Bookman Old Style" w:cs="Tahoma"/>
          <w:sz w:val="20"/>
          <w:szCs w:val="20"/>
        </w:rPr>
        <w:t xml:space="preserve">blade slap </w:t>
      </w:r>
      <w:r w:rsidR="0025279F">
        <w:rPr>
          <w:rFonts w:ascii="Bookman Old Style" w:hAnsi="Bookman Old Style" w:cs="Tahoma"/>
          <w:sz w:val="20"/>
          <w:szCs w:val="20"/>
        </w:rPr>
        <w:t xml:space="preserve">hard </w:t>
      </w:r>
      <w:r w:rsidR="00933F63">
        <w:rPr>
          <w:rFonts w:ascii="Bookman Old Style" w:hAnsi="Bookman Old Style" w:cs="Tahoma"/>
          <w:sz w:val="20"/>
          <w:szCs w:val="20"/>
        </w:rPr>
        <w:t>against his neck.</w:t>
      </w:r>
    </w:p>
    <w:p w:rsidR="00FE75FE" w:rsidRDefault="004F74CA" w:rsidP="008C4995">
      <w:pPr>
        <w:spacing w:after="0"/>
        <w:jc w:val="both"/>
        <w:rPr>
          <w:rFonts w:ascii="Bookman Old Style" w:hAnsi="Bookman Old Style" w:cs="Tahoma"/>
          <w:sz w:val="20"/>
          <w:szCs w:val="20"/>
        </w:rPr>
      </w:pPr>
      <w:r>
        <w:rPr>
          <w:rFonts w:ascii="Bookman Old Style" w:hAnsi="Bookman Old Style" w:cs="Tahoma"/>
          <w:sz w:val="20"/>
          <w:szCs w:val="20"/>
        </w:rPr>
        <w:t xml:space="preserve">     In his head</w:t>
      </w:r>
      <w:r w:rsidR="00F031C1">
        <w:rPr>
          <w:rFonts w:ascii="Bookman Old Style" w:hAnsi="Bookman Old Style" w:cs="Tahoma"/>
          <w:sz w:val="20"/>
          <w:szCs w:val="20"/>
        </w:rPr>
        <w:t>,</w:t>
      </w:r>
      <w:r>
        <w:rPr>
          <w:rFonts w:ascii="Bookman Old Style" w:hAnsi="Bookman Old Style" w:cs="Tahoma"/>
          <w:sz w:val="20"/>
          <w:szCs w:val="20"/>
        </w:rPr>
        <w:t xml:space="preserve"> t</w:t>
      </w:r>
      <w:r w:rsidR="00933F63">
        <w:rPr>
          <w:rFonts w:ascii="Bookman Old Style" w:hAnsi="Bookman Old Style" w:cs="Tahoma"/>
          <w:sz w:val="20"/>
          <w:szCs w:val="20"/>
        </w:rPr>
        <w:t>he agent count</w:t>
      </w:r>
      <w:r w:rsidR="000D43AA">
        <w:rPr>
          <w:rFonts w:ascii="Bookman Old Style" w:hAnsi="Bookman Old Style" w:cs="Tahoma"/>
          <w:sz w:val="20"/>
          <w:szCs w:val="20"/>
        </w:rPr>
        <w:t>s</w:t>
      </w:r>
      <w:r w:rsidR="003F17E1">
        <w:rPr>
          <w:rFonts w:ascii="Bookman Old Style" w:hAnsi="Bookman Old Style" w:cs="Tahoma"/>
          <w:sz w:val="20"/>
          <w:szCs w:val="20"/>
        </w:rPr>
        <w:t xml:space="preserve"> up </w:t>
      </w:r>
      <w:r w:rsidR="00933F63">
        <w:rPr>
          <w:rFonts w:ascii="Bookman Old Style" w:hAnsi="Bookman Old Style" w:cs="Tahoma"/>
          <w:sz w:val="20"/>
          <w:szCs w:val="20"/>
        </w:rPr>
        <w:t>the number of men he ha</w:t>
      </w:r>
      <w:r w:rsidR="000D43AA">
        <w:rPr>
          <w:rFonts w:ascii="Bookman Old Style" w:hAnsi="Bookman Old Style" w:cs="Tahoma"/>
          <w:sz w:val="20"/>
          <w:szCs w:val="20"/>
        </w:rPr>
        <w:t>s</w:t>
      </w:r>
      <w:r w:rsidR="00933F63">
        <w:rPr>
          <w:rFonts w:ascii="Bookman Old Style" w:hAnsi="Bookman Old Style" w:cs="Tahoma"/>
          <w:sz w:val="20"/>
          <w:szCs w:val="20"/>
        </w:rPr>
        <w:t xml:space="preserve"> killed. There were the two while he was</w:t>
      </w:r>
      <w:r w:rsidR="00C41E99">
        <w:rPr>
          <w:rFonts w:ascii="Bookman Old Style" w:hAnsi="Bookman Old Style" w:cs="Tahoma"/>
          <w:sz w:val="20"/>
          <w:szCs w:val="20"/>
        </w:rPr>
        <w:t xml:space="preserve"> in the legion, </w:t>
      </w:r>
      <w:r w:rsidR="000D43AA">
        <w:rPr>
          <w:rFonts w:ascii="Bookman Old Style" w:hAnsi="Bookman Old Style" w:cs="Tahoma"/>
          <w:sz w:val="20"/>
          <w:szCs w:val="20"/>
        </w:rPr>
        <w:t>both</w:t>
      </w:r>
      <w:r w:rsidR="00933F63">
        <w:rPr>
          <w:rFonts w:ascii="Bookman Old Style" w:hAnsi="Bookman Old Style" w:cs="Tahoma"/>
          <w:sz w:val="20"/>
          <w:szCs w:val="20"/>
        </w:rPr>
        <w:t xml:space="preserve"> defeated in </w:t>
      </w:r>
      <w:proofErr w:type="spellStart"/>
      <w:r w:rsidR="00933F63" w:rsidRPr="00C41E99">
        <w:rPr>
          <w:rFonts w:ascii="Bookman Old Style" w:hAnsi="Bookman Old Style" w:cs="Tahoma"/>
          <w:i/>
          <w:sz w:val="20"/>
          <w:szCs w:val="20"/>
        </w:rPr>
        <w:t>Qadárni</w:t>
      </w:r>
      <w:proofErr w:type="spellEnd"/>
      <w:r w:rsidR="00933F63" w:rsidRPr="00C41E99">
        <w:rPr>
          <w:rFonts w:ascii="Bookman Old Style" w:hAnsi="Bookman Old Style" w:cs="Tahoma"/>
          <w:i/>
          <w:sz w:val="20"/>
          <w:szCs w:val="20"/>
        </w:rPr>
        <w:t xml:space="preserve"> </w:t>
      </w:r>
      <w:r w:rsidR="000D43AA">
        <w:rPr>
          <w:rFonts w:ascii="Bookman Old Style" w:hAnsi="Bookman Old Style" w:cs="Tahoma"/>
          <w:sz w:val="20"/>
          <w:szCs w:val="20"/>
        </w:rPr>
        <w:t>b</w:t>
      </w:r>
      <w:r w:rsidR="00C41E99">
        <w:rPr>
          <w:rFonts w:ascii="Bookman Old Style" w:hAnsi="Bookman Old Style" w:cs="Tahoma"/>
          <w:sz w:val="20"/>
          <w:szCs w:val="20"/>
        </w:rPr>
        <w:t>attle</w:t>
      </w:r>
      <w:r w:rsidR="000D43AA">
        <w:rPr>
          <w:rFonts w:ascii="Bookman Old Style" w:hAnsi="Bookman Old Style" w:cs="Tahoma"/>
          <w:sz w:val="20"/>
          <w:szCs w:val="20"/>
        </w:rPr>
        <w:t>s</w:t>
      </w:r>
      <w:r w:rsidR="00C41E99">
        <w:rPr>
          <w:rFonts w:ascii="Bookman Old Style" w:hAnsi="Bookman Old Style" w:cs="Tahoma"/>
          <w:sz w:val="20"/>
          <w:szCs w:val="20"/>
        </w:rPr>
        <w:t xml:space="preserve">. But since leaving the army, since getting involved with Lord </w:t>
      </w:r>
      <w:proofErr w:type="spellStart"/>
      <w:r w:rsidR="00C41E99" w:rsidRPr="00C41E99">
        <w:rPr>
          <w:rFonts w:ascii="Bookman Old Style" w:hAnsi="Bookman Old Style" w:cs="Tahoma"/>
          <w:i/>
          <w:sz w:val="20"/>
          <w:szCs w:val="20"/>
        </w:rPr>
        <w:t>Qorumá</w:t>
      </w:r>
      <w:proofErr w:type="spellEnd"/>
      <w:r w:rsidR="00C41E99" w:rsidRPr="00C41E99">
        <w:rPr>
          <w:rFonts w:ascii="Bookman Old Style" w:hAnsi="Bookman Old Style" w:cs="Tahoma"/>
          <w:i/>
          <w:sz w:val="20"/>
          <w:szCs w:val="20"/>
        </w:rPr>
        <w:t xml:space="preserve"> </w:t>
      </w:r>
      <w:proofErr w:type="spellStart"/>
      <w:r w:rsidR="00C41E99" w:rsidRPr="00C41E99">
        <w:rPr>
          <w:rFonts w:ascii="Bookman Old Style" w:hAnsi="Bookman Old Style" w:cs="Tahoma"/>
          <w:i/>
          <w:sz w:val="20"/>
          <w:szCs w:val="20"/>
        </w:rPr>
        <w:t>hiRi'inyússa’s</w:t>
      </w:r>
      <w:proofErr w:type="spellEnd"/>
      <w:r w:rsidR="00C41E99">
        <w:rPr>
          <w:rFonts w:ascii="Bookman Old Style" w:hAnsi="Bookman Old Style" w:cs="Tahoma"/>
          <w:sz w:val="20"/>
          <w:szCs w:val="20"/>
        </w:rPr>
        <w:t xml:space="preserve"> “private network”, the number ha</w:t>
      </w:r>
      <w:r w:rsidR="00DB2817">
        <w:rPr>
          <w:rFonts w:ascii="Bookman Old Style" w:hAnsi="Bookman Old Style" w:cs="Tahoma"/>
          <w:sz w:val="20"/>
          <w:szCs w:val="20"/>
        </w:rPr>
        <w:t>d</w:t>
      </w:r>
      <w:r w:rsidR="00C41E99">
        <w:rPr>
          <w:rFonts w:ascii="Bookman Old Style" w:hAnsi="Bookman Old Style" w:cs="Tahoma"/>
          <w:sz w:val="20"/>
          <w:szCs w:val="20"/>
        </w:rPr>
        <w:t xml:space="preserve"> swelled. Interrupting his calculations the agent step</w:t>
      </w:r>
      <w:r w:rsidR="00664C4D">
        <w:rPr>
          <w:rFonts w:ascii="Bookman Old Style" w:hAnsi="Bookman Old Style" w:cs="Tahoma"/>
          <w:sz w:val="20"/>
          <w:szCs w:val="20"/>
        </w:rPr>
        <w:t>s</w:t>
      </w:r>
      <w:r w:rsidR="00C41E99">
        <w:rPr>
          <w:rFonts w:ascii="Bookman Old Style" w:hAnsi="Bookman Old Style" w:cs="Tahoma"/>
          <w:sz w:val="20"/>
          <w:szCs w:val="20"/>
        </w:rPr>
        <w:t xml:space="preserve"> forward and str</w:t>
      </w:r>
      <w:r w:rsidR="00664C4D">
        <w:rPr>
          <w:rFonts w:ascii="Bookman Old Style" w:hAnsi="Bookman Old Style" w:cs="Tahoma"/>
          <w:sz w:val="20"/>
          <w:szCs w:val="20"/>
        </w:rPr>
        <w:t>i</w:t>
      </w:r>
      <w:r w:rsidR="00C41E99">
        <w:rPr>
          <w:rFonts w:ascii="Bookman Old Style" w:hAnsi="Bookman Old Style" w:cs="Tahoma"/>
          <w:sz w:val="20"/>
          <w:szCs w:val="20"/>
        </w:rPr>
        <w:t>k</w:t>
      </w:r>
      <w:r w:rsidR="00664C4D">
        <w:rPr>
          <w:rFonts w:ascii="Bookman Old Style" w:hAnsi="Bookman Old Style" w:cs="Tahoma"/>
          <w:sz w:val="20"/>
          <w:szCs w:val="20"/>
        </w:rPr>
        <w:t>es; th</w:t>
      </w:r>
      <w:r w:rsidR="00DB2817">
        <w:rPr>
          <w:rFonts w:ascii="Bookman Old Style" w:hAnsi="Bookman Old Style" w:cs="Tahoma"/>
          <w:sz w:val="20"/>
          <w:szCs w:val="20"/>
        </w:rPr>
        <w:t>e</w:t>
      </w:r>
      <w:r w:rsidR="00664C4D">
        <w:rPr>
          <w:rFonts w:ascii="Bookman Old Style" w:hAnsi="Bookman Old Style" w:cs="Tahoma"/>
          <w:sz w:val="20"/>
          <w:szCs w:val="20"/>
        </w:rPr>
        <w:t xml:space="preserve"> number </w:t>
      </w:r>
      <w:r w:rsidR="00556533">
        <w:rPr>
          <w:rFonts w:ascii="Bookman Old Style" w:hAnsi="Bookman Old Style" w:cs="Tahoma"/>
          <w:sz w:val="20"/>
          <w:szCs w:val="20"/>
        </w:rPr>
        <w:t>ha</w:t>
      </w:r>
      <w:r w:rsidR="001A6437">
        <w:rPr>
          <w:rFonts w:ascii="Bookman Old Style" w:hAnsi="Bookman Old Style" w:cs="Tahoma"/>
          <w:sz w:val="20"/>
          <w:szCs w:val="20"/>
        </w:rPr>
        <w:t>s</w:t>
      </w:r>
      <w:r w:rsidR="00556533">
        <w:rPr>
          <w:rFonts w:ascii="Bookman Old Style" w:hAnsi="Bookman Old Style" w:cs="Tahoma"/>
          <w:sz w:val="20"/>
          <w:szCs w:val="20"/>
        </w:rPr>
        <w:t xml:space="preserve"> </w:t>
      </w:r>
      <w:r w:rsidR="00664C4D">
        <w:rPr>
          <w:rFonts w:ascii="Bookman Old Style" w:hAnsi="Bookman Old Style" w:cs="Tahoma"/>
          <w:sz w:val="20"/>
          <w:szCs w:val="20"/>
        </w:rPr>
        <w:t>swell</w:t>
      </w:r>
      <w:r w:rsidR="00556533">
        <w:rPr>
          <w:rFonts w:ascii="Bookman Old Style" w:hAnsi="Bookman Old Style" w:cs="Tahoma"/>
          <w:sz w:val="20"/>
          <w:szCs w:val="20"/>
        </w:rPr>
        <w:t>ed</w:t>
      </w:r>
      <w:r w:rsidR="00C41E99">
        <w:rPr>
          <w:rFonts w:ascii="Bookman Old Style" w:hAnsi="Bookman Old Style" w:cs="Tahoma"/>
          <w:sz w:val="20"/>
          <w:szCs w:val="20"/>
        </w:rPr>
        <w:t xml:space="preserve"> again, he note</w:t>
      </w:r>
      <w:r w:rsidR="00664C4D">
        <w:rPr>
          <w:rFonts w:ascii="Bookman Old Style" w:hAnsi="Bookman Old Style" w:cs="Tahoma"/>
          <w:sz w:val="20"/>
          <w:szCs w:val="20"/>
        </w:rPr>
        <w:t>s</w:t>
      </w:r>
      <w:r w:rsidR="00C41E99">
        <w:rPr>
          <w:rFonts w:ascii="Bookman Old Style" w:hAnsi="Bookman Old Style" w:cs="Tahoma"/>
          <w:sz w:val="20"/>
          <w:szCs w:val="20"/>
        </w:rPr>
        <w:t>.</w:t>
      </w:r>
    </w:p>
    <w:p w:rsidR="008C4995" w:rsidRDefault="00FE75FE" w:rsidP="008C4995">
      <w:pPr>
        <w:spacing w:after="0"/>
        <w:jc w:val="both"/>
        <w:rPr>
          <w:rFonts w:ascii="Bookman Old Style" w:hAnsi="Bookman Old Style" w:cs="Tahoma"/>
          <w:sz w:val="20"/>
          <w:szCs w:val="20"/>
        </w:rPr>
      </w:pPr>
      <w:r>
        <w:rPr>
          <w:rFonts w:ascii="Bookman Old Style" w:hAnsi="Bookman Old Style" w:cs="Tahoma"/>
          <w:sz w:val="20"/>
          <w:szCs w:val="20"/>
        </w:rPr>
        <w:t xml:space="preserve">      </w:t>
      </w:r>
      <w:r w:rsidR="00C41E99">
        <w:rPr>
          <w:rFonts w:ascii="Bookman Old Style" w:hAnsi="Bookman Old Style" w:cs="Tahoma"/>
          <w:sz w:val="20"/>
          <w:szCs w:val="20"/>
        </w:rPr>
        <w:t>H</w:t>
      </w:r>
      <w:r w:rsidR="00B00A85">
        <w:rPr>
          <w:rFonts w:ascii="Bookman Old Style" w:hAnsi="Bookman Old Style" w:cs="Tahoma"/>
          <w:sz w:val="20"/>
          <w:szCs w:val="20"/>
        </w:rPr>
        <w:t>is</w:t>
      </w:r>
      <w:r w:rsidR="00C41E99">
        <w:rPr>
          <w:rFonts w:ascii="Bookman Old Style" w:hAnsi="Bookman Old Style" w:cs="Tahoma"/>
          <w:sz w:val="20"/>
          <w:szCs w:val="20"/>
        </w:rPr>
        <w:t xml:space="preserve"> backhand blow having carried h</w:t>
      </w:r>
      <w:r w:rsidR="00B00A85">
        <w:rPr>
          <w:rFonts w:ascii="Bookman Old Style" w:hAnsi="Bookman Old Style" w:cs="Tahoma"/>
          <w:sz w:val="20"/>
          <w:szCs w:val="20"/>
        </w:rPr>
        <w:t>is</w:t>
      </w:r>
      <w:r w:rsidR="00C41E99">
        <w:rPr>
          <w:rFonts w:ascii="Bookman Old Style" w:hAnsi="Bookman Old Style" w:cs="Tahoma"/>
          <w:sz w:val="20"/>
          <w:szCs w:val="20"/>
        </w:rPr>
        <w:t xml:space="preserve"> sword-axe away to the right, the </w:t>
      </w:r>
      <w:proofErr w:type="spellStart"/>
      <w:r w:rsidR="00C41E99" w:rsidRPr="006D7C6F">
        <w:rPr>
          <w:rFonts w:ascii="Bookman Old Style" w:hAnsi="Bookman Old Style" w:cs="Tahoma"/>
          <w:i/>
          <w:sz w:val="20"/>
          <w:szCs w:val="20"/>
        </w:rPr>
        <w:t>Shén</w:t>
      </w:r>
      <w:proofErr w:type="spellEnd"/>
      <w:r w:rsidR="00C41E99">
        <w:rPr>
          <w:rFonts w:ascii="Bookman Old Style" w:hAnsi="Bookman Old Style" w:cs="Tahoma"/>
          <w:sz w:val="20"/>
          <w:szCs w:val="20"/>
        </w:rPr>
        <w:t xml:space="preserve"> </w:t>
      </w:r>
      <w:r w:rsidR="006D7C6F">
        <w:rPr>
          <w:rFonts w:ascii="Bookman Old Style" w:hAnsi="Bookman Old Style" w:cs="Tahoma"/>
          <w:sz w:val="20"/>
          <w:szCs w:val="20"/>
        </w:rPr>
        <w:t>lashe</w:t>
      </w:r>
      <w:r w:rsidR="00B42A9E">
        <w:rPr>
          <w:rFonts w:ascii="Bookman Old Style" w:hAnsi="Bookman Old Style" w:cs="Tahoma"/>
          <w:sz w:val="20"/>
          <w:szCs w:val="20"/>
        </w:rPr>
        <w:t>s</w:t>
      </w:r>
      <w:r w:rsidR="006D7C6F">
        <w:rPr>
          <w:rFonts w:ascii="Bookman Old Style" w:hAnsi="Bookman Old Style" w:cs="Tahoma"/>
          <w:sz w:val="20"/>
          <w:szCs w:val="20"/>
        </w:rPr>
        <w:t xml:space="preserve"> h</w:t>
      </w:r>
      <w:r w:rsidR="00B00A85">
        <w:rPr>
          <w:rFonts w:ascii="Bookman Old Style" w:hAnsi="Bookman Old Style" w:cs="Tahoma"/>
          <w:sz w:val="20"/>
          <w:szCs w:val="20"/>
        </w:rPr>
        <w:t>is</w:t>
      </w:r>
      <w:r w:rsidR="006D7C6F">
        <w:rPr>
          <w:rFonts w:ascii="Bookman Old Style" w:hAnsi="Bookman Old Style" w:cs="Tahoma"/>
          <w:sz w:val="20"/>
          <w:szCs w:val="20"/>
        </w:rPr>
        <w:t xml:space="preserve"> knobby tail low and left</w:t>
      </w:r>
      <w:r w:rsidR="008954B9">
        <w:rPr>
          <w:rFonts w:ascii="Bookman Old Style" w:hAnsi="Bookman Old Style" w:cs="Tahoma"/>
          <w:sz w:val="20"/>
          <w:szCs w:val="20"/>
        </w:rPr>
        <w:t>.</w:t>
      </w:r>
      <w:r w:rsidR="00B42A9E">
        <w:rPr>
          <w:rFonts w:ascii="Bookman Old Style" w:hAnsi="Bookman Old Style" w:cs="Tahoma"/>
          <w:sz w:val="20"/>
          <w:szCs w:val="20"/>
        </w:rPr>
        <w:t xml:space="preserve"> It catches</w:t>
      </w:r>
      <w:r w:rsidR="006D7C6F">
        <w:rPr>
          <w:rFonts w:ascii="Bookman Old Style" w:hAnsi="Bookman Old Style" w:cs="Tahoma"/>
          <w:sz w:val="20"/>
          <w:szCs w:val="20"/>
        </w:rPr>
        <w:t xml:space="preserve"> his human opponent in the right calf – a painful blow that surprise</w:t>
      </w:r>
      <w:r w:rsidR="00B42A9E">
        <w:rPr>
          <w:rFonts w:ascii="Bookman Old Style" w:hAnsi="Bookman Old Style" w:cs="Tahoma"/>
          <w:sz w:val="20"/>
          <w:szCs w:val="20"/>
        </w:rPr>
        <w:t>s</w:t>
      </w:r>
      <w:r w:rsidR="006D7C6F">
        <w:rPr>
          <w:rFonts w:ascii="Bookman Old Style" w:hAnsi="Bookman Old Style" w:cs="Tahoma"/>
          <w:sz w:val="20"/>
          <w:szCs w:val="20"/>
        </w:rPr>
        <w:t xml:space="preserve"> and stun</w:t>
      </w:r>
      <w:r w:rsidR="00B42A9E">
        <w:rPr>
          <w:rFonts w:ascii="Bookman Old Style" w:hAnsi="Bookman Old Style" w:cs="Tahoma"/>
          <w:sz w:val="20"/>
          <w:szCs w:val="20"/>
        </w:rPr>
        <w:t>s</w:t>
      </w:r>
      <w:r w:rsidR="006D7C6F">
        <w:rPr>
          <w:rFonts w:ascii="Bookman Old Style" w:hAnsi="Bookman Old Style" w:cs="Tahoma"/>
          <w:sz w:val="20"/>
          <w:szCs w:val="20"/>
        </w:rPr>
        <w:t xml:space="preserve"> its recipient just enough </w:t>
      </w:r>
      <w:r w:rsidR="00075897">
        <w:rPr>
          <w:rFonts w:ascii="Bookman Old Style" w:hAnsi="Bookman Old Style" w:cs="Tahoma"/>
          <w:sz w:val="20"/>
          <w:szCs w:val="20"/>
        </w:rPr>
        <w:t xml:space="preserve">to </w:t>
      </w:r>
      <w:r w:rsidR="006D7C6F">
        <w:rPr>
          <w:rFonts w:ascii="Bookman Old Style" w:hAnsi="Bookman Old Style" w:cs="Tahoma"/>
          <w:sz w:val="20"/>
          <w:szCs w:val="20"/>
        </w:rPr>
        <w:t>get his returning forehand strike well into meat. A tug on the sword-axe and a hammer-blow</w:t>
      </w:r>
      <w:r w:rsidR="00915016" w:rsidRPr="00915016">
        <w:rPr>
          <w:rFonts w:ascii="Bookman Old Style" w:hAnsi="Bookman Old Style" w:cs="Tahoma"/>
          <w:sz w:val="20"/>
          <w:szCs w:val="20"/>
        </w:rPr>
        <w:t xml:space="preserve"> </w:t>
      </w:r>
      <w:r w:rsidR="00915016">
        <w:rPr>
          <w:rFonts w:ascii="Bookman Old Style" w:hAnsi="Bookman Old Style" w:cs="Tahoma"/>
          <w:sz w:val="20"/>
          <w:szCs w:val="20"/>
        </w:rPr>
        <w:t>with his beak</w:t>
      </w:r>
      <w:r w:rsidR="006D7C6F">
        <w:rPr>
          <w:rFonts w:ascii="Bookman Old Style" w:hAnsi="Bookman Old Style" w:cs="Tahoma"/>
          <w:sz w:val="20"/>
          <w:szCs w:val="20"/>
        </w:rPr>
        <w:t xml:space="preserve"> to his foe’s </w:t>
      </w:r>
      <w:r w:rsidR="009171B7">
        <w:rPr>
          <w:rFonts w:ascii="Bookman Old Style" w:hAnsi="Bookman Old Style" w:cs="Tahoma"/>
          <w:sz w:val="20"/>
          <w:szCs w:val="20"/>
        </w:rPr>
        <w:t>fore</w:t>
      </w:r>
      <w:r w:rsidR="006D7C6F">
        <w:rPr>
          <w:rFonts w:ascii="Bookman Old Style" w:hAnsi="Bookman Old Style" w:cs="Tahoma"/>
          <w:sz w:val="20"/>
          <w:szCs w:val="20"/>
        </w:rPr>
        <w:t>head settle</w:t>
      </w:r>
      <w:r w:rsidR="00B42A9E">
        <w:rPr>
          <w:rFonts w:ascii="Bookman Old Style" w:hAnsi="Bookman Old Style" w:cs="Tahoma"/>
          <w:sz w:val="20"/>
          <w:szCs w:val="20"/>
        </w:rPr>
        <w:t>s</w:t>
      </w:r>
      <w:r w:rsidR="006D7C6F">
        <w:rPr>
          <w:rFonts w:ascii="Bookman Old Style" w:hAnsi="Bookman Old Style" w:cs="Tahoma"/>
          <w:sz w:val="20"/>
          <w:szCs w:val="20"/>
        </w:rPr>
        <w:t xml:space="preserve"> it, and dinner too.</w:t>
      </w:r>
    </w:p>
    <w:p w:rsidR="00F32E63" w:rsidRPr="00505DB4" w:rsidRDefault="00A042C6" w:rsidP="008C4995">
      <w:pPr>
        <w:spacing w:after="0"/>
        <w:jc w:val="both"/>
        <w:rPr>
          <w:rFonts w:ascii="Bookman Old Style" w:hAnsi="Bookman Old Style" w:cs="Tahoma"/>
          <w:sz w:val="20"/>
          <w:szCs w:val="20"/>
        </w:rPr>
      </w:pPr>
      <w:r w:rsidRPr="006D7C6F">
        <w:rPr>
          <w:rFonts w:ascii="Bookman Old Style" w:hAnsi="Bookman Old Style" w:cs="Tahoma"/>
          <w:i/>
          <w:sz w:val="20"/>
          <w:szCs w:val="20"/>
        </w:rPr>
        <w:t xml:space="preserve">     </w:t>
      </w:r>
      <w:r w:rsidR="00B35DC6">
        <w:rPr>
          <w:rFonts w:ascii="Bookman Old Style" w:hAnsi="Bookman Old Style" w:cs="Tahoma"/>
          <w:sz w:val="20"/>
          <w:szCs w:val="20"/>
        </w:rPr>
        <w:t xml:space="preserve">Unlike the Dungeons and Dragons Fighter, the </w:t>
      </w:r>
      <w:r w:rsidR="00B35DC6" w:rsidRPr="00B35DC6">
        <w:rPr>
          <w:rFonts w:ascii="Bookman Old Style" w:hAnsi="Bookman Old Style" w:cs="Tahoma"/>
          <w:i/>
          <w:sz w:val="20"/>
          <w:szCs w:val="20"/>
        </w:rPr>
        <w:t>Empire of the Petal Throne</w:t>
      </w:r>
      <w:r w:rsidR="00B35DC6">
        <w:rPr>
          <w:rFonts w:ascii="Bookman Old Style" w:hAnsi="Bookman Old Style" w:cs="Tahoma"/>
          <w:sz w:val="20"/>
          <w:szCs w:val="20"/>
        </w:rPr>
        <w:t xml:space="preserve"> combat specialist isn’t characterised by broad</w:t>
      </w:r>
      <w:r w:rsidR="00505DB4">
        <w:rPr>
          <w:rFonts w:ascii="Bookman Old Style" w:hAnsi="Bookman Old Style" w:cs="Tahoma"/>
          <w:sz w:val="20"/>
          <w:szCs w:val="20"/>
        </w:rPr>
        <w:t>-</w:t>
      </w:r>
      <w:r w:rsidR="00E20F8F">
        <w:rPr>
          <w:rFonts w:ascii="Bookman Old Style" w:hAnsi="Bookman Old Style" w:cs="Tahoma"/>
          <w:sz w:val="20"/>
          <w:szCs w:val="20"/>
        </w:rPr>
        <w:t>stroke variety. A</w:t>
      </w:r>
      <w:r w:rsidR="00B35DC6">
        <w:rPr>
          <w:rFonts w:ascii="Bookman Old Style" w:hAnsi="Bookman Old Style" w:cs="Tahoma"/>
          <w:sz w:val="20"/>
          <w:szCs w:val="20"/>
        </w:rPr>
        <w:t xml:space="preserve"> </w:t>
      </w:r>
      <w:proofErr w:type="spellStart"/>
      <w:r w:rsidR="00C059E9">
        <w:rPr>
          <w:rFonts w:ascii="Bookman Old Style" w:hAnsi="Bookman Old Style" w:cs="Tahoma"/>
          <w:i/>
          <w:sz w:val="20"/>
          <w:szCs w:val="20"/>
        </w:rPr>
        <w:t>Gardásìr</w:t>
      </w:r>
      <w:proofErr w:type="spellEnd"/>
      <w:r w:rsidR="00E20F8F">
        <w:rPr>
          <w:rFonts w:ascii="Bookman Old Style" w:hAnsi="Bookman Old Style" w:cs="Tahoma"/>
          <w:i/>
          <w:sz w:val="20"/>
          <w:szCs w:val="20"/>
        </w:rPr>
        <w:t>-</w:t>
      </w:r>
      <w:r w:rsidR="00C059E9">
        <w:rPr>
          <w:rFonts w:ascii="Bookman Old Style" w:hAnsi="Bookman Old Style" w:cs="Tahoma"/>
          <w:i/>
          <w:sz w:val="20"/>
          <w:szCs w:val="20"/>
        </w:rPr>
        <w:t>koi</w:t>
      </w:r>
      <w:r w:rsidR="00B35DC6">
        <w:rPr>
          <w:rFonts w:ascii="Bookman Old Style" w:hAnsi="Bookman Old Style" w:cs="Tahoma"/>
          <w:sz w:val="20"/>
          <w:szCs w:val="20"/>
        </w:rPr>
        <w:t xml:space="preserve"> is a certain kind of character – someone who has sacrificed family, clan, social status, and security </w:t>
      </w:r>
      <w:r w:rsidR="003C4755">
        <w:rPr>
          <w:rFonts w:ascii="Bookman Old Style" w:hAnsi="Bookman Old Style" w:cs="Tahoma"/>
          <w:sz w:val="20"/>
          <w:szCs w:val="20"/>
        </w:rPr>
        <w:t xml:space="preserve">to battle </w:t>
      </w:r>
      <w:r w:rsidR="00B35DC6">
        <w:rPr>
          <w:rFonts w:ascii="Bookman Old Style" w:hAnsi="Bookman Old Style" w:cs="Tahoma"/>
          <w:sz w:val="20"/>
          <w:szCs w:val="20"/>
        </w:rPr>
        <w:t xml:space="preserve">the </w:t>
      </w:r>
      <w:r w:rsidR="00580E71">
        <w:rPr>
          <w:rFonts w:ascii="Bookman Old Style" w:hAnsi="Bookman Old Style" w:cs="Tahoma"/>
          <w:sz w:val="20"/>
          <w:szCs w:val="20"/>
        </w:rPr>
        <w:t>e</w:t>
      </w:r>
      <w:r w:rsidR="00B35DC6">
        <w:rPr>
          <w:rFonts w:ascii="Bookman Old Style" w:hAnsi="Bookman Old Style" w:cs="Tahoma"/>
          <w:sz w:val="20"/>
          <w:szCs w:val="20"/>
        </w:rPr>
        <w:t>mpire</w:t>
      </w:r>
      <w:r w:rsidR="00852E85">
        <w:rPr>
          <w:rFonts w:ascii="Bookman Old Style" w:hAnsi="Bookman Old Style" w:cs="Tahoma"/>
          <w:sz w:val="20"/>
          <w:szCs w:val="20"/>
        </w:rPr>
        <w:t>’s secret enemies</w:t>
      </w:r>
      <w:r w:rsidR="00B35DC6">
        <w:rPr>
          <w:rFonts w:ascii="Bookman Old Style" w:hAnsi="Bookman Old Style" w:cs="Tahoma"/>
          <w:sz w:val="20"/>
          <w:szCs w:val="20"/>
        </w:rPr>
        <w:t xml:space="preserve">. In </w:t>
      </w:r>
      <w:proofErr w:type="spellStart"/>
      <w:r w:rsidR="00B35DC6" w:rsidRPr="00B35DC6">
        <w:rPr>
          <w:rFonts w:ascii="Bookman Old Style" w:hAnsi="Bookman Old Style" w:cs="Tahoma"/>
          <w:i/>
          <w:sz w:val="20"/>
          <w:szCs w:val="20"/>
        </w:rPr>
        <w:t>Tsolyánu</w:t>
      </w:r>
      <w:proofErr w:type="spellEnd"/>
      <w:r w:rsidR="00B35DC6">
        <w:rPr>
          <w:rFonts w:ascii="Bookman Old Style" w:hAnsi="Bookman Old Style" w:cs="Tahoma"/>
          <w:sz w:val="20"/>
          <w:szCs w:val="20"/>
        </w:rPr>
        <w:t>, this usually</w:t>
      </w:r>
      <w:r w:rsidR="003C4755">
        <w:rPr>
          <w:rFonts w:ascii="Bookman Old Style" w:hAnsi="Bookman Old Style" w:cs="Tahoma"/>
          <w:sz w:val="20"/>
          <w:szCs w:val="20"/>
        </w:rPr>
        <w:t>, but never always,</w:t>
      </w:r>
      <w:r w:rsidR="00B35DC6">
        <w:rPr>
          <w:rFonts w:ascii="Bookman Old Style" w:hAnsi="Bookman Old Style" w:cs="Tahoma"/>
          <w:sz w:val="20"/>
          <w:szCs w:val="20"/>
        </w:rPr>
        <w:t xml:space="preserve"> means a veteran of the army</w:t>
      </w:r>
      <w:r w:rsidR="003C4755">
        <w:rPr>
          <w:rFonts w:ascii="Bookman Old Style" w:hAnsi="Bookman Old Style" w:cs="Tahoma"/>
          <w:sz w:val="20"/>
          <w:szCs w:val="20"/>
        </w:rPr>
        <w:t xml:space="preserve"> who has left his legion in order to take </w:t>
      </w:r>
      <w:r w:rsidR="005C1096">
        <w:rPr>
          <w:rFonts w:ascii="Bookman Old Style" w:hAnsi="Bookman Old Style" w:cs="Tahoma"/>
          <w:sz w:val="20"/>
          <w:szCs w:val="20"/>
        </w:rPr>
        <w:t>up this vital but thankless work</w:t>
      </w:r>
      <w:r w:rsidR="003C4755">
        <w:rPr>
          <w:rFonts w:ascii="Bookman Old Style" w:hAnsi="Bookman Old Style" w:cs="Tahoma"/>
          <w:sz w:val="20"/>
          <w:szCs w:val="20"/>
        </w:rPr>
        <w:t xml:space="preserve">. He </w:t>
      </w:r>
      <w:r w:rsidR="00044ECD">
        <w:rPr>
          <w:rFonts w:ascii="Bookman Old Style" w:hAnsi="Bookman Old Style" w:cs="Tahoma"/>
          <w:sz w:val="20"/>
          <w:szCs w:val="20"/>
        </w:rPr>
        <w:t>might</w:t>
      </w:r>
      <w:r w:rsidR="00E95ACE">
        <w:rPr>
          <w:rFonts w:ascii="Bookman Old Style" w:hAnsi="Bookman Old Style" w:cs="Tahoma"/>
          <w:sz w:val="20"/>
          <w:szCs w:val="20"/>
        </w:rPr>
        <w:t xml:space="preserve"> </w:t>
      </w:r>
      <w:r w:rsidR="005C1096">
        <w:rPr>
          <w:rFonts w:ascii="Bookman Old Style" w:hAnsi="Bookman Old Style" w:cs="Tahoma"/>
          <w:sz w:val="20"/>
          <w:szCs w:val="20"/>
        </w:rPr>
        <w:t>fight</w:t>
      </w:r>
      <w:r w:rsidR="00E95ACE">
        <w:rPr>
          <w:rFonts w:ascii="Bookman Old Style" w:hAnsi="Bookman Old Style" w:cs="Tahoma"/>
          <w:sz w:val="20"/>
          <w:szCs w:val="20"/>
        </w:rPr>
        <w:t xml:space="preserve"> for the political arm of</w:t>
      </w:r>
      <w:r w:rsidR="003C4755">
        <w:rPr>
          <w:rFonts w:ascii="Bookman Old Style" w:hAnsi="Bookman Old Style" w:cs="Tahoma"/>
          <w:sz w:val="20"/>
          <w:szCs w:val="20"/>
        </w:rPr>
        <w:t xml:space="preserve"> the Omnipotent Azure Legion, or a semi-official unit under the command of </w:t>
      </w:r>
      <w:proofErr w:type="spellStart"/>
      <w:r w:rsidR="003C4755" w:rsidRPr="00505DB4">
        <w:rPr>
          <w:rFonts w:ascii="Bookman Old Style" w:hAnsi="Bookman Old Style" w:cs="Tahoma"/>
          <w:i/>
          <w:sz w:val="20"/>
          <w:szCs w:val="20"/>
        </w:rPr>
        <w:t>Qorumá</w:t>
      </w:r>
      <w:proofErr w:type="spellEnd"/>
      <w:r w:rsidR="003C4755" w:rsidRPr="00505DB4">
        <w:rPr>
          <w:rFonts w:ascii="Bookman Old Style" w:hAnsi="Bookman Old Style" w:cs="Tahoma"/>
          <w:i/>
          <w:sz w:val="20"/>
          <w:szCs w:val="20"/>
        </w:rPr>
        <w:t xml:space="preserve"> </w:t>
      </w:r>
      <w:proofErr w:type="spellStart"/>
      <w:r w:rsidR="003C4755" w:rsidRPr="00505DB4">
        <w:rPr>
          <w:rFonts w:ascii="Bookman Old Style" w:hAnsi="Bookman Old Style" w:cs="Tahoma"/>
          <w:i/>
          <w:sz w:val="20"/>
          <w:szCs w:val="20"/>
        </w:rPr>
        <w:t>hiRi'inyússa</w:t>
      </w:r>
      <w:proofErr w:type="spellEnd"/>
      <w:r w:rsidR="00505DB4">
        <w:rPr>
          <w:rFonts w:ascii="Bookman Old Style" w:hAnsi="Bookman Old Style" w:cs="Tahoma"/>
          <w:sz w:val="20"/>
          <w:szCs w:val="20"/>
        </w:rPr>
        <w:t xml:space="preserve">, or a private group funded by the Provost of the High Chancery at </w:t>
      </w:r>
      <w:proofErr w:type="spellStart"/>
      <w:r w:rsidR="00505DB4" w:rsidRPr="00505DB4">
        <w:rPr>
          <w:rFonts w:ascii="Bookman Old Style" w:hAnsi="Bookman Old Style" w:cs="Tahoma"/>
          <w:i/>
          <w:sz w:val="20"/>
          <w:szCs w:val="20"/>
        </w:rPr>
        <w:t>Avanthár</w:t>
      </w:r>
      <w:proofErr w:type="spellEnd"/>
      <w:r w:rsidR="00505DB4">
        <w:rPr>
          <w:rFonts w:ascii="Bookman Old Style" w:hAnsi="Bookman Old Style" w:cs="Tahoma"/>
          <w:sz w:val="20"/>
          <w:szCs w:val="20"/>
        </w:rPr>
        <w:t xml:space="preserve">, Lord </w:t>
      </w:r>
      <w:proofErr w:type="spellStart"/>
      <w:r w:rsidR="00505DB4" w:rsidRPr="00505DB4">
        <w:rPr>
          <w:rFonts w:ascii="Bookman Old Style" w:hAnsi="Bookman Old Style" w:cs="Tahoma"/>
          <w:i/>
          <w:sz w:val="20"/>
          <w:szCs w:val="20"/>
        </w:rPr>
        <w:t>Chaimíra</w:t>
      </w:r>
      <w:proofErr w:type="spellEnd"/>
      <w:r w:rsidR="00505DB4" w:rsidRPr="00505DB4">
        <w:rPr>
          <w:rFonts w:ascii="Bookman Old Style" w:hAnsi="Bookman Old Style" w:cs="Tahoma"/>
          <w:i/>
          <w:sz w:val="20"/>
          <w:szCs w:val="20"/>
        </w:rPr>
        <w:t xml:space="preserve"> </w:t>
      </w:r>
      <w:proofErr w:type="spellStart"/>
      <w:r w:rsidR="00505DB4" w:rsidRPr="00505DB4">
        <w:rPr>
          <w:rFonts w:ascii="Bookman Old Style" w:hAnsi="Bookman Old Style" w:cs="Tahoma"/>
          <w:i/>
          <w:sz w:val="20"/>
          <w:szCs w:val="20"/>
        </w:rPr>
        <w:t>hiSsánmirin</w:t>
      </w:r>
      <w:proofErr w:type="spellEnd"/>
      <w:r w:rsidR="00505DB4">
        <w:rPr>
          <w:rFonts w:ascii="Bookman Old Style" w:hAnsi="Bookman Old Style" w:cs="Tahoma"/>
          <w:sz w:val="20"/>
          <w:szCs w:val="20"/>
        </w:rPr>
        <w:t xml:space="preserve">, or even </w:t>
      </w:r>
      <w:r w:rsidR="00D10043">
        <w:rPr>
          <w:rFonts w:ascii="Bookman Old Style" w:hAnsi="Bookman Old Style" w:cs="Tahoma"/>
          <w:sz w:val="20"/>
          <w:szCs w:val="20"/>
        </w:rPr>
        <w:t>the</w:t>
      </w:r>
      <w:r w:rsidR="00505DB4">
        <w:rPr>
          <w:rFonts w:ascii="Bookman Old Style" w:hAnsi="Bookman Old Style" w:cs="Tahoma"/>
          <w:sz w:val="20"/>
          <w:szCs w:val="20"/>
        </w:rPr>
        <w:t xml:space="preserve"> </w:t>
      </w:r>
      <w:r w:rsidR="00D10043">
        <w:rPr>
          <w:rFonts w:ascii="Bookman Old Style" w:hAnsi="Bookman Old Style" w:cs="Tahoma"/>
          <w:sz w:val="20"/>
          <w:szCs w:val="20"/>
        </w:rPr>
        <w:t>completely</w:t>
      </w:r>
      <w:r w:rsidR="003058DC">
        <w:rPr>
          <w:rFonts w:ascii="Bookman Old Style" w:hAnsi="Bookman Old Style" w:cs="Tahoma"/>
          <w:sz w:val="20"/>
          <w:szCs w:val="20"/>
        </w:rPr>
        <w:t xml:space="preserve"> illegal</w:t>
      </w:r>
      <w:r w:rsidR="00405D9D">
        <w:rPr>
          <w:rFonts w:ascii="Bookman Old Style" w:hAnsi="Bookman Old Style" w:cs="Tahoma"/>
          <w:sz w:val="20"/>
          <w:szCs w:val="20"/>
        </w:rPr>
        <w:t xml:space="preserve"> force of someone outside the Imperial Party in the capital.</w:t>
      </w:r>
    </w:p>
    <w:p w:rsidR="001E2ECB" w:rsidRDefault="001E2ECB" w:rsidP="008C4995">
      <w:pPr>
        <w:spacing w:after="0"/>
        <w:jc w:val="both"/>
        <w:rPr>
          <w:rFonts w:ascii="Bookman Old Style" w:hAnsi="Bookman Old Style" w:cs="Tahoma"/>
          <w:sz w:val="20"/>
          <w:szCs w:val="20"/>
        </w:rPr>
      </w:pPr>
    </w:p>
    <w:p w:rsidR="001E2ECB" w:rsidRPr="00E41A61" w:rsidRDefault="004309A3" w:rsidP="001855CE">
      <w:pPr>
        <w:spacing w:after="60"/>
        <w:rPr>
          <w:rFonts w:ascii="Copperplate Gothic Light" w:hAnsi="Copperplate Gothic Light" w:cs="Tahoma"/>
          <w:b/>
          <w:color w:val="2E74B5" w:themeColor="accent1" w:themeShade="BF"/>
          <w:sz w:val="32"/>
          <w:szCs w:val="32"/>
        </w:rPr>
      </w:pPr>
      <w:r>
        <w:rPr>
          <w:rFonts w:ascii="Copperplate Gothic Light" w:hAnsi="Copperplate Gothic Light" w:cs="Tahoma"/>
          <w:b/>
          <w:color w:val="2E74B5" w:themeColor="accent1" w:themeShade="BF"/>
          <w:sz w:val="32"/>
          <w:szCs w:val="32"/>
        </w:rPr>
        <w:t>Expert, but Excluded</w:t>
      </w:r>
    </w:p>
    <w:p w:rsidR="001E2ECB" w:rsidRDefault="001E2ECB" w:rsidP="00CE7B80">
      <w:pPr>
        <w:spacing w:after="0"/>
        <w:jc w:val="both"/>
        <w:rPr>
          <w:rFonts w:ascii="Bookman Old Style" w:hAnsi="Bookman Old Style" w:cs="Tahoma"/>
          <w:sz w:val="20"/>
          <w:szCs w:val="20"/>
        </w:rPr>
      </w:pPr>
      <w:r>
        <w:rPr>
          <w:rFonts w:ascii="Bookman Old Style" w:hAnsi="Bookman Old Style" w:cs="Tahoma"/>
          <w:sz w:val="20"/>
          <w:szCs w:val="20"/>
        </w:rPr>
        <w:t xml:space="preserve">The </w:t>
      </w:r>
      <w:proofErr w:type="spellStart"/>
      <w:r w:rsidR="00C059E9">
        <w:rPr>
          <w:rFonts w:ascii="Bookman Old Style" w:hAnsi="Bookman Old Style" w:cs="Tahoma"/>
          <w:i/>
          <w:sz w:val="20"/>
          <w:szCs w:val="20"/>
        </w:rPr>
        <w:t>Gardásìrkoi</w:t>
      </w:r>
      <w:proofErr w:type="spellEnd"/>
      <w:r>
        <w:rPr>
          <w:rFonts w:ascii="Bookman Old Style" w:hAnsi="Bookman Old Style" w:cs="Tahoma"/>
          <w:sz w:val="20"/>
          <w:szCs w:val="20"/>
        </w:rPr>
        <w:t xml:space="preserve"> is defined by </w:t>
      </w:r>
      <w:r w:rsidR="00845F8C">
        <w:rPr>
          <w:rFonts w:ascii="Bookman Old Style" w:hAnsi="Bookman Old Style" w:cs="Tahoma"/>
          <w:sz w:val="20"/>
          <w:szCs w:val="20"/>
        </w:rPr>
        <w:t xml:space="preserve">their exclusion from ordinary life-events and their expertise with a variety of deadly weapons. </w:t>
      </w:r>
      <w:r w:rsidR="00F9723A">
        <w:rPr>
          <w:rFonts w:ascii="Bookman Old Style" w:hAnsi="Bookman Old Style" w:cs="Tahoma"/>
          <w:sz w:val="20"/>
          <w:szCs w:val="20"/>
        </w:rPr>
        <w:t xml:space="preserve">Today, we would call such a soldier a paramilitary. </w:t>
      </w:r>
      <w:r w:rsidR="00F9723A" w:rsidRPr="00F9723A">
        <w:rPr>
          <w:rFonts w:ascii="Bookman Old Style" w:hAnsi="Bookman Old Style" w:cs="Tahoma"/>
          <w:i/>
          <w:sz w:val="20"/>
          <w:szCs w:val="20"/>
        </w:rPr>
        <w:t>Empire of the Petal Throne</w:t>
      </w:r>
      <w:r w:rsidR="00F9723A">
        <w:rPr>
          <w:rFonts w:ascii="Bookman Old Style" w:hAnsi="Bookman Old Style" w:cs="Tahoma"/>
          <w:sz w:val="20"/>
          <w:szCs w:val="20"/>
        </w:rPr>
        <w:t xml:space="preserve"> knows them as </w:t>
      </w:r>
      <w:proofErr w:type="spellStart"/>
      <w:r w:rsidR="00F9723A" w:rsidRPr="00F9723A">
        <w:rPr>
          <w:rFonts w:ascii="Bookman Old Style" w:hAnsi="Bookman Old Style" w:cs="Tahoma"/>
          <w:i/>
          <w:sz w:val="20"/>
          <w:szCs w:val="20"/>
        </w:rPr>
        <w:t>nakomé</w:t>
      </w:r>
      <w:proofErr w:type="spellEnd"/>
      <w:r w:rsidR="00F9723A">
        <w:rPr>
          <w:rFonts w:ascii="Bookman Old Style" w:hAnsi="Bookman Old Style" w:cs="Tahoma"/>
          <w:sz w:val="20"/>
          <w:szCs w:val="20"/>
        </w:rPr>
        <w:t xml:space="preserve">, an insult meaning </w:t>
      </w:r>
      <w:proofErr w:type="spellStart"/>
      <w:r w:rsidR="00F9723A">
        <w:rPr>
          <w:rFonts w:ascii="Bookman Old Style" w:hAnsi="Bookman Old Style" w:cs="Tahoma"/>
          <w:sz w:val="20"/>
          <w:szCs w:val="20"/>
        </w:rPr>
        <w:t>clanless</w:t>
      </w:r>
      <w:proofErr w:type="spellEnd"/>
      <w:r w:rsidR="00F9723A">
        <w:rPr>
          <w:rFonts w:ascii="Bookman Old Style" w:hAnsi="Bookman Old Style" w:cs="Tahoma"/>
          <w:sz w:val="20"/>
          <w:szCs w:val="20"/>
        </w:rPr>
        <w:t xml:space="preserve"> and therefore worthless.</w:t>
      </w:r>
      <w:r w:rsidR="00CE7B80">
        <w:rPr>
          <w:rFonts w:ascii="Bookman Old Style" w:hAnsi="Bookman Old Style" w:cs="Tahoma"/>
          <w:sz w:val="20"/>
          <w:szCs w:val="20"/>
        </w:rPr>
        <w:t xml:space="preserve"> There is nothing </w:t>
      </w:r>
      <w:r w:rsidR="00237B68">
        <w:rPr>
          <w:rFonts w:ascii="Bookman Old Style" w:hAnsi="Bookman Old Style" w:cs="Tahoma"/>
          <w:sz w:val="20"/>
          <w:szCs w:val="20"/>
        </w:rPr>
        <w:t>worth</w:t>
      </w:r>
      <w:r w:rsidR="00CE7B80">
        <w:rPr>
          <w:rFonts w:ascii="Bookman Old Style" w:hAnsi="Bookman Old Style" w:cs="Tahoma"/>
          <w:sz w:val="20"/>
          <w:szCs w:val="20"/>
        </w:rPr>
        <w:t>less</w:t>
      </w:r>
      <w:r w:rsidR="00237B68">
        <w:rPr>
          <w:rFonts w:ascii="Bookman Old Style" w:hAnsi="Bookman Old Style" w:cs="Tahoma"/>
          <w:sz w:val="20"/>
          <w:szCs w:val="20"/>
        </w:rPr>
        <w:t xml:space="preserve"> </w:t>
      </w:r>
      <w:r w:rsidR="00CE7B80">
        <w:rPr>
          <w:rFonts w:ascii="Bookman Old Style" w:hAnsi="Bookman Old Style" w:cs="Tahoma"/>
          <w:sz w:val="20"/>
          <w:szCs w:val="20"/>
        </w:rPr>
        <w:t>about what these men and non-humans do</w:t>
      </w:r>
      <w:r w:rsidR="00237B68">
        <w:rPr>
          <w:rFonts w:ascii="Bookman Old Style" w:hAnsi="Bookman Old Style" w:cs="Tahoma"/>
          <w:sz w:val="20"/>
          <w:szCs w:val="20"/>
        </w:rPr>
        <w:t>, however</w:t>
      </w:r>
      <w:r w:rsidR="00CE7B80">
        <w:rPr>
          <w:rFonts w:ascii="Bookman Old Style" w:hAnsi="Bookman Old Style" w:cs="Tahoma"/>
          <w:sz w:val="20"/>
          <w:szCs w:val="20"/>
        </w:rPr>
        <w:t xml:space="preserve">; it’s just that society does </w:t>
      </w:r>
      <w:r w:rsidR="00920236">
        <w:rPr>
          <w:rFonts w:ascii="Bookman Old Style" w:hAnsi="Bookman Old Style" w:cs="Tahoma"/>
          <w:sz w:val="20"/>
          <w:szCs w:val="20"/>
        </w:rPr>
        <w:t xml:space="preserve">not </w:t>
      </w:r>
      <w:r w:rsidR="00CE7B80">
        <w:rPr>
          <w:rFonts w:ascii="Bookman Old Style" w:hAnsi="Bookman Old Style" w:cs="Tahoma"/>
          <w:sz w:val="20"/>
          <w:szCs w:val="20"/>
        </w:rPr>
        <w:t>know how to</w:t>
      </w:r>
      <w:r w:rsidR="00237B68">
        <w:rPr>
          <w:rFonts w:ascii="Bookman Old Style" w:hAnsi="Bookman Old Style" w:cs="Tahoma"/>
          <w:sz w:val="20"/>
          <w:szCs w:val="20"/>
        </w:rPr>
        <w:t xml:space="preserve"> </w:t>
      </w:r>
      <w:r w:rsidR="00920236">
        <w:rPr>
          <w:rFonts w:ascii="Bookman Old Style" w:hAnsi="Bookman Old Style" w:cs="Tahoma"/>
          <w:sz w:val="20"/>
          <w:szCs w:val="20"/>
        </w:rPr>
        <w:t xml:space="preserve">acknowledge their deeds. The victorious general </w:t>
      </w:r>
      <w:r w:rsidR="003D3832">
        <w:rPr>
          <w:rFonts w:ascii="Bookman Old Style" w:hAnsi="Bookman Old Style" w:cs="Tahoma"/>
          <w:sz w:val="20"/>
          <w:szCs w:val="20"/>
        </w:rPr>
        <w:t>receives</w:t>
      </w:r>
      <w:r w:rsidR="00920236">
        <w:rPr>
          <w:rFonts w:ascii="Bookman Old Style" w:hAnsi="Bookman Old Style" w:cs="Tahoma"/>
          <w:sz w:val="20"/>
          <w:szCs w:val="20"/>
        </w:rPr>
        <w:t xml:space="preserve"> rank and </w:t>
      </w:r>
      <w:r w:rsidR="003D3832">
        <w:rPr>
          <w:rFonts w:ascii="Bookman Old Style" w:hAnsi="Bookman Old Style" w:cs="Tahoma"/>
          <w:sz w:val="20"/>
          <w:szCs w:val="20"/>
        </w:rPr>
        <w:t>fiefs. The</w:t>
      </w:r>
      <w:r w:rsidR="00920236">
        <w:rPr>
          <w:rFonts w:ascii="Bookman Old Style" w:hAnsi="Bookman Old Style" w:cs="Tahoma"/>
          <w:sz w:val="20"/>
          <w:szCs w:val="20"/>
        </w:rPr>
        <w:t xml:space="preserve"> administrator </w:t>
      </w:r>
      <w:r w:rsidR="003D3832">
        <w:rPr>
          <w:rFonts w:ascii="Bookman Old Style" w:hAnsi="Bookman Old Style" w:cs="Tahoma"/>
          <w:sz w:val="20"/>
          <w:szCs w:val="20"/>
        </w:rPr>
        <w:t>receives</w:t>
      </w:r>
      <w:r w:rsidR="00920236">
        <w:rPr>
          <w:rFonts w:ascii="Bookman Old Style" w:hAnsi="Bookman Old Style" w:cs="Tahoma"/>
          <w:sz w:val="20"/>
          <w:szCs w:val="20"/>
        </w:rPr>
        <w:t xml:space="preserve"> </w:t>
      </w:r>
      <w:r w:rsidR="003D3832">
        <w:rPr>
          <w:rFonts w:ascii="Bookman Old Style" w:hAnsi="Bookman Old Style" w:cs="Tahoma"/>
          <w:sz w:val="20"/>
          <w:szCs w:val="20"/>
        </w:rPr>
        <w:t>offices</w:t>
      </w:r>
      <w:r w:rsidR="00920236">
        <w:rPr>
          <w:rFonts w:ascii="Bookman Old Style" w:hAnsi="Bookman Old Style" w:cs="Tahoma"/>
          <w:sz w:val="20"/>
          <w:szCs w:val="20"/>
        </w:rPr>
        <w:t>. What is given to the secret warrior who assassinates an imperial prince, thus saving the nation? Everyone know</w:t>
      </w:r>
      <w:r w:rsidR="003D3832">
        <w:rPr>
          <w:rFonts w:ascii="Bookman Old Style" w:hAnsi="Bookman Old Style" w:cs="Tahoma"/>
          <w:sz w:val="20"/>
          <w:szCs w:val="20"/>
        </w:rPr>
        <w:t>s</w:t>
      </w:r>
      <w:r w:rsidR="00920236">
        <w:rPr>
          <w:rFonts w:ascii="Bookman Old Style" w:hAnsi="Bookman Old Style" w:cs="Tahoma"/>
          <w:sz w:val="20"/>
          <w:szCs w:val="20"/>
        </w:rPr>
        <w:t xml:space="preserve"> the answer</w:t>
      </w:r>
      <w:r w:rsidR="003D3832">
        <w:rPr>
          <w:rFonts w:ascii="Bookman Old Style" w:hAnsi="Bookman Old Style" w:cs="Tahoma"/>
          <w:sz w:val="20"/>
          <w:szCs w:val="20"/>
        </w:rPr>
        <w:t xml:space="preserve"> to this question –</w:t>
      </w:r>
      <w:r w:rsidR="00920236">
        <w:rPr>
          <w:rFonts w:ascii="Bookman Old Style" w:hAnsi="Bookman Old Style" w:cs="Tahoma"/>
          <w:sz w:val="20"/>
          <w:szCs w:val="20"/>
        </w:rPr>
        <w:t xml:space="preserve"> ‘nothing’.</w:t>
      </w:r>
    </w:p>
    <w:p w:rsidR="009C24BF" w:rsidRDefault="009C24BF" w:rsidP="00CE7B80">
      <w:pPr>
        <w:spacing w:after="0"/>
        <w:jc w:val="both"/>
        <w:rPr>
          <w:rFonts w:ascii="Bookman Old Style" w:hAnsi="Bookman Old Style" w:cs="Tahoma"/>
          <w:sz w:val="20"/>
          <w:szCs w:val="20"/>
        </w:rPr>
      </w:pPr>
      <w:r>
        <w:rPr>
          <w:rFonts w:ascii="Bookman Old Style" w:hAnsi="Bookman Old Style" w:cs="Tahoma"/>
          <w:sz w:val="20"/>
          <w:szCs w:val="20"/>
        </w:rPr>
        <w:lastRenderedPageBreak/>
        <w:t xml:space="preserve">     </w:t>
      </w:r>
      <w:r w:rsidRPr="009C24BF">
        <w:rPr>
          <w:rFonts w:ascii="Bookman Old Style" w:hAnsi="Bookman Old Style" w:cs="Tahoma"/>
          <w:i/>
          <w:sz w:val="20"/>
          <w:szCs w:val="20"/>
        </w:rPr>
        <w:t>Empire of the Petal Throne</w:t>
      </w:r>
      <w:r>
        <w:rPr>
          <w:rFonts w:ascii="Bookman Old Style" w:hAnsi="Bookman Old Style" w:cs="Tahoma"/>
          <w:sz w:val="20"/>
          <w:szCs w:val="20"/>
        </w:rPr>
        <w:t xml:space="preserve"> depicts this action hero with the </w:t>
      </w:r>
      <w:proofErr w:type="spellStart"/>
      <w:r w:rsidR="00C059E9">
        <w:rPr>
          <w:rFonts w:ascii="Bookman Old Style" w:hAnsi="Bookman Old Style" w:cs="Tahoma"/>
          <w:i/>
          <w:sz w:val="20"/>
          <w:szCs w:val="20"/>
        </w:rPr>
        <w:t>Gardásìrkoi</w:t>
      </w:r>
      <w:proofErr w:type="spellEnd"/>
      <w:r>
        <w:rPr>
          <w:rFonts w:ascii="Bookman Old Style" w:hAnsi="Bookman Old Style" w:cs="Tahoma"/>
          <w:sz w:val="20"/>
          <w:szCs w:val="20"/>
        </w:rPr>
        <w:t xml:space="preserve"> class, and borrows from ranger, monk and paladin to do so.</w:t>
      </w:r>
    </w:p>
    <w:p w:rsidR="009863A0" w:rsidRPr="00E41A61" w:rsidRDefault="0008235A" w:rsidP="001855CE">
      <w:pPr>
        <w:spacing w:after="60"/>
        <w:rPr>
          <w:rFonts w:ascii="Copperplate Gothic Light" w:hAnsi="Copperplate Gothic Light" w:cs="Tahoma"/>
          <w:b/>
          <w:color w:val="2E74B5" w:themeColor="accent1" w:themeShade="BF"/>
          <w:sz w:val="32"/>
          <w:szCs w:val="32"/>
        </w:rPr>
      </w:pPr>
      <w:r>
        <w:rPr>
          <w:rFonts w:ascii="Copperplate Gothic Light" w:hAnsi="Copperplate Gothic Light" w:cs="Tahoma"/>
          <w:b/>
          <w:color w:val="2E74B5" w:themeColor="accent1" w:themeShade="BF"/>
          <w:sz w:val="32"/>
          <w:szCs w:val="32"/>
        </w:rPr>
        <w:t>The Reward of Knowing</w:t>
      </w:r>
    </w:p>
    <w:p w:rsidR="004355A2" w:rsidRDefault="009863A0" w:rsidP="009863A0">
      <w:pPr>
        <w:spacing w:after="0"/>
        <w:jc w:val="both"/>
        <w:rPr>
          <w:rFonts w:ascii="Bookman Old Style" w:hAnsi="Bookman Old Style" w:cs="Tahoma"/>
          <w:sz w:val="20"/>
          <w:szCs w:val="20"/>
        </w:rPr>
      </w:pPr>
      <w:r>
        <w:rPr>
          <w:rFonts w:ascii="Bookman Old Style" w:hAnsi="Bookman Old Style" w:cs="Tahoma"/>
          <w:sz w:val="20"/>
          <w:szCs w:val="20"/>
        </w:rPr>
        <w:t xml:space="preserve">The </w:t>
      </w:r>
      <w:proofErr w:type="spellStart"/>
      <w:r w:rsidR="00C059E9">
        <w:rPr>
          <w:rFonts w:ascii="Bookman Old Style" w:hAnsi="Bookman Old Style" w:cs="Tahoma"/>
          <w:i/>
          <w:sz w:val="20"/>
          <w:szCs w:val="20"/>
        </w:rPr>
        <w:t>Gardásìrkoi</w:t>
      </w:r>
      <w:proofErr w:type="spellEnd"/>
      <w:r w:rsidR="0092074F">
        <w:rPr>
          <w:rFonts w:ascii="Bookman Old Style" w:hAnsi="Bookman Old Style" w:cs="Tahoma"/>
          <w:sz w:val="20"/>
          <w:szCs w:val="20"/>
        </w:rPr>
        <w:t xml:space="preserve"> is a paramilitary fighter who completes missions for the Petal Throne</w:t>
      </w:r>
      <w:r w:rsidR="004355A2">
        <w:rPr>
          <w:rFonts w:ascii="Bookman Old Style" w:hAnsi="Bookman Old Style" w:cs="Tahoma"/>
          <w:sz w:val="20"/>
          <w:szCs w:val="20"/>
        </w:rPr>
        <w:t xml:space="preserve">, </w:t>
      </w:r>
      <w:r w:rsidR="0092074F">
        <w:rPr>
          <w:rFonts w:ascii="Bookman Old Style" w:hAnsi="Bookman Old Style" w:cs="Tahoma"/>
          <w:sz w:val="20"/>
          <w:szCs w:val="20"/>
        </w:rPr>
        <w:t xml:space="preserve">missions that cannot be completed by regular forces such as legion troops or even officers of the Imperium. Obviously, an empire the size of </w:t>
      </w:r>
      <w:proofErr w:type="spellStart"/>
      <w:r w:rsidR="0092074F" w:rsidRPr="0092074F">
        <w:rPr>
          <w:rFonts w:ascii="Bookman Old Style" w:hAnsi="Bookman Old Style" w:cs="Tahoma"/>
          <w:i/>
          <w:sz w:val="20"/>
          <w:szCs w:val="20"/>
        </w:rPr>
        <w:t>Tsolyánu</w:t>
      </w:r>
      <w:proofErr w:type="spellEnd"/>
      <w:r w:rsidR="0092074F">
        <w:rPr>
          <w:rFonts w:ascii="Bookman Old Style" w:hAnsi="Bookman Old Style" w:cs="Tahoma"/>
          <w:sz w:val="20"/>
          <w:szCs w:val="20"/>
        </w:rPr>
        <w:t>, beset on all sides by hostile powers, has certain things that must be done, but that must never be openly admitted to</w:t>
      </w:r>
      <w:r w:rsidR="00C12D85">
        <w:rPr>
          <w:rFonts w:ascii="Bookman Old Style" w:hAnsi="Bookman Old Style" w:cs="Tahoma"/>
          <w:sz w:val="20"/>
          <w:szCs w:val="20"/>
        </w:rPr>
        <w:t xml:space="preserve"> – if international and even domestic objectives are to be achieved. The kind of man that is tasked with such a mission must be disciplined and closed-mouthed. He must sacrifice a public or ordinary life in return for little more than knowing his nation is safer.</w:t>
      </w:r>
    </w:p>
    <w:p w:rsidR="00AF4006" w:rsidRDefault="00C12D85" w:rsidP="009863A0">
      <w:pPr>
        <w:spacing w:after="0"/>
        <w:jc w:val="both"/>
        <w:rPr>
          <w:rFonts w:ascii="Bookman Old Style" w:hAnsi="Bookman Old Style" w:cs="Tahoma"/>
          <w:sz w:val="20"/>
          <w:szCs w:val="20"/>
        </w:rPr>
      </w:pPr>
      <w:r>
        <w:rPr>
          <w:rFonts w:ascii="Bookman Old Style" w:hAnsi="Bookman Old Style" w:cs="Tahoma"/>
          <w:sz w:val="20"/>
          <w:szCs w:val="20"/>
        </w:rPr>
        <w:t xml:space="preserve">     The man willing to accept this kind of life, if he has indeed made his nation safer, is a hero.</w:t>
      </w:r>
    </w:p>
    <w:p w:rsidR="00C12D85" w:rsidRDefault="00C12D85" w:rsidP="00C12D85">
      <w:pPr>
        <w:spacing w:after="60"/>
        <w:jc w:val="both"/>
        <w:rPr>
          <w:rFonts w:ascii="Bookman Old Style" w:hAnsi="Bookman Old Style" w:cs="Tahoma"/>
          <w:sz w:val="20"/>
          <w:szCs w:val="20"/>
        </w:rPr>
      </w:pPr>
      <w:r>
        <w:rPr>
          <w:rFonts w:ascii="Bookman Old Style" w:hAnsi="Bookman Old Style" w:cs="Tahoma"/>
          <w:sz w:val="20"/>
          <w:szCs w:val="20"/>
        </w:rPr>
        <w:t xml:space="preserve">     </w:t>
      </w:r>
      <w:r w:rsidR="00E20F8F">
        <w:rPr>
          <w:rFonts w:ascii="Bookman Old Style" w:hAnsi="Bookman Old Style" w:cs="Tahoma"/>
          <w:sz w:val="20"/>
          <w:szCs w:val="20"/>
        </w:rPr>
        <w:t xml:space="preserve">The </w:t>
      </w:r>
      <w:proofErr w:type="spellStart"/>
      <w:r w:rsidR="00C059E9">
        <w:rPr>
          <w:rFonts w:ascii="Bookman Old Style" w:hAnsi="Bookman Old Style" w:cs="Tahoma"/>
          <w:i/>
          <w:sz w:val="20"/>
          <w:szCs w:val="20"/>
        </w:rPr>
        <w:t>Gardásìrkoi</w:t>
      </w:r>
      <w:proofErr w:type="spellEnd"/>
      <w:r>
        <w:rPr>
          <w:rFonts w:ascii="Bookman Old Style" w:hAnsi="Bookman Old Style" w:cs="Tahoma"/>
          <w:sz w:val="20"/>
          <w:szCs w:val="20"/>
        </w:rPr>
        <w:t xml:space="preserve"> enter</w:t>
      </w:r>
      <w:r w:rsidR="00E20F8F">
        <w:rPr>
          <w:rFonts w:ascii="Bookman Old Style" w:hAnsi="Bookman Old Style" w:cs="Tahoma"/>
          <w:sz w:val="20"/>
          <w:szCs w:val="20"/>
        </w:rPr>
        <w:t>s</w:t>
      </w:r>
      <w:r>
        <w:rPr>
          <w:rFonts w:ascii="Bookman Old Style" w:hAnsi="Bookman Old Style" w:cs="Tahoma"/>
          <w:sz w:val="20"/>
          <w:szCs w:val="20"/>
        </w:rPr>
        <w:t xml:space="preserve"> into citizen alliances to complete official and unofficial missions. They are expected to build a network of allies on their own, completely unconnected to the Imperium.</w:t>
      </w:r>
    </w:p>
    <w:p w:rsidR="00D103C7" w:rsidRPr="00E41A61" w:rsidRDefault="00237B68" w:rsidP="00D103C7">
      <w:pPr>
        <w:spacing w:after="60"/>
        <w:rPr>
          <w:rFonts w:ascii="Copperplate Gothic Light" w:hAnsi="Copperplate Gothic Light" w:cs="Tahoma"/>
          <w:b/>
          <w:color w:val="2E74B5" w:themeColor="accent1" w:themeShade="BF"/>
          <w:sz w:val="32"/>
          <w:szCs w:val="32"/>
        </w:rPr>
      </w:pPr>
      <w:proofErr w:type="gramStart"/>
      <w:r>
        <w:rPr>
          <w:rFonts w:ascii="Copperplate Gothic Light" w:hAnsi="Copperplate Gothic Light" w:cs="Tahoma"/>
          <w:b/>
          <w:color w:val="2E74B5" w:themeColor="accent1" w:themeShade="BF"/>
          <w:sz w:val="32"/>
          <w:szCs w:val="32"/>
        </w:rPr>
        <w:t>Your</w:t>
      </w:r>
      <w:proofErr w:type="gramEnd"/>
      <w:r>
        <w:rPr>
          <w:rFonts w:ascii="Copperplate Gothic Light" w:hAnsi="Copperplate Gothic Light" w:cs="Tahoma"/>
          <w:b/>
          <w:color w:val="2E74B5" w:themeColor="accent1" w:themeShade="BF"/>
          <w:sz w:val="32"/>
          <w:szCs w:val="32"/>
        </w:rPr>
        <w:t xml:space="preserve"> Concept</w:t>
      </w:r>
    </w:p>
    <w:p w:rsidR="00D103C7" w:rsidRPr="0089312B" w:rsidRDefault="00836439" w:rsidP="00D103C7">
      <w:pPr>
        <w:spacing w:after="0"/>
        <w:jc w:val="both"/>
        <w:rPr>
          <w:rFonts w:ascii="Bookman Old Style" w:hAnsi="Bookman Old Style" w:cs="Tahoma"/>
          <w:sz w:val="20"/>
          <w:szCs w:val="20"/>
        </w:rPr>
      </w:pPr>
      <w:r>
        <w:rPr>
          <w:rFonts w:ascii="Bookman Old Style" w:hAnsi="Bookman Old Style" w:cs="Tahoma"/>
          <w:sz w:val="20"/>
          <w:szCs w:val="20"/>
        </w:rPr>
        <w:t xml:space="preserve">As you build your </w:t>
      </w:r>
      <w:proofErr w:type="spellStart"/>
      <w:r w:rsidR="00C059E9">
        <w:rPr>
          <w:rFonts w:ascii="Bookman Old Style" w:hAnsi="Bookman Old Style" w:cs="Tahoma"/>
          <w:i/>
          <w:sz w:val="20"/>
          <w:szCs w:val="20"/>
        </w:rPr>
        <w:t>Gardásìrkoi</w:t>
      </w:r>
      <w:proofErr w:type="spellEnd"/>
      <w:r>
        <w:rPr>
          <w:rFonts w:ascii="Bookman Old Style" w:hAnsi="Bookman Old Style" w:cs="Tahoma"/>
          <w:sz w:val="20"/>
          <w:szCs w:val="20"/>
        </w:rPr>
        <w:t>, think about two related elements of your character concept: where you got your martial training, and</w:t>
      </w:r>
      <w:r w:rsidR="00015841">
        <w:rPr>
          <w:rFonts w:ascii="Bookman Old Style" w:hAnsi="Bookman Old Style" w:cs="Tahoma"/>
          <w:sz w:val="20"/>
          <w:szCs w:val="20"/>
        </w:rPr>
        <w:t xml:space="preserve"> </w:t>
      </w:r>
      <w:r>
        <w:rPr>
          <w:rFonts w:ascii="Bookman Old Style" w:hAnsi="Bookman Old Style" w:cs="Tahoma"/>
          <w:sz w:val="20"/>
          <w:szCs w:val="20"/>
        </w:rPr>
        <w:t>what you expect to get from working as an irregular. What exact legion oversaw your initial training? What</w:t>
      </w:r>
      <w:r w:rsidR="00015841">
        <w:rPr>
          <w:rFonts w:ascii="Bookman Old Style" w:hAnsi="Bookman Old Style" w:cs="Tahoma"/>
          <w:sz w:val="20"/>
          <w:szCs w:val="20"/>
        </w:rPr>
        <w:t xml:space="preserve"> pro</w:t>
      </w:r>
      <w:r>
        <w:rPr>
          <w:rFonts w:ascii="Bookman Old Style" w:hAnsi="Bookman Old Style" w:cs="Tahoma"/>
          <w:sz w:val="20"/>
          <w:szCs w:val="20"/>
        </w:rPr>
        <w:t>vincial or protectorate garrison force?</w:t>
      </w:r>
      <w:r w:rsidR="00015841">
        <w:rPr>
          <w:rFonts w:ascii="Bookman Old Style" w:hAnsi="Bookman Old Style" w:cs="Tahoma"/>
          <w:sz w:val="20"/>
          <w:szCs w:val="20"/>
        </w:rPr>
        <w:t xml:space="preserve"> </w:t>
      </w:r>
      <w:r>
        <w:rPr>
          <w:rFonts w:ascii="Bookman Old Style" w:hAnsi="Bookman Old Style" w:cs="Tahoma"/>
          <w:sz w:val="20"/>
          <w:szCs w:val="20"/>
        </w:rPr>
        <w:t xml:space="preserve">Perhaps you are </w:t>
      </w:r>
      <w:r w:rsidR="0089312B">
        <w:rPr>
          <w:rFonts w:ascii="Bookman Old Style" w:hAnsi="Bookman Old Style" w:cs="Tahoma"/>
          <w:sz w:val="20"/>
          <w:szCs w:val="20"/>
        </w:rPr>
        <w:t xml:space="preserve">of </w:t>
      </w:r>
      <w:r>
        <w:rPr>
          <w:rFonts w:ascii="Bookman Old Style" w:hAnsi="Bookman Old Style" w:cs="Tahoma"/>
          <w:sz w:val="20"/>
          <w:szCs w:val="20"/>
        </w:rPr>
        <w:t xml:space="preserve">high clan and trained at an expensive martial academy such as the House of Blades in </w:t>
      </w:r>
      <w:proofErr w:type="spellStart"/>
      <w:r w:rsidRPr="00BD476F">
        <w:rPr>
          <w:rFonts w:ascii="Bookman Old Style" w:hAnsi="Bookman Old Style" w:cs="Tahoma"/>
          <w:i/>
          <w:sz w:val="20"/>
          <w:szCs w:val="20"/>
        </w:rPr>
        <w:t>Bey</w:t>
      </w:r>
      <w:proofErr w:type="spellEnd"/>
      <w:r w:rsidRPr="00BD476F">
        <w:rPr>
          <w:rFonts w:ascii="Bookman Old Style" w:hAnsi="Bookman Old Style" w:cs="Tahoma"/>
          <w:i/>
          <w:sz w:val="20"/>
          <w:szCs w:val="20"/>
        </w:rPr>
        <w:t xml:space="preserve"> S</w:t>
      </w:r>
      <w:r w:rsidR="0089312B" w:rsidRPr="00BD476F">
        <w:rPr>
          <w:rFonts w:ascii="Tahoma" w:hAnsi="Tahoma" w:cs="Tahoma"/>
          <w:i/>
          <w:color w:val="231F20"/>
          <w:sz w:val="19"/>
          <w:szCs w:val="19"/>
          <w:lang w:val="en-US"/>
        </w:rPr>
        <w:t>ǘ</w:t>
      </w:r>
      <w:r w:rsidR="0089312B">
        <w:rPr>
          <w:rFonts w:ascii="Bookman Old Style" w:hAnsi="Bookman Old Style" w:cs="Tahoma"/>
          <w:color w:val="231F20"/>
          <w:sz w:val="20"/>
          <w:szCs w:val="20"/>
          <w:lang w:val="en-US"/>
        </w:rPr>
        <w:t xml:space="preserve">. Alternatively, perhaps you are </w:t>
      </w:r>
      <w:proofErr w:type="spellStart"/>
      <w:r w:rsidR="0089312B" w:rsidRPr="00BD476F">
        <w:rPr>
          <w:rFonts w:ascii="Bookman Old Style" w:hAnsi="Bookman Old Style" w:cs="Tahoma"/>
          <w:i/>
          <w:color w:val="231F20"/>
          <w:sz w:val="20"/>
          <w:szCs w:val="20"/>
          <w:lang w:val="en-US"/>
        </w:rPr>
        <w:t>Shén</w:t>
      </w:r>
      <w:proofErr w:type="spellEnd"/>
      <w:r w:rsidR="0089312B">
        <w:rPr>
          <w:rFonts w:ascii="Bookman Old Style" w:hAnsi="Bookman Old Style" w:cs="Tahoma"/>
          <w:color w:val="231F20"/>
          <w:sz w:val="20"/>
          <w:szCs w:val="20"/>
          <w:lang w:val="en-US"/>
        </w:rPr>
        <w:t xml:space="preserve"> or low clan or a former gladiator.</w:t>
      </w:r>
    </w:p>
    <w:p w:rsidR="00117668" w:rsidRDefault="00117668" w:rsidP="00D103C7">
      <w:pPr>
        <w:spacing w:after="0"/>
        <w:jc w:val="both"/>
        <w:rPr>
          <w:rFonts w:ascii="Bookman Old Style" w:hAnsi="Bookman Old Style" w:cs="Tahoma"/>
          <w:sz w:val="20"/>
          <w:szCs w:val="20"/>
        </w:rPr>
      </w:pPr>
      <w:r>
        <w:rPr>
          <w:rFonts w:ascii="Bookman Old Style" w:hAnsi="Bookman Old Style" w:cs="Tahoma"/>
          <w:sz w:val="20"/>
          <w:szCs w:val="20"/>
        </w:rPr>
        <w:t xml:space="preserve">     Work with your DM to figure out how </w:t>
      </w:r>
      <w:r w:rsidR="00994403">
        <w:rPr>
          <w:rFonts w:ascii="Bookman Old Style" w:hAnsi="Bookman Old Style" w:cs="Tahoma"/>
          <w:sz w:val="20"/>
          <w:szCs w:val="20"/>
        </w:rPr>
        <w:t>answers to these questions give substance to your acting, your roleplaying.</w:t>
      </w:r>
    </w:p>
    <w:p w:rsidR="00994403" w:rsidRDefault="00994403" w:rsidP="00D103C7">
      <w:pPr>
        <w:spacing w:after="0"/>
        <w:jc w:val="both"/>
        <w:rPr>
          <w:rFonts w:ascii="Bookman Old Style" w:hAnsi="Bookman Old Style" w:cs="Tahoma"/>
          <w:sz w:val="20"/>
          <w:szCs w:val="20"/>
        </w:rPr>
      </w:pPr>
      <w:r>
        <w:rPr>
          <w:rFonts w:ascii="Bookman Old Style" w:hAnsi="Bookman Old Style" w:cs="Tahoma"/>
          <w:sz w:val="20"/>
          <w:szCs w:val="20"/>
        </w:rPr>
        <w:t xml:space="preserve">     If you choose to </w:t>
      </w:r>
      <w:r w:rsidR="00015841">
        <w:rPr>
          <w:rFonts w:ascii="Bookman Old Style" w:hAnsi="Bookman Old Style" w:cs="Tahoma"/>
          <w:sz w:val="20"/>
          <w:szCs w:val="20"/>
        </w:rPr>
        <w:t>have come from a high clan bac</w:t>
      </w:r>
      <w:r w:rsidR="0024652F">
        <w:rPr>
          <w:rFonts w:ascii="Bookman Old Style" w:hAnsi="Bookman Old Style" w:cs="Tahoma"/>
          <w:sz w:val="20"/>
          <w:szCs w:val="20"/>
        </w:rPr>
        <w:t xml:space="preserve">kground, how </w:t>
      </w:r>
      <w:r w:rsidR="00015841">
        <w:rPr>
          <w:rFonts w:ascii="Bookman Old Style" w:hAnsi="Bookman Old Style" w:cs="Tahoma"/>
          <w:sz w:val="20"/>
          <w:szCs w:val="20"/>
        </w:rPr>
        <w:t>do you feel</w:t>
      </w:r>
      <w:r w:rsidR="0024652F">
        <w:rPr>
          <w:rFonts w:ascii="Bookman Old Style" w:hAnsi="Bookman Old Style" w:cs="Tahoma"/>
          <w:sz w:val="20"/>
          <w:szCs w:val="20"/>
        </w:rPr>
        <w:t xml:space="preserve"> about not being able to enjoy the perks of your clan status</w:t>
      </w:r>
      <w:r>
        <w:rPr>
          <w:rFonts w:ascii="Bookman Old Style" w:hAnsi="Bookman Old Style" w:cs="Tahoma"/>
          <w:sz w:val="20"/>
          <w:szCs w:val="20"/>
        </w:rPr>
        <w:t>?</w:t>
      </w:r>
    </w:p>
    <w:p w:rsidR="00994403" w:rsidRDefault="00994403" w:rsidP="00D103C7">
      <w:pPr>
        <w:spacing w:after="0"/>
        <w:jc w:val="both"/>
        <w:rPr>
          <w:rFonts w:ascii="Bookman Old Style" w:hAnsi="Bookman Old Style" w:cs="Tahoma"/>
          <w:sz w:val="20"/>
          <w:szCs w:val="20"/>
        </w:rPr>
      </w:pPr>
      <w:r>
        <w:rPr>
          <w:rFonts w:ascii="Bookman Old Style" w:hAnsi="Bookman Old Style" w:cs="Tahoma"/>
          <w:sz w:val="20"/>
          <w:szCs w:val="20"/>
        </w:rPr>
        <w:t xml:space="preserve">     If you choose</w:t>
      </w:r>
      <w:r w:rsidR="00C37F9C">
        <w:rPr>
          <w:rFonts w:ascii="Bookman Old Style" w:hAnsi="Bookman Old Style" w:cs="Tahoma"/>
          <w:sz w:val="20"/>
          <w:szCs w:val="20"/>
        </w:rPr>
        <w:t xml:space="preserve"> to have </w:t>
      </w:r>
      <w:r w:rsidR="00015841">
        <w:rPr>
          <w:rFonts w:ascii="Bookman Old Style" w:hAnsi="Bookman Old Style" w:cs="Tahoma"/>
          <w:sz w:val="20"/>
          <w:szCs w:val="20"/>
        </w:rPr>
        <w:t>come from a very ordinary background how does the fact that you can never reveal what you have done make you feel</w:t>
      </w:r>
      <w:r w:rsidR="00EF17C0">
        <w:rPr>
          <w:rFonts w:ascii="Bookman Old Style" w:hAnsi="Bookman Old Style" w:cs="Tahoma"/>
          <w:sz w:val="20"/>
          <w:szCs w:val="20"/>
        </w:rPr>
        <w:t>?</w:t>
      </w:r>
      <w:r w:rsidR="0024652F">
        <w:rPr>
          <w:rFonts w:ascii="Bookman Old Style" w:hAnsi="Bookman Old Style" w:cs="Tahoma"/>
          <w:sz w:val="20"/>
          <w:szCs w:val="20"/>
        </w:rPr>
        <w:t xml:space="preserve"> </w:t>
      </w:r>
      <w:r w:rsidR="004713EA">
        <w:rPr>
          <w:rFonts w:ascii="Bookman Old Style" w:hAnsi="Bookman Old Style" w:cs="Tahoma"/>
          <w:sz w:val="20"/>
          <w:szCs w:val="20"/>
        </w:rPr>
        <w:t>Perhaps you entertain ideas of rising in clan-status as a reward for your secret service: how realistic is that aspiration</w:t>
      </w:r>
      <w:r w:rsidR="0024652F">
        <w:rPr>
          <w:rFonts w:ascii="Bookman Old Style" w:hAnsi="Bookman Old Style" w:cs="Tahoma"/>
          <w:sz w:val="20"/>
          <w:szCs w:val="20"/>
        </w:rPr>
        <w:t>?</w:t>
      </w:r>
    </w:p>
    <w:p w:rsidR="00EF17C0" w:rsidRDefault="00EF17C0" w:rsidP="00E20F8F">
      <w:pPr>
        <w:spacing w:after="120"/>
        <w:jc w:val="both"/>
        <w:rPr>
          <w:rFonts w:ascii="Bookman Old Style" w:hAnsi="Bookman Old Style" w:cs="Tahoma"/>
          <w:sz w:val="20"/>
          <w:szCs w:val="20"/>
        </w:rPr>
      </w:pPr>
      <w:r>
        <w:rPr>
          <w:rFonts w:ascii="Bookman Old Style" w:hAnsi="Bookman Old Style" w:cs="Tahoma"/>
          <w:sz w:val="20"/>
          <w:szCs w:val="20"/>
        </w:rPr>
        <w:t xml:space="preserve">     If you choose </w:t>
      </w:r>
      <w:r w:rsidR="00B45CEC">
        <w:rPr>
          <w:rFonts w:ascii="Bookman Old Style" w:hAnsi="Bookman Old Style" w:cs="Tahoma"/>
          <w:sz w:val="20"/>
          <w:szCs w:val="20"/>
        </w:rPr>
        <w:t xml:space="preserve">to have </w:t>
      </w:r>
      <w:r w:rsidR="00015841">
        <w:rPr>
          <w:rFonts w:ascii="Bookman Old Style" w:hAnsi="Bookman Old Style" w:cs="Tahoma"/>
          <w:sz w:val="20"/>
          <w:szCs w:val="20"/>
        </w:rPr>
        <w:t xml:space="preserve">come from a foreign, non-human, or </w:t>
      </w:r>
      <w:proofErr w:type="spellStart"/>
      <w:r w:rsidR="00015841" w:rsidRPr="00E82B80">
        <w:rPr>
          <w:rFonts w:ascii="Bookman Old Style" w:hAnsi="Bookman Old Style" w:cs="Tahoma"/>
          <w:i/>
          <w:sz w:val="20"/>
          <w:szCs w:val="20"/>
        </w:rPr>
        <w:t>Hirilákte</w:t>
      </w:r>
      <w:proofErr w:type="spellEnd"/>
      <w:r w:rsidR="00015841">
        <w:rPr>
          <w:rFonts w:ascii="Bookman Old Style" w:hAnsi="Bookman Old Style" w:cs="Tahoma"/>
          <w:sz w:val="20"/>
          <w:szCs w:val="20"/>
        </w:rPr>
        <w:t xml:space="preserve"> </w:t>
      </w:r>
      <w:r w:rsidR="0008379B">
        <w:rPr>
          <w:rFonts w:ascii="Bookman Old Style" w:hAnsi="Bookman Old Style" w:cs="Tahoma"/>
          <w:sz w:val="20"/>
          <w:szCs w:val="20"/>
        </w:rPr>
        <w:t>A</w:t>
      </w:r>
      <w:r w:rsidR="00015841">
        <w:rPr>
          <w:rFonts w:ascii="Bookman Old Style" w:hAnsi="Bookman Old Style" w:cs="Tahoma"/>
          <w:sz w:val="20"/>
          <w:szCs w:val="20"/>
        </w:rPr>
        <w:t>rena background, how do you feel</w:t>
      </w:r>
      <w:r>
        <w:rPr>
          <w:rFonts w:ascii="Bookman Old Style" w:hAnsi="Bookman Old Style" w:cs="Tahoma"/>
          <w:sz w:val="20"/>
          <w:szCs w:val="20"/>
        </w:rPr>
        <w:t>?</w:t>
      </w:r>
      <w:r w:rsidR="0024652F">
        <w:rPr>
          <w:rFonts w:ascii="Bookman Old Style" w:hAnsi="Bookman Old Style" w:cs="Tahoma"/>
          <w:sz w:val="20"/>
          <w:szCs w:val="20"/>
        </w:rPr>
        <w:t xml:space="preserve"> Have you been promised citizenship and membership in a </w:t>
      </w:r>
      <w:proofErr w:type="spellStart"/>
      <w:r w:rsidR="004158B2" w:rsidRPr="004158B2">
        <w:rPr>
          <w:rFonts w:ascii="Bookman Old Style" w:hAnsi="Bookman Old Style" w:cs="Tahoma"/>
          <w:i/>
          <w:sz w:val="20"/>
          <w:szCs w:val="20"/>
        </w:rPr>
        <w:t>Tsolyáni</w:t>
      </w:r>
      <w:proofErr w:type="spellEnd"/>
      <w:r w:rsidR="004158B2">
        <w:rPr>
          <w:rFonts w:ascii="Bookman Old Style" w:hAnsi="Bookman Old Style" w:cs="Tahoma"/>
          <w:sz w:val="20"/>
          <w:szCs w:val="20"/>
        </w:rPr>
        <w:t xml:space="preserve"> </w:t>
      </w:r>
      <w:r w:rsidR="0024652F">
        <w:rPr>
          <w:rFonts w:ascii="Bookman Old Style" w:hAnsi="Bookman Old Style" w:cs="Tahoma"/>
          <w:sz w:val="20"/>
          <w:szCs w:val="20"/>
        </w:rPr>
        <w:t xml:space="preserve">clan? Are you </w:t>
      </w:r>
      <w:r w:rsidR="004713EA">
        <w:rPr>
          <w:rFonts w:ascii="Bookman Old Style" w:hAnsi="Bookman Old Style" w:cs="Tahoma"/>
          <w:sz w:val="20"/>
          <w:szCs w:val="20"/>
        </w:rPr>
        <w:t xml:space="preserve">certain your superiors will come through with their </w:t>
      </w:r>
      <w:r w:rsidR="00D90FDD">
        <w:rPr>
          <w:rFonts w:ascii="Bookman Old Style" w:hAnsi="Bookman Old Style" w:cs="Tahoma"/>
          <w:sz w:val="20"/>
          <w:szCs w:val="20"/>
        </w:rPr>
        <w:t>vow</w:t>
      </w:r>
      <w:r w:rsidR="004713EA">
        <w:rPr>
          <w:rFonts w:ascii="Bookman Old Style" w:hAnsi="Bookman Old Style" w:cs="Tahoma"/>
          <w:sz w:val="20"/>
          <w:szCs w:val="20"/>
        </w:rPr>
        <w:t xml:space="preserve">s? Are you </w:t>
      </w:r>
      <w:r w:rsidR="0024652F">
        <w:rPr>
          <w:rFonts w:ascii="Bookman Old Style" w:hAnsi="Bookman Old Style" w:cs="Tahoma"/>
          <w:sz w:val="20"/>
          <w:szCs w:val="20"/>
        </w:rPr>
        <w:t>completely loyal or willing to consider a better deal?</w:t>
      </w:r>
    </w:p>
    <w:p w:rsidR="00EF17C0" w:rsidRPr="00E41A61" w:rsidRDefault="009234FC" w:rsidP="009234FC">
      <w:pPr>
        <w:spacing w:after="0"/>
        <w:rPr>
          <w:rFonts w:ascii="Copperplate Gothic Light" w:hAnsi="Copperplate Gothic Light" w:cs="Tahoma"/>
          <w:b/>
          <w:color w:val="2E74B5" w:themeColor="accent1" w:themeShade="BF"/>
          <w:sz w:val="36"/>
          <w:szCs w:val="36"/>
        </w:rPr>
      </w:pPr>
      <w:r w:rsidRPr="00E41A61">
        <w:rPr>
          <w:rFonts w:ascii="Copperplate Gothic Light" w:hAnsi="Copperplate Gothic Light" w:cs="Tahoma"/>
          <w:b/>
          <w:color w:val="2E74B5" w:themeColor="accent1" w:themeShade="BF"/>
          <w:sz w:val="36"/>
          <w:szCs w:val="36"/>
        </w:rPr>
        <w:t>Class Features</w:t>
      </w:r>
    </w:p>
    <w:p w:rsidR="00EF17C0" w:rsidRDefault="00EF17C0" w:rsidP="009234FC">
      <w:pPr>
        <w:spacing w:after="60"/>
        <w:jc w:val="both"/>
        <w:rPr>
          <w:rFonts w:ascii="Bookman Old Style" w:hAnsi="Bookman Old Style" w:cs="Tahoma"/>
          <w:sz w:val="20"/>
          <w:szCs w:val="20"/>
        </w:rPr>
      </w:pPr>
      <w:r>
        <w:rPr>
          <w:rFonts w:ascii="Bookman Old Style" w:hAnsi="Bookman Old Style" w:cs="Tahoma"/>
          <w:sz w:val="20"/>
          <w:szCs w:val="20"/>
        </w:rPr>
        <w:t xml:space="preserve">As a </w:t>
      </w:r>
      <w:proofErr w:type="spellStart"/>
      <w:r w:rsidR="00C059E9">
        <w:rPr>
          <w:rFonts w:ascii="Bookman Old Style" w:hAnsi="Bookman Old Style" w:cs="Tahoma"/>
          <w:i/>
          <w:sz w:val="20"/>
          <w:szCs w:val="20"/>
        </w:rPr>
        <w:t>Gardásìrkoi</w:t>
      </w:r>
      <w:proofErr w:type="spellEnd"/>
      <w:r>
        <w:rPr>
          <w:rFonts w:ascii="Bookman Old Style" w:hAnsi="Bookman Old Style" w:cs="Tahoma"/>
          <w:sz w:val="20"/>
          <w:szCs w:val="20"/>
        </w:rPr>
        <w:t>, your get the following class features.</w:t>
      </w:r>
    </w:p>
    <w:p w:rsidR="00EF17C0" w:rsidRPr="00E41A61" w:rsidRDefault="00EF17C0" w:rsidP="009234FC">
      <w:pPr>
        <w:spacing w:after="0"/>
        <w:jc w:val="both"/>
        <w:rPr>
          <w:rFonts w:ascii="Bookman Old Style" w:hAnsi="Bookman Old Style" w:cs="Tahoma"/>
          <w:color w:val="2E74B5" w:themeColor="accent1" w:themeShade="BF"/>
          <w:sz w:val="28"/>
          <w:szCs w:val="28"/>
        </w:rPr>
      </w:pPr>
      <w:r w:rsidRPr="00E41A61">
        <w:rPr>
          <w:rFonts w:ascii="Copperplate Gothic Light" w:hAnsi="Copperplate Gothic Light" w:cs="Tahoma"/>
          <w:b/>
          <w:color w:val="2E74B5" w:themeColor="accent1" w:themeShade="BF"/>
          <w:sz w:val="28"/>
          <w:szCs w:val="28"/>
        </w:rPr>
        <w:t>Hit Points</w:t>
      </w:r>
    </w:p>
    <w:p w:rsidR="0032321D" w:rsidRDefault="00EF17C0" w:rsidP="009863A0">
      <w:pPr>
        <w:spacing w:after="0"/>
        <w:jc w:val="both"/>
        <w:rPr>
          <w:rFonts w:ascii="Bookman Old Style" w:hAnsi="Bookman Old Style" w:cs="Tahoma"/>
          <w:sz w:val="20"/>
          <w:szCs w:val="20"/>
        </w:rPr>
      </w:pPr>
      <w:r w:rsidRPr="00D32D2C">
        <w:rPr>
          <w:rFonts w:ascii="Bookman Old Style" w:hAnsi="Bookman Old Style" w:cs="Tahoma"/>
          <w:b/>
          <w:sz w:val="20"/>
          <w:szCs w:val="20"/>
        </w:rPr>
        <w:t>Hit Dice:</w:t>
      </w:r>
      <w:r>
        <w:rPr>
          <w:rFonts w:ascii="Bookman Old Style" w:hAnsi="Bookman Old Style" w:cs="Tahoma"/>
          <w:sz w:val="20"/>
          <w:szCs w:val="20"/>
        </w:rPr>
        <w:t xml:space="preserve"> 1d</w:t>
      </w:r>
      <w:r w:rsidR="004355A2">
        <w:rPr>
          <w:rFonts w:ascii="Bookman Old Style" w:hAnsi="Bookman Old Style" w:cs="Tahoma"/>
          <w:sz w:val="20"/>
          <w:szCs w:val="20"/>
        </w:rPr>
        <w:t>12</w:t>
      </w:r>
      <w:r>
        <w:rPr>
          <w:rFonts w:ascii="Bookman Old Style" w:hAnsi="Bookman Old Style" w:cs="Tahoma"/>
          <w:sz w:val="20"/>
          <w:szCs w:val="20"/>
        </w:rPr>
        <w:t xml:space="preserve"> per </w:t>
      </w:r>
      <w:proofErr w:type="spellStart"/>
      <w:r w:rsidR="00C059E9">
        <w:rPr>
          <w:rFonts w:ascii="Bookman Old Style" w:hAnsi="Bookman Old Style" w:cs="Tahoma"/>
          <w:i/>
          <w:sz w:val="20"/>
          <w:szCs w:val="20"/>
        </w:rPr>
        <w:t>Gardásìrkoi</w:t>
      </w:r>
      <w:proofErr w:type="spellEnd"/>
      <w:r>
        <w:rPr>
          <w:rFonts w:ascii="Bookman Old Style" w:hAnsi="Bookman Old Style" w:cs="Tahoma"/>
          <w:sz w:val="20"/>
          <w:szCs w:val="20"/>
        </w:rPr>
        <w:t xml:space="preserve"> level.</w:t>
      </w:r>
    </w:p>
    <w:p w:rsidR="0032321D" w:rsidRDefault="00EF17C0" w:rsidP="009863A0">
      <w:pPr>
        <w:spacing w:after="0"/>
        <w:jc w:val="both"/>
        <w:rPr>
          <w:rFonts w:ascii="Bookman Old Style" w:hAnsi="Bookman Old Style" w:cs="Tahoma"/>
          <w:sz w:val="20"/>
          <w:szCs w:val="20"/>
        </w:rPr>
      </w:pPr>
      <w:r w:rsidRPr="00D32D2C">
        <w:rPr>
          <w:rFonts w:ascii="Bookman Old Style" w:hAnsi="Bookman Old Style" w:cs="Tahoma"/>
          <w:b/>
          <w:sz w:val="20"/>
          <w:szCs w:val="20"/>
        </w:rPr>
        <w:t>Hit Points at 1</w:t>
      </w:r>
      <w:r w:rsidRPr="00D32D2C">
        <w:rPr>
          <w:rFonts w:ascii="Bookman Old Style" w:hAnsi="Bookman Old Style" w:cs="Tahoma"/>
          <w:b/>
          <w:sz w:val="20"/>
          <w:szCs w:val="20"/>
          <w:vertAlign w:val="superscript"/>
        </w:rPr>
        <w:t>st</w:t>
      </w:r>
      <w:r w:rsidRPr="00D32D2C">
        <w:rPr>
          <w:rFonts w:ascii="Bookman Old Style" w:hAnsi="Bookman Old Style" w:cs="Tahoma"/>
          <w:b/>
          <w:sz w:val="20"/>
          <w:szCs w:val="20"/>
        </w:rPr>
        <w:t xml:space="preserve"> Level:</w:t>
      </w:r>
      <w:r w:rsidR="00D32D2C">
        <w:rPr>
          <w:rFonts w:ascii="Bookman Old Style" w:hAnsi="Bookman Old Style" w:cs="Tahoma"/>
          <w:sz w:val="20"/>
          <w:szCs w:val="20"/>
        </w:rPr>
        <w:t xml:space="preserve"> </w:t>
      </w:r>
      <w:r w:rsidR="004355A2">
        <w:rPr>
          <w:rFonts w:ascii="Bookman Old Style" w:hAnsi="Bookman Old Style" w:cs="Tahoma"/>
          <w:sz w:val="20"/>
          <w:szCs w:val="20"/>
        </w:rPr>
        <w:t>12</w:t>
      </w:r>
      <w:r w:rsidR="00D32D2C">
        <w:rPr>
          <w:rFonts w:ascii="Bookman Old Style" w:hAnsi="Bookman Old Style" w:cs="Tahoma"/>
          <w:sz w:val="20"/>
          <w:szCs w:val="20"/>
        </w:rPr>
        <w:t xml:space="preserve"> + your Constitution modifier.</w:t>
      </w:r>
    </w:p>
    <w:p w:rsidR="00D32D2C" w:rsidRDefault="00D32D2C" w:rsidP="00D32D2C">
      <w:pPr>
        <w:spacing w:after="60"/>
        <w:jc w:val="both"/>
        <w:rPr>
          <w:rFonts w:ascii="Bookman Old Style" w:hAnsi="Bookman Old Style" w:cs="Tahoma"/>
          <w:sz w:val="20"/>
          <w:szCs w:val="20"/>
        </w:rPr>
      </w:pPr>
      <w:r w:rsidRPr="00D32D2C">
        <w:rPr>
          <w:rFonts w:ascii="Bookman Old Style" w:hAnsi="Bookman Old Style" w:cs="Tahoma"/>
          <w:b/>
          <w:sz w:val="20"/>
          <w:szCs w:val="20"/>
        </w:rPr>
        <w:t>Hit Points at Higher Levels:</w:t>
      </w:r>
      <w:r>
        <w:rPr>
          <w:rFonts w:ascii="Bookman Old Style" w:hAnsi="Bookman Old Style" w:cs="Tahoma"/>
          <w:sz w:val="20"/>
          <w:szCs w:val="20"/>
        </w:rPr>
        <w:t xml:space="preserve"> 1d</w:t>
      </w:r>
      <w:r w:rsidR="004355A2">
        <w:rPr>
          <w:rFonts w:ascii="Bookman Old Style" w:hAnsi="Bookman Old Style" w:cs="Tahoma"/>
          <w:sz w:val="20"/>
          <w:szCs w:val="20"/>
        </w:rPr>
        <w:t>12</w:t>
      </w:r>
      <w:r>
        <w:rPr>
          <w:rFonts w:ascii="Bookman Old Style" w:hAnsi="Bookman Old Style" w:cs="Tahoma"/>
          <w:sz w:val="20"/>
          <w:szCs w:val="20"/>
        </w:rPr>
        <w:t xml:space="preserve"> (or </w:t>
      </w:r>
      <w:r w:rsidR="00592EEF">
        <w:rPr>
          <w:rFonts w:ascii="Bookman Old Style" w:hAnsi="Bookman Old Style" w:cs="Tahoma"/>
          <w:sz w:val="20"/>
          <w:szCs w:val="20"/>
        </w:rPr>
        <w:t>7</w:t>
      </w:r>
      <w:r>
        <w:rPr>
          <w:rFonts w:ascii="Bookman Old Style" w:hAnsi="Bookman Old Style" w:cs="Tahoma"/>
          <w:sz w:val="20"/>
          <w:szCs w:val="20"/>
        </w:rPr>
        <w:t xml:space="preserve">) + your Constitution modifier per </w:t>
      </w:r>
      <w:proofErr w:type="spellStart"/>
      <w:r w:rsidR="00C059E9">
        <w:rPr>
          <w:rFonts w:ascii="Bookman Old Style" w:hAnsi="Bookman Old Style" w:cs="Tahoma"/>
          <w:i/>
          <w:sz w:val="20"/>
          <w:szCs w:val="20"/>
        </w:rPr>
        <w:t>Gardásìrkoi</w:t>
      </w:r>
      <w:proofErr w:type="spellEnd"/>
      <w:r>
        <w:rPr>
          <w:rFonts w:ascii="Bookman Old Style" w:hAnsi="Bookman Old Style" w:cs="Tahoma"/>
          <w:sz w:val="20"/>
          <w:szCs w:val="20"/>
        </w:rPr>
        <w:t xml:space="preserve"> level after 1</w:t>
      </w:r>
      <w:r w:rsidRPr="00D32D2C">
        <w:rPr>
          <w:rFonts w:ascii="Bookman Old Style" w:hAnsi="Bookman Old Style" w:cs="Tahoma"/>
          <w:sz w:val="20"/>
          <w:szCs w:val="20"/>
          <w:vertAlign w:val="superscript"/>
        </w:rPr>
        <w:t>st</w:t>
      </w:r>
      <w:r>
        <w:rPr>
          <w:rFonts w:ascii="Bookman Old Style" w:hAnsi="Bookman Old Style" w:cs="Tahoma"/>
          <w:sz w:val="20"/>
          <w:szCs w:val="20"/>
        </w:rPr>
        <w:t>.</w:t>
      </w:r>
    </w:p>
    <w:p w:rsidR="00D32D2C" w:rsidRPr="00E41A61" w:rsidRDefault="00D32D2C" w:rsidP="00D32D2C">
      <w:pPr>
        <w:spacing w:after="0"/>
        <w:jc w:val="both"/>
        <w:rPr>
          <w:rFonts w:ascii="Bookman Old Style" w:hAnsi="Bookman Old Style" w:cs="Tahoma"/>
          <w:color w:val="2E74B5" w:themeColor="accent1" w:themeShade="BF"/>
          <w:sz w:val="20"/>
          <w:szCs w:val="20"/>
        </w:rPr>
      </w:pPr>
      <w:r w:rsidRPr="00E41A61">
        <w:rPr>
          <w:rFonts w:ascii="Copperplate Gothic Light" w:hAnsi="Copperplate Gothic Light" w:cs="Tahoma"/>
          <w:b/>
          <w:color w:val="2E74B5" w:themeColor="accent1" w:themeShade="BF"/>
          <w:sz w:val="32"/>
          <w:szCs w:val="32"/>
        </w:rPr>
        <w:t>Proficiencies</w:t>
      </w:r>
    </w:p>
    <w:p w:rsidR="00D32D2C" w:rsidRDefault="00D32D2C" w:rsidP="009863A0">
      <w:pPr>
        <w:spacing w:after="0"/>
        <w:jc w:val="both"/>
        <w:rPr>
          <w:rFonts w:ascii="Bookman Old Style" w:hAnsi="Bookman Old Style" w:cs="Tahoma"/>
          <w:sz w:val="20"/>
          <w:szCs w:val="20"/>
        </w:rPr>
      </w:pPr>
      <w:r w:rsidRPr="00D32D2C">
        <w:rPr>
          <w:rFonts w:ascii="Bookman Old Style" w:hAnsi="Bookman Old Style" w:cs="Tahoma"/>
          <w:b/>
          <w:sz w:val="20"/>
          <w:szCs w:val="20"/>
        </w:rPr>
        <w:t>Armour:</w:t>
      </w:r>
      <w:r>
        <w:rPr>
          <w:rFonts w:ascii="Bookman Old Style" w:hAnsi="Bookman Old Style" w:cs="Tahoma"/>
          <w:sz w:val="20"/>
          <w:szCs w:val="20"/>
        </w:rPr>
        <w:t xml:space="preserve"> </w:t>
      </w:r>
      <w:r w:rsidR="00F316EC">
        <w:rPr>
          <w:rFonts w:ascii="Bookman Old Style" w:hAnsi="Bookman Old Style" w:cs="Tahoma"/>
          <w:sz w:val="20"/>
          <w:szCs w:val="20"/>
        </w:rPr>
        <w:t xml:space="preserve">All </w:t>
      </w:r>
      <w:r>
        <w:rPr>
          <w:rFonts w:ascii="Bookman Old Style" w:hAnsi="Bookman Old Style" w:cs="Tahoma"/>
          <w:sz w:val="20"/>
          <w:szCs w:val="20"/>
        </w:rPr>
        <w:t>armour</w:t>
      </w:r>
      <w:r w:rsidR="00F316EC">
        <w:rPr>
          <w:rFonts w:ascii="Bookman Old Style" w:hAnsi="Bookman Old Style" w:cs="Tahoma"/>
          <w:sz w:val="20"/>
          <w:szCs w:val="20"/>
        </w:rPr>
        <w:t>, shields</w:t>
      </w:r>
    </w:p>
    <w:p w:rsidR="00D32D2C" w:rsidRDefault="00D32D2C" w:rsidP="009863A0">
      <w:pPr>
        <w:spacing w:after="0"/>
        <w:jc w:val="both"/>
        <w:rPr>
          <w:rFonts w:ascii="Bookman Old Style" w:hAnsi="Bookman Old Style" w:cs="Tahoma"/>
          <w:sz w:val="20"/>
          <w:szCs w:val="20"/>
        </w:rPr>
      </w:pPr>
      <w:r w:rsidRPr="00D32D2C">
        <w:rPr>
          <w:rFonts w:ascii="Bookman Old Style" w:hAnsi="Bookman Old Style" w:cs="Tahoma"/>
          <w:b/>
          <w:sz w:val="20"/>
          <w:szCs w:val="20"/>
        </w:rPr>
        <w:t>Weapons:</w:t>
      </w:r>
      <w:r>
        <w:rPr>
          <w:rFonts w:ascii="Bookman Old Style" w:hAnsi="Bookman Old Style" w:cs="Tahoma"/>
          <w:sz w:val="20"/>
          <w:szCs w:val="20"/>
        </w:rPr>
        <w:t xml:space="preserve"> Simple weapons</w:t>
      </w:r>
      <w:r w:rsidR="00F316EC">
        <w:rPr>
          <w:rFonts w:ascii="Bookman Old Style" w:hAnsi="Bookman Old Style" w:cs="Tahoma"/>
          <w:sz w:val="20"/>
          <w:szCs w:val="20"/>
        </w:rPr>
        <w:t>, martial weapons</w:t>
      </w:r>
    </w:p>
    <w:p w:rsidR="00D32D2C" w:rsidRDefault="00D32D2C" w:rsidP="009863A0">
      <w:pPr>
        <w:spacing w:after="0"/>
        <w:jc w:val="both"/>
        <w:rPr>
          <w:rFonts w:ascii="Bookman Old Style" w:hAnsi="Bookman Old Style" w:cs="Tahoma"/>
          <w:sz w:val="20"/>
          <w:szCs w:val="20"/>
        </w:rPr>
      </w:pPr>
      <w:r w:rsidRPr="00D32D2C">
        <w:rPr>
          <w:rFonts w:ascii="Bookman Old Style" w:hAnsi="Bookman Old Style" w:cs="Tahoma"/>
          <w:b/>
          <w:sz w:val="20"/>
          <w:szCs w:val="20"/>
        </w:rPr>
        <w:t>Tools:</w:t>
      </w:r>
      <w:r>
        <w:rPr>
          <w:rFonts w:ascii="Bookman Old Style" w:hAnsi="Bookman Old Style" w:cs="Tahoma"/>
          <w:sz w:val="20"/>
          <w:szCs w:val="20"/>
        </w:rPr>
        <w:t xml:space="preserve"> </w:t>
      </w:r>
      <w:r w:rsidR="00990C90">
        <w:rPr>
          <w:rFonts w:ascii="Bookman Old Style" w:hAnsi="Bookman Old Style" w:cs="Tahoma"/>
          <w:sz w:val="20"/>
          <w:szCs w:val="20"/>
        </w:rPr>
        <w:t>Thief</w:t>
      </w:r>
    </w:p>
    <w:p w:rsidR="00D32D2C" w:rsidRDefault="00D32D2C" w:rsidP="009863A0">
      <w:pPr>
        <w:spacing w:after="0"/>
        <w:jc w:val="both"/>
        <w:rPr>
          <w:rFonts w:ascii="Bookman Old Style" w:hAnsi="Bookman Old Style" w:cs="Tahoma"/>
          <w:sz w:val="20"/>
          <w:szCs w:val="20"/>
        </w:rPr>
      </w:pPr>
      <w:r w:rsidRPr="00D32D2C">
        <w:rPr>
          <w:rFonts w:ascii="Bookman Old Style" w:hAnsi="Bookman Old Style" w:cs="Tahoma"/>
          <w:b/>
          <w:sz w:val="20"/>
          <w:szCs w:val="20"/>
        </w:rPr>
        <w:t>Saving Throws:</w:t>
      </w:r>
      <w:r>
        <w:rPr>
          <w:rFonts w:ascii="Bookman Old Style" w:hAnsi="Bookman Old Style" w:cs="Tahoma"/>
          <w:sz w:val="20"/>
          <w:szCs w:val="20"/>
        </w:rPr>
        <w:t xml:space="preserve"> </w:t>
      </w:r>
      <w:r w:rsidR="000C5594">
        <w:rPr>
          <w:rFonts w:ascii="Bookman Old Style" w:hAnsi="Bookman Old Style" w:cs="Tahoma"/>
          <w:sz w:val="20"/>
          <w:szCs w:val="20"/>
        </w:rPr>
        <w:t>Dexterity</w:t>
      </w:r>
      <w:r>
        <w:rPr>
          <w:rFonts w:ascii="Bookman Old Style" w:hAnsi="Bookman Old Style" w:cs="Tahoma"/>
          <w:sz w:val="20"/>
          <w:szCs w:val="20"/>
        </w:rPr>
        <w:t xml:space="preserve">, </w:t>
      </w:r>
      <w:r w:rsidR="000C5594">
        <w:rPr>
          <w:rFonts w:ascii="Bookman Old Style" w:hAnsi="Bookman Old Style" w:cs="Tahoma"/>
          <w:sz w:val="20"/>
          <w:szCs w:val="20"/>
        </w:rPr>
        <w:t>Constitution</w:t>
      </w:r>
    </w:p>
    <w:p w:rsidR="00D32D2C" w:rsidRDefault="00D32D2C" w:rsidP="00814CF5">
      <w:pPr>
        <w:spacing w:after="120"/>
        <w:jc w:val="both"/>
        <w:rPr>
          <w:rFonts w:ascii="Bookman Old Style" w:hAnsi="Bookman Old Style" w:cs="Tahoma"/>
          <w:sz w:val="20"/>
          <w:szCs w:val="20"/>
        </w:rPr>
      </w:pPr>
      <w:r w:rsidRPr="00D32D2C">
        <w:rPr>
          <w:rFonts w:ascii="Bookman Old Style" w:hAnsi="Bookman Old Style" w:cs="Tahoma"/>
          <w:b/>
          <w:sz w:val="20"/>
          <w:szCs w:val="20"/>
        </w:rPr>
        <w:t>Skills:</w:t>
      </w:r>
      <w:r>
        <w:rPr>
          <w:rFonts w:ascii="Bookman Old Style" w:hAnsi="Bookman Old Style" w:cs="Tahoma"/>
          <w:sz w:val="20"/>
          <w:szCs w:val="20"/>
        </w:rPr>
        <w:t xml:space="preserve"> Choose two skills fro</w:t>
      </w:r>
      <w:r w:rsidR="00E6456C">
        <w:rPr>
          <w:rFonts w:ascii="Bookman Old Style" w:hAnsi="Bookman Old Style" w:cs="Tahoma"/>
          <w:sz w:val="20"/>
          <w:szCs w:val="20"/>
        </w:rPr>
        <w:t>m</w:t>
      </w:r>
      <w:r>
        <w:rPr>
          <w:rFonts w:ascii="Bookman Old Style" w:hAnsi="Bookman Old Style" w:cs="Tahoma"/>
          <w:sz w:val="20"/>
          <w:szCs w:val="20"/>
        </w:rPr>
        <w:t xml:space="preserve"> A</w:t>
      </w:r>
      <w:r w:rsidR="00F316EC">
        <w:rPr>
          <w:rFonts w:ascii="Bookman Old Style" w:hAnsi="Bookman Old Style" w:cs="Tahoma"/>
          <w:sz w:val="20"/>
          <w:szCs w:val="20"/>
        </w:rPr>
        <w:t>crobatics</w:t>
      </w:r>
      <w:r>
        <w:rPr>
          <w:rFonts w:ascii="Bookman Old Style" w:hAnsi="Bookman Old Style" w:cs="Tahoma"/>
          <w:sz w:val="20"/>
          <w:szCs w:val="20"/>
        </w:rPr>
        <w:t xml:space="preserve">, </w:t>
      </w:r>
      <w:r w:rsidR="00F316EC">
        <w:rPr>
          <w:rFonts w:ascii="Bookman Old Style" w:hAnsi="Bookman Old Style" w:cs="Tahoma"/>
          <w:sz w:val="20"/>
          <w:szCs w:val="20"/>
        </w:rPr>
        <w:t>Athletics</w:t>
      </w:r>
      <w:r>
        <w:rPr>
          <w:rFonts w:ascii="Bookman Old Style" w:hAnsi="Bookman Old Style" w:cs="Tahoma"/>
          <w:sz w:val="20"/>
          <w:szCs w:val="20"/>
        </w:rPr>
        <w:t>, Etiquette</w:t>
      </w:r>
      <w:r w:rsidR="00021FB7">
        <w:rPr>
          <w:rFonts w:ascii="Bookman Old Style" w:hAnsi="Bookman Old Style" w:cs="Tahoma"/>
          <w:sz w:val="20"/>
          <w:szCs w:val="20"/>
        </w:rPr>
        <w:t>,</w:t>
      </w:r>
      <w:r>
        <w:rPr>
          <w:rFonts w:ascii="Bookman Old Style" w:hAnsi="Bookman Old Style" w:cs="Tahoma"/>
          <w:sz w:val="20"/>
          <w:szCs w:val="20"/>
        </w:rPr>
        <w:t xml:space="preserve"> History, In</w:t>
      </w:r>
      <w:r w:rsidR="00F316EC">
        <w:rPr>
          <w:rFonts w:ascii="Bookman Old Style" w:hAnsi="Bookman Old Style" w:cs="Tahoma"/>
          <w:sz w:val="20"/>
          <w:szCs w:val="20"/>
        </w:rPr>
        <w:t>sight</w:t>
      </w:r>
      <w:r>
        <w:rPr>
          <w:rFonts w:ascii="Bookman Old Style" w:hAnsi="Bookman Old Style" w:cs="Tahoma"/>
          <w:sz w:val="20"/>
          <w:szCs w:val="20"/>
        </w:rPr>
        <w:t xml:space="preserve">, </w:t>
      </w:r>
      <w:r w:rsidR="00F316EC">
        <w:rPr>
          <w:rFonts w:ascii="Bookman Old Style" w:hAnsi="Bookman Old Style" w:cs="Tahoma"/>
          <w:sz w:val="20"/>
          <w:szCs w:val="20"/>
        </w:rPr>
        <w:t>Intimidation</w:t>
      </w:r>
      <w:r>
        <w:rPr>
          <w:rFonts w:ascii="Bookman Old Style" w:hAnsi="Bookman Old Style" w:cs="Tahoma"/>
          <w:sz w:val="20"/>
          <w:szCs w:val="20"/>
        </w:rPr>
        <w:t xml:space="preserve">, </w:t>
      </w:r>
      <w:r w:rsidR="00FB7F1C">
        <w:rPr>
          <w:rFonts w:ascii="Bookman Old Style" w:hAnsi="Bookman Old Style" w:cs="Tahoma"/>
          <w:sz w:val="20"/>
          <w:szCs w:val="20"/>
        </w:rPr>
        <w:t>Perception,</w:t>
      </w:r>
      <w:r w:rsidR="00F316EC">
        <w:rPr>
          <w:rFonts w:ascii="Bookman Old Style" w:hAnsi="Bookman Old Style" w:cs="Tahoma"/>
          <w:sz w:val="20"/>
          <w:szCs w:val="20"/>
        </w:rPr>
        <w:t xml:space="preserve"> </w:t>
      </w:r>
      <w:proofErr w:type="gramStart"/>
      <w:r w:rsidR="00F316EC">
        <w:rPr>
          <w:rFonts w:ascii="Bookman Old Style" w:hAnsi="Bookman Old Style" w:cs="Tahoma"/>
          <w:sz w:val="20"/>
          <w:szCs w:val="20"/>
        </w:rPr>
        <w:t>Survival</w:t>
      </w:r>
      <w:proofErr w:type="gramEnd"/>
      <w:r>
        <w:rPr>
          <w:rFonts w:ascii="Bookman Old Style" w:hAnsi="Bookman Old Style" w:cs="Tahoma"/>
          <w:sz w:val="20"/>
          <w:szCs w:val="20"/>
        </w:rPr>
        <w:t>.</w:t>
      </w:r>
    </w:p>
    <w:p w:rsidR="00D32D2C" w:rsidRPr="00E41A61" w:rsidRDefault="00D32D2C" w:rsidP="00D32D2C">
      <w:pPr>
        <w:spacing w:after="0"/>
        <w:jc w:val="both"/>
        <w:rPr>
          <w:rFonts w:ascii="Bookman Old Style" w:hAnsi="Bookman Old Style" w:cs="Tahoma"/>
          <w:color w:val="2E74B5" w:themeColor="accent1" w:themeShade="BF"/>
          <w:sz w:val="20"/>
          <w:szCs w:val="20"/>
        </w:rPr>
      </w:pPr>
      <w:r w:rsidRPr="00E41A61">
        <w:rPr>
          <w:rFonts w:ascii="Copperplate Gothic Light" w:hAnsi="Copperplate Gothic Light" w:cs="Tahoma"/>
          <w:b/>
          <w:color w:val="2E74B5" w:themeColor="accent1" w:themeShade="BF"/>
          <w:sz w:val="32"/>
          <w:szCs w:val="32"/>
        </w:rPr>
        <w:t>Equipment</w:t>
      </w:r>
    </w:p>
    <w:p w:rsidR="00D32D2C" w:rsidRDefault="00D32D2C" w:rsidP="007807A4">
      <w:pPr>
        <w:spacing w:after="60"/>
        <w:jc w:val="both"/>
        <w:rPr>
          <w:rFonts w:ascii="Bookman Old Style" w:hAnsi="Bookman Old Style" w:cs="Tahoma"/>
          <w:sz w:val="20"/>
          <w:szCs w:val="20"/>
        </w:rPr>
      </w:pPr>
      <w:r>
        <w:rPr>
          <w:rFonts w:ascii="Bookman Old Style" w:hAnsi="Bookman Old Style" w:cs="Tahoma"/>
          <w:sz w:val="20"/>
          <w:szCs w:val="20"/>
        </w:rPr>
        <w:t>You start with the following equipment, in addition to the equipment granted by your background:</w:t>
      </w:r>
    </w:p>
    <w:p w:rsidR="009234FC" w:rsidRDefault="00F316EC" w:rsidP="009234FC">
      <w:pPr>
        <w:pStyle w:val="ListParagraph"/>
        <w:numPr>
          <w:ilvl w:val="0"/>
          <w:numId w:val="1"/>
        </w:numPr>
        <w:spacing w:after="0"/>
        <w:jc w:val="both"/>
        <w:rPr>
          <w:rFonts w:ascii="Bookman Old Style" w:hAnsi="Bookman Old Style" w:cs="Tahoma"/>
          <w:sz w:val="20"/>
          <w:szCs w:val="20"/>
        </w:rPr>
      </w:pPr>
      <w:r>
        <w:rPr>
          <w:rFonts w:ascii="Bookman Old Style" w:hAnsi="Bookman Old Style" w:cs="Tahoma"/>
          <w:sz w:val="20"/>
          <w:szCs w:val="20"/>
        </w:rPr>
        <w:t>medium armour (mail shirt</w:t>
      </w:r>
      <w:r w:rsidR="008D6061">
        <w:rPr>
          <w:rFonts w:ascii="Bookman Old Style" w:hAnsi="Bookman Old Style" w:cs="Tahoma"/>
          <w:sz w:val="20"/>
          <w:szCs w:val="20"/>
        </w:rPr>
        <w:t xml:space="preserve"> of steel</w:t>
      </w:r>
      <w:r>
        <w:rPr>
          <w:rFonts w:ascii="Bookman Old Style" w:hAnsi="Bookman Old Style" w:cs="Tahoma"/>
          <w:sz w:val="20"/>
          <w:szCs w:val="20"/>
        </w:rPr>
        <w:t>)</w:t>
      </w:r>
    </w:p>
    <w:p w:rsidR="009234FC" w:rsidRDefault="004F40C2" w:rsidP="009234FC">
      <w:pPr>
        <w:pStyle w:val="ListParagraph"/>
        <w:numPr>
          <w:ilvl w:val="0"/>
          <w:numId w:val="1"/>
        </w:numPr>
        <w:spacing w:after="0"/>
        <w:jc w:val="both"/>
        <w:rPr>
          <w:rFonts w:ascii="Bookman Old Style" w:hAnsi="Bookman Old Style" w:cs="Tahoma"/>
          <w:sz w:val="20"/>
          <w:szCs w:val="20"/>
        </w:rPr>
      </w:pPr>
      <w:r>
        <w:rPr>
          <w:rFonts w:ascii="Bookman Old Style" w:hAnsi="Bookman Old Style" w:cs="Tahoma"/>
          <w:sz w:val="20"/>
          <w:szCs w:val="20"/>
        </w:rPr>
        <w:t>t</w:t>
      </w:r>
      <w:r w:rsidR="00F316EC">
        <w:rPr>
          <w:rFonts w:ascii="Bookman Old Style" w:hAnsi="Bookman Old Style" w:cs="Tahoma"/>
          <w:sz w:val="20"/>
          <w:szCs w:val="20"/>
        </w:rPr>
        <w:t>wo martial weapons</w:t>
      </w:r>
      <w:r w:rsidR="008D6061">
        <w:rPr>
          <w:rFonts w:ascii="Bookman Old Style" w:hAnsi="Bookman Old Style" w:cs="Tahoma"/>
          <w:sz w:val="20"/>
          <w:szCs w:val="20"/>
        </w:rPr>
        <w:t xml:space="preserve"> of steel</w:t>
      </w:r>
    </w:p>
    <w:p w:rsidR="009234FC" w:rsidRDefault="00F316EC" w:rsidP="009234FC">
      <w:pPr>
        <w:pStyle w:val="ListParagraph"/>
        <w:numPr>
          <w:ilvl w:val="0"/>
          <w:numId w:val="1"/>
        </w:numPr>
        <w:spacing w:after="0"/>
        <w:jc w:val="both"/>
        <w:rPr>
          <w:rFonts w:ascii="Bookman Old Style" w:hAnsi="Bookman Old Style" w:cs="Tahoma"/>
          <w:sz w:val="20"/>
          <w:szCs w:val="20"/>
        </w:rPr>
      </w:pPr>
      <w:r>
        <w:rPr>
          <w:rFonts w:ascii="Bookman Old Style" w:hAnsi="Bookman Old Style" w:cs="Tahoma"/>
          <w:sz w:val="20"/>
          <w:szCs w:val="20"/>
        </w:rPr>
        <w:t xml:space="preserve">a </w:t>
      </w:r>
      <w:r w:rsidR="00580E71">
        <w:rPr>
          <w:rFonts w:ascii="Bookman Old Style" w:hAnsi="Bookman Old Style" w:cs="Tahoma"/>
          <w:sz w:val="20"/>
          <w:szCs w:val="20"/>
        </w:rPr>
        <w:t>medium</w:t>
      </w:r>
      <w:r>
        <w:rPr>
          <w:rFonts w:ascii="Bookman Old Style" w:hAnsi="Bookman Old Style" w:cs="Tahoma"/>
          <w:sz w:val="20"/>
          <w:szCs w:val="20"/>
        </w:rPr>
        <w:t xml:space="preserve"> crossbow and 20 bolts or a short bow and 20 arrows</w:t>
      </w:r>
    </w:p>
    <w:p w:rsidR="00E6456C" w:rsidRDefault="00F316EC" w:rsidP="00E6456C">
      <w:pPr>
        <w:pStyle w:val="ListParagraph"/>
        <w:numPr>
          <w:ilvl w:val="0"/>
          <w:numId w:val="1"/>
        </w:numPr>
        <w:spacing w:after="0"/>
        <w:jc w:val="both"/>
        <w:rPr>
          <w:rFonts w:ascii="Bookman Old Style" w:hAnsi="Bookman Old Style" w:cs="Tahoma"/>
          <w:sz w:val="20"/>
          <w:szCs w:val="20"/>
        </w:rPr>
      </w:pPr>
      <w:proofErr w:type="spellStart"/>
      <w:r>
        <w:rPr>
          <w:rFonts w:ascii="Bookman Old Style" w:hAnsi="Bookman Old Style" w:cs="Tahoma"/>
          <w:sz w:val="20"/>
          <w:szCs w:val="20"/>
        </w:rPr>
        <w:t>dungeoneer’s</w:t>
      </w:r>
      <w:proofErr w:type="spellEnd"/>
      <w:r>
        <w:rPr>
          <w:rFonts w:ascii="Bookman Old Style" w:hAnsi="Bookman Old Style" w:cs="Tahoma"/>
          <w:sz w:val="20"/>
          <w:szCs w:val="20"/>
        </w:rPr>
        <w:t xml:space="preserve"> pack or explorer’s pack</w:t>
      </w:r>
    </w:p>
    <w:p w:rsidR="007807A4" w:rsidRPr="007807A4" w:rsidRDefault="007807A4" w:rsidP="007807A4">
      <w:pPr>
        <w:pStyle w:val="ListParagraph"/>
        <w:spacing w:after="0"/>
        <w:jc w:val="both"/>
        <w:rPr>
          <w:rFonts w:ascii="Bookman Old Style" w:hAnsi="Bookman Old Style" w:cs="Tahoma"/>
          <w:sz w:val="20"/>
          <w:szCs w:val="20"/>
        </w:rPr>
      </w:pPr>
    </w:p>
    <w:p w:rsidR="00E6456C" w:rsidRPr="00965503" w:rsidRDefault="00F316EC" w:rsidP="00E6456C">
      <w:pPr>
        <w:spacing w:after="0"/>
        <w:jc w:val="both"/>
        <w:rPr>
          <w:rFonts w:ascii="Bookman Old Style" w:hAnsi="Bookman Old Style" w:cs="Tahoma"/>
          <w:color w:val="2E74B5" w:themeColor="accent1" w:themeShade="BF"/>
          <w:sz w:val="32"/>
          <w:szCs w:val="32"/>
        </w:rPr>
      </w:pPr>
      <w:r w:rsidRPr="00965503">
        <w:rPr>
          <w:rFonts w:ascii="Copperplate Gothic Light" w:hAnsi="Copperplate Gothic Light" w:cs="Tahoma"/>
          <w:b/>
          <w:color w:val="2E74B5" w:themeColor="accent1" w:themeShade="BF"/>
          <w:sz w:val="32"/>
          <w:szCs w:val="32"/>
        </w:rPr>
        <w:t>Fighting Style</w:t>
      </w:r>
    </w:p>
    <w:p w:rsidR="00965503" w:rsidRDefault="00F316EC" w:rsidP="00965503">
      <w:pPr>
        <w:spacing w:after="0"/>
        <w:jc w:val="both"/>
        <w:rPr>
          <w:rFonts w:ascii="Bookman Old Style" w:hAnsi="Bookman Old Style" w:cs="Tahoma"/>
          <w:sz w:val="20"/>
          <w:szCs w:val="20"/>
        </w:rPr>
      </w:pPr>
      <w:r>
        <w:rPr>
          <w:rFonts w:ascii="Bookman Old Style" w:hAnsi="Bookman Old Style" w:cs="Tahoma"/>
          <w:sz w:val="20"/>
          <w:szCs w:val="20"/>
        </w:rPr>
        <w:t xml:space="preserve">Fighting in </w:t>
      </w:r>
      <w:proofErr w:type="spellStart"/>
      <w:r w:rsidRPr="00965503">
        <w:rPr>
          <w:rFonts w:ascii="Bookman Old Style" w:hAnsi="Bookman Old Style" w:cs="Tahoma"/>
          <w:i/>
          <w:sz w:val="20"/>
          <w:szCs w:val="20"/>
        </w:rPr>
        <w:t>Tsolyánu</w:t>
      </w:r>
      <w:proofErr w:type="spellEnd"/>
      <w:r>
        <w:rPr>
          <w:rFonts w:ascii="Bookman Old Style" w:hAnsi="Bookman Old Style" w:cs="Tahoma"/>
          <w:sz w:val="20"/>
          <w:szCs w:val="20"/>
        </w:rPr>
        <w:t xml:space="preserve"> and its neighbouring </w:t>
      </w:r>
      <w:r w:rsidR="00965503">
        <w:rPr>
          <w:rFonts w:ascii="Bookman Old Style" w:hAnsi="Bookman Old Style" w:cs="Tahoma"/>
          <w:sz w:val="20"/>
          <w:szCs w:val="20"/>
        </w:rPr>
        <w:t xml:space="preserve">empires is extremely ritualistic and stylised. You, however, have no time for this. You specialise in brutal and no-nonsense killing. </w:t>
      </w:r>
    </w:p>
    <w:p w:rsidR="0015736C" w:rsidRDefault="00965503" w:rsidP="00965503">
      <w:pPr>
        <w:spacing w:after="60"/>
        <w:jc w:val="both"/>
        <w:rPr>
          <w:rFonts w:ascii="Bookman Old Style" w:hAnsi="Bookman Old Style" w:cs="Tahoma"/>
          <w:sz w:val="20"/>
          <w:szCs w:val="20"/>
        </w:rPr>
      </w:pPr>
      <w:r>
        <w:rPr>
          <w:rFonts w:ascii="Bookman Old Style" w:hAnsi="Bookman Old Style" w:cs="Tahoma"/>
          <w:sz w:val="20"/>
          <w:szCs w:val="20"/>
        </w:rPr>
        <w:t xml:space="preserve">     </w:t>
      </w:r>
      <w:r w:rsidR="008D6061">
        <w:rPr>
          <w:rFonts w:ascii="Bookman Old Style" w:hAnsi="Bookman Old Style" w:cs="Tahoma"/>
          <w:sz w:val="20"/>
          <w:szCs w:val="20"/>
        </w:rPr>
        <w:t>Choose 1 of the styles below at first level, and another 1 at tenth level</w:t>
      </w:r>
      <w:r>
        <w:rPr>
          <w:rFonts w:ascii="Bookman Old Style" w:hAnsi="Bookman Old Style" w:cs="Tahoma"/>
          <w:sz w:val="20"/>
          <w:szCs w:val="20"/>
        </w:rPr>
        <w:t>:</w:t>
      </w:r>
    </w:p>
    <w:p w:rsidR="00DF4D86" w:rsidRPr="00965503" w:rsidRDefault="00965503" w:rsidP="00DF4D86">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Archery</w:t>
      </w:r>
    </w:p>
    <w:p w:rsidR="00BE6955" w:rsidRDefault="00965503" w:rsidP="00965503">
      <w:pPr>
        <w:spacing w:after="60"/>
        <w:jc w:val="both"/>
        <w:rPr>
          <w:rFonts w:ascii="Bookman Old Style" w:hAnsi="Bookman Old Style" w:cs="Tahoma"/>
          <w:sz w:val="20"/>
          <w:szCs w:val="20"/>
        </w:rPr>
      </w:pPr>
      <w:r>
        <w:rPr>
          <w:rFonts w:ascii="Bookman Old Style" w:hAnsi="Bookman Old Style" w:cs="Tahoma"/>
          <w:sz w:val="20"/>
          <w:szCs w:val="20"/>
        </w:rPr>
        <w:t>You gain a +2 bonus to attack rolls you make with ranged weapons.</w:t>
      </w:r>
    </w:p>
    <w:p w:rsidR="00BF5085" w:rsidRPr="00965503" w:rsidRDefault="00BF5085" w:rsidP="00BF5085">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Cut-and-Thrust</w:t>
      </w:r>
    </w:p>
    <w:p w:rsidR="00BF5085" w:rsidRDefault="00BF5085" w:rsidP="00965503">
      <w:pPr>
        <w:spacing w:after="60"/>
        <w:jc w:val="both"/>
        <w:rPr>
          <w:rFonts w:ascii="Bookman Old Style" w:hAnsi="Bookman Old Style" w:cs="Tahoma"/>
          <w:sz w:val="20"/>
          <w:szCs w:val="20"/>
        </w:rPr>
      </w:pPr>
      <w:r>
        <w:rPr>
          <w:rFonts w:ascii="Bookman Old Style" w:hAnsi="Bookman Old Style" w:cs="Tahoma"/>
          <w:sz w:val="20"/>
          <w:szCs w:val="20"/>
        </w:rPr>
        <w:t>You gain a +2 bonus to damage rolls you make if armed with short-sword and small shield.</w:t>
      </w:r>
    </w:p>
    <w:p w:rsidR="00965503" w:rsidRPr="00965503" w:rsidRDefault="00965503" w:rsidP="00965503">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Down-and-Dirty Fighting</w:t>
      </w:r>
    </w:p>
    <w:p w:rsidR="00965503" w:rsidRDefault="00BF5085" w:rsidP="00965503">
      <w:pPr>
        <w:spacing w:after="60"/>
        <w:jc w:val="both"/>
        <w:rPr>
          <w:rFonts w:ascii="Bookman Old Style" w:hAnsi="Bookman Old Style" w:cs="Tahoma"/>
          <w:sz w:val="20"/>
          <w:szCs w:val="20"/>
        </w:rPr>
      </w:pPr>
      <w:r>
        <w:rPr>
          <w:rFonts w:ascii="Bookman Old Style" w:hAnsi="Bookman Old Style" w:cs="Tahoma"/>
          <w:sz w:val="20"/>
          <w:szCs w:val="20"/>
        </w:rPr>
        <w:t>When you roll a 1 or 2 on a damage die, you can reroll the die. If the new roll is also a 1 or 2, add the two rolls together.</w:t>
      </w:r>
    </w:p>
    <w:p w:rsidR="00BF5085" w:rsidRPr="00965503" w:rsidRDefault="00BF5085" w:rsidP="00BF5085">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Medium Armour Mastery</w:t>
      </w:r>
    </w:p>
    <w:p w:rsidR="00BF5085" w:rsidRDefault="00BF5085" w:rsidP="00BF5085">
      <w:pPr>
        <w:spacing w:after="60"/>
        <w:jc w:val="both"/>
        <w:rPr>
          <w:rFonts w:ascii="Bookman Old Style" w:hAnsi="Bookman Old Style" w:cs="Tahoma"/>
          <w:sz w:val="20"/>
          <w:szCs w:val="20"/>
        </w:rPr>
      </w:pPr>
      <w:r>
        <w:rPr>
          <w:rFonts w:ascii="Bookman Old Style" w:hAnsi="Bookman Old Style" w:cs="Tahoma"/>
          <w:sz w:val="20"/>
          <w:szCs w:val="20"/>
        </w:rPr>
        <w:t>Wearing medium armour doesn’t impose penalties (disadvantage) to Dexterity ability checks. If your Dexterity is 16 or higher, you can add 3 to AC, not the usual 2.</w:t>
      </w:r>
    </w:p>
    <w:p w:rsidR="0003449B" w:rsidRPr="00965503" w:rsidRDefault="0003449B" w:rsidP="0003449B">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Protection</w:t>
      </w:r>
    </w:p>
    <w:p w:rsidR="0003449B" w:rsidRDefault="0003449B" w:rsidP="0003449B">
      <w:pPr>
        <w:spacing w:after="60"/>
        <w:jc w:val="both"/>
        <w:rPr>
          <w:rFonts w:ascii="Bookman Old Style" w:hAnsi="Bookman Old Style" w:cs="Tahoma"/>
          <w:sz w:val="20"/>
          <w:szCs w:val="20"/>
        </w:rPr>
      </w:pPr>
      <w:r>
        <w:rPr>
          <w:rFonts w:ascii="Bookman Old Style" w:hAnsi="Bookman Old Style" w:cs="Tahoma"/>
          <w:sz w:val="20"/>
          <w:szCs w:val="20"/>
        </w:rPr>
        <w:t>When a creature you can see attacks a target other than you that is within 5 feet of you, as a reaction you can impose a disadvantage on that attack (if you have a shield in hand).</w:t>
      </w:r>
    </w:p>
    <w:p w:rsidR="0003449B" w:rsidRPr="00965503" w:rsidRDefault="0003449B" w:rsidP="0003449B">
      <w:pPr>
        <w:spacing w:after="0"/>
        <w:jc w:val="both"/>
        <w:rPr>
          <w:rFonts w:ascii="Bookman Old Style" w:hAnsi="Bookman Old Style" w:cs="Tahoma"/>
          <w:color w:val="2E74B5" w:themeColor="accent1" w:themeShade="BF"/>
          <w:sz w:val="24"/>
          <w:szCs w:val="24"/>
        </w:rPr>
      </w:pPr>
      <w:bookmarkStart w:id="0" w:name="_GoBack"/>
      <w:bookmarkEnd w:id="0"/>
      <w:r>
        <w:rPr>
          <w:rFonts w:ascii="Copperplate Gothic Light" w:hAnsi="Copperplate Gothic Light" w:cs="Tahoma"/>
          <w:b/>
          <w:color w:val="2E74B5" w:themeColor="accent1" w:themeShade="BF"/>
          <w:sz w:val="24"/>
          <w:szCs w:val="24"/>
        </w:rPr>
        <w:t>Two-Weapon Fighting</w:t>
      </w:r>
    </w:p>
    <w:p w:rsidR="0003449B" w:rsidRDefault="0003449B" w:rsidP="0003449B">
      <w:pPr>
        <w:spacing w:after="60"/>
        <w:jc w:val="both"/>
        <w:rPr>
          <w:rFonts w:ascii="Bookman Old Style" w:hAnsi="Bookman Old Style" w:cs="Tahoma"/>
          <w:sz w:val="20"/>
          <w:szCs w:val="20"/>
        </w:rPr>
      </w:pPr>
      <w:r>
        <w:rPr>
          <w:rFonts w:ascii="Bookman Old Style" w:hAnsi="Bookman Old Style" w:cs="Tahoma"/>
          <w:sz w:val="20"/>
          <w:szCs w:val="20"/>
        </w:rPr>
        <w:t>When you engage in two-weapon fighting you may add your Dexterity ability modifier to the second attack.</w:t>
      </w:r>
    </w:p>
    <w:p w:rsidR="00C21093" w:rsidRPr="00965503" w:rsidRDefault="00C21093" w:rsidP="00C21093">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Unarmed Combat</w:t>
      </w:r>
    </w:p>
    <w:p w:rsidR="00C21093" w:rsidRDefault="00C21093" w:rsidP="00C21093">
      <w:pPr>
        <w:spacing w:after="0"/>
        <w:jc w:val="both"/>
        <w:rPr>
          <w:rFonts w:ascii="Bookman Old Style" w:hAnsi="Bookman Old Style" w:cs="Tahoma"/>
          <w:sz w:val="20"/>
          <w:szCs w:val="20"/>
        </w:rPr>
      </w:pPr>
      <w:r>
        <w:rPr>
          <w:rFonts w:ascii="Bookman Old Style" w:hAnsi="Bookman Old Style" w:cs="Tahoma"/>
          <w:sz w:val="20"/>
          <w:szCs w:val="20"/>
        </w:rPr>
        <w:t xml:space="preserve">Knowing the basics of </w:t>
      </w:r>
      <w:proofErr w:type="spellStart"/>
      <w:r w:rsidR="00216526">
        <w:rPr>
          <w:rFonts w:ascii="Bookman Old Style" w:hAnsi="Bookman Old Style" w:cs="Tahoma"/>
          <w:i/>
          <w:sz w:val="20"/>
          <w:szCs w:val="20"/>
        </w:rPr>
        <w:t>d</w:t>
      </w:r>
      <w:r w:rsidRPr="00C21093">
        <w:rPr>
          <w:rFonts w:ascii="Bookman Old Style" w:hAnsi="Bookman Old Style" w:cs="Tahoma"/>
          <w:i/>
          <w:sz w:val="20"/>
          <w:szCs w:val="20"/>
        </w:rPr>
        <w:t>edarátl</w:t>
      </w:r>
      <w:proofErr w:type="spellEnd"/>
      <w:r>
        <w:rPr>
          <w:rFonts w:ascii="Bookman Old Style" w:hAnsi="Bookman Old Style" w:cs="Tahoma"/>
          <w:sz w:val="20"/>
          <w:szCs w:val="20"/>
        </w:rPr>
        <w:t xml:space="preserve">, </w:t>
      </w:r>
      <w:proofErr w:type="spellStart"/>
      <w:r w:rsidR="00216526">
        <w:rPr>
          <w:rFonts w:ascii="Bookman Old Style" w:hAnsi="Bookman Old Style" w:cs="Tahoma"/>
          <w:i/>
          <w:sz w:val="20"/>
          <w:szCs w:val="20"/>
        </w:rPr>
        <w:t>h</w:t>
      </w:r>
      <w:r w:rsidRPr="00C21093">
        <w:rPr>
          <w:rFonts w:ascii="Bookman Old Style" w:hAnsi="Bookman Old Style" w:cs="Tahoma"/>
          <w:i/>
          <w:sz w:val="20"/>
          <w:szCs w:val="20"/>
        </w:rPr>
        <w:t>u'ón</w:t>
      </w:r>
      <w:proofErr w:type="spellEnd"/>
      <w:r>
        <w:rPr>
          <w:rFonts w:ascii="Bookman Old Style" w:hAnsi="Bookman Old Style" w:cs="Tahoma"/>
          <w:sz w:val="20"/>
          <w:szCs w:val="20"/>
        </w:rPr>
        <w:t xml:space="preserve"> and </w:t>
      </w:r>
      <w:proofErr w:type="spellStart"/>
      <w:r w:rsidR="00571446" w:rsidRPr="00571446">
        <w:rPr>
          <w:rFonts w:ascii="Bookman Old Style" w:hAnsi="Bookman Old Style" w:cs="Tahoma"/>
          <w:i/>
          <w:sz w:val="20"/>
          <w:szCs w:val="20"/>
        </w:rPr>
        <w:t>c</w:t>
      </w:r>
      <w:r w:rsidRPr="00C21093">
        <w:rPr>
          <w:rFonts w:ascii="Bookman Old Style" w:hAnsi="Bookman Old Style" w:cs="Tahoma"/>
          <w:i/>
          <w:sz w:val="20"/>
          <w:szCs w:val="20"/>
        </w:rPr>
        <w:t>haragé</w:t>
      </w:r>
      <w:proofErr w:type="spellEnd"/>
      <w:r>
        <w:rPr>
          <w:rFonts w:ascii="Bookman Old Style" w:hAnsi="Bookman Old Style" w:cs="Tahoma"/>
          <w:sz w:val="20"/>
          <w:szCs w:val="20"/>
        </w:rPr>
        <w:t xml:space="preserve"> (</w:t>
      </w:r>
      <w:proofErr w:type="spellStart"/>
      <w:r w:rsidRPr="00BD476F">
        <w:rPr>
          <w:rFonts w:ascii="Bookman Old Style" w:hAnsi="Bookman Old Style" w:cs="Tahoma"/>
          <w:i/>
          <w:sz w:val="20"/>
          <w:szCs w:val="20"/>
        </w:rPr>
        <w:t>Tsolyáni</w:t>
      </w:r>
      <w:proofErr w:type="spellEnd"/>
      <w:r>
        <w:rPr>
          <w:rFonts w:ascii="Bookman Old Style" w:hAnsi="Bookman Old Style" w:cs="Tahoma"/>
          <w:sz w:val="20"/>
          <w:szCs w:val="20"/>
        </w:rPr>
        <w:t xml:space="preserve"> martial arts and wrestling), you are able to do lethal damage with your bare hands – but a weapon is better.</w:t>
      </w:r>
    </w:p>
    <w:p w:rsidR="00C21093" w:rsidRDefault="00C21093" w:rsidP="00C21093">
      <w:pPr>
        <w:spacing w:after="0"/>
        <w:jc w:val="both"/>
        <w:rPr>
          <w:rFonts w:ascii="Bookman Old Style" w:hAnsi="Bookman Old Style" w:cs="Tahoma"/>
          <w:sz w:val="20"/>
          <w:szCs w:val="20"/>
        </w:rPr>
      </w:pPr>
      <w:r>
        <w:rPr>
          <w:rFonts w:ascii="Bookman Old Style" w:hAnsi="Bookman Old Style" w:cs="Tahoma"/>
          <w:sz w:val="20"/>
          <w:szCs w:val="20"/>
        </w:rPr>
        <w:t xml:space="preserve">     You’re proficient with improvised weapons and unarmed strikes (which do d4 damage).</w:t>
      </w:r>
    </w:p>
    <w:p w:rsidR="002B3CB9" w:rsidRDefault="002B3CB9" w:rsidP="00814CF5">
      <w:pPr>
        <w:spacing w:after="120"/>
        <w:jc w:val="both"/>
        <w:rPr>
          <w:rFonts w:ascii="Bookman Old Style" w:hAnsi="Bookman Old Style" w:cs="Tahoma"/>
          <w:sz w:val="20"/>
          <w:szCs w:val="20"/>
        </w:rPr>
      </w:pPr>
      <w:r>
        <w:rPr>
          <w:rFonts w:ascii="Bookman Old Style" w:hAnsi="Bookman Old Style" w:cs="Tahoma"/>
          <w:sz w:val="20"/>
          <w:szCs w:val="20"/>
        </w:rPr>
        <w:t xml:space="preserve">     When you hit a creature while unarmed or with only an improvised weapon, you can use a bonus action to grapple the target.</w:t>
      </w:r>
    </w:p>
    <w:p w:rsidR="002B3CB9" w:rsidRPr="00965503" w:rsidRDefault="002B3CB9" w:rsidP="002B3CB9">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Second Wind</w:t>
      </w:r>
    </w:p>
    <w:p w:rsidR="0015736C" w:rsidRDefault="002B3CB9" w:rsidP="002B3CB9">
      <w:pPr>
        <w:spacing w:after="0"/>
        <w:jc w:val="both"/>
        <w:rPr>
          <w:rFonts w:ascii="Bookman Old Style" w:hAnsi="Bookman Old Style" w:cs="Tahoma"/>
          <w:sz w:val="20"/>
          <w:szCs w:val="20"/>
        </w:rPr>
      </w:pPr>
      <w:r>
        <w:rPr>
          <w:rFonts w:ascii="Bookman Old Style" w:hAnsi="Bookman Old Style" w:cs="Tahoma"/>
          <w:sz w:val="20"/>
          <w:szCs w:val="20"/>
        </w:rPr>
        <w:t xml:space="preserve">You have a limited well of stamina that you can draw on to protect yourself from harm. On your turn, you can use a bonus action to regain hit points equal to 1d10 + your </w:t>
      </w:r>
      <w:proofErr w:type="spellStart"/>
      <w:r w:rsidR="00C059E9">
        <w:rPr>
          <w:rFonts w:ascii="Bookman Old Style" w:hAnsi="Bookman Old Style" w:cs="Tahoma"/>
          <w:i/>
          <w:sz w:val="20"/>
          <w:szCs w:val="20"/>
        </w:rPr>
        <w:t>Gardásìrkoi</w:t>
      </w:r>
      <w:proofErr w:type="spellEnd"/>
      <w:r>
        <w:rPr>
          <w:rFonts w:ascii="Bookman Old Style" w:hAnsi="Bookman Old Style" w:cs="Tahoma"/>
          <w:sz w:val="20"/>
          <w:szCs w:val="20"/>
        </w:rPr>
        <w:t xml:space="preserve"> level.</w:t>
      </w:r>
    </w:p>
    <w:p w:rsidR="002B3CB9" w:rsidRDefault="002B3CB9" w:rsidP="00814CF5">
      <w:pPr>
        <w:spacing w:after="120"/>
        <w:jc w:val="both"/>
        <w:rPr>
          <w:rFonts w:ascii="Bookman Old Style" w:hAnsi="Bookman Old Style" w:cs="Tahoma"/>
          <w:sz w:val="20"/>
          <w:szCs w:val="20"/>
        </w:rPr>
      </w:pPr>
      <w:r>
        <w:rPr>
          <w:rFonts w:ascii="Bookman Old Style" w:hAnsi="Bookman Old Style" w:cs="Tahoma"/>
          <w:sz w:val="20"/>
          <w:szCs w:val="20"/>
        </w:rPr>
        <w:t xml:space="preserve">     Once you use this feature, you must complete a rest before using it again.</w:t>
      </w:r>
    </w:p>
    <w:p w:rsidR="00AA73E2" w:rsidRPr="00965503" w:rsidRDefault="00AA73E2" w:rsidP="00AA73E2">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Action Surge</w:t>
      </w:r>
    </w:p>
    <w:p w:rsidR="00AA73E2" w:rsidRDefault="00AA73E2" w:rsidP="00AA73E2">
      <w:pPr>
        <w:spacing w:after="0"/>
        <w:jc w:val="both"/>
        <w:rPr>
          <w:rFonts w:ascii="Bookman Old Style" w:hAnsi="Bookman Old Style" w:cs="Tahoma"/>
          <w:sz w:val="20"/>
          <w:szCs w:val="20"/>
        </w:rPr>
      </w:pPr>
      <w:r>
        <w:rPr>
          <w:rFonts w:ascii="Bookman Old Style" w:hAnsi="Bookman Old Style" w:cs="Tahoma"/>
          <w:sz w:val="20"/>
          <w:szCs w:val="20"/>
        </w:rPr>
        <w:t>Beginning at second level, you can push yourself beyond your normal limits for a moment. On your turn, you can take 1 additional action in addition to your regular action.</w:t>
      </w:r>
    </w:p>
    <w:p w:rsidR="00AA73E2" w:rsidRDefault="00AA73E2" w:rsidP="00814CF5">
      <w:pPr>
        <w:spacing w:after="120"/>
        <w:jc w:val="both"/>
        <w:rPr>
          <w:rFonts w:ascii="Bookman Old Style" w:hAnsi="Bookman Old Style" w:cs="Tahoma"/>
          <w:sz w:val="20"/>
          <w:szCs w:val="20"/>
        </w:rPr>
      </w:pPr>
      <w:r>
        <w:rPr>
          <w:rFonts w:ascii="Bookman Old Style" w:hAnsi="Bookman Old Style" w:cs="Tahoma"/>
          <w:sz w:val="20"/>
          <w:szCs w:val="20"/>
        </w:rPr>
        <w:t xml:space="preserve">     You must complete a rest before using this fine feature again. At level seventeen, the number of action surges usable between rests is two, but they cannot both be taken on the same turn.</w:t>
      </w:r>
    </w:p>
    <w:p w:rsidR="002B3CB9" w:rsidRPr="00965503" w:rsidRDefault="007F21C9" w:rsidP="002B3CB9">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Combat Superiority</w:t>
      </w:r>
    </w:p>
    <w:p w:rsidR="00E82B80" w:rsidRDefault="002B3CB9" w:rsidP="007F21C9">
      <w:pPr>
        <w:spacing w:after="0"/>
        <w:jc w:val="both"/>
        <w:rPr>
          <w:rFonts w:ascii="Bookman Old Style" w:hAnsi="Bookman Old Style" w:cs="Tahoma"/>
          <w:sz w:val="20"/>
          <w:szCs w:val="20"/>
        </w:rPr>
      </w:pPr>
      <w:r>
        <w:rPr>
          <w:rFonts w:ascii="Bookman Old Style" w:hAnsi="Bookman Old Style" w:cs="Tahoma"/>
          <w:sz w:val="20"/>
          <w:szCs w:val="20"/>
        </w:rPr>
        <w:t xml:space="preserve">At third level, </w:t>
      </w:r>
      <w:r w:rsidR="007F21C9">
        <w:rPr>
          <w:rFonts w:ascii="Bookman Old Style" w:hAnsi="Bookman Old Style" w:cs="Tahoma"/>
          <w:sz w:val="20"/>
          <w:szCs w:val="20"/>
        </w:rPr>
        <w:t xml:space="preserve">you learn combat manoeuvers that are fuelled by special dice called superiority dice. </w:t>
      </w:r>
    </w:p>
    <w:p w:rsidR="007F21C9" w:rsidRDefault="007F21C9" w:rsidP="00E82B80">
      <w:pPr>
        <w:spacing w:after="60"/>
        <w:jc w:val="both"/>
        <w:rPr>
          <w:rFonts w:ascii="Bookman Old Style" w:hAnsi="Bookman Old Style" w:cs="Tahoma"/>
          <w:sz w:val="20"/>
          <w:szCs w:val="20"/>
        </w:rPr>
      </w:pPr>
      <w:r>
        <w:rPr>
          <w:rFonts w:ascii="Bookman Old Style" w:hAnsi="Bookman Old Style" w:cs="Tahoma"/>
          <w:sz w:val="20"/>
          <w:szCs w:val="20"/>
        </w:rPr>
        <w:t xml:space="preserve">     You learn 3 manoeuvers, which are detailed as follows:</w:t>
      </w:r>
    </w:p>
    <w:p w:rsidR="007F21C9" w:rsidRPr="007F21C9" w:rsidRDefault="007F21C9" w:rsidP="007F21C9">
      <w:pPr>
        <w:spacing w:after="0"/>
        <w:jc w:val="both"/>
        <w:rPr>
          <w:rFonts w:ascii="Bookman Old Style" w:hAnsi="Bookman Old Style" w:cs="Tahoma"/>
          <w:color w:val="2E74B5" w:themeColor="accent1" w:themeShade="BF"/>
        </w:rPr>
      </w:pPr>
      <w:r>
        <w:rPr>
          <w:rFonts w:ascii="Copperplate Gothic Light" w:hAnsi="Copperplate Gothic Light" w:cs="Tahoma"/>
          <w:b/>
          <w:color w:val="2E74B5" w:themeColor="accent1" w:themeShade="BF"/>
        </w:rPr>
        <w:t>Commander’s Strike</w:t>
      </w:r>
    </w:p>
    <w:p w:rsidR="007F21C9" w:rsidRPr="007F21C9" w:rsidRDefault="007F21C9" w:rsidP="00316D35">
      <w:pPr>
        <w:spacing w:after="0"/>
        <w:jc w:val="both"/>
        <w:rPr>
          <w:rFonts w:ascii="Bookman Old Style" w:hAnsi="Bookman Old Style" w:cs="Tahoma"/>
          <w:sz w:val="18"/>
          <w:szCs w:val="18"/>
        </w:rPr>
      </w:pPr>
      <w:r>
        <w:rPr>
          <w:rFonts w:ascii="Bookman Old Style" w:hAnsi="Bookman Old Style" w:cs="Tahoma"/>
          <w:sz w:val="18"/>
          <w:szCs w:val="18"/>
        </w:rPr>
        <w:t xml:space="preserve">When you take an </w:t>
      </w:r>
      <w:r w:rsidR="00216526">
        <w:rPr>
          <w:rFonts w:ascii="Bookman Old Style" w:hAnsi="Bookman Old Style" w:cs="Tahoma"/>
          <w:sz w:val="18"/>
          <w:szCs w:val="18"/>
        </w:rPr>
        <w:t>a</w:t>
      </w:r>
      <w:r>
        <w:rPr>
          <w:rFonts w:ascii="Bookman Old Style" w:hAnsi="Bookman Old Style" w:cs="Tahoma"/>
          <w:sz w:val="18"/>
          <w:szCs w:val="18"/>
        </w:rPr>
        <w:t>ttack action on your turn, you can forgo one of your attacks and use a bonus action to get one of your allies to strike. Your ally makes an attack, and you roll 1 superiority die, spending it and adding its result to your ally’s damage.</w:t>
      </w:r>
    </w:p>
    <w:p w:rsidR="00316D35" w:rsidRPr="007F21C9" w:rsidRDefault="00316D35" w:rsidP="00316D35">
      <w:pPr>
        <w:spacing w:after="0"/>
        <w:jc w:val="both"/>
        <w:rPr>
          <w:rFonts w:ascii="Bookman Old Style" w:hAnsi="Bookman Old Style" w:cs="Tahoma"/>
          <w:color w:val="2E74B5" w:themeColor="accent1" w:themeShade="BF"/>
        </w:rPr>
      </w:pPr>
      <w:r>
        <w:rPr>
          <w:rFonts w:ascii="Copperplate Gothic Light" w:hAnsi="Copperplate Gothic Light" w:cs="Tahoma"/>
          <w:b/>
          <w:color w:val="2E74B5" w:themeColor="accent1" w:themeShade="BF"/>
        </w:rPr>
        <w:t>Disarming Attack</w:t>
      </w:r>
    </w:p>
    <w:p w:rsidR="007F21C9" w:rsidRDefault="00316D35" w:rsidP="00316D35">
      <w:pPr>
        <w:spacing w:after="0"/>
        <w:jc w:val="both"/>
        <w:rPr>
          <w:rFonts w:ascii="Bookman Old Style" w:hAnsi="Bookman Old Style" w:cs="Tahoma"/>
          <w:sz w:val="18"/>
          <w:szCs w:val="18"/>
        </w:rPr>
      </w:pPr>
      <w:r>
        <w:rPr>
          <w:rFonts w:ascii="Bookman Old Style" w:hAnsi="Bookman Old Style" w:cs="Tahoma"/>
          <w:sz w:val="18"/>
          <w:szCs w:val="18"/>
        </w:rPr>
        <w:t>When you hit a creature with a weapon attack, you can expend 1 superiority die and the result of that roll is the number of feet away from your target its disarmed weapon has landed.</w:t>
      </w:r>
    </w:p>
    <w:p w:rsidR="00316D35" w:rsidRPr="007F21C9" w:rsidRDefault="00316D35" w:rsidP="00316D35">
      <w:pPr>
        <w:spacing w:after="0"/>
        <w:jc w:val="both"/>
        <w:rPr>
          <w:rFonts w:ascii="Bookman Old Style" w:hAnsi="Bookman Old Style" w:cs="Tahoma"/>
          <w:color w:val="2E74B5" w:themeColor="accent1" w:themeShade="BF"/>
        </w:rPr>
      </w:pPr>
      <w:r>
        <w:rPr>
          <w:rFonts w:ascii="Copperplate Gothic Light" w:hAnsi="Copperplate Gothic Light" w:cs="Tahoma"/>
          <w:b/>
          <w:color w:val="2E74B5" w:themeColor="accent1" w:themeShade="BF"/>
        </w:rPr>
        <w:t>Distracting Strike</w:t>
      </w:r>
    </w:p>
    <w:p w:rsidR="00316D35" w:rsidRDefault="00316D35" w:rsidP="00316D35">
      <w:pPr>
        <w:spacing w:after="0"/>
        <w:jc w:val="both"/>
        <w:rPr>
          <w:rFonts w:ascii="Bookman Old Style" w:hAnsi="Bookman Old Style" w:cs="Tahoma"/>
          <w:sz w:val="18"/>
          <w:szCs w:val="18"/>
        </w:rPr>
      </w:pPr>
      <w:r>
        <w:rPr>
          <w:rFonts w:ascii="Bookman Old Style" w:hAnsi="Bookman Old Style" w:cs="Tahoma"/>
          <w:sz w:val="18"/>
          <w:szCs w:val="18"/>
        </w:rPr>
        <w:t>When you hit a creature with a weapon attack, you can expend 1 superiority die and the result of that roll is subtracted from your target’s AC until the end of your next turn.</w:t>
      </w:r>
    </w:p>
    <w:p w:rsidR="00316D35" w:rsidRPr="007F21C9" w:rsidRDefault="00316D35" w:rsidP="00316D35">
      <w:pPr>
        <w:spacing w:after="0"/>
        <w:jc w:val="both"/>
        <w:rPr>
          <w:rFonts w:ascii="Bookman Old Style" w:hAnsi="Bookman Old Style" w:cs="Tahoma"/>
          <w:color w:val="2E74B5" w:themeColor="accent1" w:themeShade="BF"/>
        </w:rPr>
      </w:pPr>
      <w:r>
        <w:rPr>
          <w:rFonts w:ascii="Copperplate Gothic Light" w:hAnsi="Copperplate Gothic Light" w:cs="Tahoma"/>
          <w:b/>
          <w:color w:val="2E74B5" w:themeColor="accent1" w:themeShade="BF"/>
        </w:rPr>
        <w:t>Evasive Footwork</w:t>
      </w:r>
    </w:p>
    <w:p w:rsidR="00316D35" w:rsidRDefault="00316D35" w:rsidP="00316D35">
      <w:pPr>
        <w:spacing w:after="0"/>
        <w:jc w:val="both"/>
        <w:rPr>
          <w:rFonts w:ascii="Bookman Old Style" w:hAnsi="Bookman Old Style" w:cs="Tahoma"/>
          <w:sz w:val="18"/>
          <w:szCs w:val="18"/>
        </w:rPr>
      </w:pPr>
      <w:r>
        <w:rPr>
          <w:rFonts w:ascii="Bookman Old Style" w:hAnsi="Bookman Old Style" w:cs="Tahoma"/>
          <w:sz w:val="18"/>
          <w:szCs w:val="18"/>
        </w:rPr>
        <w:t>When you take a Move action on your turn, you can expend 1 superiority die, adding its result to your AC until you stop moving.</w:t>
      </w:r>
    </w:p>
    <w:p w:rsidR="00316D35" w:rsidRPr="007F21C9" w:rsidRDefault="00316D35" w:rsidP="00316D35">
      <w:pPr>
        <w:spacing w:after="0"/>
        <w:jc w:val="both"/>
        <w:rPr>
          <w:rFonts w:ascii="Bookman Old Style" w:hAnsi="Bookman Old Style" w:cs="Tahoma"/>
          <w:color w:val="2E74B5" w:themeColor="accent1" w:themeShade="BF"/>
        </w:rPr>
      </w:pPr>
      <w:r>
        <w:rPr>
          <w:rFonts w:ascii="Copperplate Gothic Light" w:hAnsi="Copperplate Gothic Light" w:cs="Tahoma"/>
          <w:b/>
          <w:color w:val="2E74B5" w:themeColor="accent1" w:themeShade="BF"/>
        </w:rPr>
        <w:t>Feinting Attack</w:t>
      </w:r>
    </w:p>
    <w:p w:rsidR="00316D35" w:rsidRDefault="00F87D1C" w:rsidP="00316D35">
      <w:pPr>
        <w:spacing w:after="0"/>
        <w:jc w:val="both"/>
        <w:rPr>
          <w:rFonts w:ascii="Bookman Old Style" w:hAnsi="Bookman Old Style" w:cs="Tahoma"/>
          <w:sz w:val="18"/>
          <w:szCs w:val="18"/>
        </w:rPr>
      </w:pPr>
      <w:r>
        <w:rPr>
          <w:rFonts w:ascii="Bookman Old Style" w:hAnsi="Bookman Old Style" w:cs="Tahoma"/>
          <w:sz w:val="18"/>
          <w:szCs w:val="18"/>
        </w:rPr>
        <w:t xml:space="preserve">You can expend 1 superiority die to feint a target out of position, adding its result to all of </w:t>
      </w:r>
      <w:r w:rsidRPr="00F844C0">
        <w:rPr>
          <w:rFonts w:ascii="Bookman Old Style" w:hAnsi="Bookman Old Style" w:cs="Tahoma"/>
          <w:i/>
          <w:sz w:val="18"/>
          <w:szCs w:val="18"/>
        </w:rPr>
        <w:t>your</w:t>
      </w:r>
      <w:r>
        <w:rPr>
          <w:rFonts w:ascii="Bookman Old Style" w:hAnsi="Bookman Old Style" w:cs="Tahoma"/>
          <w:sz w:val="18"/>
          <w:szCs w:val="18"/>
        </w:rPr>
        <w:t xml:space="preserve"> attacks against that target until the start of your next turn.</w:t>
      </w:r>
    </w:p>
    <w:p w:rsidR="00F87D1C" w:rsidRPr="007F21C9" w:rsidRDefault="00F87D1C" w:rsidP="00F87D1C">
      <w:pPr>
        <w:spacing w:after="0"/>
        <w:jc w:val="both"/>
        <w:rPr>
          <w:rFonts w:ascii="Bookman Old Style" w:hAnsi="Bookman Old Style" w:cs="Tahoma"/>
          <w:color w:val="2E74B5" w:themeColor="accent1" w:themeShade="BF"/>
        </w:rPr>
      </w:pPr>
      <w:r>
        <w:rPr>
          <w:rFonts w:ascii="Copperplate Gothic Light" w:hAnsi="Copperplate Gothic Light" w:cs="Tahoma"/>
          <w:b/>
          <w:color w:val="2E74B5" w:themeColor="accent1" w:themeShade="BF"/>
        </w:rPr>
        <w:lastRenderedPageBreak/>
        <w:t>Lunging Attack</w:t>
      </w:r>
    </w:p>
    <w:p w:rsidR="00F87D1C" w:rsidRDefault="00F87D1C" w:rsidP="00F87D1C">
      <w:pPr>
        <w:spacing w:after="0"/>
        <w:jc w:val="both"/>
        <w:rPr>
          <w:rFonts w:ascii="Bookman Old Style" w:hAnsi="Bookman Old Style" w:cs="Tahoma"/>
          <w:sz w:val="18"/>
          <w:szCs w:val="18"/>
        </w:rPr>
      </w:pPr>
      <w:r>
        <w:rPr>
          <w:rFonts w:ascii="Bookman Old Style" w:hAnsi="Bookman Old Style" w:cs="Tahoma"/>
          <w:sz w:val="18"/>
          <w:szCs w:val="18"/>
        </w:rPr>
        <w:t xml:space="preserve">When you take a melee weapon attack on your turn, you can expend </w:t>
      </w:r>
      <w:r w:rsidR="00FE73AE">
        <w:rPr>
          <w:rFonts w:ascii="Bookman Old Style" w:hAnsi="Bookman Old Style" w:cs="Tahoma"/>
          <w:sz w:val="18"/>
          <w:szCs w:val="18"/>
        </w:rPr>
        <w:t>1</w:t>
      </w:r>
      <w:r>
        <w:rPr>
          <w:rFonts w:ascii="Bookman Old Style" w:hAnsi="Bookman Old Style" w:cs="Tahoma"/>
          <w:sz w:val="18"/>
          <w:szCs w:val="18"/>
        </w:rPr>
        <w:t xml:space="preserve"> superiority die to increase your reach by 5 feet, also adding the roll’s result to damage.</w:t>
      </w:r>
    </w:p>
    <w:p w:rsidR="00F87D1C" w:rsidRPr="007F21C9" w:rsidRDefault="00F87D1C" w:rsidP="00F87D1C">
      <w:pPr>
        <w:spacing w:after="0"/>
        <w:jc w:val="both"/>
        <w:rPr>
          <w:rFonts w:ascii="Bookman Old Style" w:hAnsi="Bookman Old Style" w:cs="Tahoma"/>
          <w:color w:val="2E74B5" w:themeColor="accent1" w:themeShade="BF"/>
        </w:rPr>
      </w:pPr>
      <w:r>
        <w:rPr>
          <w:rFonts w:ascii="Copperplate Gothic Light" w:hAnsi="Copperplate Gothic Light" w:cs="Tahoma"/>
          <w:b/>
          <w:color w:val="2E74B5" w:themeColor="accent1" w:themeShade="BF"/>
        </w:rPr>
        <w:t>Manoeuvring Attack</w:t>
      </w:r>
    </w:p>
    <w:p w:rsidR="00F87D1C" w:rsidRDefault="00C87149" w:rsidP="00F87D1C">
      <w:pPr>
        <w:spacing w:after="0"/>
        <w:jc w:val="both"/>
        <w:rPr>
          <w:rFonts w:ascii="Bookman Old Style" w:hAnsi="Bookman Old Style" w:cs="Tahoma"/>
          <w:sz w:val="18"/>
          <w:szCs w:val="18"/>
        </w:rPr>
      </w:pPr>
      <w:r>
        <w:rPr>
          <w:rFonts w:ascii="Bookman Old Style" w:hAnsi="Bookman Old Style" w:cs="Tahoma"/>
          <w:sz w:val="18"/>
          <w:szCs w:val="18"/>
        </w:rPr>
        <w:t>When you hit a creature with a melee weapon attack, you can expend 1 superiority die to move your target a number of feet equal to that die’</w:t>
      </w:r>
      <w:r w:rsidR="00580E71">
        <w:rPr>
          <w:rFonts w:ascii="Bookman Old Style" w:hAnsi="Bookman Old Style" w:cs="Tahoma"/>
          <w:sz w:val="18"/>
          <w:szCs w:val="18"/>
        </w:rPr>
        <w:t>s roll (minimum 5).</w:t>
      </w:r>
      <w:r w:rsidR="00814CF5">
        <w:rPr>
          <w:rFonts w:ascii="Bookman Old Style" w:hAnsi="Bookman Old Style" w:cs="Tahoma"/>
          <w:sz w:val="18"/>
          <w:szCs w:val="18"/>
        </w:rPr>
        <w:t xml:space="preserve"> The creature can be moved in any direction.</w:t>
      </w:r>
    </w:p>
    <w:p w:rsidR="00FE73AE" w:rsidRPr="007F21C9" w:rsidRDefault="00FE73AE" w:rsidP="00FE73AE">
      <w:pPr>
        <w:spacing w:after="0"/>
        <w:jc w:val="both"/>
        <w:rPr>
          <w:rFonts w:ascii="Bookman Old Style" w:hAnsi="Bookman Old Style" w:cs="Tahoma"/>
          <w:color w:val="2E74B5" w:themeColor="accent1" w:themeShade="BF"/>
        </w:rPr>
      </w:pPr>
      <w:r>
        <w:rPr>
          <w:rFonts w:ascii="Copperplate Gothic Light" w:hAnsi="Copperplate Gothic Light" w:cs="Tahoma"/>
          <w:b/>
          <w:color w:val="2E74B5" w:themeColor="accent1" w:themeShade="BF"/>
        </w:rPr>
        <w:t>Parry</w:t>
      </w:r>
    </w:p>
    <w:p w:rsidR="00FE73AE" w:rsidRDefault="00FE73AE" w:rsidP="00F87D1C">
      <w:pPr>
        <w:spacing w:after="0"/>
        <w:jc w:val="both"/>
        <w:rPr>
          <w:rFonts w:ascii="Bookman Old Style" w:hAnsi="Bookman Old Style" w:cs="Tahoma"/>
          <w:sz w:val="18"/>
          <w:szCs w:val="18"/>
        </w:rPr>
      </w:pPr>
      <w:r>
        <w:rPr>
          <w:rFonts w:ascii="Bookman Old Style" w:hAnsi="Bookman Old Style" w:cs="Tahoma"/>
          <w:sz w:val="18"/>
          <w:szCs w:val="18"/>
        </w:rPr>
        <w:t>When a creature damages you with a melee attack, you can use you</w:t>
      </w:r>
      <w:r w:rsidR="00216526">
        <w:rPr>
          <w:rFonts w:ascii="Bookman Old Style" w:hAnsi="Bookman Old Style" w:cs="Tahoma"/>
          <w:sz w:val="18"/>
          <w:szCs w:val="18"/>
        </w:rPr>
        <w:t>r reaction to expend 1 superior</w:t>
      </w:r>
      <w:r>
        <w:rPr>
          <w:rFonts w:ascii="Bookman Old Style" w:hAnsi="Bookman Old Style" w:cs="Tahoma"/>
          <w:sz w:val="18"/>
          <w:szCs w:val="18"/>
        </w:rPr>
        <w:t>ity die to parry. The roll’s result + your Dex</w:t>
      </w:r>
      <w:r w:rsidR="00216526">
        <w:rPr>
          <w:rFonts w:ascii="Bookman Old Style" w:hAnsi="Bookman Old Style" w:cs="Tahoma"/>
          <w:sz w:val="18"/>
          <w:szCs w:val="18"/>
        </w:rPr>
        <w:t>terity</w:t>
      </w:r>
      <w:r>
        <w:rPr>
          <w:rFonts w:ascii="Bookman Old Style" w:hAnsi="Bookman Old Style" w:cs="Tahoma"/>
          <w:sz w:val="18"/>
          <w:szCs w:val="18"/>
        </w:rPr>
        <w:t xml:space="preserve"> modifier is subtracted from the attack’s damage.</w:t>
      </w:r>
    </w:p>
    <w:p w:rsidR="00FE73AE" w:rsidRPr="007F21C9" w:rsidRDefault="00FE73AE" w:rsidP="00FE73AE">
      <w:pPr>
        <w:spacing w:after="0"/>
        <w:jc w:val="both"/>
        <w:rPr>
          <w:rFonts w:ascii="Bookman Old Style" w:hAnsi="Bookman Old Style" w:cs="Tahoma"/>
          <w:color w:val="2E74B5" w:themeColor="accent1" w:themeShade="BF"/>
        </w:rPr>
      </w:pPr>
      <w:r>
        <w:rPr>
          <w:rFonts w:ascii="Copperplate Gothic Light" w:hAnsi="Copperplate Gothic Light" w:cs="Tahoma"/>
          <w:b/>
          <w:color w:val="2E74B5" w:themeColor="accent1" w:themeShade="BF"/>
        </w:rPr>
        <w:t>Precision Attack</w:t>
      </w:r>
    </w:p>
    <w:p w:rsidR="00FE73AE" w:rsidRDefault="00FE73AE" w:rsidP="00F87D1C">
      <w:pPr>
        <w:spacing w:after="0"/>
        <w:jc w:val="both"/>
        <w:rPr>
          <w:rFonts w:ascii="Bookman Old Style" w:hAnsi="Bookman Old Style" w:cs="Tahoma"/>
          <w:sz w:val="18"/>
          <w:szCs w:val="18"/>
        </w:rPr>
      </w:pPr>
      <w:r>
        <w:rPr>
          <w:rFonts w:ascii="Bookman Old Style" w:hAnsi="Bookman Old Style" w:cs="Tahoma"/>
          <w:sz w:val="18"/>
          <w:szCs w:val="18"/>
        </w:rPr>
        <w:t>When you make a weapon attack, you can expend 1 supe</w:t>
      </w:r>
      <w:r w:rsidR="00A82F15">
        <w:rPr>
          <w:rFonts w:ascii="Bookman Old Style" w:hAnsi="Bookman Old Style" w:cs="Tahoma"/>
          <w:sz w:val="18"/>
          <w:szCs w:val="18"/>
        </w:rPr>
        <w:t>riority die to improve the attack. The improvement is equal to the superiority die result.</w:t>
      </w:r>
    </w:p>
    <w:p w:rsidR="00E60BBC" w:rsidRPr="007F21C9" w:rsidRDefault="00E60BBC" w:rsidP="00E60BBC">
      <w:pPr>
        <w:spacing w:after="0"/>
        <w:jc w:val="both"/>
        <w:rPr>
          <w:rFonts w:ascii="Bookman Old Style" w:hAnsi="Bookman Old Style" w:cs="Tahoma"/>
          <w:color w:val="2E74B5" w:themeColor="accent1" w:themeShade="BF"/>
        </w:rPr>
      </w:pPr>
      <w:r>
        <w:rPr>
          <w:rFonts w:ascii="Copperplate Gothic Light" w:hAnsi="Copperplate Gothic Light" w:cs="Tahoma"/>
          <w:b/>
          <w:color w:val="2E74B5" w:themeColor="accent1" w:themeShade="BF"/>
        </w:rPr>
        <w:t>Pushing Attack</w:t>
      </w:r>
    </w:p>
    <w:p w:rsidR="00E60BBC" w:rsidRDefault="00E60BBC" w:rsidP="00E60BBC">
      <w:pPr>
        <w:spacing w:after="0"/>
        <w:jc w:val="both"/>
        <w:rPr>
          <w:rFonts w:ascii="Bookman Old Style" w:hAnsi="Bookman Old Style" w:cs="Tahoma"/>
          <w:sz w:val="18"/>
          <w:szCs w:val="18"/>
        </w:rPr>
      </w:pPr>
      <w:r>
        <w:rPr>
          <w:rFonts w:ascii="Bookman Old Style" w:hAnsi="Bookman Old Style" w:cs="Tahoma"/>
          <w:sz w:val="18"/>
          <w:szCs w:val="18"/>
        </w:rPr>
        <w:t>When you hit a creature with a weapon attack, you can expend 1 superiority die to knock the target back away from you.</w:t>
      </w:r>
    </w:p>
    <w:p w:rsidR="00E60BBC" w:rsidRDefault="00E60BBC" w:rsidP="00E60BBC">
      <w:pPr>
        <w:spacing w:after="0"/>
        <w:jc w:val="both"/>
        <w:rPr>
          <w:rFonts w:ascii="Bookman Old Style" w:hAnsi="Bookman Old Style" w:cs="Tahoma"/>
          <w:sz w:val="18"/>
          <w:szCs w:val="18"/>
        </w:rPr>
      </w:pPr>
      <w:r>
        <w:rPr>
          <w:rFonts w:ascii="Bookman Old Style" w:hAnsi="Bookman Old Style" w:cs="Tahoma"/>
          <w:sz w:val="18"/>
          <w:szCs w:val="18"/>
        </w:rPr>
        <w:t xml:space="preserve">     The die result is the number of yards the target flies back, but halve this number if the target is Medium and halve it again if Large.</w:t>
      </w:r>
    </w:p>
    <w:p w:rsidR="00E60BBC" w:rsidRPr="007F21C9" w:rsidRDefault="00E60BBC" w:rsidP="00E60BBC">
      <w:pPr>
        <w:spacing w:after="0"/>
        <w:jc w:val="both"/>
        <w:rPr>
          <w:rFonts w:ascii="Bookman Old Style" w:hAnsi="Bookman Old Style" w:cs="Tahoma"/>
          <w:color w:val="2E74B5" w:themeColor="accent1" w:themeShade="BF"/>
        </w:rPr>
      </w:pPr>
      <w:r>
        <w:rPr>
          <w:rFonts w:ascii="Copperplate Gothic Light" w:hAnsi="Copperplate Gothic Light" w:cs="Tahoma"/>
          <w:b/>
          <w:color w:val="2E74B5" w:themeColor="accent1" w:themeShade="BF"/>
        </w:rPr>
        <w:t>Rally</w:t>
      </w:r>
    </w:p>
    <w:p w:rsidR="00E60BBC" w:rsidRDefault="00564AB9" w:rsidP="00E60BBC">
      <w:pPr>
        <w:spacing w:after="0"/>
        <w:jc w:val="both"/>
        <w:rPr>
          <w:rFonts w:ascii="Bookman Old Style" w:hAnsi="Bookman Old Style" w:cs="Tahoma"/>
          <w:sz w:val="18"/>
          <w:szCs w:val="18"/>
        </w:rPr>
      </w:pPr>
      <w:r>
        <w:rPr>
          <w:rFonts w:ascii="Bookman Old Style" w:hAnsi="Bookman Old Style" w:cs="Tahoma"/>
          <w:sz w:val="18"/>
          <w:szCs w:val="18"/>
        </w:rPr>
        <w:t>On your turn, you may use a bonus action and expend 1 superiority die to bolster the resolve of your allies. All citizen allies that can see or hear you get a boost to AC equal to your Charisma modifier for a number of turns equal to the die’s result.</w:t>
      </w:r>
    </w:p>
    <w:p w:rsidR="00216526" w:rsidRPr="007F21C9" w:rsidRDefault="00216526" w:rsidP="00216526">
      <w:pPr>
        <w:spacing w:after="0"/>
        <w:jc w:val="both"/>
        <w:rPr>
          <w:rFonts w:ascii="Bookman Old Style" w:hAnsi="Bookman Old Style" w:cs="Tahoma"/>
          <w:color w:val="2E74B5" w:themeColor="accent1" w:themeShade="BF"/>
        </w:rPr>
      </w:pPr>
      <w:r>
        <w:rPr>
          <w:rFonts w:ascii="Copperplate Gothic Light" w:hAnsi="Copperplate Gothic Light" w:cs="Tahoma"/>
          <w:b/>
          <w:color w:val="2E74B5" w:themeColor="accent1" w:themeShade="BF"/>
        </w:rPr>
        <w:t>Riposte</w:t>
      </w:r>
    </w:p>
    <w:p w:rsidR="00216526" w:rsidRDefault="007767AC" w:rsidP="00216526">
      <w:pPr>
        <w:spacing w:after="0"/>
        <w:jc w:val="both"/>
        <w:rPr>
          <w:rFonts w:ascii="Bookman Old Style" w:hAnsi="Bookman Old Style" w:cs="Tahoma"/>
          <w:sz w:val="18"/>
          <w:szCs w:val="18"/>
        </w:rPr>
      </w:pPr>
      <w:r>
        <w:rPr>
          <w:rFonts w:ascii="Bookman Old Style" w:hAnsi="Bookman Old Style" w:cs="Tahoma"/>
          <w:sz w:val="18"/>
          <w:szCs w:val="18"/>
        </w:rPr>
        <w:t>When a creature misses you with a melee attack, you can use your reaction to expend 1 superiority die to get a riposte attack in on that creature. If successful, add the die’s result to your damage.</w:t>
      </w:r>
    </w:p>
    <w:p w:rsidR="007767AC" w:rsidRPr="007F21C9" w:rsidRDefault="007767AC" w:rsidP="007767AC">
      <w:pPr>
        <w:spacing w:after="0"/>
        <w:jc w:val="both"/>
        <w:rPr>
          <w:rFonts w:ascii="Bookman Old Style" w:hAnsi="Bookman Old Style" w:cs="Tahoma"/>
          <w:color w:val="2E74B5" w:themeColor="accent1" w:themeShade="BF"/>
        </w:rPr>
      </w:pPr>
      <w:r>
        <w:rPr>
          <w:rFonts w:ascii="Copperplate Gothic Light" w:hAnsi="Copperplate Gothic Light" w:cs="Tahoma"/>
          <w:b/>
          <w:color w:val="2E74B5" w:themeColor="accent1" w:themeShade="BF"/>
        </w:rPr>
        <w:t>Trip Attack</w:t>
      </w:r>
    </w:p>
    <w:p w:rsidR="007767AC" w:rsidRDefault="007767AC" w:rsidP="00DA0D7C">
      <w:pPr>
        <w:spacing w:after="0"/>
        <w:jc w:val="both"/>
        <w:rPr>
          <w:rFonts w:ascii="Bookman Old Style" w:hAnsi="Bookman Old Style" w:cs="Tahoma"/>
          <w:sz w:val="18"/>
          <w:szCs w:val="18"/>
        </w:rPr>
      </w:pPr>
      <w:r>
        <w:rPr>
          <w:rFonts w:ascii="Bookman Old Style" w:hAnsi="Bookman Old Style" w:cs="Tahoma"/>
          <w:sz w:val="18"/>
          <w:szCs w:val="18"/>
        </w:rPr>
        <w:t>When you hit a creature with a melee weapon attack, you can expend 1 superiority die to knock prone your opponent. Their saving throw DC = your Strength mod-</w:t>
      </w:r>
      <w:proofErr w:type="spellStart"/>
      <w:r>
        <w:rPr>
          <w:rFonts w:ascii="Bookman Old Style" w:hAnsi="Bookman Old Style" w:cs="Tahoma"/>
          <w:sz w:val="18"/>
          <w:szCs w:val="18"/>
        </w:rPr>
        <w:t>ifier</w:t>
      </w:r>
      <w:proofErr w:type="spellEnd"/>
      <w:r>
        <w:rPr>
          <w:rFonts w:ascii="Bookman Old Style" w:hAnsi="Bookman Old Style" w:cs="Tahoma"/>
          <w:sz w:val="18"/>
          <w:szCs w:val="18"/>
        </w:rPr>
        <w:t xml:space="preserve"> + the die’s result. If the target fails, they fall flat and you gain a bonus action.</w:t>
      </w:r>
    </w:p>
    <w:p w:rsidR="00DA0D7C" w:rsidRPr="007F21C9" w:rsidRDefault="00FE73AE" w:rsidP="00DA0D7C">
      <w:pPr>
        <w:spacing w:after="0"/>
        <w:jc w:val="both"/>
        <w:rPr>
          <w:rFonts w:ascii="Bookman Old Style" w:hAnsi="Bookman Old Style" w:cs="Tahoma"/>
          <w:color w:val="2E74B5" w:themeColor="accent1" w:themeShade="BF"/>
        </w:rPr>
      </w:pPr>
      <w:r>
        <w:rPr>
          <w:rFonts w:ascii="Copperplate Gothic Light" w:hAnsi="Copperplate Gothic Light" w:cs="Tahoma"/>
          <w:b/>
          <w:color w:val="2E74B5" w:themeColor="accent1" w:themeShade="BF"/>
        </w:rPr>
        <w:t>Terrifying Glare</w:t>
      </w:r>
    </w:p>
    <w:p w:rsidR="00DA0D7C" w:rsidRDefault="00E839E6" w:rsidP="00DA0D7C">
      <w:pPr>
        <w:spacing w:after="0"/>
        <w:jc w:val="both"/>
        <w:rPr>
          <w:rFonts w:ascii="Bookman Old Style" w:hAnsi="Bookman Old Style" w:cs="Tahoma"/>
          <w:sz w:val="18"/>
          <w:szCs w:val="18"/>
        </w:rPr>
      </w:pPr>
      <w:r>
        <w:rPr>
          <w:rFonts w:ascii="Bookman Old Style" w:hAnsi="Bookman Old Style" w:cs="Tahoma"/>
          <w:sz w:val="18"/>
          <w:szCs w:val="18"/>
        </w:rPr>
        <w:t xml:space="preserve">Before making an </w:t>
      </w:r>
      <w:r w:rsidR="001E0100">
        <w:rPr>
          <w:rFonts w:ascii="Bookman Old Style" w:hAnsi="Bookman Old Style" w:cs="Tahoma"/>
          <w:sz w:val="18"/>
          <w:szCs w:val="18"/>
        </w:rPr>
        <w:t>a</w:t>
      </w:r>
      <w:r>
        <w:rPr>
          <w:rFonts w:ascii="Bookman Old Style" w:hAnsi="Bookman Old Style" w:cs="Tahoma"/>
          <w:sz w:val="18"/>
          <w:szCs w:val="18"/>
        </w:rPr>
        <w:t>ttack action on a creature</w:t>
      </w:r>
      <w:r w:rsidR="00E60BBC">
        <w:rPr>
          <w:rFonts w:ascii="Bookman Old Style" w:hAnsi="Bookman Old Style" w:cs="Tahoma"/>
          <w:sz w:val="18"/>
          <w:szCs w:val="18"/>
        </w:rPr>
        <w:t>,</w:t>
      </w:r>
      <w:r>
        <w:rPr>
          <w:rFonts w:ascii="Bookman Old Style" w:hAnsi="Bookman Old Style" w:cs="Tahoma"/>
          <w:sz w:val="18"/>
          <w:szCs w:val="18"/>
        </w:rPr>
        <w:t xml:space="preserve"> y</w:t>
      </w:r>
      <w:r w:rsidR="00DA0D7C">
        <w:rPr>
          <w:rFonts w:ascii="Bookman Old Style" w:hAnsi="Bookman Old Style" w:cs="Tahoma"/>
          <w:sz w:val="18"/>
          <w:szCs w:val="18"/>
        </w:rPr>
        <w:t xml:space="preserve">ou can expend 1 superiority die to menace </w:t>
      </w:r>
      <w:r>
        <w:rPr>
          <w:rFonts w:ascii="Bookman Old Style" w:hAnsi="Bookman Old Style" w:cs="Tahoma"/>
          <w:sz w:val="18"/>
          <w:szCs w:val="18"/>
        </w:rPr>
        <w:t>it</w:t>
      </w:r>
      <w:r w:rsidR="00DA0D7C">
        <w:rPr>
          <w:rFonts w:ascii="Bookman Old Style" w:hAnsi="Bookman Old Style" w:cs="Tahoma"/>
          <w:sz w:val="18"/>
          <w:szCs w:val="18"/>
        </w:rPr>
        <w:t xml:space="preserve"> into a condition of fright. The die’s result is </w:t>
      </w:r>
      <w:r w:rsidR="00FE73AE">
        <w:rPr>
          <w:rFonts w:ascii="Bookman Old Style" w:hAnsi="Bookman Old Style" w:cs="Tahoma"/>
          <w:sz w:val="18"/>
          <w:szCs w:val="18"/>
        </w:rPr>
        <w:t xml:space="preserve">the number of turns the target remains frightened if it </w:t>
      </w:r>
      <w:r w:rsidR="00E60BBC">
        <w:rPr>
          <w:rFonts w:ascii="Bookman Old Style" w:hAnsi="Bookman Old Style" w:cs="Tahoma"/>
          <w:sz w:val="18"/>
          <w:szCs w:val="18"/>
        </w:rPr>
        <w:t>fails to make its saving throw.</w:t>
      </w:r>
    </w:p>
    <w:p w:rsidR="00F179F3" w:rsidRPr="007F21C9" w:rsidRDefault="00F179F3" w:rsidP="00F179F3">
      <w:pPr>
        <w:spacing w:after="0"/>
        <w:jc w:val="both"/>
        <w:rPr>
          <w:rFonts w:ascii="Bookman Old Style" w:hAnsi="Bookman Old Style" w:cs="Tahoma"/>
          <w:color w:val="2E74B5" w:themeColor="accent1" w:themeShade="BF"/>
        </w:rPr>
      </w:pPr>
      <w:r>
        <w:rPr>
          <w:rFonts w:ascii="Copperplate Gothic Light" w:hAnsi="Copperplate Gothic Light" w:cs="Tahoma"/>
          <w:b/>
          <w:color w:val="2E74B5" w:themeColor="accent1" w:themeShade="BF"/>
        </w:rPr>
        <w:t>Whirlwind Attack</w:t>
      </w:r>
    </w:p>
    <w:p w:rsidR="00F179F3" w:rsidRDefault="00F179F3" w:rsidP="003549DC">
      <w:pPr>
        <w:spacing w:after="60"/>
        <w:jc w:val="both"/>
        <w:rPr>
          <w:rFonts w:ascii="Bookman Old Style" w:hAnsi="Bookman Old Style" w:cs="Tahoma"/>
          <w:sz w:val="18"/>
          <w:szCs w:val="18"/>
        </w:rPr>
      </w:pPr>
      <w:r>
        <w:rPr>
          <w:rFonts w:ascii="Bookman Old Style" w:hAnsi="Bookman Old Style" w:cs="Tahoma"/>
          <w:sz w:val="18"/>
          <w:szCs w:val="18"/>
        </w:rPr>
        <w:t>On your turn, you may use your attack action to expend 1 superiority die, the result of which is the number of enemies within reach of your weapon you can attack, so long as each successive attack succeeds. Once an attack roll is failed, the Whirlwind Attack stops.</w:t>
      </w:r>
    </w:p>
    <w:p w:rsidR="003549DC" w:rsidRDefault="003549DC" w:rsidP="003549DC">
      <w:pPr>
        <w:spacing w:after="0" w:line="240" w:lineRule="auto"/>
        <w:jc w:val="both"/>
        <w:rPr>
          <w:rFonts w:ascii="Bookman Old Style" w:hAnsi="Bookman Old Style" w:cs="Tahoma"/>
          <w:sz w:val="20"/>
          <w:szCs w:val="20"/>
        </w:rPr>
      </w:pPr>
      <w:r w:rsidRPr="003549DC">
        <w:rPr>
          <w:rFonts w:ascii="Bookman Old Style" w:hAnsi="Bookman Old Style" w:cs="Tahoma"/>
          <w:b/>
          <w:sz w:val="20"/>
          <w:szCs w:val="20"/>
        </w:rPr>
        <w:t>Note</w:t>
      </w:r>
      <w:r w:rsidR="004576DA">
        <w:rPr>
          <w:rFonts w:ascii="Bookman Old Style" w:hAnsi="Bookman Old Style" w:cs="Tahoma"/>
          <w:b/>
          <w:sz w:val="20"/>
          <w:szCs w:val="20"/>
        </w:rPr>
        <w:t>s</w:t>
      </w:r>
      <w:r w:rsidRPr="003549DC">
        <w:rPr>
          <w:rFonts w:ascii="Bookman Old Style" w:hAnsi="Bookman Old Style" w:cs="Tahoma"/>
          <w:b/>
          <w:sz w:val="20"/>
          <w:szCs w:val="20"/>
        </w:rPr>
        <w:t>:</w:t>
      </w:r>
      <w:r w:rsidRPr="003549DC">
        <w:rPr>
          <w:rFonts w:ascii="Bookman Old Style" w:hAnsi="Bookman Old Style" w:cs="Tahoma"/>
          <w:sz w:val="20"/>
          <w:szCs w:val="20"/>
        </w:rPr>
        <w:t xml:space="preserve"> You may only execute </w:t>
      </w:r>
      <w:r w:rsidR="004576DA">
        <w:rPr>
          <w:rFonts w:ascii="Bookman Old Style" w:hAnsi="Bookman Old Style" w:cs="Tahoma"/>
          <w:sz w:val="20"/>
          <w:szCs w:val="20"/>
        </w:rPr>
        <w:t>1 manoeuver per attack</w:t>
      </w:r>
      <w:r w:rsidRPr="003549DC">
        <w:rPr>
          <w:rFonts w:ascii="Bookman Old Style" w:hAnsi="Bookman Old Style" w:cs="Tahoma"/>
          <w:sz w:val="20"/>
          <w:szCs w:val="20"/>
        </w:rPr>
        <w:t>. You gain a two further manoeuvers at seventh, tenth, and fifteenth le</w:t>
      </w:r>
      <w:r>
        <w:rPr>
          <w:rFonts w:ascii="Bookman Old Style" w:hAnsi="Bookman Old Style" w:cs="Tahoma"/>
          <w:sz w:val="20"/>
          <w:szCs w:val="20"/>
        </w:rPr>
        <w:t>vel</w:t>
      </w:r>
      <w:r w:rsidR="004576DA">
        <w:rPr>
          <w:rFonts w:ascii="Bookman Old Style" w:hAnsi="Bookman Old Style" w:cs="Tahoma"/>
          <w:sz w:val="20"/>
          <w:szCs w:val="20"/>
        </w:rPr>
        <w:t>s</w:t>
      </w:r>
      <w:r>
        <w:rPr>
          <w:rFonts w:ascii="Bookman Old Style" w:hAnsi="Bookman Old Style" w:cs="Tahoma"/>
          <w:sz w:val="20"/>
          <w:szCs w:val="20"/>
        </w:rPr>
        <w:t xml:space="preserve">. </w:t>
      </w:r>
      <w:r w:rsidRPr="003549DC">
        <w:rPr>
          <w:rFonts w:ascii="Bookman Old Style" w:hAnsi="Bookman Old Style" w:cs="Tahoma"/>
          <w:sz w:val="20"/>
          <w:szCs w:val="20"/>
        </w:rPr>
        <w:t xml:space="preserve">You begin with 4 superiority </w:t>
      </w:r>
      <w:r w:rsidR="00E36225" w:rsidRPr="003549DC">
        <w:rPr>
          <w:rFonts w:ascii="Bookman Old Style" w:hAnsi="Bookman Old Style" w:cs="Tahoma"/>
          <w:sz w:val="20"/>
          <w:szCs w:val="20"/>
        </w:rPr>
        <w:t>dice</w:t>
      </w:r>
      <w:r w:rsidR="00E36225">
        <w:rPr>
          <w:rFonts w:ascii="Bookman Old Style" w:hAnsi="Bookman Old Style" w:cs="Tahoma"/>
          <w:sz w:val="20"/>
          <w:szCs w:val="20"/>
        </w:rPr>
        <w:t xml:space="preserve"> (recharged via a long rest)</w:t>
      </w:r>
      <w:r w:rsidRPr="003549DC">
        <w:rPr>
          <w:rFonts w:ascii="Bookman Old Style" w:hAnsi="Bookman Old Style" w:cs="Tahoma"/>
          <w:sz w:val="20"/>
          <w:szCs w:val="20"/>
        </w:rPr>
        <w:t xml:space="preserve">, but gain an additional die at seventh level and also </w:t>
      </w:r>
      <w:r w:rsidR="00E36225">
        <w:rPr>
          <w:rFonts w:ascii="Bookman Old Style" w:hAnsi="Bookman Old Style" w:cs="Tahoma"/>
          <w:sz w:val="20"/>
          <w:szCs w:val="20"/>
        </w:rPr>
        <w:t xml:space="preserve">at </w:t>
      </w:r>
      <w:r w:rsidRPr="003549DC">
        <w:rPr>
          <w:rFonts w:ascii="Bookman Old Style" w:hAnsi="Bookman Old Style" w:cs="Tahoma"/>
          <w:sz w:val="20"/>
          <w:szCs w:val="20"/>
        </w:rPr>
        <w:t>fifteenth level.</w:t>
      </w:r>
    </w:p>
    <w:p w:rsidR="003549DC" w:rsidRDefault="003549DC" w:rsidP="003549DC">
      <w:pPr>
        <w:spacing w:after="0" w:line="240" w:lineRule="auto"/>
        <w:jc w:val="both"/>
        <w:rPr>
          <w:rFonts w:ascii="Bookman Old Style" w:hAnsi="Bookman Old Style" w:cs="Tahoma"/>
          <w:sz w:val="20"/>
          <w:szCs w:val="20"/>
        </w:rPr>
      </w:pPr>
      <w:r>
        <w:rPr>
          <w:rFonts w:ascii="Bookman Old Style" w:hAnsi="Bookman Old Style" w:cs="Tahoma"/>
          <w:sz w:val="20"/>
          <w:szCs w:val="20"/>
        </w:rPr>
        <w:t xml:space="preserve">     T</w:t>
      </w:r>
      <w:r w:rsidR="004576DA">
        <w:rPr>
          <w:rFonts w:ascii="Bookman Old Style" w:hAnsi="Bookman Old Style" w:cs="Tahoma"/>
          <w:sz w:val="20"/>
          <w:szCs w:val="20"/>
        </w:rPr>
        <w:t>he dice begin as d8s, but eventually become d10s and then d12s.</w:t>
      </w:r>
    </w:p>
    <w:p w:rsidR="004576DA" w:rsidRDefault="004576DA" w:rsidP="004576DA">
      <w:pPr>
        <w:spacing w:after="120" w:line="240" w:lineRule="auto"/>
        <w:jc w:val="both"/>
        <w:rPr>
          <w:rFonts w:ascii="Bookman Old Style" w:hAnsi="Bookman Old Style" w:cs="Tahoma"/>
          <w:sz w:val="20"/>
          <w:szCs w:val="20"/>
        </w:rPr>
      </w:pPr>
      <w:r>
        <w:rPr>
          <w:rFonts w:ascii="Bookman Old Style" w:hAnsi="Bookman Old Style" w:cs="Tahoma"/>
          <w:sz w:val="20"/>
          <w:szCs w:val="20"/>
        </w:rPr>
        <w:t xml:space="preserve">     The saving throw DC for many manoeuvers is 8 + your proficiency bonus + your Dexterity </w:t>
      </w:r>
      <w:proofErr w:type="spellStart"/>
      <w:r>
        <w:rPr>
          <w:rFonts w:ascii="Bookman Old Style" w:hAnsi="Bookman Old Style" w:cs="Tahoma"/>
          <w:sz w:val="20"/>
          <w:szCs w:val="20"/>
        </w:rPr>
        <w:t>modi-fier</w:t>
      </w:r>
      <w:proofErr w:type="spellEnd"/>
      <w:r>
        <w:rPr>
          <w:rFonts w:ascii="Bookman Old Style" w:hAnsi="Bookman Old Style" w:cs="Tahoma"/>
          <w:sz w:val="20"/>
          <w:szCs w:val="20"/>
        </w:rPr>
        <w:t>.</w:t>
      </w:r>
    </w:p>
    <w:p w:rsidR="00FD0D4F" w:rsidRPr="00965503" w:rsidRDefault="00FD0D4F" w:rsidP="00FD0D4F">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Improved Critical</w:t>
      </w:r>
    </w:p>
    <w:p w:rsidR="00FD0D4F" w:rsidRDefault="00FD0D4F" w:rsidP="00FD0D4F">
      <w:pPr>
        <w:spacing w:after="120" w:line="240" w:lineRule="auto"/>
        <w:jc w:val="both"/>
        <w:rPr>
          <w:rFonts w:ascii="Bookman Old Style" w:hAnsi="Bookman Old Style" w:cs="Tahoma"/>
          <w:sz w:val="20"/>
          <w:szCs w:val="20"/>
        </w:rPr>
      </w:pPr>
      <w:r>
        <w:rPr>
          <w:rFonts w:ascii="Bookman Old Style" w:hAnsi="Bookman Old Style" w:cs="Tahoma"/>
          <w:sz w:val="20"/>
          <w:szCs w:val="20"/>
        </w:rPr>
        <w:lastRenderedPageBreak/>
        <w:t>Beginning at third level, your weapon attacks are critical hits if the die lands on 19 or 20.</w:t>
      </w:r>
    </w:p>
    <w:p w:rsidR="00FD0D4F" w:rsidRPr="00965503" w:rsidRDefault="00FD0D4F" w:rsidP="00FD0D4F">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Ability Score Improvement</w:t>
      </w:r>
    </w:p>
    <w:p w:rsidR="00FD0D4F" w:rsidRPr="003549DC" w:rsidRDefault="00FD0D4F" w:rsidP="00FD0D4F">
      <w:pPr>
        <w:spacing w:after="120" w:line="240" w:lineRule="auto"/>
        <w:jc w:val="both"/>
        <w:rPr>
          <w:rFonts w:ascii="Bookman Old Style" w:hAnsi="Bookman Old Style" w:cs="Tahoma"/>
          <w:sz w:val="20"/>
          <w:szCs w:val="20"/>
        </w:rPr>
      </w:pPr>
      <w:r>
        <w:rPr>
          <w:rFonts w:ascii="Bookman Old Style" w:hAnsi="Bookman Old Style" w:cs="Tahoma"/>
          <w:sz w:val="20"/>
          <w:szCs w:val="20"/>
        </w:rPr>
        <w:t>When you reach fourth level, and again at eighth, twelfth, sixteenth and eighteenth levels, you may increase one ability score of your choice by 2, or two ability scores of your choice by 1. You cannot increase an a</w:t>
      </w:r>
      <w:r w:rsidR="004B436D">
        <w:rPr>
          <w:rFonts w:ascii="Bookman Old Style" w:hAnsi="Bookman Old Style" w:cs="Tahoma"/>
          <w:sz w:val="20"/>
          <w:szCs w:val="20"/>
        </w:rPr>
        <w:t>bility score above 20 with the use of this feature.</w:t>
      </w:r>
    </w:p>
    <w:p w:rsidR="004576DA" w:rsidRPr="00965503" w:rsidRDefault="004576DA" w:rsidP="004576DA">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Extra Attack</w:t>
      </w:r>
    </w:p>
    <w:p w:rsidR="00E60BBC" w:rsidRDefault="004576DA" w:rsidP="004576DA">
      <w:pPr>
        <w:spacing w:after="120"/>
        <w:jc w:val="both"/>
        <w:rPr>
          <w:rFonts w:ascii="Bookman Old Style" w:hAnsi="Bookman Old Style" w:cs="Tahoma"/>
          <w:sz w:val="20"/>
          <w:szCs w:val="20"/>
        </w:rPr>
      </w:pPr>
      <w:r>
        <w:rPr>
          <w:rFonts w:ascii="Bookman Old Style" w:hAnsi="Bookman Old Style" w:cs="Tahoma"/>
          <w:sz w:val="20"/>
          <w:szCs w:val="20"/>
        </w:rPr>
        <w:t>Beginning at fifth level, you can attack twice, not just once, whenever you take an attack action on your turn. The number of attacks jumps to three at eleventh level, and t</w:t>
      </w:r>
      <w:r w:rsidR="00C51093">
        <w:rPr>
          <w:rFonts w:ascii="Bookman Old Style" w:hAnsi="Bookman Old Style" w:cs="Tahoma"/>
          <w:sz w:val="20"/>
          <w:szCs w:val="20"/>
        </w:rPr>
        <w:t>o four at twentieth level (as a</w:t>
      </w:r>
      <w:r>
        <w:rPr>
          <w:rFonts w:ascii="Bookman Old Style" w:hAnsi="Bookman Old Style" w:cs="Tahoma"/>
          <w:sz w:val="20"/>
          <w:szCs w:val="20"/>
        </w:rPr>
        <w:t xml:space="preserve"> </w:t>
      </w:r>
      <w:proofErr w:type="spellStart"/>
      <w:r w:rsidR="00C059E9">
        <w:rPr>
          <w:rFonts w:ascii="Bookman Old Style" w:hAnsi="Bookman Old Style" w:cs="Tahoma"/>
          <w:i/>
          <w:sz w:val="20"/>
          <w:szCs w:val="20"/>
        </w:rPr>
        <w:t>Gardásìrkoi</w:t>
      </w:r>
      <w:proofErr w:type="spellEnd"/>
      <w:r>
        <w:rPr>
          <w:rFonts w:ascii="Bookman Old Style" w:hAnsi="Bookman Old Style" w:cs="Tahoma"/>
          <w:sz w:val="20"/>
          <w:szCs w:val="20"/>
        </w:rPr>
        <w:t>).</w:t>
      </w:r>
    </w:p>
    <w:p w:rsidR="004576DA" w:rsidRPr="00965503" w:rsidRDefault="00C453AE" w:rsidP="004576DA">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First Aid</w:t>
      </w:r>
    </w:p>
    <w:p w:rsidR="004576DA" w:rsidRDefault="004576DA" w:rsidP="00A55049">
      <w:pPr>
        <w:spacing w:after="120"/>
        <w:jc w:val="both"/>
        <w:rPr>
          <w:rFonts w:ascii="Bookman Old Style" w:hAnsi="Bookman Old Style" w:cs="Tahoma"/>
          <w:sz w:val="20"/>
          <w:szCs w:val="20"/>
        </w:rPr>
      </w:pPr>
      <w:r>
        <w:rPr>
          <w:rFonts w:ascii="Bookman Old Style" w:hAnsi="Bookman Old Style" w:cs="Tahoma"/>
          <w:sz w:val="20"/>
          <w:szCs w:val="20"/>
        </w:rPr>
        <w:t xml:space="preserve">Beginning at </w:t>
      </w:r>
      <w:r w:rsidR="00C453AE">
        <w:rPr>
          <w:rFonts w:ascii="Bookman Old Style" w:hAnsi="Bookman Old Style" w:cs="Tahoma"/>
          <w:sz w:val="20"/>
          <w:szCs w:val="20"/>
        </w:rPr>
        <w:t>six</w:t>
      </w:r>
      <w:r>
        <w:rPr>
          <w:rFonts w:ascii="Bookman Old Style" w:hAnsi="Bookman Old Style" w:cs="Tahoma"/>
          <w:sz w:val="20"/>
          <w:szCs w:val="20"/>
        </w:rPr>
        <w:t>th level</w:t>
      </w:r>
      <w:r w:rsidR="00C453AE">
        <w:rPr>
          <w:rFonts w:ascii="Bookman Old Style" w:hAnsi="Bookman Old Style" w:cs="Tahoma"/>
          <w:sz w:val="20"/>
          <w:szCs w:val="20"/>
        </w:rPr>
        <w:t xml:space="preserve">, your experience far away from aid gains for you the ability to heal yourself. As an action, you can regain hit points equal to 3x your </w:t>
      </w:r>
      <w:proofErr w:type="spellStart"/>
      <w:r w:rsidR="00C059E9">
        <w:rPr>
          <w:rFonts w:ascii="Bookman Old Style" w:hAnsi="Bookman Old Style" w:cs="Tahoma"/>
          <w:i/>
          <w:sz w:val="20"/>
          <w:szCs w:val="20"/>
        </w:rPr>
        <w:t>Gardásìrkoi</w:t>
      </w:r>
      <w:proofErr w:type="spellEnd"/>
      <w:r w:rsidR="00C453AE">
        <w:rPr>
          <w:rFonts w:ascii="Bookman Old Style" w:hAnsi="Bookman Old Style" w:cs="Tahoma"/>
          <w:sz w:val="20"/>
          <w:szCs w:val="20"/>
        </w:rPr>
        <w:t xml:space="preserve"> level. You must complete a long rest before you can use this feature again.</w:t>
      </w:r>
    </w:p>
    <w:p w:rsidR="00A55049" w:rsidRPr="00965503" w:rsidRDefault="00A55049" w:rsidP="00A55049">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Mission Awareness</w:t>
      </w:r>
    </w:p>
    <w:p w:rsidR="00A55049" w:rsidRPr="003549DC" w:rsidRDefault="00A55049" w:rsidP="00A55049">
      <w:pPr>
        <w:spacing w:after="120" w:line="240" w:lineRule="auto"/>
        <w:jc w:val="both"/>
        <w:rPr>
          <w:rFonts w:ascii="Bookman Old Style" w:hAnsi="Bookman Old Style" w:cs="Tahoma"/>
          <w:sz w:val="20"/>
          <w:szCs w:val="20"/>
        </w:rPr>
      </w:pPr>
      <w:r>
        <w:rPr>
          <w:rFonts w:ascii="Bookman Old Style" w:hAnsi="Bookman Old Style" w:cs="Tahoma"/>
          <w:sz w:val="20"/>
          <w:szCs w:val="20"/>
        </w:rPr>
        <w:t>Beginning at seventh level, you can use an action and expend a superiority die to focus on the needs of the mission. You can determine by subtle clues whether the immediate objective of your mission is nearby and in which direction it lies. Awareness such as this never reveals exact information, just a general sense.</w:t>
      </w:r>
    </w:p>
    <w:p w:rsidR="00C36A79" w:rsidRPr="00965503" w:rsidRDefault="00C36A79" w:rsidP="00C36A79">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Relentless</w:t>
      </w:r>
    </w:p>
    <w:p w:rsidR="00C36A79" w:rsidRPr="003549DC" w:rsidRDefault="00C36A79" w:rsidP="00C36A79">
      <w:pPr>
        <w:spacing w:after="120" w:line="240" w:lineRule="auto"/>
        <w:jc w:val="both"/>
        <w:rPr>
          <w:rFonts w:ascii="Bookman Old Style" w:hAnsi="Bookman Old Style" w:cs="Tahoma"/>
          <w:sz w:val="20"/>
          <w:szCs w:val="20"/>
        </w:rPr>
      </w:pPr>
      <w:r>
        <w:rPr>
          <w:rFonts w:ascii="Bookman Old Style" w:hAnsi="Bookman Old Style" w:cs="Tahoma"/>
          <w:sz w:val="20"/>
          <w:szCs w:val="20"/>
        </w:rPr>
        <w:t>Beginning at fourteenth level, whenever you find yourself entering combat without any superiority dice (because they’ve been expended), you gain 1 superiority die.</w:t>
      </w:r>
    </w:p>
    <w:p w:rsidR="008659BD" w:rsidRPr="00965503" w:rsidRDefault="008659BD" w:rsidP="008659BD">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Superior Critical</w:t>
      </w:r>
    </w:p>
    <w:p w:rsidR="008659BD" w:rsidRPr="003549DC" w:rsidRDefault="008659BD" w:rsidP="008659BD">
      <w:pPr>
        <w:spacing w:after="120" w:line="240" w:lineRule="auto"/>
        <w:jc w:val="both"/>
        <w:rPr>
          <w:rFonts w:ascii="Bookman Old Style" w:hAnsi="Bookman Old Style" w:cs="Tahoma"/>
          <w:sz w:val="20"/>
          <w:szCs w:val="20"/>
        </w:rPr>
      </w:pPr>
      <w:r>
        <w:rPr>
          <w:rFonts w:ascii="Bookman Old Style" w:hAnsi="Bookman Old Style" w:cs="Tahoma"/>
          <w:sz w:val="20"/>
          <w:szCs w:val="20"/>
        </w:rPr>
        <w:t>Beginning at fifteenth level, your weapon attacks are critical hits if the die lands on 1</w:t>
      </w:r>
      <w:r w:rsidR="009B18D8">
        <w:rPr>
          <w:rFonts w:ascii="Bookman Old Style" w:hAnsi="Bookman Old Style" w:cs="Tahoma"/>
          <w:sz w:val="20"/>
          <w:szCs w:val="20"/>
        </w:rPr>
        <w:t>8</w:t>
      </w:r>
      <w:r>
        <w:rPr>
          <w:rFonts w:ascii="Bookman Old Style" w:hAnsi="Bookman Old Style" w:cs="Tahoma"/>
          <w:sz w:val="20"/>
          <w:szCs w:val="20"/>
        </w:rPr>
        <w:t xml:space="preserve"> </w:t>
      </w:r>
      <w:r w:rsidR="009B18D8">
        <w:rPr>
          <w:rFonts w:ascii="Bookman Old Style" w:hAnsi="Bookman Old Style" w:cs="Tahoma"/>
          <w:sz w:val="20"/>
          <w:szCs w:val="20"/>
        </w:rPr>
        <w:t>–</w:t>
      </w:r>
      <w:r>
        <w:rPr>
          <w:rFonts w:ascii="Bookman Old Style" w:hAnsi="Bookman Old Style" w:cs="Tahoma"/>
          <w:sz w:val="20"/>
          <w:szCs w:val="20"/>
        </w:rPr>
        <w:t xml:space="preserve"> 20.</w:t>
      </w:r>
    </w:p>
    <w:p w:rsidR="008856BD" w:rsidRPr="00965503" w:rsidRDefault="008856BD" w:rsidP="008856BD">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Combat Supremacy</w:t>
      </w:r>
    </w:p>
    <w:p w:rsidR="00C453AE" w:rsidRDefault="008856BD" w:rsidP="00013BC0">
      <w:pPr>
        <w:spacing w:after="120"/>
        <w:jc w:val="both"/>
        <w:rPr>
          <w:rFonts w:ascii="Bookman Old Style" w:hAnsi="Bookman Old Style" w:cs="Tahoma"/>
          <w:sz w:val="20"/>
          <w:szCs w:val="20"/>
        </w:rPr>
      </w:pPr>
      <w:r>
        <w:rPr>
          <w:rFonts w:ascii="Bookman Old Style" w:hAnsi="Bookman Old Style" w:cs="Tahoma"/>
          <w:sz w:val="20"/>
          <w:szCs w:val="20"/>
        </w:rPr>
        <w:t>As stated in the manoeuver notes, at level ten your superiority dice become d10s and at eighteenth level they become d12s.</w:t>
      </w:r>
    </w:p>
    <w:p w:rsidR="00013BC0" w:rsidRPr="00965503" w:rsidRDefault="00013BC0" w:rsidP="00013BC0">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The Emperor’s Right Arm</w:t>
      </w:r>
    </w:p>
    <w:p w:rsidR="00013BC0" w:rsidRDefault="00013BC0" w:rsidP="00013BC0">
      <w:pPr>
        <w:spacing w:after="120"/>
        <w:jc w:val="both"/>
        <w:rPr>
          <w:rFonts w:ascii="Bookman Old Style" w:hAnsi="Bookman Old Style" w:cs="Tahoma"/>
          <w:sz w:val="20"/>
          <w:szCs w:val="20"/>
        </w:rPr>
      </w:pPr>
      <w:r>
        <w:rPr>
          <w:rFonts w:ascii="Bookman Old Style" w:hAnsi="Bookman Old Style" w:cs="Tahoma"/>
          <w:sz w:val="20"/>
          <w:szCs w:val="20"/>
        </w:rPr>
        <w:t>At twentieth level, you become an implacable foe of the emperor’s enemies. Once on each of your turns, you can add your Strength modifier to your attack roll. You can choose to do this after seeing whether you have scored a hit or not (i.e. to alter the result of a near miss).</w:t>
      </w:r>
    </w:p>
    <w:p w:rsidR="005C6CFA" w:rsidRPr="005C6CFA" w:rsidRDefault="005C6CFA" w:rsidP="005C6CFA">
      <w:pPr>
        <w:spacing w:after="60"/>
        <w:rPr>
          <w:rFonts w:ascii="Copperplate Gothic Light" w:hAnsi="Copperplate Gothic Light" w:cs="Tahoma"/>
          <w:b/>
          <w:color w:val="2E74B5" w:themeColor="accent1" w:themeShade="BF"/>
          <w:sz w:val="36"/>
          <w:szCs w:val="36"/>
        </w:rPr>
      </w:pPr>
      <w:r>
        <w:rPr>
          <w:rFonts w:ascii="Copperplate Gothic Light" w:hAnsi="Copperplate Gothic Light" w:cs="Tahoma"/>
          <w:b/>
          <w:color w:val="2E74B5" w:themeColor="accent1" w:themeShade="BF"/>
          <w:sz w:val="36"/>
          <w:szCs w:val="36"/>
        </w:rPr>
        <w:t xml:space="preserve">Access to </w:t>
      </w:r>
      <w:proofErr w:type="spellStart"/>
      <w:r>
        <w:rPr>
          <w:rFonts w:ascii="Copperplate Gothic Light" w:hAnsi="Copperplate Gothic Light" w:cs="Tahoma"/>
          <w:b/>
          <w:color w:val="2E74B5" w:themeColor="accent1" w:themeShade="BF"/>
          <w:sz w:val="36"/>
          <w:szCs w:val="36"/>
        </w:rPr>
        <w:t>Avanthár</w:t>
      </w:r>
      <w:proofErr w:type="spellEnd"/>
    </w:p>
    <w:p w:rsidR="005C6CFA" w:rsidRDefault="005C6CFA" w:rsidP="005C6CFA">
      <w:pPr>
        <w:spacing w:after="120"/>
        <w:jc w:val="both"/>
        <w:rPr>
          <w:rFonts w:ascii="Bookman Old Style" w:hAnsi="Bookman Old Style" w:cs="Tahoma"/>
          <w:sz w:val="20"/>
          <w:szCs w:val="20"/>
        </w:rPr>
      </w:pPr>
      <w:r>
        <w:rPr>
          <w:rFonts w:ascii="Bookman Old Style" w:hAnsi="Bookman Old Style" w:cs="Tahoma"/>
          <w:sz w:val="20"/>
          <w:szCs w:val="20"/>
        </w:rPr>
        <w:t xml:space="preserve">Starting at seventh level, the </w:t>
      </w:r>
      <w:proofErr w:type="spellStart"/>
      <w:r w:rsidR="00C059E9">
        <w:rPr>
          <w:rFonts w:ascii="Bookman Old Style" w:hAnsi="Bookman Old Style" w:cs="Tahoma"/>
          <w:i/>
          <w:sz w:val="20"/>
          <w:szCs w:val="20"/>
        </w:rPr>
        <w:t>Gardásìrkoi</w:t>
      </w:r>
      <w:proofErr w:type="spellEnd"/>
      <w:r>
        <w:rPr>
          <w:rFonts w:ascii="Bookman Old Style" w:hAnsi="Bookman Old Style" w:cs="Tahoma"/>
          <w:sz w:val="20"/>
          <w:szCs w:val="20"/>
        </w:rPr>
        <w:t xml:space="preserve"> gains access to borrowed imperial equipment. This is handled like divine intervention. During a break in action realistic for signalling special equipment </w:t>
      </w:r>
      <w:r>
        <w:rPr>
          <w:rFonts w:ascii="Bookman Old Style" w:hAnsi="Bookman Old Style" w:cs="Tahoma"/>
          <w:sz w:val="20"/>
          <w:szCs w:val="20"/>
        </w:rPr>
        <w:lastRenderedPageBreak/>
        <w:t xml:space="preserve">requests to </w:t>
      </w:r>
      <w:proofErr w:type="spellStart"/>
      <w:r w:rsidRPr="002D3677">
        <w:rPr>
          <w:rFonts w:ascii="Bookman Old Style" w:hAnsi="Bookman Old Style" w:cs="Tahoma"/>
          <w:i/>
          <w:sz w:val="20"/>
          <w:szCs w:val="20"/>
        </w:rPr>
        <w:t>Avanthár</w:t>
      </w:r>
      <w:proofErr w:type="spellEnd"/>
      <w:r>
        <w:rPr>
          <w:rFonts w:ascii="Bookman Old Style" w:hAnsi="Bookman Old Style" w:cs="Tahoma"/>
          <w:sz w:val="20"/>
          <w:szCs w:val="20"/>
        </w:rPr>
        <w:t xml:space="preserve">, you may roll percentile dice. If you roll a number equal to or lower than your </w:t>
      </w:r>
      <w:proofErr w:type="spellStart"/>
      <w:r w:rsidR="00C059E9">
        <w:rPr>
          <w:rFonts w:ascii="Bookman Old Style" w:hAnsi="Bookman Old Style" w:cs="Tahoma"/>
          <w:i/>
          <w:sz w:val="20"/>
          <w:szCs w:val="20"/>
        </w:rPr>
        <w:t>Gardásìrkoi</w:t>
      </w:r>
      <w:proofErr w:type="spellEnd"/>
      <w:r>
        <w:rPr>
          <w:rFonts w:ascii="Bookman Old Style" w:hAnsi="Bookman Old Style" w:cs="Tahoma"/>
          <w:sz w:val="20"/>
          <w:szCs w:val="20"/>
        </w:rPr>
        <w:t xml:space="preserve"> level + your Charisma modifier, the High Chancery at </w:t>
      </w:r>
      <w:proofErr w:type="spellStart"/>
      <w:r w:rsidRPr="00505DB4">
        <w:rPr>
          <w:rFonts w:ascii="Bookman Old Style" w:hAnsi="Bookman Old Style" w:cs="Tahoma"/>
          <w:i/>
          <w:sz w:val="20"/>
          <w:szCs w:val="20"/>
        </w:rPr>
        <w:t>Avanthár</w:t>
      </w:r>
      <w:proofErr w:type="spellEnd"/>
      <w:r>
        <w:rPr>
          <w:rFonts w:ascii="Bookman Old Style" w:hAnsi="Bookman Old Style" w:cs="Tahoma"/>
          <w:sz w:val="20"/>
          <w:szCs w:val="20"/>
        </w:rPr>
        <w:t xml:space="preserve"> grants you, for the time it takes to complete the current scenario only, the steel, technological, or magical equipment or weapon that you need. The chancery retrieves the equipment after the scenario is over.</w:t>
      </w:r>
    </w:p>
    <w:p w:rsidR="002D3677" w:rsidRPr="005C6CFA" w:rsidRDefault="002D3677" w:rsidP="005C6CFA">
      <w:pPr>
        <w:spacing w:after="120"/>
        <w:jc w:val="both"/>
        <w:rPr>
          <w:rFonts w:ascii="Bookman Old Style" w:hAnsi="Bookman Old Style" w:cs="Tahoma"/>
          <w:sz w:val="20"/>
          <w:szCs w:val="20"/>
        </w:rPr>
      </w:pPr>
      <w:r>
        <w:rPr>
          <w:rFonts w:ascii="Bookman Old Style" w:hAnsi="Bookman Old Style" w:cs="Tahoma"/>
          <w:sz w:val="20"/>
          <w:szCs w:val="20"/>
        </w:rPr>
        <w:t xml:space="preserve">     An example of such a request might be your knowing that you must unearth something from an underworld full of undead. You make a request to the chancery for a technological device of the Ancients called an Eye. </w:t>
      </w:r>
      <w:r w:rsidRPr="002D3677">
        <w:rPr>
          <w:rFonts w:ascii="Bookman Old Style" w:hAnsi="Bookman Old Style" w:cs="Tahoma"/>
          <w:i/>
          <w:sz w:val="20"/>
          <w:szCs w:val="20"/>
        </w:rPr>
        <w:t>The Abominable Eye of Detestation</w:t>
      </w:r>
      <w:r>
        <w:rPr>
          <w:rFonts w:ascii="Bookman Old Style" w:hAnsi="Bookman Old Style" w:cs="Tahoma"/>
          <w:sz w:val="20"/>
          <w:szCs w:val="20"/>
        </w:rPr>
        <w:t xml:space="preserve"> is the one you want, which causes the undead to be repelled. Two days after your request a disguised courier appears and hands over the requested equipment.</w:t>
      </w:r>
    </w:p>
    <w:sectPr w:rsidR="002D3677" w:rsidRPr="005C6CFA" w:rsidSect="00E96D84">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pperplate Gothic Light">
    <w:panose1 w:val="020E0507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8D7A46"/>
    <w:multiLevelType w:val="hybridMultilevel"/>
    <w:tmpl w:val="56F45F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995"/>
    <w:rsid w:val="000010E2"/>
    <w:rsid w:val="00013BC0"/>
    <w:rsid w:val="00015841"/>
    <w:rsid w:val="00021FB7"/>
    <w:rsid w:val="0003449B"/>
    <w:rsid w:val="00037C47"/>
    <w:rsid w:val="0004164D"/>
    <w:rsid w:val="00044ECD"/>
    <w:rsid w:val="0006613F"/>
    <w:rsid w:val="00073560"/>
    <w:rsid w:val="00075897"/>
    <w:rsid w:val="00076A46"/>
    <w:rsid w:val="0008235A"/>
    <w:rsid w:val="0008379B"/>
    <w:rsid w:val="00091F9C"/>
    <w:rsid w:val="000952F7"/>
    <w:rsid w:val="000B08BD"/>
    <w:rsid w:val="000C5594"/>
    <w:rsid w:val="000D43AA"/>
    <w:rsid w:val="000D6CAC"/>
    <w:rsid w:val="000E5C6C"/>
    <w:rsid w:val="000E72DB"/>
    <w:rsid w:val="000F10BD"/>
    <w:rsid w:val="000F41AD"/>
    <w:rsid w:val="00104534"/>
    <w:rsid w:val="00113C44"/>
    <w:rsid w:val="00117668"/>
    <w:rsid w:val="00117AE1"/>
    <w:rsid w:val="0012350D"/>
    <w:rsid w:val="00124602"/>
    <w:rsid w:val="00130D85"/>
    <w:rsid w:val="00141C28"/>
    <w:rsid w:val="001453FA"/>
    <w:rsid w:val="00151401"/>
    <w:rsid w:val="001539BE"/>
    <w:rsid w:val="0015517B"/>
    <w:rsid w:val="0015736C"/>
    <w:rsid w:val="001600C1"/>
    <w:rsid w:val="00162767"/>
    <w:rsid w:val="00166121"/>
    <w:rsid w:val="001855CE"/>
    <w:rsid w:val="00192563"/>
    <w:rsid w:val="00192C0F"/>
    <w:rsid w:val="0019613E"/>
    <w:rsid w:val="00197154"/>
    <w:rsid w:val="001A3D42"/>
    <w:rsid w:val="001A43C4"/>
    <w:rsid w:val="001A6437"/>
    <w:rsid w:val="001C2808"/>
    <w:rsid w:val="001D247E"/>
    <w:rsid w:val="001E0100"/>
    <w:rsid w:val="001E2ECB"/>
    <w:rsid w:val="00203483"/>
    <w:rsid w:val="00205D8D"/>
    <w:rsid w:val="0021441B"/>
    <w:rsid w:val="00216526"/>
    <w:rsid w:val="002230B9"/>
    <w:rsid w:val="0022473A"/>
    <w:rsid w:val="00224BD4"/>
    <w:rsid w:val="00233C2D"/>
    <w:rsid w:val="002364BB"/>
    <w:rsid w:val="00237B68"/>
    <w:rsid w:val="002456F7"/>
    <w:rsid w:val="0024652F"/>
    <w:rsid w:val="00246A3C"/>
    <w:rsid w:val="0025279F"/>
    <w:rsid w:val="002643EF"/>
    <w:rsid w:val="00277001"/>
    <w:rsid w:val="00282E78"/>
    <w:rsid w:val="00284D34"/>
    <w:rsid w:val="002A1227"/>
    <w:rsid w:val="002B1996"/>
    <w:rsid w:val="002B3C0A"/>
    <w:rsid w:val="002B3CB9"/>
    <w:rsid w:val="002D3677"/>
    <w:rsid w:val="002D6F74"/>
    <w:rsid w:val="002E22CC"/>
    <w:rsid w:val="002E5F36"/>
    <w:rsid w:val="002F3488"/>
    <w:rsid w:val="002F46A3"/>
    <w:rsid w:val="003042CA"/>
    <w:rsid w:val="003058DC"/>
    <w:rsid w:val="00316D35"/>
    <w:rsid w:val="00321D9F"/>
    <w:rsid w:val="0032321D"/>
    <w:rsid w:val="00332332"/>
    <w:rsid w:val="00341AA8"/>
    <w:rsid w:val="00346A98"/>
    <w:rsid w:val="00354301"/>
    <w:rsid w:val="003549DC"/>
    <w:rsid w:val="00355ED4"/>
    <w:rsid w:val="00356318"/>
    <w:rsid w:val="00361010"/>
    <w:rsid w:val="00374F52"/>
    <w:rsid w:val="00376058"/>
    <w:rsid w:val="00383EF5"/>
    <w:rsid w:val="00384B3C"/>
    <w:rsid w:val="00385B4C"/>
    <w:rsid w:val="003A698C"/>
    <w:rsid w:val="003B4706"/>
    <w:rsid w:val="003C0FA9"/>
    <w:rsid w:val="003C4755"/>
    <w:rsid w:val="003D0563"/>
    <w:rsid w:val="003D3832"/>
    <w:rsid w:val="003E3968"/>
    <w:rsid w:val="003E70AE"/>
    <w:rsid w:val="003F17E1"/>
    <w:rsid w:val="00405D9D"/>
    <w:rsid w:val="004154E6"/>
    <w:rsid w:val="004158B2"/>
    <w:rsid w:val="0042219A"/>
    <w:rsid w:val="00423A19"/>
    <w:rsid w:val="004309A3"/>
    <w:rsid w:val="004355A2"/>
    <w:rsid w:val="00441A85"/>
    <w:rsid w:val="004576DA"/>
    <w:rsid w:val="004713EA"/>
    <w:rsid w:val="004735C7"/>
    <w:rsid w:val="00484001"/>
    <w:rsid w:val="00491E34"/>
    <w:rsid w:val="00495672"/>
    <w:rsid w:val="004A2D87"/>
    <w:rsid w:val="004A663D"/>
    <w:rsid w:val="004B05BF"/>
    <w:rsid w:val="004B1B72"/>
    <w:rsid w:val="004B436D"/>
    <w:rsid w:val="004C08E2"/>
    <w:rsid w:val="004D063C"/>
    <w:rsid w:val="004D2CEB"/>
    <w:rsid w:val="004D78EF"/>
    <w:rsid w:val="004D7C5E"/>
    <w:rsid w:val="004F11D4"/>
    <w:rsid w:val="004F40C2"/>
    <w:rsid w:val="004F7096"/>
    <w:rsid w:val="004F74CA"/>
    <w:rsid w:val="00505A54"/>
    <w:rsid w:val="00505DB4"/>
    <w:rsid w:val="00510D59"/>
    <w:rsid w:val="005116E9"/>
    <w:rsid w:val="005129C2"/>
    <w:rsid w:val="00514426"/>
    <w:rsid w:val="0052376A"/>
    <w:rsid w:val="005264E2"/>
    <w:rsid w:val="00527095"/>
    <w:rsid w:val="00536F68"/>
    <w:rsid w:val="00542198"/>
    <w:rsid w:val="00547FEB"/>
    <w:rsid w:val="0055465E"/>
    <w:rsid w:val="00556533"/>
    <w:rsid w:val="005566E0"/>
    <w:rsid w:val="00564AB9"/>
    <w:rsid w:val="00570FA1"/>
    <w:rsid w:val="00571446"/>
    <w:rsid w:val="0057621C"/>
    <w:rsid w:val="00580E71"/>
    <w:rsid w:val="00592EEF"/>
    <w:rsid w:val="0059743A"/>
    <w:rsid w:val="005A73E7"/>
    <w:rsid w:val="005A76D6"/>
    <w:rsid w:val="005B1A73"/>
    <w:rsid w:val="005B44F5"/>
    <w:rsid w:val="005B5964"/>
    <w:rsid w:val="005C1096"/>
    <w:rsid w:val="005C1A59"/>
    <w:rsid w:val="005C6CFA"/>
    <w:rsid w:val="005D1B07"/>
    <w:rsid w:val="005D2354"/>
    <w:rsid w:val="005D7BAC"/>
    <w:rsid w:val="005E72CB"/>
    <w:rsid w:val="005F5AE7"/>
    <w:rsid w:val="00601E0F"/>
    <w:rsid w:val="00602154"/>
    <w:rsid w:val="00607473"/>
    <w:rsid w:val="00611D8B"/>
    <w:rsid w:val="00613087"/>
    <w:rsid w:val="00616CD0"/>
    <w:rsid w:val="00620B84"/>
    <w:rsid w:val="0062526D"/>
    <w:rsid w:val="00631CAD"/>
    <w:rsid w:val="00631E8E"/>
    <w:rsid w:val="00633833"/>
    <w:rsid w:val="00641D16"/>
    <w:rsid w:val="00656202"/>
    <w:rsid w:val="00664C4D"/>
    <w:rsid w:val="006A4A07"/>
    <w:rsid w:val="006A64C7"/>
    <w:rsid w:val="006B3925"/>
    <w:rsid w:val="006C0838"/>
    <w:rsid w:val="006C1BC6"/>
    <w:rsid w:val="006C2864"/>
    <w:rsid w:val="006C348A"/>
    <w:rsid w:val="006C422F"/>
    <w:rsid w:val="006C5B37"/>
    <w:rsid w:val="006D09D4"/>
    <w:rsid w:val="006D0BB5"/>
    <w:rsid w:val="006D7C6F"/>
    <w:rsid w:val="006E6DBC"/>
    <w:rsid w:val="00703298"/>
    <w:rsid w:val="00704F48"/>
    <w:rsid w:val="007214B1"/>
    <w:rsid w:val="00723D97"/>
    <w:rsid w:val="00724759"/>
    <w:rsid w:val="00724DFA"/>
    <w:rsid w:val="00731ED0"/>
    <w:rsid w:val="00743387"/>
    <w:rsid w:val="00747818"/>
    <w:rsid w:val="007638E5"/>
    <w:rsid w:val="007767AC"/>
    <w:rsid w:val="007807A4"/>
    <w:rsid w:val="007A2223"/>
    <w:rsid w:val="007A7E0F"/>
    <w:rsid w:val="007A7F39"/>
    <w:rsid w:val="007B54C4"/>
    <w:rsid w:val="007B7A8A"/>
    <w:rsid w:val="007C212B"/>
    <w:rsid w:val="007D0EF3"/>
    <w:rsid w:val="007F0E8D"/>
    <w:rsid w:val="007F1528"/>
    <w:rsid w:val="007F21C9"/>
    <w:rsid w:val="00801F18"/>
    <w:rsid w:val="00806618"/>
    <w:rsid w:val="00812A3D"/>
    <w:rsid w:val="00814CF5"/>
    <w:rsid w:val="00823600"/>
    <w:rsid w:val="00836439"/>
    <w:rsid w:val="00845163"/>
    <w:rsid w:val="00845F8C"/>
    <w:rsid w:val="008503A6"/>
    <w:rsid w:val="00850563"/>
    <w:rsid w:val="00852E85"/>
    <w:rsid w:val="008659BD"/>
    <w:rsid w:val="008804BE"/>
    <w:rsid w:val="008816BE"/>
    <w:rsid w:val="00884F59"/>
    <w:rsid w:val="008856BD"/>
    <w:rsid w:val="00886702"/>
    <w:rsid w:val="0089074F"/>
    <w:rsid w:val="0089163C"/>
    <w:rsid w:val="00892A7E"/>
    <w:rsid w:val="0089312B"/>
    <w:rsid w:val="008954B9"/>
    <w:rsid w:val="008A6C74"/>
    <w:rsid w:val="008B1045"/>
    <w:rsid w:val="008B44AF"/>
    <w:rsid w:val="008B7455"/>
    <w:rsid w:val="008C4995"/>
    <w:rsid w:val="008D02AB"/>
    <w:rsid w:val="008D0FF9"/>
    <w:rsid w:val="008D6061"/>
    <w:rsid w:val="008D6DFD"/>
    <w:rsid w:val="00915016"/>
    <w:rsid w:val="009159B2"/>
    <w:rsid w:val="009171B7"/>
    <w:rsid w:val="00920236"/>
    <w:rsid w:val="0092074F"/>
    <w:rsid w:val="00921B79"/>
    <w:rsid w:val="009234FC"/>
    <w:rsid w:val="0092417C"/>
    <w:rsid w:val="00933F63"/>
    <w:rsid w:val="00934185"/>
    <w:rsid w:val="00944B99"/>
    <w:rsid w:val="009458F6"/>
    <w:rsid w:val="00965503"/>
    <w:rsid w:val="0097112F"/>
    <w:rsid w:val="009837D7"/>
    <w:rsid w:val="009863A0"/>
    <w:rsid w:val="00990C90"/>
    <w:rsid w:val="00994065"/>
    <w:rsid w:val="00994403"/>
    <w:rsid w:val="009B18D8"/>
    <w:rsid w:val="009B3CF8"/>
    <w:rsid w:val="009C24BF"/>
    <w:rsid w:val="009C3961"/>
    <w:rsid w:val="009D104B"/>
    <w:rsid w:val="009D628C"/>
    <w:rsid w:val="009E1626"/>
    <w:rsid w:val="009E5DDA"/>
    <w:rsid w:val="009E7F65"/>
    <w:rsid w:val="00A042C6"/>
    <w:rsid w:val="00A11A70"/>
    <w:rsid w:val="00A13D3B"/>
    <w:rsid w:val="00A21D91"/>
    <w:rsid w:val="00A25162"/>
    <w:rsid w:val="00A262F6"/>
    <w:rsid w:val="00A43EEE"/>
    <w:rsid w:val="00A47045"/>
    <w:rsid w:val="00A5196E"/>
    <w:rsid w:val="00A55049"/>
    <w:rsid w:val="00A67C6D"/>
    <w:rsid w:val="00A712BD"/>
    <w:rsid w:val="00A808C0"/>
    <w:rsid w:val="00A82F15"/>
    <w:rsid w:val="00A91A08"/>
    <w:rsid w:val="00A928A7"/>
    <w:rsid w:val="00AA0DB0"/>
    <w:rsid w:val="00AA725B"/>
    <w:rsid w:val="00AA73E2"/>
    <w:rsid w:val="00AB2039"/>
    <w:rsid w:val="00AD4579"/>
    <w:rsid w:val="00AF0C60"/>
    <w:rsid w:val="00AF4006"/>
    <w:rsid w:val="00B00A85"/>
    <w:rsid w:val="00B07FAE"/>
    <w:rsid w:val="00B172BF"/>
    <w:rsid w:val="00B25133"/>
    <w:rsid w:val="00B2746C"/>
    <w:rsid w:val="00B317CF"/>
    <w:rsid w:val="00B34695"/>
    <w:rsid w:val="00B35DC6"/>
    <w:rsid w:val="00B3655E"/>
    <w:rsid w:val="00B42A9E"/>
    <w:rsid w:val="00B45CEC"/>
    <w:rsid w:val="00B54A45"/>
    <w:rsid w:val="00B65113"/>
    <w:rsid w:val="00B72E60"/>
    <w:rsid w:val="00B82F16"/>
    <w:rsid w:val="00B865CD"/>
    <w:rsid w:val="00B92042"/>
    <w:rsid w:val="00BA4A35"/>
    <w:rsid w:val="00BA6007"/>
    <w:rsid w:val="00BB2DB6"/>
    <w:rsid w:val="00BB7988"/>
    <w:rsid w:val="00BD476F"/>
    <w:rsid w:val="00BD6945"/>
    <w:rsid w:val="00BD6C2F"/>
    <w:rsid w:val="00BE24A4"/>
    <w:rsid w:val="00BE46EA"/>
    <w:rsid w:val="00BE646A"/>
    <w:rsid w:val="00BE6955"/>
    <w:rsid w:val="00BF1761"/>
    <w:rsid w:val="00BF5085"/>
    <w:rsid w:val="00C002B7"/>
    <w:rsid w:val="00C008C5"/>
    <w:rsid w:val="00C059E9"/>
    <w:rsid w:val="00C12D85"/>
    <w:rsid w:val="00C15D60"/>
    <w:rsid w:val="00C21093"/>
    <w:rsid w:val="00C30EC7"/>
    <w:rsid w:val="00C33F5B"/>
    <w:rsid w:val="00C36A79"/>
    <w:rsid w:val="00C37F9C"/>
    <w:rsid w:val="00C41E99"/>
    <w:rsid w:val="00C453AE"/>
    <w:rsid w:val="00C51093"/>
    <w:rsid w:val="00C51B32"/>
    <w:rsid w:val="00C671E3"/>
    <w:rsid w:val="00C82BE1"/>
    <w:rsid w:val="00C86F55"/>
    <w:rsid w:val="00C87149"/>
    <w:rsid w:val="00CB2FF5"/>
    <w:rsid w:val="00CB67AE"/>
    <w:rsid w:val="00CB79C6"/>
    <w:rsid w:val="00CD6EAC"/>
    <w:rsid w:val="00CE5721"/>
    <w:rsid w:val="00CE7B80"/>
    <w:rsid w:val="00CF1A86"/>
    <w:rsid w:val="00D00CD9"/>
    <w:rsid w:val="00D033A7"/>
    <w:rsid w:val="00D073CE"/>
    <w:rsid w:val="00D10043"/>
    <w:rsid w:val="00D103C7"/>
    <w:rsid w:val="00D16897"/>
    <w:rsid w:val="00D23E34"/>
    <w:rsid w:val="00D24D84"/>
    <w:rsid w:val="00D26203"/>
    <w:rsid w:val="00D32D2C"/>
    <w:rsid w:val="00D45273"/>
    <w:rsid w:val="00D4687E"/>
    <w:rsid w:val="00D55C53"/>
    <w:rsid w:val="00D65182"/>
    <w:rsid w:val="00D662D2"/>
    <w:rsid w:val="00D708AF"/>
    <w:rsid w:val="00D8492D"/>
    <w:rsid w:val="00D850E0"/>
    <w:rsid w:val="00D86F17"/>
    <w:rsid w:val="00D90FDD"/>
    <w:rsid w:val="00D953DD"/>
    <w:rsid w:val="00DA0D7C"/>
    <w:rsid w:val="00DB0C0B"/>
    <w:rsid w:val="00DB2817"/>
    <w:rsid w:val="00DB3BF4"/>
    <w:rsid w:val="00DD1670"/>
    <w:rsid w:val="00DD1B10"/>
    <w:rsid w:val="00DD77D7"/>
    <w:rsid w:val="00DE0B32"/>
    <w:rsid w:val="00DE0DF7"/>
    <w:rsid w:val="00DF1955"/>
    <w:rsid w:val="00DF4D86"/>
    <w:rsid w:val="00DF5440"/>
    <w:rsid w:val="00E005F6"/>
    <w:rsid w:val="00E0538B"/>
    <w:rsid w:val="00E06843"/>
    <w:rsid w:val="00E06A61"/>
    <w:rsid w:val="00E12146"/>
    <w:rsid w:val="00E121D9"/>
    <w:rsid w:val="00E20F8F"/>
    <w:rsid w:val="00E217C6"/>
    <w:rsid w:val="00E22722"/>
    <w:rsid w:val="00E23365"/>
    <w:rsid w:val="00E2603D"/>
    <w:rsid w:val="00E36225"/>
    <w:rsid w:val="00E41A61"/>
    <w:rsid w:val="00E60BBC"/>
    <w:rsid w:val="00E6456C"/>
    <w:rsid w:val="00E814EC"/>
    <w:rsid w:val="00E82B80"/>
    <w:rsid w:val="00E839E6"/>
    <w:rsid w:val="00E95ACE"/>
    <w:rsid w:val="00E9687C"/>
    <w:rsid w:val="00E96D84"/>
    <w:rsid w:val="00E96EAA"/>
    <w:rsid w:val="00EA7F72"/>
    <w:rsid w:val="00EB03BE"/>
    <w:rsid w:val="00EB0EDC"/>
    <w:rsid w:val="00EC2EFE"/>
    <w:rsid w:val="00EC3CE2"/>
    <w:rsid w:val="00EC6108"/>
    <w:rsid w:val="00EE0DF7"/>
    <w:rsid w:val="00EF17C0"/>
    <w:rsid w:val="00F031C1"/>
    <w:rsid w:val="00F05636"/>
    <w:rsid w:val="00F14D8B"/>
    <w:rsid w:val="00F179F3"/>
    <w:rsid w:val="00F316EC"/>
    <w:rsid w:val="00F32E63"/>
    <w:rsid w:val="00F368A7"/>
    <w:rsid w:val="00F43A6F"/>
    <w:rsid w:val="00F455F8"/>
    <w:rsid w:val="00F47CEA"/>
    <w:rsid w:val="00F5398C"/>
    <w:rsid w:val="00F61739"/>
    <w:rsid w:val="00F75F6F"/>
    <w:rsid w:val="00F81EA9"/>
    <w:rsid w:val="00F844C0"/>
    <w:rsid w:val="00F87D1C"/>
    <w:rsid w:val="00F87EA0"/>
    <w:rsid w:val="00F90746"/>
    <w:rsid w:val="00F91630"/>
    <w:rsid w:val="00F9723A"/>
    <w:rsid w:val="00FA0D5B"/>
    <w:rsid w:val="00FA28CF"/>
    <w:rsid w:val="00FB011D"/>
    <w:rsid w:val="00FB625F"/>
    <w:rsid w:val="00FB6BB7"/>
    <w:rsid w:val="00FB7F1C"/>
    <w:rsid w:val="00FB7FC8"/>
    <w:rsid w:val="00FC3C94"/>
    <w:rsid w:val="00FD0D4F"/>
    <w:rsid w:val="00FE73AE"/>
    <w:rsid w:val="00FE75FE"/>
    <w:rsid w:val="00FF0C0C"/>
    <w:rsid w:val="00FF1A6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75E50-6B63-4007-B68D-37F4B34B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99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4FC"/>
    <w:pPr>
      <w:ind w:left="720"/>
      <w:contextualSpacing/>
    </w:pPr>
  </w:style>
  <w:style w:type="paragraph" w:styleId="NormalWeb">
    <w:name w:val="Normal (Web)"/>
    <w:basedOn w:val="Normal"/>
    <w:uiPriority w:val="99"/>
    <w:semiHidden/>
    <w:unhideWhenUsed/>
    <w:rsid w:val="00D662D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D662D2"/>
    <w:rPr>
      <w:i/>
      <w:iCs/>
    </w:rPr>
  </w:style>
  <w:style w:type="character" w:customStyle="1" w:styleId="apple-converted-space">
    <w:name w:val="apple-converted-space"/>
    <w:basedOn w:val="DefaultParagraphFont"/>
    <w:rsid w:val="00D662D2"/>
  </w:style>
  <w:style w:type="paragraph" w:styleId="BalloonText">
    <w:name w:val="Balloon Text"/>
    <w:basedOn w:val="Normal"/>
    <w:link w:val="BalloonTextChar"/>
    <w:uiPriority w:val="99"/>
    <w:semiHidden/>
    <w:unhideWhenUsed/>
    <w:rsid w:val="007478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8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09354">
      <w:bodyDiv w:val="1"/>
      <w:marLeft w:val="0"/>
      <w:marRight w:val="0"/>
      <w:marTop w:val="0"/>
      <w:marBottom w:val="0"/>
      <w:divBdr>
        <w:top w:val="none" w:sz="0" w:space="0" w:color="auto"/>
        <w:left w:val="none" w:sz="0" w:space="0" w:color="auto"/>
        <w:bottom w:val="none" w:sz="0" w:space="0" w:color="auto"/>
        <w:right w:val="none" w:sz="0" w:space="0" w:color="auto"/>
      </w:divBdr>
    </w:div>
    <w:div w:id="253367942">
      <w:bodyDiv w:val="1"/>
      <w:marLeft w:val="0"/>
      <w:marRight w:val="0"/>
      <w:marTop w:val="0"/>
      <w:marBottom w:val="0"/>
      <w:divBdr>
        <w:top w:val="none" w:sz="0" w:space="0" w:color="auto"/>
        <w:left w:val="none" w:sz="0" w:space="0" w:color="auto"/>
        <w:bottom w:val="none" w:sz="0" w:space="0" w:color="auto"/>
        <w:right w:val="none" w:sz="0" w:space="0" w:color="auto"/>
      </w:divBdr>
    </w:div>
    <w:div w:id="278537013">
      <w:bodyDiv w:val="1"/>
      <w:marLeft w:val="0"/>
      <w:marRight w:val="0"/>
      <w:marTop w:val="0"/>
      <w:marBottom w:val="0"/>
      <w:divBdr>
        <w:top w:val="none" w:sz="0" w:space="0" w:color="auto"/>
        <w:left w:val="none" w:sz="0" w:space="0" w:color="auto"/>
        <w:bottom w:val="none" w:sz="0" w:space="0" w:color="auto"/>
        <w:right w:val="none" w:sz="0" w:space="0" w:color="auto"/>
      </w:divBdr>
    </w:div>
    <w:div w:id="303779775">
      <w:bodyDiv w:val="1"/>
      <w:marLeft w:val="0"/>
      <w:marRight w:val="0"/>
      <w:marTop w:val="0"/>
      <w:marBottom w:val="0"/>
      <w:divBdr>
        <w:top w:val="none" w:sz="0" w:space="0" w:color="auto"/>
        <w:left w:val="none" w:sz="0" w:space="0" w:color="auto"/>
        <w:bottom w:val="none" w:sz="0" w:space="0" w:color="auto"/>
        <w:right w:val="none" w:sz="0" w:space="0" w:color="auto"/>
      </w:divBdr>
    </w:div>
    <w:div w:id="322514368">
      <w:bodyDiv w:val="1"/>
      <w:marLeft w:val="0"/>
      <w:marRight w:val="0"/>
      <w:marTop w:val="0"/>
      <w:marBottom w:val="0"/>
      <w:divBdr>
        <w:top w:val="none" w:sz="0" w:space="0" w:color="auto"/>
        <w:left w:val="none" w:sz="0" w:space="0" w:color="auto"/>
        <w:bottom w:val="none" w:sz="0" w:space="0" w:color="auto"/>
        <w:right w:val="none" w:sz="0" w:space="0" w:color="auto"/>
      </w:divBdr>
    </w:div>
    <w:div w:id="367921511">
      <w:bodyDiv w:val="1"/>
      <w:marLeft w:val="0"/>
      <w:marRight w:val="0"/>
      <w:marTop w:val="0"/>
      <w:marBottom w:val="0"/>
      <w:divBdr>
        <w:top w:val="none" w:sz="0" w:space="0" w:color="auto"/>
        <w:left w:val="none" w:sz="0" w:space="0" w:color="auto"/>
        <w:bottom w:val="none" w:sz="0" w:space="0" w:color="auto"/>
        <w:right w:val="none" w:sz="0" w:space="0" w:color="auto"/>
      </w:divBdr>
      <w:divsChild>
        <w:div w:id="1311517054">
          <w:marLeft w:val="0"/>
          <w:marRight w:val="0"/>
          <w:marTop w:val="0"/>
          <w:marBottom w:val="0"/>
          <w:divBdr>
            <w:top w:val="none" w:sz="0" w:space="0" w:color="auto"/>
            <w:left w:val="none" w:sz="0" w:space="0" w:color="auto"/>
            <w:bottom w:val="none" w:sz="0" w:space="0" w:color="auto"/>
            <w:right w:val="none" w:sz="0" w:space="0" w:color="auto"/>
          </w:divBdr>
        </w:div>
        <w:div w:id="1735201514">
          <w:marLeft w:val="0"/>
          <w:marRight w:val="0"/>
          <w:marTop w:val="0"/>
          <w:marBottom w:val="0"/>
          <w:divBdr>
            <w:top w:val="none" w:sz="0" w:space="0" w:color="auto"/>
            <w:left w:val="none" w:sz="0" w:space="0" w:color="auto"/>
            <w:bottom w:val="none" w:sz="0" w:space="0" w:color="auto"/>
            <w:right w:val="none" w:sz="0" w:space="0" w:color="auto"/>
          </w:divBdr>
        </w:div>
        <w:div w:id="2057119380">
          <w:marLeft w:val="0"/>
          <w:marRight w:val="0"/>
          <w:marTop w:val="0"/>
          <w:marBottom w:val="0"/>
          <w:divBdr>
            <w:top w:val="none" w:sz="0" w:space="0" w:color="auto"/>
            <w:left w:val="none" w:sz="0" w:space="0" w:color="auto"/>
            <w:bottom w:val="none" w:sz="0" w:space="0" w:color="auto"/>
            <w:right w:val="none" w:sz="0" w:space="0" w:color="auto"/>
          </w:divBdr>
          <w:divsChild>
            <w:div w:id="616764263">
              <w:marLeft w:val="0"/>
              <w:marRight w:val="0"/>
              <w:marTop w:val="0"/>
              <w:marBottom w:val="0"/>
              <w:divBdr>
                <w:top w:val="none" w:sz="0" w:space="0" w:color="auto"/>
                <w:left w:val="none" w:sz="0" w:space="0" w:color="auto"/>
                <w:bottom w:val="none" w:sz="0" w:space="0" w:color="auto"/>
                <w:right w:val="none" w:sz="0" w:space="0" w:color="auto"/>
              </w:divBdr>
            </w:div>
            <w:div w:id="1654291114">
              <w:marLeft w:val="0"/>
              <w:marRight w:val="0"/>
              <w:marTop w:val="0"/>
              <w:marBottom w:val="0"/>
              <w:divBdr>
                <w:top w:val="none" w:sz="0" w:space="0" w:color="auto"/>
                <w:left w:val="none" w:sz="0" w:space="0" w:color="auto"/>
                <w:bottom w:val="none" w:sz="0" w:space="0" w:color="auto"/>
                <w:right w:val="none" w:sz="0" w:space="0" w:color="auto"/>
              </w:divBdr>
            </w:div>
          </w:divsChild>
        </w:div>
        <w:div w:id="572743534">
          <w:marLeft w:val="0"/>
          <w:marRight w:val="0"/>
          <w:marTop w:val="0"/>
          <w:marBottom w:val="0"/>
          <w:divBdr>
            <w:top w:val="none" w:sz="0" w:space="0" w:color="auto"/>
            <w:left w:val="none" w:sz="0" w:space="0" w:color="auto"/>
            <w:bottom w:val="none" w:sz="0" w:space="0" w:color="auto"/>
            <w:right w:val="none" w:sz="0" w:space="0" w:color="auto"/>
          </w:divBdr>
        </w:div>
        <w:div w:id="734937009">
          <w:marLeft w:val="0"/>
          <w:marRight w:val="0"/>
          <w:marTop w:val="150"/>
          <w:marBottom w:val="75"/>
          <w:divBdr>
            <w:top w:val="none" w:sz="0" w:space="0" w:color="auto"/>
            <w:left w:val="none" w:sz="0" w:space="0" w:color="auto"/>
            <w:bottom w:val="single" w:sz="6" w:space="0" w:color="B30303"/>
            <w:right w:val="none" w:sz="0" w:space="0" w:color="auto"/>
          </w:divBdr>
        </w:div>
      </w:divsChild>
    </w:div>
    <w:div w:id="669912753">
      <w:bodyDiv w:val="1"/>
      <w:marLeft w:val="0"/>
      <w:marRight w:val="0"/>
      <w:marTop w:val="0"/>
      <w:marBottom w:val="0"/>
      <w:divBdr>
        <w:top w:val="none" w:sz="0" w:space="0" w:color="auto"/>
        <w:left w:val="none" w:sz="0" w:space="0" w:color="auto"/>
        <w:bottom w:val="none" w:sz="0" w:space="0" w:color="auto"/>
        <w:right w:val="none" w:sz="0" w:space="0" w:color="auto"/>
      </w:divBdr>
      <w:divsChild>
        <w:div w:id="568806599">
          <w:marLeft w:val="0"/>
          <w:marRight w:val="0"/>
          <w:marTop w:val="0"/>
          <w:marBottom w:val="0"/>
          <w:divBdr>
            <w:top w:val="none" w:sz="0" w:space="0" w:color="auto"/>
            <w:left w:val="none" w:sz="0" w:space="0" w:color="auto"/>
            <w:bottom w:val="none" w:sz="0" w:space="0" w:color="auto"/>
            <w:right w:val="none" w:sz="0" w:space="0" w:color="auto"/>
          </w:divBdr>
        </w:div>
        <w:div w:id="260988698">
          <w:marLeft w:val="0"/>
          <w:marRight w:val="0"/>
          <w:marTop w:val="0"/>
          <w:marBottom w:val="0"/>
          <w:divBdr>
            <w:top w:val="none" w:sz="0" w:space="0" w:color="auto"/>
            <w:left w:val="none" w:sz="0" w:space="0" w:color="auto"/>
            <w:bottom w:val="none" w:sz="0" w:space="0" w:color="auto"/>
            <w:right w:val="none" w:sz="0" w:space="0" w:color="auto"/>
          </w:divBdr>
        </w:div>
        <w:div w:id="328292083">
          <w:marLeft w:val="0"/>
          <w:marRight w:val="0"/>
          <w:marTop w:val="0"/>
          <w:marBottom w:val="0"/>
          <w:divBdr>
            <w:top w:val="none" w:sz="0" w:space="0" w:color="auto"/>
            <w:left w:val="none" w:sz="0" w:space="0" w:color="auto"/>
            <w:bottom w:val="none" w:sz="0" w:space="0" w:color="auto"/>
            <w:right w:val="none" w:sz="0" w:space="0" w:color="auto"/>
          </w:divBdr>
          <w:divsChild>
            <w:div w:id="367219131">
              <w:marLeft w:val="0"/>
              <w:marRight w:val="0"/>
              <w:marTop w:val="0"/>
              <w:marBottom w:val="0"/>
              <w:divBdr>
                <w:top w:val="none" w:sz="0" w:space="0" w:color="auto"/>
                <w:left w:val="none" w:sz="0" w:space="0" w:color="auto"/>
                <w:bottom w:val="none" w:sz="0" w:space="0" w:color="auto"/>
                <w:right w:val="none" w:sz="0" w:space="0" w:color="auto"/>
              </w:divBdr>
            </w:div>
            <w:div w:id="380977854">
              <w:marLeft w:val="0"/>
              <w:marRight w:val="0"/>
              <w:marTop w:val="0"/>
              <w:marBottom w:val="0"/>
              <w:divBdr>
                <w:top w:val="none" w:sz="0" w:space="0" w:color="auto"/>
                <w:left w:val="none" w:sz="0" w:space="0" w:color="auto"/>
                <w:bottom w:val="none" w:sz="0" w:space="0" w:color="auto"/>
                <w:right w:val="none" w:sz="0" w:space="0" w:color="auto"/>
              </w:divBdr>
            </w:div>
          </w:divsChild>
        </w:div>
        <w:div w:id="1489053478">
          <w:marLeft w:val="0"/>
          <w:marRight w:val="0"/>
          <w:marTop w:val="0"/>
          <w:marBottom w:val="0"/>
          <w:divBdr>
            <w:top w:val="none" w:sz="0" w:space="0" w:color="auto"/>
            <w:left w:val="none" w:sz="0" w:space="0" w:color="auto"/>
            <w:bottom w:val="none" w:sz="0" w:space="0" w:color="auto"/>
            <w:right w:val="none" w:sz="0" w:space="0" w:color="auto"/>
          </w:divBdr>
        </w:div>
        <w:div w:id="1595476667">
          <w:marLeft w:val="0"/>
          <w:marRight w:val="0"/>
          <w:marTop w:val="150"/>
          <w:marBottom w:val="75"/>
          <w:divBdr>
            <w:top w:val="none" w:sz="0" w:space="0" w:color="auto"/>
            <w:left w:val="none" w:sz="0" w:space="0" w:color="auto"/>
            <w:bottom w:val="single" w:sz="6" w:space="0" w:color="B30303"/>
            <w:right w:val="none" w:sz="0" w:space="0" w:color="auto"/>
          </w:divBdr>
        </w:div>
      </w:divsChild>
    </w:div>
    <w:div w:id="844788558">
      <w:bodyDiv w:val="1"/>
      <w:marLeft w:val="0"/>
      <w:marRight w:val="0"/>
      <w:marTop w:val="0"/>
      <w:marBottom w:val="0"/>
      <w:divBdr>
        <w:top w:val="none" w:sz="0" w:space="0" w:color="auto"/>
        <w:left w:val="none" w:sz="0" w:space="0" w:color="auto"/>
        <w:bottom w:val="none" w:sz="0" w:space="0" w:color="auto"/>
        <w:right w:val="none" w:sz="0" w:space="0" w:color="auto"/>
      </w:divBdr>
      <w:divsChild>
        <w:div w:id="433521368">
          <w:marLeft w:val="0"/>
          <w:marRight w:val="0"/>
          <w:marTop w:val="0"/>
          <w:marBottom w:val="0"/>
          <w:divBdr>
            <w:top w:val="none" w:sz="0" w:space="0" w:color="auto"/>
            <w:left w:val="none" w:sz="0" w:space="0" w:color="auto"/>
            <w:bottom w:val="none" w:sz="0" w:space="0" w:color="auto"/>
            <w:right w:val="none" w:sz="0" w:space="0" w:color="auto"/>
          </w:divBdr>
        </w:div>
        <w:div w:id="618685138">
          <w:marLeft w:val="0"/>
          <w:marRight w:val="0"/>
          <w:marTop w:val="0"/>
          <w:marBottom w:val="0"/>
          <w:divBdr>
            <w:top w:val="none" w:sz="0" w:space="0" w:color="auto"/>
            <w:left w:val="none" w:sz="0" w:space="0" w:color="auto"/>
            <w:bottom w:val="none" w:sz="0" w:space="0" w:color="auto"/>
            <w:right w:val="none" w:sz="0" w:space="0" w:color="auto"/>
          </w:divBdr>
        </w:div>
        <w:div w:id="1504658930">
          <w:marLeft w:val="0"/>
          <w:marRight w:val="0"/>
          <w:marTop w:val="0"/>
          <w:marBottom w:val="0"/>
          <w:divBdr>
            <w:top w:val="none" w:sz="0" w:space="0" w:color="auto"/>
            <w:left w:val="none" w:sz="0" w:space="0" w:color="auto"/>
            <w:bottom w:val="none" w:sz="0" w:space="0" w:color="auto"/>
            <w:right w:val="none" w:sz="0" w:space="0" w:color="auto"/>
          </w:divBdr>
          <w:divsChild>
            <w:div w:id="1128663658">
              <w:marLeft w:val="0"/>
              <w:marRight w:val="0"/>
              <w:marTop w:val="0"/>
              <w:marBottom w:val="0"/>
              <w:divBdr>
                <w:top w:val="none" w:sz="0" w:space="0" w:color="auto"/>
                <w:left w:val="none" w:sz="0" w:space="0" w:color="auto"/>
                <w:bottom w:val="none" w:sz="0" w:space="0" w:color="auto"/>
                <w:right w:val="none" w:sz="0" w:space="0" w:color="auto"/>
              </w:divBdr>
            </w:div>
            <w:div w:id="569583965">
              <w:marLeft w:val="0"/>
              <w:marRight w:val="0"/>
              <w:marTop w:val="0"/>
              <w:marBottom w:val="0"/>
              <w:divBdr>
                <w:top w:val="none" w:sz="0" w:space="0" w:color="auto"/>
                <w:left w:val="none" w:sz="0" w:space="0" w:color="auto"/>
                <w:bottom w:val="none" w:sz="0" w:space="0" w:color="auto"/>
                <w:right w:val="none" w:sz="0" w:space="0" w:color="auto"/>
              </w:divBdr>
            </w:div>
          </w:divsChild>
        </w:div>
        <w:div w:id="1931892510">
          <w:marLeft w:val="0"/>
          <w:marRight w:val="0"/>
          <w:marTop w:val="0"/>
          <w:marBottom w:val="0"/>
          <w:divBdr>
            <w:top w:val="none" w:sz="0" w:space="0" w:color="auto"/>
            <w:left w:val="none" w:sz="0" w:space="0" w:color="auto"/>
            <w:bottom w:val="none" w:sz="0" w:space="0" w:color="auto"/>
            <w:right w:val="none" w:sz="0" w:space="0" w:color="auto"/>
          </w:divBdr>
        </w:div>
        <w:div w:id="1065640394">
          <w:marLeft w:val="0"/>
          <w:marRight w:val="0"/>
          <w:marTop w:val="150"/>
          <w:marBottom w:val="75"/>
          <w:divBdr>
            <w:top w:val="none" w:sz="0" w:space="0" w:color="auto"/>
            <w:left w:val="none" w:sz="0" w:space="0" w:color="auto"/>
            <w:bottom w:val="single" w:sz="6" w:space="0" w:color="B30303"/>
            <w:right w:val="none" w:sz="0" w:space="0" w:color="auto"/>
          </w:divBdr>
        </w:div>
      </w:divsChild>
    </w:div>
    <w:div w:id="914163222">
      <w:bodyDiv w:val="1"/>
      <w:marLeft w:val="0"/>
      <w:marRight w:val="0"/>
      <w:marTop w:val="0"/>
      <w:marBottom w:val="0"/>
      <w:divBdr>
        <w:top w:val="none" w:sz="0" w:space="0" w:color="auto"/>
        <w:left w:val="none" w:sz="0" w:space="0" w:color="auto"/>
        <w:bottom w:val="none" w:sz="0" w:space="0" w:color="auto"/>
        <w:right w:val="none" w:sz="0" w:space="0" w:color="auto"/>
      </w:divBdr>
    </w:div>
    <w:div w:id="1539003815">
      <w:bodyDiv w:val="1"/>
      <w:marLeft w:val="0"/>
      <w:marRight w:val="0"/>
      <w:marTop w:val="0"/>
      <w:marBottom w:val="0"/>
      <w:divBdr>
        <w:top w:val="none" w:sz="0" w:space="0" w:color="auto"/>
        <w:left w:val="none" w:sz="0" w:space="0" w:color="auto"/>
        <w:bottom w:val="none" w:sz="0" w:space="0" w:color="auto"/>
        <w:right w:val="none" w:sz="0" w:space="0" w:color="auto"/>
      </w:divBdr>
    </w:div>
    <w:div w:id="1589804353">
      <w:bodyDiv w:val="1"/>
      <w:marLeft w:val="0"/>
      <w:marRight w:val="0"/>
      <w:marTop w:val="0"/>
      <w:marBottom w:val="0"/>
      <w:divBdr>
        <w:top w:val="none" w:sz="0" w:space="0" w:color="auto"/>
        <w:left w:val="none" w:sz="0" w:space="0" w:color="auto"/>
        <w:bottom w:val="none" w:sz="0" w:space="0" w:color="auto"/>
        <w:right w:val="none" w:sz="0" w:space="0" w:color="auto"/>
      </w:divBdr>
    </w:div>
    <w:div w:id="1797137696">
      <w:bodyDiv w:val="1"/>
      <w:marLeft w:val="0"/>
      <w:marRight w:val="0"/>
      <w:marTop w:val="0"/>
      <w:marBottom w:val="0"/>
      <w:divBdr>
        <w:top w:val="none" w:sz="0" w:space="0" w:color="auto"/>
        <w:left w:val="none" w:sz="0" w:space="0" w:color="auto"/>
        <w:bottom w:val="none" w:sz="0" w:space="0" w:color="auto"/>
        <w:right w:val="none" w:sz="0" w:space="0" w:color="auto"/>
      </w:divBdr>
    </w:div>
    <w:div w:id="1829788992">
      <w:bodyDiv w:val="1"/>
      <w:marLeft w:val="0"/>
      <w:marRight w:val="0"/>
      <w:marTop w:val="0"/>
      <w:marBottom w:val="0"/>
      <w:divBdr>
        <w:top w:val="none" w:sz="0" w:space="0" w:color="auto"/>
        <w:left w:val="none" w:sz="0" w:space="0" w:color="auto"/>
        <w:bottom w:val="none" w:sz="0" w:space="0" w:color="auto"/>
        <w:right w:val="none" w:sz="0" w:space="0" w:color="auto"/>
      </w:divBdr>
    </w:div>
    <w:div w:id="1966307380">
      <w:bodyDiv w:val="1"/>
      <w:marLeft w:val="0"/>
      <w:marRight w:val="0"/>
      <w:marTop w:val="0"/>
      <w:marBottom w:val="0"/>
      <w:divBdr>
        <w:top w:val="none" w:sz="0" w:space="0" w:color="auto"/>
        <w:left w:val="none" w:sz="0" w:space="0" w:color="auto"/>
        <w:bottom w:val="none" w:sz="0" w:space="0" w:color="auto"/>
        <w:right w:val="none" w:sz="0" w:space="0" w:color="auto"/>
      </w:divBdr>
      <w:divsChild>
        <w:div w:id="548961264">
          <w:marLeft w:val="0"/>
          <w:marRight w:val="0"/>
          <w:marTop w:val="0"/>
          <w:marBottom w:val="0"/>
          <w:divBdr>
            <w:top w:val="none" w:sz="0" w:space="0" w:color="auto"/>
            <w:left w:val="none" w:sz="0" w:space="0" w:color="auto"/>
            <w:bottom w:val="none" w:sz="0" w:space="0" w:color="auto"/>
            <w:right w:val="none" w:sz="0" w:space="0" w:color="auto"/>
          </w:divBdr>
        </w:div>
        <w:div w:id="1553807181">
          <w:marLeft w:val="0"/>
          <w:marRight w:val="0"/>
          <w:marTop w:val="0"/>
          <w:marBottom w:val="0"/>
          <w:divBdr>
            <w:top w:val="none" w:sz="0" w:space="0" w:color="auto"/>
            <w:left w:val="none" w:sz="0" w:space="0" w:color="auto"/>
            <w:bottom w:val="none" w:sz="0" w:space="0" w:color="auto"/>
            <w:right w:val="none" w:sz="0" w:space="0" w:color="auto"/>
          </w:divBdr>
        </w:div>
        <w:div w:id="1228960669">
          <w:marLeft w:val="0"/>
          <w:marRight w:val="0"/>
          <w:marTop w:val="0"/>
          <w:marBottom w:val="0"/>
          <w:divBdr>
            <w:top w:val="none" w:sz="0" w:space="0" w:color="auto"/>
            <w:left w:val="none" w:sz="0" w:space="0" w:color="auto"/>
            <w:bottom w:val="none" w:sz="0" w:space="0" w:color="auto"/>
            <w:right w:val="none" w:sz="0" w:space="0" w:color="auto"/>
          </w:divBdr>
          <w:divsChild>
            <w:div w:id="285625688">
              <w:marLeft w:val="0"/>
              <w:marRight w:val="0"/>
              <w:marTop w:val="0"/>
              <w:marBottom w:val="0"/>
              <w:divBdr>
                <w:top w:val="none" w:sz="0" w:space="0" w:color="auto"/>
                <w:left w:val="none" w:sz="0" w:space="0" w:color="auto"/>
                <w:bottom w:val="none" w:sz="0" w:space="0" w:color="auto"/>
                <w:right w:val="none" w:sz="0" w:space="0" w:color="auto"/>
              </w:divBdr>
            </w:div>
            <w:div w:id="12441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6237">
      <w:bodyDiv w:val="1"/>
      <w:marLeft w:val="0"/>
      <w:marRight w:val="0"/>
      <w:marTop w:val="0"/>
      <w:marBottom w:val="0"/>
      <w:divBdr>
        <w:top w:val="none" w:sz="0" w:space="0" w:color="auto"/>
        <w:left w:val="none" w:sz="0" w:space="0" w:color="auto"/>
        <w:bottom w:val="none" w:sz="0" w:space="0" w:color="auto"/>
        <w:right w:val="none" w:sz="0" w:space="0" w:color="auto"/>
      </w:divBdr>
      <w:divsChild>
        <w:div w:id="1251966807">
          <w:marLeft w:val="0"/>
          <w:marRight w:val="0"/>
          <w:marTop w:val="0"/>
          <w:marBottom w:val="0"/>
          <w:divBdr>
            <w:top w:val="none" w:sz="0" w:space="0" w:color="auto"/>
            <w:left w:val="none" w:sz="0" w:space="0" w:color="auto"/>
            <w:bottom w:val="none" w:sz="0" w:space="0" w:color="auto"/>
            <w:right w:val="none" w:sz="0" w:space="0" w:color="auto"/>
          </w:divBdr>
        </w:div>
        <w:div w:id="1236815195">
          <w:marLeft w:val="0"/>
          <w:marRight w:val="0"/>
          <w:marTop w:val="0"/>
          <w:marBottom w:val="0"/>
          <w:divBdr>
            <w:top w:val="none" w:sz="0" w:space="0" w:color="auto"/>
            <w:left w:val="none" w:sz="0" w:space="0" w:color="auto"/>
            <w:bottom w:val="none" w:sz="0" w:space="0" w:color="auto"/>
            <w:right w:val="none" w:sz="0" w:space="0" w:color="auto"/>
          </w:divBdr>
        </w:div>
        <w:div w:id="185993500">
          <w:marLeft w:val="0"/>
          <w:marRight w:val="0"/>
          <w:marTop w:val="0"/>
          <w:marBottom w:val="0"/>
          <w:divBdr>
            <w:top w:val="none" w:sz="0" w:space="0" w:color="auto"/>
            <w:left w:val="none" w:sz="0" w:space="0" w:color="auto"/>
            <w:bottom w:val="none" w:sz="0" w:space="0" w:color="auto"/>
            <w:right w:val="none" w:sz="0" w:space="0" w:color="auto"/>
          </w:divBdr>
          <w:divsChild>
            <w:div w:id="1067654796">
              <w:marLeft w:val="0"/>
              <w:marRight w:val="0"/>
              <w:marTop w:val="0"/>
              <w:marBottom w:val="0"/>
              <w:divBdr>
                <w:top w:val="none" w:sz="0" w:space="0" w:color="auto"/>
                <w:left w:val="none" w:sz="0" w:space="0" w:color="auto"/>
                <w:bottom w:val="none" w:sz="0" w:space="0" w:color="auto"/>
                <w:right w:val="none" w:sz="0" w:space="0" w:color="auto"/>
              </w:divBdr>
            </w:div>
            <w:div w:id="2132164085">
              <w:marLeft w:val="0"/>
              <w:marRight w:val="0"/>
              <w:marTop w:val="0"/>
              <w:marBottom w:val="0"/>
              <w:divBdr>
                <w:top w:val="none" w:sz="0" w:space="0" w:color="auto"/>
                <w:left w:val="none" w:sz="0" w:space="0" w:color="auto"/>
                <w:bottom w:val="none" w:sz="0" w:space="0" w:color="auto"/>
                <w:right w:val="none" w:sz="0" w:space="0" w:color="auto"/>
              </w:divBdr>
            </w:div>
          </w:divsChild>
        </w:div>
        <w:div w:id="16395977">
          <w:marLeft w:val="0"/>
          <w:marRight w:val="0"/>
          <w:marTop w:val="0"/>
          <w:marBottom w:val="0"/>
          <w:divBdr>
            <w:top w:val="none" w:sz="0" w:space="0" w:color="auto"/>
            <w:left w:val="none" w:sz="0" w:space="0" w:color="auto"/>
            <w:bottom w:val="none" w:sz="0" w:space="0" w:color="auto"/>
            <w:right w:val="none" w:sz="0" w:space="0" w:color="auto"/>
          </w:divBdr>
        </w:div>
        <w:div w:id="2093355089">
          <w:marLeft w:val="0"/>
          <w:marRight w:val="0"/>
          <w:marTop w:val="150"/>
          <w:marBottom w:val="75"/>
          <w:divBdr>
            <w:top w:val="none" w:sz="0" w:space="0" w:color="auto"/>
            <w:left w:val="none" w:sz="0" w:space="0" w:color="auto"/>
            <w:bottom w:val="single" w:sz="6" w:space="0" w:color="B30303"/>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6F829-53B1-47C0-9FFF-E612AAD06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4973</TotalTime>
  <Pages>4</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Cambridge High School</Company>
  <LinksUpToDate>false</LinksUpToDate>
  <CharactersWithSpaces>14782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Lemire</dc:creator>
  <cp:keywords/>
  <dc:description/>
  <cp:lastModifiedBy>David Lemire</cp:lastModifiedBy>
  <cp:revision>343</cp:revision>
  <cp:lastPrinted>2016-02-10T02:55:00Z</cp:lastPrinted>
  <dcterms:created xsi:type="dcterms:W3CDTF">2016-01-29T22:10:00Z</dcterms:created>
  <dcterms:modified xsi:type="dcterms:W3CDTF">2016-02-10T05:08:00Z</dcterms:modified>
</cp:coreProperties>
</file>