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CA9DB" w14:textId="0C9BB13E" w:rsidR="003510B0" w:rsidRPr="003510B0" w:rsidRDefault="003510B0" w:rsidP="003510B0">
      <w:pPr>
        <w:jc w:val="center"/>
        <w:rPr>
          <w:rFonts w:ascii="仿宋" w:eastAsia="仿宋" w:hAnsi="仿宋" w:cs="Arial" w:hint="eastAsia"/>
          <w:b/>
          <w:bCs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b/>
          <w:bCs/>
          <w:color w:val="000000"/>
          <w:kern w:val="0"/>
          <w:sz w:val="24"/>
          <w:szCs w:val="24"/>
          <w:lang w:bidi="th-TH"/>
          <w14:ligatures w14:val="none"/>
        </w:rPr>
        <w:t>不动产拍照标准</w:t>
      </w:r>
    </w:p>
    <w:p w14:paraId="298CDECA" w14:textId="77777777" w:rsidR="003510B0" w:rsidRPr="003510B0" w:rsidRDefault="003510B0" w:rsidP="003510B0">
      <w:pPr>
        <w:jc w:val="center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</w:p>
    <w:p w14:paraId="0CE400FE" w14:textId="5179A3CA" w:rsidR="003510B0" w:rsidRPr="003510B0" w:rsidRDefault="003510B0" w:rsidP="003510B0">
      <w:pPr>
        <w:ind w:firstLineChars="200" w:firstLine="482"/>
        <w:rPr>
          <w:rFonts w:ascii="仿宋" w:eastAsia="仿宋" w:hAnsi="仿宋" w:cs="Arial" w:hint="eastAsia"/>
          <w:b/>
          <w:bCs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b/>
          <w:bCs/>
          <w:color w:val="000000"/>
          <w:kern w:val="0"/>
          <w:sz w:val="24"/>
          <w:szCs w:val="24"/>
          <w:lang w:bidi="th-TH"/>
          <w14:ligatures w14:val="none"/>
        </w:rPr>
        <w:t>基础规范：</w:t>
      </w:r>
    </w:p>
    <w:p w14:paraId="21B48F10" w14:textId="09461B0C" w:rsid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全部横版拍摄</w:t>
      </w:r>
      <w:r w:rsidR="00B5311D" w:rsidRPr="00B5311D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；确需纵向拍摄的，须保持画面端正、信息完整</w:t>
      </w:r>
      <w:r w:rsidR="00B5311D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。</w:t>
      </w: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画面端正无倾斜、采光全开、清空杂物、无水印、真实不夸大，所有房源外景 + 入户 + 室内全景 + 配套 + 关键硬件为基础标配。</w:t>
      </w:r>
    </w:p>
    <w:p w14:paraId="146E60F9" w14:textId="77777777" w:rsidR="006371BD" w:rsidRDefault="006371BD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</w:p>
    <w:p w14:paraId="24D78B14" w14:textId="77777777" w:rsid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</w:p>
    <w:p w14:paraId="27E5C36B" w14:textId="487021C1" w:rsidR="003510B0" w:rsidRPr="003510B0" w:rsidRDefault="003510B0" w:rsidP="003510B0">
      <w:pPr>
        <w:ind w:firstLineChars="200" w:firstLine="482"/>
        <w:rPr>
          <w:rFonts w:ascii="仿宋" w:eastAsia="仿宋" w:hAnsi="仿宋" w:cs="Arial" w:hint="eastAsia"/>
          <w:b/>
          <w:bCs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b/>
          <w:bCs/>
          <w:color w:val="000000"/>
          <w:kern w:val="0"/>
          <w:sz w:val="24"/>
          <w:szCs w:val="24"/>
          <w:lang w:bidi="th-TH"/>
          <w14:ligatures w14:val="none"/>
        </w:rPr>
        <w:t xml:space="preserve">硬性规范： </w:t>
      </w:r>
    </w:p>
    <w:p w14:paraId="3486A854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1、</w:t>
      </w: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所有房源必须外景封面图，禁止室内图当首图；</w:t>
      </w:r>
    </w:p>
    <w:p w14:paraId="2CF46ACB" w14:textId="086EEE6A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2、</w:t>
      </w:r>
      <w:r w:rsidR="00B5311D" w:rsidRPr="00B5311D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卫生间应保持整洁，马桶盖如完好则放下，如损坏则拍摄损坏状态</w:t>
      </w:r>
    </w:p>
    <w:p w14:paraId="37B1C424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3、</w:t>
      </w: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空房 / 毛坯房清空所有杂物，不堆放垃圾；</w:t>
      </w:r>
    </w:p>
    <w:p w14:paraId="39BE5D1D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4、</w:t>
      </w: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商业物业（商铺 / 厂房 / 写字楼）必须拍摄人流、装卸、停车三大核心优势；</w:t>
      </w:r>
    </w:p>
    <w:p w14:paraId="5FFD5D56" w14:textId="77777777" w:rsidR="006371BD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5、</w:t>
      </w: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照片清晰无模糊，尺寸≥1024×768，仅 JPG 格式；</w:t>
      </w:r>
    </w:p>
    <w:p w14:paraId="5706F8AD" w14:textId="3ABEFABA" w:rsidR="003510B0" w:rsidRPr="006371BD" w:rsidRDefault="006371BD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6、文件大小：</w:t>
      </w:r>
      <w:r w:rsidR="004B042E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8</w:t>
      </w:r>
      <w:r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00KB</w:t>
      </w:r>
      <w:r w:rsidR="004B042E" w:rsidRPr="00095AB5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～</w:t>
      </w:r>
      <w:r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5M，</w:t>
      </w:r>
      <w:r w:rsidRPr="006371BD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过大</w:t>
      </w:r>
      <w:r w:rsidR="00CA4F01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、</w:t>
      </w:r>
      <w:r w:rsidRPr="006371BD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过小</w:t>
      </w:r>
      <w:r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禁止</w:t>
      </w:r>
      <w:r w:rsidRPr="006371BD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上传</w:t>
      </w:r>
      <w:r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。</w:t>
      </w:r>
    </w:p>
    <w:p w14:paraId="417EE834" w14:textId="438665A5" w:rsidR="003510B0" w:rsidRPr="003B3E78" w:rsidRDefault="0050401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7</w:t>
      </w:r>
      <w:r w:rsid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、</w:t>
      </w:r>
      <w:r w:rsidR="003510B0"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不篡改画面、不遮挡房屋缺陷（漏水、墙体破损如实拍摄）。</w:t>
      </w:r>
    </w:p>
    <w:p w14:paraId="163D1F63" w14:textId="3C9EE72F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</w:p>
    <w:p w14:paraId="41E9D0DD" w14:textId="2FEC63B3" w:rsidR="003510B0" w:rsidRPr="003510B0" w:rsidRDefault="003510B0" w:rsidP="003510B0">
      <w:pPr>
        <w:ind w:firstLineChars="200" w:firstLine="482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b/>
          <w:bCs/>
          <w:color w:val="000000"/>
          <w:kern w:val="0"/>
          <w:sz w:val="24"/>
          <w:szCs w:val="24"/>
          <w:lang w:bidi="th-TH"/>
          <w14:ligatures w14:val="none"/>
        </w:rPr>
        <w:t>一、住宅</w:t>
      </w: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（22</w:t>
      </w:r>
      <w:r w:rsidR="004B042E" w:rsidRPr="00095AB5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～</w:t>
      </w: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27 张）</w:t>
      </w:r>
    </w:p>
    <w:p w14:paraId="41FE7518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1. 外部环境（4 张必拍）</w:t>
      </w:r>
    </w:p>
    <w:p w14:paraId="59DEE625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1）楼栋正面全景（封面主图，最佳采光角度）</w:t>
      </w:r>
    </w:p>
    <w:p w14:paraId="572FFDC5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2）单元入户大门、单元标识牌</w:t>
      </w:r>
    </w:p>
    <w:p w14:paraId="672750B8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3）小区中庭 / 绿化 / 道路（展示社区环境）</w:t>
      </w:r>
    </w:p>
    <w:p w14:paraId="6A50A118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4）阳台 / 飘窗外景、窗外视野</w:t>
      </w:r>
    </w:p>
    <w:p w14:paraId="32411865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2. 入户公共区域（2 张）</w:t>
      </w:r>
    </w:p>
    <w:p w14:paraId="0651AC24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1）电梯厅、电梯内部</w:t>
      </w:r>
    </w:p>
    <w:p w14:paraId="0645A591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2）楼道走廊、消防通道</w:t>
      </w:r>
    </w:p>
    <w:p w14:paraId="38ED5FE7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3. 室内空间（核心必拍）</w:t>
      </w:r>
    </w:p>
    <w:p w14:paraId="0584EB8D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1）玄关入户全景（1 张）</w:t>
      </w:r>
    </w:p>
    <w:p w14:paraId="574D3067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2）客厅 2 张：广角全景、阳台连通视角</w:t>
      </w:r>
    </w:p>
    <w:p w14:paraId="4746B164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3）餐厅 1 张（客餐一体合并在客厅，单独餐厅单独拍）</w:t>
      </w:r>
    </w:p>
    <w:p w14:paraId="7E101839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4）厨房 2 张：整体全景、橱柜 / 灶具 / 洗菜池细节</w:t>
      </w:r>
    </w:p>
    <w:p w14:paraId="4A7E4D2D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5）主卧 2 张：房间全景、独立衣帽间 / 主卫</w:t>
      </w:r>
    </w:p>
    <w:p w14:paraId="6A638499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6）每个次卧各 1 张（儿童房 / 书房）</w:t>
      </w:r>
    </w:p>
    <w:p w14:paraId="06E2C5D7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7）主卫 2 张：全景、卫浴洁具干湿分区</w:t>
      </w:r>
    </w:p>
    <w:p w14:paraId="44CC7DEE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8）公卫 1 张全景</w:t>
      </w:r>
    </w:p>
    <w:p w14:paraId="7407EF78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4. 功能配套（按需必拍）</w:t>
      </w:r>
    </w:p>
    <w:p w14:paraId="6F7AD0E4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1）生活阳台 / 储物间 1 张</w:t>
      </w:r>
    </w:p>
    <w:p w14:paraId="55ACB63C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2）地下产权车位（如有配套）1 张</w:t>
      </w:r>
    </w:p>
    <w:p w14:paraId="5DD7FBEE" w14:textId="262B96FC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3）别墅额外：花园、地下室、露台、车库各 1</w:t>
      </w:r>
      <w:r w:rsidR="004B042E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～</w:t>
      </w: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2 张</w:t>
      </w:r>
    </w:p>
    <w:p w14:paraId="41E8B506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lastRenderedPageBreak/>
        <w:t>5. 增值加分图（可选）</w:t>
      </w:r>
    </w:p>
    <w:p w14:paraId="17757FAC" w14:textId="77777777" w:rsid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全屋采光、品牌家电、落地窗、储物柜体</w:t>
      </w:r>
    </w:p>
    <w:p w14:paraId="32E2D005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</w:p>
    <w:p w14:paraId="11AFB0D2" w14:textId="1AB98D9E" w:rsidR="003510B0" w:rsidRPr="003510B0" w:rsidRDefault="003510B0" w:rsidP="003510B0">
      <w:pPr>
        <w:ind w:firstLineChars="200" w:firstLine="482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b/>
          <w:bCs/>
          <w:color w:val="000000"/>
          <w:kern w:val="0"/>
          <w:sz w:val="24"/>
          <w:szCs w:val="24"/>
          <w:lang w:bidi="th-TH"/>
          <w14:ligatures w14:val="none"/>
        </w:rPr>
        <w:t>二、商铺 / 底商</w:t>
      </w: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（18</w:t>
      </w:r>
      <w:r w:rsidR="004B042E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～</w:t>
      </w: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25 张）</w:t>
      </w:r>
    </w:p>
    <w:p w14:paraId="1C1F18C5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1. 临街外部（重中之重 6 张）</w:t>
      </w:r>
    </w:p>
    <w:p w14:paraId="7006050C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1）店铺门头完整立面（封面图，含招牌位、开间宽度）</w:t>
      </w:r>
    </w:p>
    <w:p w14:paraId="31FC8224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2）街道全景：门前人行道、车流人流、相邻商铺</w:t>
      </w:r>
    </w:p>
    <w:p w14:paraId="3F195E65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3）店铺门脸近景（展示玻璃橱窗、展示位）</w:t>
      </w:r>
    </w:p>
    <w:p w14:paraId="4B470ED3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4）门前停车位 / 外摆区域</w:t>
      </w:r>
    </w:p>
    <w:p w14:paraId="00108F18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5）整层外立面、楼层标识</w:t>
      </w:r>
    </w:p>
    <w:p w14:paraId="164E486A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6）路口区位远景（体现曝光度）</w:t>
      </w:r>
    </w:p>
    <w:p w14:paraId="543CC2EE" w14:textId="07FADA11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2. 店内营业区（8</w:t>
      </w:r>
      <w:r w:rsidR="004B042E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～</w:t>
      </w: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10 张）</w:t>
      </w:r>
    </w:p>
    <w:p w14:paraId="3A0F0357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1）进店广角全景（完整展示开间进深）</w:t>
      </w:r>
    </w:p>
    <w:p w14:paraId="6CFFF0ED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2）橱窗展示面全景</w:t>
      </w:r>
    </w:p>
    <w:p w14:paraId="31CAA983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3）店内纵深视角（体现使用面积）</w:t>
      </w:r>
    </w:p>
    <w:p w14:paraId="46D5D258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4）二楼 / 夹层全景（有夹层必拍）</w:t>
      </w:r>
    </w:p>
    <w:p w14:paraId="13F345F3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5）后厨 / 仓储间（餐饮商铺必拍）</w:t>
      </w:r>
    </w:p>
    <w:p w14:paraId="76CF35CB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3. 硬件配套（5 张）</w:t>
      </w:r>
    </w:p>
    <w:p w14:paraId="064FA7A2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1）独立卫生间</w:t>
      </w:r>
    </w:p>
    <w:p w14:paraId="38DEA122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2）水电总表、烟道（餐饮刚需）</w:t>
      </w:r>
    </w:p>
    <w:p w14:paraId="4FD8606E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3）门头广告位特写</w:t>
      </w:r>
    </w:p>
    <w:p w14:paraId="3AF835F3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4）中央空调 / 消防设施</w:t>
      </w:r>
    </w:p>
    <w:p w14:paraId="5F3A8AE2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5）仓库储物区</w:t>
      </w:r>
    </w:p>
    <w:p w14:paraId="63EEF79C" w14:textId="514F9590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4. 配套环境（2</w:t>
      </w:r>
      <w:r w:rsidR="004B042E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～</w:t>
      </w: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3 张）</w:t>
      </w:r>
    </w:p>
    <w:p w14:paraId="619E1102" w14:textId="77777777" w:rsid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周边小区出入口、公交站、停车场、大型商超配套</w:t>
      </w:r>
    </w:p>
    <w:p w14:paraId="02200CE3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</w:p>
    <w:p w14:paraId="07FF64CE" w14:textId="63FF20D8" w:rsidR="003510B0" w:rsidRPr="003510B0" w:rsidRDefault="003510B0" w:rsidP="003510B0">
      <w:pPr>
        <w:ind w:firstLineChars="200" w:firstLine="482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b/>
          <w:bCs/>
          <w:color w:val="000000"/>
          <w:kern w:val="0"/>
          <w:sz w:val="24"/>
          <w:szCs w:val="24"/>
          <w:lang w:bidi="th-TH"/>
          <w14:ligatures w14:val="none"/>
        </w:rPr>
        <w:t>三、车库 / 车位</w:t>
      </w: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（ 6</w:t>
      </w:r>
      <w:r w:rsidR="004B042E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～</w:t>
      </w: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8 张）</w:t>
      </w:r>
    </w:p>
    <w:p w14:paraId="6BCAD59A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1）车库 / 车位区域入口标识</w:t>
      </w:r>
    </w:p>
    <w:p w14:paraId="5F715993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2）单个车位全景（完整框线，拍摄车位编号）</w:t>
      </w:r>
    </w:p>
    <w:p w14:paraId="1A863425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3）车位侧方全景（展示通行宽度、能否停大车）</w:t>
      </w:r>
    </w:p>
    <w:p w14:paraId="298B3DD1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4）车库通道、转弯空间（判断通行便利性）</w:t>
      </w:r>
    </w:p>
    <w:p w14:paraId="5DCF549D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5）车库出入口、坡道</w:t>
      </w:r>
    </w:p>
    <w:p w14:paraId="75EDF521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6）车库整体照明、排水、消防设施</w:t>
      </w:r>
    </w:p>
    <w:p w14:paraId="44E1FAFC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7）子母车位额外：双车位整体全景</w:t>
      </w:r>
    </w:p>
    <w:p w14:paraId="2C666319" w14:textId="77777777" w:rsid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8）产权标识、编号近拍</w:t>
      </w:r>
    </w:p>
    <w:p w14:paraId="3E0F6AC7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</w:p>
    <w:p w14:paraId="6EF48FD8" w14:textId="73404A6A" w:rsidR="003510B0" w:rsidRPr="003510B0" w:rsidRDefault="003510B0" w:rsidP="003510B0">
      <w:pPr>
        <w:ind w:firstLineChars="200" w:firstLine="482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b/>
          <w:bCs/>
          <w:color w:val="000000"/>
          <w:kern w:val="0"/>
          <w:sz w:val="24"/>
          <w:szCs w:val="24"/>
          <w:lang w:bidi="th-TH"/>
          <w14:ligatures w14:val="none"/>
        </w:rPr>
        <w:t>四、写字楼 / 办公楼</w:t>
      </w: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（20</w:t>
      </w:r>
      <w:r w:rsidR="004B042E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～</w:t>
      </w: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28 张）</w:t>
      </w:r>
    </w:p>
    <w:p w14:paraId="373F4289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1. 楼宇外部（4 张）</w:t>
      </w:r>
    </w:p>
    <w:p w14:paraId="10E85F5C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1）写字楼整栋外立面封面图</w:t>
      </w:r>
    </w:p>
    <w:p w14:paraId="3D9EFAE1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2）大堂入口、楼宇名称标识</w:t>
      </w:r>
    </w:p>
    <w:p w14:paraId="170B54E5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lastRenderedPageBreak/>
        <w:t>3）门前广场、访客停车场</w:t>
      </w:r>
    </w:p>
    <w:p w14:paraId="28C48FC9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4）周边主干道、地铁 / 公交区位</w:t>
      </w:r>
    </w:p>
    <w:p w14:paraId="17CCED82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2. 大堂公区（3 张）</w:t>
      </w:r>
    </w:p>
    <w:p w14:paraId="2BC065C0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1）一楼大堂全景</w:t>
      </w:r>
    </w:p>
    <w:p w14:paraId="0F0C4235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2）电梯等候厅、多部电梯</w:t>
      </w:r>
    </w:p>
    <w:p w14:paraId="64549B5B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3）楼层导视牌</w:t>
      </w:r>
    </w:p>
    <w:p w14:paraId="1CD8E36D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3. 室内办公区（核心）</w:t>
      </w:r>
    </w:p>
    <w:p w14:paraId="47999F9E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1）本层楼道、消防通道</w:t>
      </w:r>
    </w:p>
    <w:p w14:paraId="6B8D5420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2）办公室入户门 + 门牌</w:t>
      </w:r>
    </w:p>
    <w:p w14:paraId="27E146C3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3）大开间全景（高空斜角拍，展示完整格局）</w:t>
      </w:r>
    </w:p>
    <w:p w14:paraId="0864797D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4）独立接待前台 1 张</w:t>
      </w:r>
    </w:p>
    <w:p w14:paraId="1195714D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5）每间独立办公室 / 会议室各 1 张</w:t>
      </w:r>
    </w:p>
    <w:p w14:paraId="2D2855FD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6）落地窗全景、采光视野</w:t>
      </w:r>
    </w:p>
    <w:p w14:paraId="7F779B88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4. 商务配套（必拍）</w:t>
      </w:r>
    </w:p>
    <w:p w14:paraId="2A969B55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1）独立茶水间、卫生间</w:t>
      </w:r>
    </w:p>
    <w:p w14:paraId="6ED1C725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2）中央空调、强弱电井、消防喷淋</w:t>
      </w:r>
    </w:p>
    <w:p w14:paraId="00D1CA49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3）公共休闲区、共享会议室（大楼配套）</w:t>
      </w:r>
    </w:p>
    <w:p w14:paraId="0B49FF1B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5. 附加实拍</w:t>
      </w:r>
    </w:p>
    <w:p w14:paraId="30CC6535" w14:textId="77777777" w:rsid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地下车库、货梯通道、独立仓储间</w:t>
      </w:r>
    </w:p>
    <w:p w14:paraId="082D6957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</w:p>
    <w:p w14:paraId="2C5382A7" w14:textId="73CEBE67" w:rsidR="003510B0" w:rsidRPr="003510B0" w:rsidRDefault="003510B0" w:rsidP="003510B0">
      <w:pPr>
        <w:ind w:firstLineChars="200" w:firstLine="482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b/>
          <w:bCs/>
          <w:color w:val="000000"/>
          <w:kern w:val="0"/>
          <w:sz w:val="24"/>
          <w:szCs w:val="24"/>
          <w:lang w:bidi="th-TH"/>
          <w14:ligatures w14:val="none"/>
        </w:rPr>
        <w:t>五、厂房 / 仓库</w:t>
      </w: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（20</w:t>
      </w:r>
      <w:r w:rsidR="004B042E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～</w:t>
      </w: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30 张）</w:t>
      </w:r>
    </w:p>
    <w:p w14:paraId="1AC7FB14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1. 厂区外部（6 张）</w:t>
      </w:r>
    </w:p>
    <w:p w14:paraId="04F7E528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1）厂房整体外立面（封面）</w:t>
      </w:r>
    </w:p>
    <w:p w14:paraId="351ED1D0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2）厂区大门、园区道路、企业招牌位</w:t>
      </w:r>
    </w:p>
    <w:p w14:paraId="7A63E313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3）外部空地 / 堆场、围墙范围</w:t>
      </w:r>
    </w:p>
    <w:p w14:paraId="650B5589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4）货车进出主干道、园区出入口</w:t>
      </w:r>
    </w:p>
    <w:p w14:paraId="7EDD5423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5）外部停车位、货车停靠区</w:t>
      </w:r>
    </w:p>
    <w:p w14:paraId="0BF1CE16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6）园区配套宿舍 / 办公楼外观</w:t>
      </w:r>
    </w:p>
    <w:p w14:paraId="567BCFC6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2. 装卸物流区（刚需 3 张）</w:t>
      </w:r>
    </w:p>
    <w:p w14:paraId="66DEB818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1）卸货平台 / 升降货梯全景</w:t>
      </w:r>
    </w:p>
    <w:p w14:paraId="09495068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2）货车停靠位、通道宽度</w:t>
      </w:r>
    </w:p>
    <w:p w14:paraId="5C9E5788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3）卷帘大门、车辆进出空间</w:t>
      </w:r>
    </w:p>
    <w:p w14:paraId="4190EDA0" w14:textId="1525F309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3. 厂房内部仓库区（8</w:t>
      </w:r>
      <w:r w:rsidR="004B042E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～</w:t>
      </w: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12 张）</w:t>
      </w:r>
    </w:p>
    <w:p w14:paraId="6FF8D835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1）厂房广角全景（高空拍摄，展示层高、柱距）</w:t>
      </w:r>
    </w:p>
    <w:p w14:paraId="388B553A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2）多角度纵深拍摄，体现可用面积</w:t>
      </w:r>
    </w:p>
    <w:p w14:paraId="5451622B" w14:textId="2A36480F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3）层高、承重梁、行车</w:t>
      </w:r>
      <w:r w:rsidR="00424564" w:rsidRPr="00424564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（即天车/桥式起重机的承重梁及吊钩轨道）</w:t>
      </w: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吊点特写（有行车必拍）</w:t>
      </w:r>
    </w:p>
    <w:p w14:paraId="512FEC21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4）地面地坪（金刚砂 / 水泥地面）</w:t>
      </w:r>
    </w:p>
    <w:p w14:paraId="36828608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5）采光窗、通风、消防喷淋 / 消防通道</w:t>
      </w:r>
    </w:p>
    <w:p w14:paraId="485CA4CB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6）独立隔断车间、仓储分区</w:t>
      </w:r>
    </w:p>
    <w:p w14:paraId="252AC8F4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lastRenderedPageBreak/>
        <w:t>4. 厂区配套办公宿舍（按需）</w:t>
      </w:r>
    </w:p>
    <w:p w14:paraId="756BFDDF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1）厂房配套办公楼每层全景</w:t>
      </w:r>
    </w:p>
    <w:p w14:paraId="4AF74DEB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2）员工宿舍、食堂、卫生间</w:t>
      </w:r>
    </w:p>
    <w:p w14:paraId="0C751E98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3）配电室、污水处理、水电总阀</w:t>
      </w:r>
    </w:p>
    <w:p w14:paraId="0423681E" w14:textId="77777777" w:rsidR="003510B0" w:rsidRPr="003510B0" w:rsidRDefault="003510B0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5. 关键硬件特写</w:t>
      </w:r>
    </w:p>
    <w:p w14:paraId="5D5DF188" w14:textId="77777777" w:rsidR="003510B0" w:rsidRDefault="003510B0" w:rsidP="003510B0">
      <w:pPr>
        <w:ind w:firstLineChars="200" w:firstLine="480"/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</w:pPr>
      <w:r w:rsidRPr="003510B0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货梯、变压器、排污管道、消防设施、院墙边界</w:t>
      </w:r>
    </w:p>
    <w:p w14:paraId="08118DDC" w14:textId="77777777" w:rsidR="00424564" w:rsidRDefault="00424564" w:rsidP="003510B0">
      <w:pPr>
        <w:ind w:firstLineChars="200" w:firstLine="480"/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</w:pPr>
    </w:p>
    <w:p w14:paraId="3F77746B" w14:textId="43C2F775" w:rsidR="00424564" w:rsidRDefault="00424564" w:rsidP="003510B0">
      <w:pPr>
        <w:ind w:firstLineChars="200" w:firstLine="480"/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</w:pPr>
      <w:r w:rsidRPr="00424564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达到下限张数且质量合格即全额计酬</w:t>
      </w:r>
      <w:r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。</w:t>
      </w:r>
    </w:p>
    <w:p w14:paraId="0AC0672F" w14:textId="32A9F7C1" w:rsidR="00424564" w:rsidRPr="003510B0" w:rsidRDefault="00424564" w:rsidP="003510B0">
      <w:pPr>
        <w:ind w:firstLineChars="200" w:firstLine="480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424564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如实拍摄是合规底线，不得因业主要求而隐瞒缺陷；因如实拍摄导致无法继续调查的，平台仍按已提交成果计酬</w:t>
      </w:r>
      <w:r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。</w:t>
      </w:r>
    </w:p>
    <w:p w14:paraId="1244A7BD" w14:textId="77777777" w:rsidR="003510B0" w:rsidRDefault="003510B0" w:rsidP="003510B0">
      <w:pPr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</w:p>
    <w:sectPr w:rsidR="003510B0" w:rsidSect="008108F0">
      <w:footerReference w:type="default" r:id="rId8"/>
      <w:pgSz w:w="11906" w:h="16838"/>
      <w:pgMar w:top="2098" w:right="1474" w:bottom="2041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AA63A" w14:textId="77777777" w:rsidR="00701163" w:rsidRDefault="00701163" w:rsidP="00C22452">
      <w:pPr>
        <w:rPr>
          <w:rFonts w:hint="eastAsia"/>
        </w:rPr>
      </w:pPr>
      <w:r>
        <w:separator/>
      </w:r>
    </w:p>
  </w:endnote>
  <w:endnote w:type="continuationSeparator" w:id="0">
    <w:p w14:paraId="09495B94" w14:textId="77777777" w:rsidR="00701163" w:rsidRDefault="00701163" w:rsidP="00C2245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22538615"/>
      <w:docPartObj>
        <w:docPartGallery w:val="Page Numbers (Bottom of Page)"/>
        <w:docPartUnique/>
      </w:docPartObj>
    </w:sdtPr>
    <w:sdtContent>
      <w:p w14:paraId="0B871BAF" w14:textId="328ED770" w:rsidR="006D36E7" w:rsidRDefault="006D36E7">
        <w:pPr>
          <w:pStyle w:val="a6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579086E" w14:textId="77777777" w:rsidR="006D36E7" w:rsidRDefault="006D36E7">
    <w:pPr>
      <w:pStyle w:val="a6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15F7EA" w14:textId="77777777" w:rsidR="00701163" w:rsidRDefault="00701163" w:rsidP="00C22452">
      <w:pPr>
        <w:rPr>
          <w:rFonts w:hint="eastAsia"/>
        </w:rPr>
      </w:pPr>
      <w:r>
        <w:separator/>
      </w:r>
    </w:p>
  </w:footnote>
  <w:footnote w:type="continuationSeparator" w:id="0">
    <w:p w14:paraId="7DFC2FB4" w14:textId="77777777" w:rsidR="00701163" w:rsidRDefault="00701163" w:rsidP="00C2245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6727E"/>
    <w:multiLevelType w:val="multilevel"/>
    <w:tmpl w:val="1834C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0B5437"/>
    <w:multiLevelType w:val="multilevel"/>
    <w:tmpl w:val="1996E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3975375">
    <w:abstractNumId w:val="1"/>
  </w:num>
  <w:num w:numId="2" w16cid:durableId="873889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3E1"/>
    <w:rsid w:val="00001476"/>
    <w:rsid w:val="00006F65"/>
    <w:rsid w:val="00032E9C"/>
    <w:rsid w:val="00034573"/>
    <w:rsid w:val="00036197"/>
    <w:rsid w:val="00040BA5"/>
    <w:rsid w:val="000444D8"/>
    <w:rsid w:val="00045A0C"/>
    <w:rsid w:val="00051F8A"/>
    <w:rsid w:val="0005432F"/>
    <w:rsid w:val="00057639"/>
    <w:rsid w:val="000637F2"/>
    <w:rsid w:val="00080FA4"/>
    <w:rsid w:val="00083EAA"/>
    <w:rsid w:val="00083EEB"/>
    <w:rsid w:val="0008539F"/>
    <w:rsid w:val="00095F2A"/>
    <w:rsid w:val="00096205"/>
    <w:rsid w:val="000A4935"/>
    <w:rsid w:val="000B72F2"/>
    <w:rsid w:val="000C2FED"/>
    <w:rsid w:val="000D20EB"/>
    <w:rsid w:val="0010220E"/>
    <w:rsid w:val="00104818"/>
    <w:rsid w:val="00112DFE"/>
    <w:rsid w:val="001167E2"/>
    <w:rsid w:val="001255ED"/>
    <w:rsid w:val="001259DB"/>
    <w:rsid w:val="00127BB5"/>
    <w:rsid w:val="00136069"/>
    <w:rsid w:val="00137614"/>
    <w:rsid w:val="001469C6"/>
    <w:rsid w:val="00155470"/>
    <w:rsid w:val="001556CD"/>
    <w:rsid w:val="00176E11"/>
    <w:rsid w:val="00184D58"/>
    <w:rsid w:val="00194B10"/>
    <w:rsid w:val="00195448"/>
    <w:rsid w:val="0019598D"/>
    <w:rsid w:val="001A3D96"/>
    <w:rsid w:val="001B4640"/>
    <w:rsid w:val="001B6C0A"/>
    <w:rsid w:val="001C71D6"/>
    <w:rsid w:val="001D4F32"/>
    <w:rsid w:val="001D5F25"/>
    <w:rsid w:val="001E0D03"/>
    <w:rsid w:val="001E3302"/>
    <w:rsid w:val="001F61A9"/>
    <w:rsid w:val="001F6DA4"/>
    <w:rsid w:val="00217620"/>
    <w:rsid w:val="00227E18"/>
    <w:rsid w:val="002311A6"/>
    <w:rsid w:val="0023389B"/>
    <w:rsid w:val="00236579"/>
    <w:rsid w:val="0024447C"/>
    <w:rsid w:val="00261C0D"/>
    <w:rsid w:val="00267985"/>
    <w:rsid w:val="00282C20"/>
    <w:rsid w:val="00283DFE"/>
    <w:rsid w:val="00294B3E"/>
    <w:rsid w:val="00295981"/>
    <w:rsid w:val="002A1048"/>
    <w:rsid w:val="002A647B"/>
    <w:rsid w:val="002A74E5"/>
    <w:rsid w:val="002B378C"/>
    <w:rsid w:val="002C1F78"/>
    <w:rsid w:val="002C33F5"/>
    <w:rsid w:val="002C358B"/>
    <w:rsid w:val="002D4811"/>
    <w:rsid w:val="002E2BDD"/>
    <w:rsid w:val="002F0711"/>
    <w:rsid w:val="002F0FDD"/>
    <w:rsid w:val="002F495C"/>
    <w:rsid w:val="003004AE"/>
    <w:rsid w:val="003022D2"/>
    <w:rsid w:val="00316554"/>
    <w:rsid w:val="00324287"/>
    <w:rsid w:val="00334B8A"/>
    <w:rsid w:val="003413F1"/>
    <w:rsid w:val="003510B0"/>
    <w:rsid w:val="0035364E"/>
    <w:rsid w:val="003724EA"/>
    <w:rsid w:val="003751E0"/>
    <w:rsid w:val="003773E2"/>
    <w:rsid w:val="00383B3A"/>
    <w:rsid w:val="0039080B"/>
    <w:rsid w:val="00393AAF"/>
    <w:rsid w:val="00394B68"/>
    <w:rsid w:val="003A07E3"/>
    <w:rsid w:val="003B3E78"/>
    <w:rsid w:val="003D22DA"/>
    <w:rsid w:val="003D4103"/>
    <w:rsid w:val="003D59D9"/>
    <w:rsid w:val="003E1348"/>
    <w:rsid w:val="00402980"/>
    <w:rsid w:val="00402AB1"/>
    <w:rsid w:val="004039DB"/>
    <w:rsid w:val="00415A9E"/>
    <w:rsid w:val="00424564"/>
    <w:rsid w:val="004269D2"/>
    <w:rsid w:val="004307C8"/>
    <w:rsid w:val="00436CA7"/>
    <w:rsid w:val="00461920"/>
    <w:rsid w:val="00463E7A"/>
    <w:rsid w:val="00474AB3"/>
    <w:rsid w:val="00486B41"/>
    <w:rsid w:val="00487CD3"/>
    <w:rsid w:val="00490F3A"/>
    <w:rsid w:val="004A2B1C"/>
    <w:rsid w:val="004A5C1F"/>
    <w:rsid w:val="004A6CAD"/>
    <w:rsid w:val="004A6D1B"/>
    <w:rsid w:val="004B042E"/>
    <w:rsid w:val="004B3FDE"/>
    <w:rsid w:val="004C1C35"/>
    <w:rsid w:val="004C624D"/>
    <w:rsid w:val="004E6362"/>
    <w:rsid w:val="004F034D"/>
    <w:rsid w:val="004F17B1"/>
    <w:rsid w:val="00500ABE"/>
    <w:rsid w:val="00504010"/>
    <w:rsid w:val="00511DA2"/>
    <w:rsid w:val="00514011"/>
    <w:rsid w:val="005164EE"/>
    <w:rsid w:val="0052280D"/>
    <w:rsid w:val="00532FB8"/>
    <w:rsid w:val="00534D0B"/>
    <w:rsid w:val="00534EFB"/>
    <w:rsid w:val="00540B09"/>
    <w:rsid w:val="00590C30"/>
    <w:rsid w:val="005945EE"/>
    <w:rsid w:val="005A04C4"/>
    <w:rsid w:val="005A5F22"/>
    <w:rsid w:val="005C7FFA"/>
    <w:rsid w:val="005D4788"/>
    <w:rsid w:val="005D5AEA"/>
    <w:rsid w:val="005F0EA8"/>
    <w:rsid w:val="0060115D"/>
    <w:rsid w:val="00601EB7"/>
    <w:rsid w:val="00602850"/>
    <w:rsid w:val="00602A96"/>
    <w:rsid w:val="00606E42"/>
    <w:rsid w:val="006175FD"/>
    <w:rsid w:val="0062108E"/>
    <w:rsid w:val="0062676A"/>
    <w:rsid w:val="00631126"/>
    <w:rsid w:val="006371BD"/>
    <w:rsid w:val="0064586B"/>
    <w:rsid w:val="006525EE"/>
    <w:rsid w:val="00654B01"/>
    <w:rsid w:val="006674FD"/>
    <w:rsid w:val="0067190A"/>
    <w:rsid w:val="006728AD"/>
    <w:rsid w:val="00680BC5"/>
    <w:rsid w:val="00685794"/>
    <w:rsid w:val="00690E74"/>
    <w:rsid w:val="006A29DF"/>
    <w:rsid w:val="006B1064"/>
    <w:rsid w:val="006B33C0"/>
    <w:rsid w:val="006B3E87"/>
    <w:rsid w:val="006B439E"/>
    <w:rsid w:val="006D0DF2"/>
    <w:rsid w:val="006D36E7"/>
    <w:rsid w:val="006E0098"/>
    <w:rsid w:val="006E2109"/>
    <w:rsid w:val="00701163"/>
    <w:rsid w:val="00701C51"/>
    <w:rsid w:val="007120ED"/>
    <w:rsid w:val="00726CF7"/>
    <w:rsid w:val="00733A60"/>
    <w:rsid w:val="00735919"/>
    <w:rsid w:val="0073725E"/>
    <w:rsid w:val="00751832"/>
    <w:rsid w:val="00766EA9"/>
    <w:rsid w:val="00776E24"/>
    <w:rsid w:val="00793C79"/>
    <w:rsid w:val="00795B65"/>
    <w:rsid w:val="00795F41"/>
    <w:rsid w:val="007A45BD"/>
    <w:rsid w:val="007B0131"/>
    <w:rsid w:val="007B2EAA"/>
    <w:rsid w:val="007B6B6F"/>
    <w:rsid w:val="007D4652"/>
    <w:rsid w:val="007D540F"/>
    <w:rsid w:val="007E3AC6"/>
    <w:rsid w:val="008108F0"/>
    <w:rsid w:val="00821A2D"/>
    <w:rsid w:val="00826E0B"/>
    <w:rsid w:val="00827547"/>
    <w:rsid w:val="008307ED"/>
    <w:rsid w:val="00835589"/>
    <w:rsid w:val="0085023B"/>
    <w:rsid w:val="00862F61"/>
    <w:rsid w:val="008743E1"/>
    <w:rsid w:val="00891E9F"/>
    <w:rsid w:val="008A2713"/>
    <w:rsid w:val="008B007A"/>
    <w:rsid w:val="008B4DFB"/>
    <w:rsid w:val="008D092E"/>
    <w:rsid w:val="008E15B0"/>
    <w:rsid w:val="008F4710"/>
    <w:rsid w:val="00901AB4"/>
    <w:rsid w:val="00901C52"/>
    <w:rsid w:val="00913203"/>
    <w:rsid w:val="009141CB"/>
    <w:rsid w:val="00922672"/>
    <w:rsid w:val="0092727B"/>
    <w:rsid w:val="0092734D"/>
    <w:rsid w:val="00934B6A"/>
    <w:rsid w:val="009371C0"/>
    <w:rsid w:val="009475A1"/>
    <w:rsid w:val="009611C3"/>
    <w:rsid w:val="009765E5"/>
    <w:rsid w:val="00976DB8"/>
    <w:rsid w:val="00980DE9"/>
    <w:rsid w:val="009816C3"/>
    <w:rsid w:val="00992BA5"/>
    <w:rsid w:val="009A19CF"/>
    <w:rsid w:val="009A450A"/>
    <w:rsid w:val="009B185C"/>
    <w:rsid w:val="009C1DC0"/>
    <w:rsid w:val="009E200C"/>
    <w:rsid w:val="009F5353"/>
    <w:rsid w:val="009F5B3D"/>
    <w:rsid w:val="00A17957"/>
    <w:rsid w:val="00A27665"/>
    <w:rsid w:val="00A526B8"/>
    <w:rsid w:val="00A54847"/>
    <w:rsid w:val="00A574A5"/>
    <w:rsid w:val="00A61510"/>
    <w:rsid w:val="00A65971"/>
    <w:rsid w:val="00A7188F"/>
    <w:rsid w:val="00A72500"/>
    <w:rsid w:val="00A7507A"/>
    <w:rsid w:val="00A840B8"/>
    <w:rsid w:val="00A872D0"/>
    <w:rsid w:val="00AA3408"/>
    <w:rsid w:val="00AA4991"/>
    <w:rsid w:val="00AE42FB"/>
    <w:rsid w:val="00AE6D2F"/>
    <w:rsid w:val="00B01B0B"/>
    <w:rsid w:val="00B06CEC"/>
    <w:rsid w:val="00B22188"/>
    <w:rsid w:val="00B35055"/>
    <w:rsid w:val="00B35331"/>
    <w:rsid w:val="00B37C5E"/>
    <w:rsid w:val="00B5311D"/>
    <w:rsid w:val="00B60156"/>
    <w:rsid w:val="00B71577"/>
    <w:rsid w:val="00B73131"/>
    <w:rsid w:val="00B7390A"/>
    <w:rsid w:val="00B75AD3"/>
    <w:rsid w:val="00B77D1F"/>
    <w:rsid w:val="00B80461"/>
    <w:rsid w:val="00B84D48"/>
    <w:rsid w:val="00B91FEC"/>
    <w:rsid w:val="00B93900"/>
    <w:rsid w:val="00B940BE"/>
    <w:rsid w:val="00BA59B0"/>
    <w:rsid w:val="00BB4CD9"/>
    <w:rsid w:val="00BD75A0"/>
    <w:rsid w:val="00BD7D8A"/>
    <w:rsid w:val="00BE101B"/>
    <w:rsid w:val="00BE2A95"/>
    <w:rsid w:val="00C04D40"/>
    <w:rsid w:val="00C0595B"/>
    <w:rsid w:val="00C171CA"/>
    <w:rsid w:val="00C20EFD"/>
    <w:rsid w:val="00C22452"/>
    <w:rsid w:val="00C33270"/>
    <w:rsid w:val="00C37032"/>
    <w:rsid w:val="00C47770"/>
    <w:rsid w:val="00C539E1"/>
    <w:rsid w:val="00C55ADC"/>
    <w:rsid w:val="00C56E6D"/>
    <w:rsid w:val="00C61E24"/>
    <w:rsid w:val="00C7427D"/>
    <w:rsid w:val="00C74F1D"/>
    <w:rsid w:val="00C90213"/>
    <w:rsid w:val="00C93703"/>
    <w:rsid w:val="00C94A2F"/>
    <w:rsid w:val="00C95C8C"/>
    <w:rsid w:val="00CA450C"/>
    <w:rsid w:val="00CA4F01"/>
    <w:rsid w:val="00CB3552"/>
    <w:rsid w:val="00CB68C6"/>
    <w:rsid w:val="00CC2B74"/>
    <w:rsid w:val="00CD27B6"/>
    <w:rsid w:val="00CE5DBA"/>
    <w:rsid w:val="00CE7F86"/>
    <w:rsid w:val="00CF3AEE"/>
    <w:rsid w:val="00CF4276"/>
    <w:rsid w:val="00D0685B"/>
    <w:rsid w:val="00D12AD5"/>
    <w:rsid w:val="00D15202"/>
    <w:rsid w:val="00D21398"/>
    <w:rsid w:val="00D21C92"/>
    <w:rsid w:val="00D42B18"/>
    <w:rsid w:val="00D44BC6"/>
    <w:rsid w:val="00D467C4"/>
    <w:rsid w:val="00D47B50"/>
    <w:rsid w:val="00D51174"/>
    <w:rsid w:val="00D60FB5"/>
    <w:rsid w:val="00D644FD"/>
    <w:rsid w:val="00D65C48"/>
    <w:rsid w:val="00D67DD6"/>
    <w:rsid w:val="00D7173D"/>
    <w:rsid w:val="00D75997"/>
    <w:rsid w:val="00D75CC9"/>
    <w:rsid w:val="00D7636A"/>
    <w:rsid w:val="00D90C02"/>
    <w:rsid w:val="00DA3E86"/>
    <w:rsid w:val="00DA495F"/>
    <w:rsid w:val="00DA6FF7"/>
    <w:rsid w:val="00DB0FC7"/>
    <w:rsid w:val="00DC4234"/>
    <w:rsid w:val="00DD2C09"/>
    <w:rsid w:val="00DF0732"/>
    <w:rsid w:val="00DF3802"/>
    <w:rsid w:val="00DF6011"/>
    <w:rsid w:val="00E027A9"/>
    <w:rsid w:val="00E02F14"/>
    <w:rsid w:val="00E14C5E"/>
    <w:rsid w:val="00E2330D"/>
    <w:rsid w:val="00E32525"/>
    <w:rsid w:val="00E460B1"/>
    <w:rsid w:val="00E54B63"/>
    <w:rsid w:val="00E56997"/>
    <w:rsid w:val="00E703CC"/>
    <w:rsid w:val="00E7356E"/>
    <w:rsid w:val="00E80609"/>
    <w:rsid w:val="00E93C68"/>
    <w:rsid w:val="00E96C2F"/>
    <w:rsid w:val="00EB5946"/>
    <w:rsid w:val="00EC3AB1"/>
    <w:rsid w:val="00EC4714"/>
    <w:rsid w:val="00ED1E7A"/>
    <w:rsid w:val="00EE4730"/>
    <w:rsid w:val="00EF0AAE"/>
    <w:rsid w:val="00EF67B3"/>
    <w:rsid w:val="00F023C0"/>
    <w:rsid w:val="00F2117D"/>
    <w:rsid w:val="00F2129C"/>
    <w:rsid w:val="00F22A18"/>
    <w:rsid w:val="00F27419"/>
    <w:rsid w:val="00F4466E"/>
    <w:rsid w:val="00F50C66"/>
    <w:rsid w:val="00F653DC"/>
    <w:rsid w:val="00F77160"/>
    <w:rsid w:val="00F9279E"/>
    <w:rsid w:val="00F96629"/>
    <w:rsid w:val="00FA06AB"/>
    <w:rsid w:val="00FA4CD1"/>
    <w:rsid w:val="00FB3936"/>
    <w:rsid w:val="00FC3FBE"/>
    <w:rsid w:val="00FC6655"/>
    <w:rsid w:val="00FD3B31"/>
    <w:rsid w:val="00FD5383"/>
    <w:rsid w:val="00FD68F1"/>
    <w:rsid w:val="00FF1476"/>
    <w:rsid w:val="00FF3E5D"/>
    <w:rsid w:val="00FF7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2501D3"/>
  <w15:chartTrackingRefBased/>
  <w15:docId w15:val="{882B6172-53F1-4759-9F1C-638496F00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4B6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9279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9279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601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:lang w:bidi="th-TH"/>
    </w:rPr>
  </w:style>
  <w:style w:type="paragraph" w:styleId="a4">
    <w:name w:val="header"/>
    <w:basedOn w:val="a"/>
    <w:link w:val="a5"/>
    <w:uiPriority w:val="99"/>
    <w:unhideWhenUsed/>
    <w:rsid w:val="00C2245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245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245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2452"/>
    <w:rPr>
      <w:sz w:val="18"/>
      <w:szCs w:val="18"/>
    </w:rPr>
  </w:style>
  <w:style w:type="paragraph" w:styleId="a8">
    <w:name w:val="List Paragraph"/>
    <w:basedOn w:val="a"/>
    <w:uiPriority w:val="34"/>
    <w:qFormat/>
    <w:rsid w:val="00032E9C"/>
    <w:pPr>
      <w:ind w:firstLineChars="200" w:firstLine="420"/>
    </w:pPr>
  </w:style>
  <w:style w:type="table" w:styleId="a9">
    <w:name w:val="Table Grid"/>
    <w:basedOn w:val="a1"/>
    <w:uiPriority w:val="39"/>
    <w:rsid w:val="002C35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4A5C1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:lang w:bidi="th-TH"/>
    </w:rPr>
  </w:style>
  <w:style w:type="character" w:styleId="aa">
    <w:name w:val="Strong"/>
    <w:basedOn w:val="a0"/>
    <w:uiPriority w:val="22"/>
    <w:qFormat/>
    <w:rsid w:val="004A5C1F"/>
    <w:rPr>
      <w:b/>
      <w:bCs/>
    </w:rPr>
  </w:style>
  <w:style w:type="character" w:customStyle="1" w:styleId="10">
    <w:name w:val="标题 1 字符"/>
    <w:basedOn w:val="a0"/>
    <w:link w:val="1"/>
    <w:uiPriority w:val="9"/>
    <w:rsid w:val="00F9279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F9279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3022D2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bidi="th-TH"/>
    </w:rPr>
  </w:style>
  <w:style w:type="paragraph" w:styleId="TOC1">
    <w:name w:val="toc 1"/>
    <w:basedOn w:val="a"/>
    <w:next w:val="a"/>
    <w:autoRedefine/>
    <w:uiPriority w:val="39"/>
    <w:unhideWhenUsed/>
    <w:rsid w:val="003022D2"/>
  </w:style>
  <w:style w:type="character" w:styleId="ab">
    <w:name w:val="Hyperlink"/>
    <w:basedOn w:val="a0"/>
    <w:uiPriority w:val="99"/>
    <w:unhideWhenUsed/>
    <w:rsid w:val="003022D2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5D4788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5D478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02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8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0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3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0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03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0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3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3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A193FB-9ADD-48D1-A925-9C489A495E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317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Heqing Li</dc:creator>
  <cp:keywords/>
  <dc:description/>
  <cp:lastModifiedBy>Heqing Li</cp:lastModifiedBy>
  <cp:revision>8</cp:revision>
  <dcterms:created xsi:type="dcterms:W3CDTF">2026-07-15T21:27:00Z</dcterms:created>
  <dcterms:modified xsi:type="dcterms:W3CDTF">2026-07-16T06:44:00Z</dcterms:modified>
</cp:coreProperties>
</file>