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40AF"/>
          <w:sz w:val="40"/>
        </w:rPr>
        <w:t>{{project.name}}项目业务报告</w:t>
      </w:r>
    </w:p>
    <w:p>
      <w:r>
        <w:rPr>
          <w:b/>
        </w:rPr>
        <w:t>报告负责人：</w:t>
      </w:r>
      <w:r>
        <w:t>{{manager.</w:t>
      </w:r>
      <w:r>
        <w:t>name}}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</w:tcPr>
          <w:p>
            <w:r>
              <w:t>报告日期</w:t>
            </w:r>
          </w:p>
        </w:tc>
        <w:tc>
          <w:tcPr>
            <w:tcW w:type="dxa" w:w="7488"/>
            <w:vAlign w:val="center"/>
          </w:tcPr>
          <w:p>
            <w:r>
              <w:t>{{report.date}}</w:t>
            </w:r>
          </w:p>
        </w:tc>
      </w:tr>
      <w:tr>
        <w:tc>
          <w:tcPr>
            <w:tcW w:type="dxa" w:w="2304"/>
            <w:vAlign w:val="center"/>
          </w:tcPr>
          <w:p>
            <w:r>
              <w:t>当前状态</w:t>
            </w:r>
          </w:p>
        </w:tc>
        <w:tc>
          <w:tcPr>
            <w:tcW w:type="dxa" w:w="7488"/>
            <w:vAlign w:val="center"/>
          </w:tcPr>
          <w:p>
            <w:r>
              <w:t>{{report.status}}</w:t>
            </w:r>
          </w:p>
        </w:tc>
      </w:tr>
      <w:tr>
        <w:tc>
          <w:tcPr>
            <w:tcW w:type="dxa" w:w="2304"/>
            <w:vAlign w:val="center"/>
          </w:tcPr>
          <w:p>
            <w:r>
              <w:t>合同金额</w:t>
            </w:r>
          </w:p>
        </w:tc>
        <w:tc>
          <w:tcPr>
            <w:tcW w:type="dxa" w:w="7488"/>
            <w:vAlign w:val="center"/>
          </w:tcPr>
          <w:p>
            <w:r>
              <w:t>{{metrics.contract_amount}}</w:t>
            </w:r>
          </w:p>
        </w:tc>
      </w:tr>
      <w:tr>
        <w:tc>
          <w:tcPr>
            <w:tcW w:type="dxa" w:w="2304"/>
            <w:vAlign w:val="center"/>
          </w:tcPr>
          <w:p>
            <w:r>
              <w:t>完成率</w:t>
            </w:r>
          </w:p>
        </w:tc>
        <w:tc>
          <w:tcPr>
            <w:tcW w:type="dxa" w:w="7488"/>
            <w:vAlign w:val="center"/>
          </w:tcPr>
          <w:p>
            <w:r>
              <w:t>{{metrics.completion}}%</w:t>
            </w:r>
          </w:p>
        </w:tc>
      </w:tr>
    </w:tbl>
    <w:p>
      <w:pPr>
        <w:pStyle w:val="Heading1"/>
      </w:pPr>
      <w:r>
        <w:t>业务摘要</w:t>
      </w:r>
    </w:p>
    <w:p>
      <w:r>
        <w:t>{{report.summary}}</w:t>
      </w:r>
    </w:p>
    <w:p>
      <w:pPr>
        <w:pStyle w:val="Heading1"/>
      </w:pPr>
      <w:r>
        <w:t>风险提示</w:t>
      </w:r>
    </w:p>
    <w:p>
      <w:r>
        <w:t>{{report.risk}}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573"/>
        <w:sz w:val="18"/>
      </w:rPr>
      <w:t>项目编号：{{project.code}}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