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entury Schoolbook L" w:hAnsi="Century Schoolbook L" w:cs="Century Schoolbook L"/>
          <w:lang w:val="en-US"/>
        </w:rPr>
      </w:pPr>
      <w:bookmarkStart w:id="0" w:name="_GoBack"/>
      <w:r>
        <w:rPr>
          <w:rFonts w:hint="default" w:ascii="Century Schoolbook L" w:hAnsi="Century Schoolbook L" w:cs="Century Schoolbook L"/>
          <w:lang w:val="en-US"/>
        </w:rPr>
        <w:t>Hugo Barceló Fernandez, amb domicili c/Bellavista 1A, d’es Castell amb DNI núm. 41609459K, amb telèfon 623 010 212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EXPÒS: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Que som lliçenciat en Dret per la Universitat de les Illes Balears i treball des de fa tres anys al despatx d’advocats Planchard i Fonoll.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Que m’he assabentat, per l’Ordre de data 17 de setembre, publicada en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el BOIB núm. 39/2005, que s’ofereix una plaça d’advocat/ada per a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l’Administració general.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Qe complesc tots els requisits que s’hi demanen i aport la docu-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mentació corresponent.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Per tot açò,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SOL·LICIT: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Que sigui admesa aquesta sol·licitud per ocupar la plaça d’advocat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esmentada.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Maó, 13 de novembre de 2023</w:t>
      </w: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</w:p>
    <w:p>
      <w:pPr>
        <w:jc w:val="both"/>
        <w:rPr>
          <w:rFonts w:hint="default" w:ascii="Century Schoolbook L" w:hAnsi="Century Schoolbook L" w:cs="Century Schoolbook L"/>
          <w:lang w:val="en-US"/>
        </w:rPr>
      </w:pPr>
      <w:r>
        <w:rPr>
          <w:rFonts w:hint="default" w:ascii="Century Schoolbook L" w:hAnsi="Century Schoolbook L" w:cs="Century Schoolbook L"/>
          <w:lang w:val="en-US"/>
        </w:rPr>
        <w:t>[rúbrica]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FE0DCE"/>
    <w:rsid w:val="CD1F9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2023-11-13T20:39:00Z</dcterms:created>
  <dc:creator>cicles</dc:creator>
  <cp:lastModifiedBy>cicles</cp:lastModifiedBy>
  <dcterms:modified xsi:type="dcterms:W3CDTF">2023-11-29T08:50:41Z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