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234"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8365"/>
      </w:tblGrid>
      <w:tr w:rsidR="008967B6" w14:paraId="705A1004" w14:textId="77777777" w:rsidTr="006F3112">
        <w:trPr>
          <w:trHeight w:val="15830"/>
        </w:trPr>
        <w:tc>
          <w:tcPr>
            <w:tcW w:w="3690" w:type="dxa"/>
            <w:shd w:val="clear" w:color="auto" w:fill="BFBFBF" w:themeFill="background1" w:themeFillShade="BF"/>
          </w:tcPr>
          <w:p w14:paraId="6E32D17A" w14:textId="77777777" w:rsidR="008967B6" w:rsidRPr="00582EA9" w:rsidRDefault="008967B6" w:rsidP="006F3112">
            <w:pPr>
              <w:pStyle w:val="NoSpacing"/>
              <w:jc w:val="center"/>
              <w:rPr>
                <w:rFonts w:cstheme="minorHAnsi"/>
                <w:sz w:val="20"/>
                <w:szCs w:val="20"/>
                <w:lang w:val="en-US"/>
              </w:rPr>
            </w:pPr>
            <w:r>
              <w:br/>
            </w:r>
            <w:r>
              <w:br/>
            </w:r>
            <w:r w:rsidRPr="00A115B2">
              <w:rPr>
                <w:color w:val="2F5496" w:themeColor="accent1" w:themeShade="BF"/>
                <w:sz w:val="32"/>
                <w:szCs w:val="32"/>
              </w:rPr>
              <w:t>Burak Kepti</w:t>
            </w:r>
            <w:r>
              <w:rPr>
                <w:sz w:val="32"/>
                <w:szCs w:val="32"/>
              </w:rPr>
              <w:br/>
            </w:r>
            <w:r>
              <w:br/>
            </w:r>
            <w:r w:rsidRPr="00582EA9">
              <w:rPr>
                <w:rFonts w:cstheme="minorHAnsi"/>
                <w:sz w:val="20"/>
                <w:szCs w:val="20"/>
                <w:lang w:val="en-US"/>
              </w:rPr>
              <w:t>Krakow/ Poland</w:t>
            </w:r>
          </w:p>
          <w:p w14:paraId="2E9B17A1" w14:textId="77777777" w:rsidR="008967B6" w:rsidRPr="00582EA9" w:rsidRDefault="008967B6" w:rsidP="006F3112">
            <w:pPr>
              <w:pStyle w:val="NoSpacing"/>
              <w:jc w:val="center"/>
              <w:rPr>
                <w:rFonts w:cstheme="minorHAnsi"/>
                <w:sz w:val="20"/>
                <w:szCs w:val="20"/>
                <w:lang w:val="en-US"/>
              </w:rPr>
            </w:pPr>
            <w:r w:rsidRPr="00582EA9">
              <w:rPr>
                <w:rFonts w:cstheme="minorHAnsi"/>
                <w:sz w:val="20"/>
                <w:szCs w:val="20"/>
                <w:lang w:val="en-US"/>
              </w:rPr>
              <w:t>+48 660 396 248</w:t>
            </w:r>
          </w:p>
          <w:p w14:paraId="0EE63AF5" w14:textId="77777777" w:rsidR="008967B6" w:rsidRPr="00012130" w:rsidRDefault="008967B6" w:rsidP="006F3112">
            <w:pPr>
              <w:pStyle w:val="NoSpacing"/>
              <w:jc w:val="center"/>
              <w:rPr>
                <w:rFonts w:cstheme="minorHAnsi"/>
                <w:sz w:val="24"/>
                <w:szCs w:val="24"/>
                <w:u w:val="single"/>
                <w:lang w:val="en-US"/>
              </w:rPr>
            </w:pPr>
            <w:r w:rsidRPr="0033356D">
              <w:rPr>
                <w:rFonts w:cstheme="minorHAnsi"/>
                <w:sz w:val="20"/>
                <w:szCs w:val="20"/>
                <w:lang w:val="en-US"/>
              </w:rPr>
              <w:t>bkepti@gmail.com</w:t>
            </w:r>
            <w:r>
              <w:rPr>
                <w:rFonts w:cstheme="minorHAnsi"/>
                <w:sz w:val="20"/>
                <w:szCs w:val="20"/>
                <w:lang w:val="en-US"/>
              </w:rPr>
              <w:br/>
            </w:r>
            <w:r w:rsidRPr="0033356D">
              <w:rPr>
                <w:rFonts w:cstheme="minorHAnsi"/>
                <w:sz w:val="20"/>
                <w:szCs w:val="20"/>
                <w:u w:val="single"/>
                <w:lang w:val="en-US"/>
              </w:rPr>
              <w:t>linkedin.com/in/burak-kepti-16b07310/</w:t>
            </w:r>
          </w:p>
          <w:p w14:paraId="317076B6" w14:textId="77777777" w:rsidR="008967B6" w:rsidRPr="00582EA9" w:rsidRDefault="008967B6" w:rsidP="00C674BD">
            <w:pPr>
              <w:pStyle w:val="NoSpacing"/>
              <w:ind w:left="70" w:firstLine="160"/>
              <w:rPr>
                <w:rFonts w:cstheme="minorHAnsi"/>
                <w:color w:val="000000" w:themeColor="text1"/>
                <w:sz w:val="24"/>
                <w:szCs w:val="24"/>
                <w:lang w:val="en-US"/>
              </w:rPr>
            </w:pPr>
            <w:r>
              <w:rPr>
                <w:rFonts w:cstheme="minorHAnsi"/>
                <w:sz w:val="24"/>
                <w:szCs w:val="24"/>
                <w:lang w:val="en-US"/>
              </w:rPr>
              <w:br/>
            </w:r>
            <w:r>
              <w:rPr>
                <w:rFonts w:cstheme="minorHAnsi"/>
                <w:lang w:val="en-US"/>
              </w:rPr>
              <w:br/>
            </w:r>
            <w:r w:rsidRPr="00582EA9">
              <w:rPr>
                <w:rFonts w:cstheme="minorHAnsi"/>
                <w:sz w:val="32"/>
                <w:szCs w:val="32"/>
                <w:lang w:val="en-US"/>
              </w:rPr>
              <w:t>Eligibility</w:t>
            </w:r>
          </w:p>
          <w:tbl>
            <w:tblPr>
              <w:tblStyle w:val="TableGrid"/>
              <w:tblW w:w="3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166"/>
            </w:tblGrid>
            <w:tr w:rsidR="008967B6" w:rsidRPr="00582EA9" w14:paraId="0E0CA265" w14:textId="77777777" w:rsidTr="006F3112">
              <w:trPr>
                <w:trHeight w:val="206"/>
              </w:trPr>
              <w:tc>
                <w:tcPr>
                  <w:tcW w:w="2605" w:type="dxa"/>
                </w:tcPr>
                <w:p w14:paraId="4286F650" w14:textId="49E31D13" w:rsidR="008967B6" w:rsidRPr="00582EA9" w:rsidRDefault="008967B6" w:rsidP="006F3112">
                  <w:pPr>
                    <w:pStyle w:val="NoSpacing"/>
                    <w:rPr>
                      <w:rFonts w:cstheme="minorHAnsi"/>
                      <w:sz w:val="20"/>
                      <w:szCs w:val="20"/>
                      <w:lang w:val="en-US"/>
                    </w:rPr>
                  </w:pPr>
                  <w:r>
                    <w:rPr>
                      <w:rFonts w:cstheme="minorHAnsi"/>
                      <w:sz w:val="20"/>
                      <w:szCs w:val="20"/>
                      <w:lang w:val="en-US"/>
                    </w:rPr>
                    <w:t xml:space="preserve">Canada </w:t>
                  </w:r>
                  <w:r w:rsidRPr="00582EA9">
                    <w:rPr>
                      <w:rFonts w:cstheme="minorHAnsi"/>
                      <w:sz w:val="20"/>
                      <w:szCs w:val="20"/>
                      <w:lang w:val="en-US"/>
                    </w:rPr>
                    <w:t>Open Work Permit</w:t>
                  </w:r>
                </w:p>
              </w:tc>
              <w:tc>
                <w:tcPr>
                  <w:tcW w:w="1166" w:type="dxa"/>
                </w:tcPr>
                <w:p w14:paraId="4EA43EDE" w14:textId="77777777" w:rsidR="008967B6" w:rsidRPr="00582EA9" w:rsidRDefault="008967B6" w:rsidP="006F3112">
                  <w:pPr>
                    <w:pStyle w:val="NoSpacing"/>
                    <w:rPr>
                      <w:rFonts w:cstheme="minorHAnsi"/>
                      <w:sz w:val="20"/>
                      <w:szCs w:val="20"/>
                      <w:lang w:val="en-US"/>
                    </w:rPr>
                  </w:pPr>
                  <w:r w:rsidRPr="00582EA9">
                    <w:rPr>
                      <w:rFonts w:cstheme="minorHAnsi"/>
                      <w:sz w:val="20"/>
                      <w:szCs w:val="20"/>
                      <w:lang w:val="en-US"/>
                    </w:rPr>
                    <w:t>2025</w:t>
                  </w:r>
                  <w:r>
                    <w:rPr>
                      <w:rFonts w:cstheme="minorHAnsi"/>
                      <w:sz w:val="20"/>
                      <w:szCs w:val="20"/>
                      <w:lang w:val="en-US"/>
                    </w:rPr>
                    <w:t>-</w:t>
                  </w:r>
                  <w:r w:rsidRPr="00582EA9">
                    <w:rPr>
                      <w:rFonts w:cstheme="minorHAnsi"/>
                      <w:sz w:val="20"/>
                      <w:szCs w:val="20"/>
                      <w:lang w:val="en-US"/>
                    </w:rPr>
                    <w:t>05</w:t>
                  </w:r>
                  <w:r>
                    <w:rPr>
                      <w:rFonts w:cstheme="minorHAnsi"/>
                      <w:sz w:val="20"/>
                      <w:szCs w:val="20"/>
                      <w:lang w:val="en-US"/>
                    </w:rPr>
                    <w:t>-22</w:t>
                  </w:r>
                </w:p>
              </w:tc>
            </w:tr>
            <w:tr w:rsidR="008967B6" w:rsidRPr="00026F96" w14:paraId="0F9C545E" w14:textId="77777777" w:rsidTr="006F3112">
              <w:trPr>
                <w:trHeight w:val="277"/>
              </w:trPr>
              <w:tc>
                <w:tcPr>
                  <w:tcW w:w="2605" w:type="dxa"/>
                </w:tcPr>
                <w:p w14:paraId="15BEA4B5" w14:textId="75FE6260" w:rsidR="008967B6" w:rsidRPr="00582EA9" w:rsidRDefault="008967B6" w:rsidP="006F3112">
                  <w:pPr>
                    <w:pStyle w:val="NoSpacing"/>
                    <w:rPr>
                      <w:rFonts w:cstheme="minorHAnsi"/>
                      <w:sz w:val="20"/>
                      <w:szCs w:val="20"/>
                      <w:lang w:val="en-US"/>
                    </w:rPr>
                  </w:pPr>
                  <w:r>
                    <w:rPr>
                      <w:rFonts w:cstheme="minorHAnsi"/>
                      <w:sz w:val="20"/>
                      <w:szCs w:val="20"/>
                      <w:lang w:val="en-US"/>
                    </w:rPr>
                    <w:t xml:space="preserve">Canada </w:t>
                  </w:r>
                  <w:r w:rsidRPr="00582EA9">
                    <w:rPr>
                      <w:rFonts w:cstheme="minorHAnsi"/>
                      <w:sz w:val="20"/>
                      <w:szCs w:val="20"/>
                      <w:lang w:val="en-US"/>
                    </w:rPr>
                    <w:t>Temp</w:t>
                  </w:r>
                  <w:r>
                    <w:rPr>
                      <w:rFonts w:cstheme="minorHAnsi"/>
                      <w:sz w:val="20"/>
                      <w:szCs w:val="20"/>
                      <w:lang w:val="en-US"/>
                    </w:rPr>
                    <w:t xml:space="preserve"> </w:t>
                  </w:r>
                  <w:r w:rsidRPr="00582EA9">
                    <w:rPr>
                      <w:rFonts w:cstheme="minorHAnsi"/>
                      <w:sz w:val="20"/>
                      <w:szCs w:val="20"/>
                      <w:lang w:val="en-US"/>
                    </w:rPr>
                    <w:t xml:space="preserve">Residence </w:t>
                  </w:r>
                </w:p>
              </w:tc>
              <w:tc>
                <w:tcPr>
                  <w:tcW w:w="1166" w:type="dxa"/>
                </w:tcPr>
                <w:p w14:paraId="4DC16714" w14:textId="77777777" w:rsidR="008967B6" w:rsidRPr="00582EA9" w:rsidRDefault="008967B6" w:rsidP="006F3112">
                  <w:pPr>
                    <w:pStyle w:val="NoSpacing"/>
                    <w:rPr>
                      <w:rFonts w:cstheme="minorHAnsi"/>
                      <w:sz w:val="20"/>
                      <w:szCs w:val="20"/>
                      <w:lang w:val="en-US"/>
                    </w:rPr>
                  </w:pPr>
                  <w:r>
                    <w:rPr>
                      <w:rFonts w:cstheme="minorHAnsi"/>
                      <w:sz w:val="20"/>
                      <w:szCs w:val="20"/>
                      <w:lang w:val="en-US"/>
                    </w:rPr>
                    <w:t>2030-01-09</w:t>
                  </w:r>
                </w:p>
              </w:tc>
            </w:tr>
          </w:tbl>
          <w:p w14:paraId="7B5D556A" w14:textId="77777777" w:rsidR="008967B6" w:rsidRPr="00012130" w:rsidRDefault="008967B6" w:rsidP="006F3112">
            <w:pPr>
              <w:pStyle w:val="Styl1"/>
              <w:rPr>
                <w:rFonts w:asciiTheme="minorHAnsi" w:hAnsiTheme="minorHAnsi" w:cstheme="minorHAnsi"/>
                <w:lang w:val="en-US"/>
              </w:rPr>
            </w:pPr>
            <w:r w:rsidRPr="00012130">
              <w:rPr>
                <w:rFonts w:asciiTheme="minorHAnsi" w:hAnsiTheme="minorHAnsi" w:cstheme="minorHAnsi"/>
                <w:lang w:val="en-US"/>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1661"/>
            </w:tblGrid>
            <w:tr w:rsidR="008967B6" w:rsidRPr="0033356D" w14:paraId="758B148D" w14:textId="77777777" w:rsidTr="006F3112">
              <w:tc>
                <w:tcPr>
                  <w:tcW w:w="2077" w:type="dxa"/>
                </w:tcPr>
                <w:p w14:paraId="46A2B759" w14:textId="77777777" w:rsidR="008967B6" w:rsidRPr="0033356D" w:rsidRDefault="008967B6" w:rsidP="006F3112">
                  <w:pPr>
                    <w:pStyle w:val="NoSpacing"/>
                    <w:rPr>
                      <w:rFonts w:cstheme="minorHAnsi"/>
                      <w:sz w:val="20"/>
                      <w:szCs w:val="20"/>
                      <w:lang w:val="en-US"/>
                    </w:rPr>
                  </w:pPr>
                  <w:r w:rsidRPr="0033356D">
                    <w:rPr>
                      <w:rFonts w:cstheme="minorHAnsi"/>
                      <w:sz w:val="20"/>
                      <w:szCs w:val="20"/>
                      <w:lang w:val="en-US"/>
                    </w:rPr>
                    <w:t>English</w:t>
                  </w:r>
                </w:p>
              </w:tc>
              <w:tc>
                <w:tcPr>
                  <w:tcW w:w="1661" w:type="dxa"/>
                </w:tcPr>
                <w:p w14:paraId="6B60A446" w14:textId="77777777" w:rsidR="008967B6" w:rsidRPr="0033356D" w:rsidRDefault="008967B6" w:rsidP="006F3112">
                  <w:pPr>
                    <w:pStyle w:val="NoSpacing"/>
                    <w:jc w:val="right"/>
                    <w:rPr>
                      <w:rFonts w:cstheme="minorHAnsi"/>
                      <w:sz w:val="20"/>
                      <w:szCs w:val="20"/>
                      <w:lang w:val="en-US"/>
                    </w:rPr>
                  </w:pPr>
                  <w:r w:rsidRPr="0033356D">
                    <w:rPr>
                      <w:rFonts w:cstheme="minorHAnsi"/>
                      <w:sz w:val="20"/>
                      <w:szCs w:val="20"/>
                      <w:lang w:val="en-US"/>
                    </w:rPr>
                    <w:t>C1</w:t>
                  </w:r>
                </w:p>
              </w:tc>
            </w:tr>
            <w:tr w:rsidR="008967B6" w:rsidRPr="0033356D" w14:paraId="45610F66" w14:textId="77777777" w:rsidTr="006F3112">
              <w:tc>
                <w:tcPr>
                  <w:tcW w:w="2077" w:type="dxa"/>
                </w:tcPr>
                <w:p w14:paraId="73A060A0" w14:textId="77777777" w:rsidR="008967B6" w:rsidRPr="0033356D" w:rsidRDefault="008967B6" w:rsidP="006F3112">
                  <w:pPr>
                    <w:pStyle w:val="NoSpacing"/>
                    <w:rPr>
                      <w:rFonts w:cstheme="minorHAnsi"/>
                      <w:sz w:val="20"/>
                      <w:szCs w:val="20"/>
                      <w:lang w:val="en-US"/>
                    </w:rPr>
                  </w:pPr>
                  <w:r w:rsidRPr="0033356D">
                    <w:rPr>
                      <w:rFonts w:cstheme="minorHAnsi"/>
                      <w:sz w:val="20"/>
                      <w:szCs w:val="20"/>
                      <w:lang w:val="en-US"/>
                    </w:rPr>
                    <w:t>Turkish</w:t>
                  </w:r>
                </w:p>
              </w:tc>
              <w:tc>
                <w:tcPr>
                  <w:tcW w:w="1661" w:type="dxa"/>
                </w:tcPr>
                <w:p w14:paraId="6AA7E09E" w14:textId="77777777" w:rsidR="008967B6" w:rsidRPr="0033356D" w:rsidRDefault="008967B6" w:rsidP="006F3112">
                  <w:pPr>
                    <w:pStyle w:val="NoSpacing"/>
                    <w:jc w:val="right"/>
                    <w:rPr>
                      <w:rFonts w:cstheme="minorHAnsi"/>
                      <w:sz w:val="20"/>
                      <w:szCs w:val="20"/>
                      <w:lang w:val="en-US"/>
                    </w:rPr>
                  </w:pPr>
                  <w:r w:rsidRPr="0033356D">
                    <w:rPr>
                      <w:rFonts w:cstheme="minorHAnsi"/>
                      <w:sz w:val="20"/>
                      <w:szCs w:val="20"/>
                      <w:lang w:val="en-US"/>
                    </w:rPr>
                    <w:t>Native</w:t>
                  </w:r>
                </w:p>
              </w:tc>
            </w:tr>
          </w:tbl>
          <w:p w14:paraId="37989B84" w14:textId="77777777" w:rsidR="008967B6" w:rsidRPr="00012130" w:rsidRDefault="008967B6" w:rsidP="006F3112">
            <w:pPr>
              <w:pStyle w:val="Styl1"/>
              <w:rPr>
                <w:rFonts w:asciiTheme="minorHAnsi" w:hAnsiTheme="minorHAnsi" w:cstheme="minorHAnsi"/>
              </w:rPr>
            </w:pPr>
            <w:r>
              <w:rPr>
                <w:rFonts w:asciiTheme="minorHAnsi" w:hAnsiTheme="minorHAnsi" w:cstheme="minorHAnsi"/>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1681"/>
            </w:tblGrid>
            <w:tr w:rsidR="008967B6" w14:paraId="605D9047" w14:textId="77777777" w:rsidTr="006F3112">
              <w:tc>
                <w:tcPr>
                  <w:tcW w:w="2047" w:type="dxa"/>
                </w:tcPr>
                <w:p w14:paraId="7492DA29"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C#</w:t>
                  </w:r>
                </w:p>
              </w:tc>
              <w:tc>
                <w:tcPr>
                  <w:tcW w:w="1681" w:type="dxa"/>
                </w:tcPr>
                <w:p w14:paraId="40C8547A"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E910731" w14:textId="77777777" w:rsidTr="006F3112">
              <w:tc>
                <w:tcPr>
                  <w:tcW w:w="2047" w:type="dxa"/>
                </w:tcPr>
                <w:p w14:paraId="0074EA55"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TSQL</w:t>
                  </w:r>
                </w:p>
              </w:tc>
              <w:tc>
                <w:tcPr>
                  <w:tcW w:w="1681" w:type="dxa"/>
                </w:tcPr>
                <w:p w14:paraId="204E7FFE"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66D8332B" w14:textId="77777777" w:rsidTr="006F3112">
              <w:tc>
                <w:tcPr>
                  <w:tcW w:w="2047" w:type="dxa"/>
                </w:tcPr>
                <w:p w14:paraId="1CCDD8ED"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MVC</w:t>
                  </w:r>
                </w:p>
              </w:tc>
              <w:tc>
                <w:tcPr>
                  <w:tcW w:w="1681" w:type="dxa"/>
                </w:tcPr>
                <w:p w14:paraId="2007D08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690F511" w14:textId="77777777" w:rsidTr="006F3112">
              <w:tc>
                <w:tcPr>
                  <w:tcW w:w="2047" w:type="dxa"/>
                </w:tcPr>
                <w:p w14:paraId="0F2FEE3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JQUERY</w:t>
                  </w:r>
                </w:p>
              </w:tc>
              <w:tc>
                <w:tcPr>
                  <w:tcW w:w="1681" w:type="dxa"/>
                </w:tcPr>
                <w:p w14:paraId="3CD15AB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313127A2" w14:textId="77777777" w:rsidTr="006F3112">
              <w:tc>
                <w:tcPr>
                  <w:tcW w:w="2047" w:type="dxa"/>
                </w:tcPr>
                <w:p w14:paraId="421672EE"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HTML</w:t>
                  </w:r>
                </w:p>
              </w:tc>
              <w:tc>
                <w:tcPr>
                  <w:tcW w:w="1681" w:type="dxa"/>
                </w:tcPr>
                <w:p w14:paraId="7243E18F"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FFBD1D4" w14:textId="77777777" w:rsidTr="006F3112">
              <w:tc>
                <w:tcPr>
                  <w:tcW w:w="2047" w:type="dxa"/>
                </w:tcPr>
                <w:p w14:paraId="45CA2EE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CSS</w:t>
                  </w:r>
                </w:p>
              </w:tc>
              <w:tc>
                <w:tcPr>
                  <w:tcW w:w="1681" w:type="dxa"/>
                </w:tcPr>
                <w:p w14:paraId="7876C8A1"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16CF1A2" w14:textId="77777777" w:rsidTr="006F3112">
              <w:tc>
                <w:tcPr>
                  <w:tcW w:w="2047" w:type="dxa"/>
                </w:tcPr>
                <w:p w14:paraId="7AADB04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Razor</w:t>
                  </w:r>
                </w:p>
              </w:tc>
              <w:tc>
                <w:tcPr>
                  <w:tcW w:w="1681" w:type="dxa"/>
                </w:tcPr>
                <w:p w14:paraId="7450237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6EBD8BE" w14:textId="77777777" w:rsidTr="006F3112">
              <w:tc>
                <w:tcPr>
                  <w:tcW w:w="2047" w:type="dxa"/>
                </w:tcPr>
                <w:p w14:paraId="0B7E9B4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.Net</w:t>
                  </w:r>
                </w:p>
              </w:tc>
              <w:tc>
                <w:tcPr>
                  <w:tcW w:w="1681" w:type="dxa"/>
                </w:tcPr>
                <w:p w14:paraId="131710CA"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640329F" w14:textId="77777777" w:rsidTr="006F3112">
              <w:tc>
                <w:tcPr>
                  <w:tcW w:w="2047" w:type="dxa"/>
                </w:tcPr>
                <w:p w14:paraId="50E6D62D"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Python</w:t>
                  </w:r>
                </w:p>
              </w:tc>
              <w:tc>
                <w:tcPr>
                  <w:tcW w:w="1681" w:type="dxa"/>
                </w:tcPr>
                <w:p w14:paraId="42B35E9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00CC1516" w14:textId="77777777" w:rsidTr="006F3112">
              <w:tc>
                <w:tcPr>
                  <w:tcW w:w="2047" w:type="dxa"/>
                </w:tcPr>
                <w:p w14:paraId="17E2FC52"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.Net Core</w:t>
                  </w:r>
                </w:p>
              </w:tc>
              <w:tc>
                <w:tcPr>
                  <w:tcW w:w="1681" w:type="dxa"/>
                </w:tcPr>
                <w:p w14:paraId="79F68152"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FBB999A" w14:textId="77777777" w:rsidTr="006F3112">
              <w:tc>
                <w:tcPr>
                  <w:tcW w:w="2047" w:type="dxa"/>
                </w:tcPr>
                <w:p w14:paraId="3051AED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Visual Studio</w:t>
                  </w:r>
                </w:p>
              </w:tc>
              <w:tc>
                <w:tcPr>
                  <w:tcW w:w="1681" w:type="dxa"/>
                </w:tcPr>
                <w:p w14:paraId="48ADD47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526D1E47" w14:textId="77777777" w:rsidTr="006F3112">
              <w:tc>
                <w:tcPr>
                  <w:tcW w:w="2047" w:type="dxa"/>
                </w:tcPr>
                <w:p w14:paraId="6B00810F"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VS Code</w:t>
                  </w:r>
                </w:p>
              </w:tc>
              <w:tc>
                <w:tcPr>
                  <w:tcW w:w="1681" w:type="dxa"/>
                </w:tcPr>
                <w:p w14:paraId="0D640DA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112508" w14:paraId="4595D7E7" w14:textId="77777777" w:rsidTr="006F3112">
              <w:tc>
                <w:tcPr>
                  <w:tcW w:w="2047" w:type="dxa"/>
                </w:tcPr>
                <w:p w14:paraId="7C0397BC" w14:textId="50789AC2" w:rsidR="00112508" w:rsidRPr="00FE5110" w:rsidRDefault="00112508" w:rsidP="006F3112">
                  <w:pPr>
                    <w:pStyle w:val="NoSpacing"/>
                    <w:rPr>
                      <w:rFonts w:cstheme="minorHAnsi"/>
                      <w:sz w:val="22"/>
                      <w:szCs w:val="22"/>
                      <w:lang w:val="en-US"/>
                    </w:rPr>
                  </w:pPr>
                  <w:proofErr w:type="spellStart"/>
                  <w:r>
                    <w:rPr>
                      <w:rFonts w:cstheme="minorHAnsi"/>
                      <w:sz w:val="22"/>
                      <w:szCs w:val="22"/>
                      <w:lang w:val="en-US"/>
                    </w:rPr>
                    <w:t>NUnit</w:t>
                  </w:r>
                  <w:proofErr w:type="spellEnd"/>
                </w:p>
              </w:tc>
              <w:tc>
                <w:tcPr>
                  <w:tcW w:w="1681" w:type="dxa"/>
                </w:tcPr>
                <w:p w14:paraId="30E112AA" w14:textId="47F0AC40" w:rsidR="00112508" w:rsidRPr="00FE5110" w:rsidRDefault="00112508"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112508" w14:paraId="4FE8AAF5" w14:textId="77777777" w:rsidTr="006F3112">
              <w:tc>
                <w:tcPr>
                  <w:tcW w:w="2047" w:type="dxa"/>
                </w:tcPr>
                <w:p w14:paraId="3C970777" w14:textId="7404A170" w:rsidR="00112508" w:rsidRDefault="00112508" w:rsidP="006F3112">
                  <w:pPr>
                    <w:pStyle w:val="NoSpacing"/>
                    <w:rPr>
                      <w:rFonts w:cstheme="minorHAnsi"/>
                      <w:sz w:val="22"/>
                      <w:szCs w:val="22"/>
                      <w:lang w:val="en-US"/>
                    </w:rPr>
                  </w:pPr>
                  <w:proofErr w:type="spellStart"/>
                  <w:r>
                    <w:rPr>
                      <w:rFonts w:cstheme="minorHAnsi"/>
                      <w:sz w:val="22"/>
                      <w:szCs w:val="22"/>
                      <w:lang w:val="en-US"/>
                    </w:rPr>
                    <w:t>XUnit</w:t>
                  </w:r>
                  <w:proofErr w:type="spellEnd"/>
                </w:p>
              </w:tc>
              <w:tc>
                <w:tcPr>
                  <w:tcW w:w="1681" w:type="dxa"/>
                </w:tcPr>
                <w:p w14:paraId="09064098" w14:textId="069EBCC6" w:rsidR="00112508" w:rsidRPr="00FE5110" w:rsidRDefault="00112508"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3C9AF271" w14:textId="77777777" w:rsidTr="006F3112">
              <w:tc>
                <w:tcPr>
                  <w:tcW w:w="2047" w:type="dxa"/>
                </w:tcPr>
                <w:p w14:paraId="3F2F7CBC"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LINQ</w:t>
                  </w:r>
                </w:p>
              </w:tc>
              <w:tc>
                <w:tcPr>
                  <w:tcW w:w="1681" w:type="dxa"/>
                </w:tcPr>
                <w:p w14:paraId="1BD1043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153B7A4" w14:textId="77777777" w:rsidTr="006F3112">
              <w:tc>
                <w:tcPr>
                  <w:tcW w:w="2047" w:type="dxa"/>
                </w:tcPr>
                <w:p w14:paraId="1F53B1B1"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Entity Framework</w:t>
                  </w:r>
                </w:p>
              </w:tc>
              <w:tc>
                <w:tcPr>
                  <w:tcW w:w="1681" w:type="dxa"/>
                </w:tcPr>
                <w:p w14:paraId="68D4A891"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9CBD394" w14:textId="77777777" w:rsidTr="006F3112">
              <w:tc>
                <w:tcPr>
                  <w:tcW w:w="2047" w:type="dxa"/>
                </w:tcPr>
                <w:p w14:paraId="43B8D6CF"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TFS</w:t>
                  </w:r>
                </w:p>
              </w:tc>
              <w:tc>
                <w:tcPr>
                  <w:tcW w:w="1681" w:type="dxa"/>
                </w:tcPr>
                <w:p w14:paraId="2515A0F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0814490E" w14:textId="77777777" w:rsidTr="006F3112">
              <w:tc>
                <w:tcPr>
                  <w:tcW w:w="2047" w:type="dxa"/>
                </w:tcPr>
                <w:p w14:paraId="2B80BE0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GitHub</w:t>
                  </w:r>
                </w:p>
              </w:tc>
              <w:tc>
                <w:tcPr>
                  <w:tcW w:w="1681" w:type="dxa"/>
                </w:tcPr>
                <w:p w14:paraId="05076758"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6E5B453A" w14:textId="77777777" w:rsidTr="006F3112">
              <w:tc>
                <w:tcPr>
                  <w:tcW w:w="2047" w:type="dxa"/>
                </w:tcPr>
                <w:p w14:paraId="0D434667"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GitLab</w:t>
                  </w:r>
                </w:p>
              </w:tc>
              <w:tc>
                <w:tcPr>
                  <w:tcW w:w="1681" w:type="dxa"/>
                </w:tcPr>
                <w:p w14:paraId="68F0864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0F22620" w14:textId="77777777" w:rsidTr="006F3112">
              <w:tc>
                <w:tcPr>
                  <w:tcW w:w="2047" w:type="dxa"/>
                </w:tcPr>
                <w:p w14:paraId="3E7BA53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TeamCity</w:t>
                  </w:r>
                </w:p>
              </w:tc>
              <w:tc>
                <w:tcPr>
                  <w:tcW w:w="1681" w:type="dxa"/>
                </w:tcPr>
                <w:p w14:paraId="287D7B5B"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35D4875A" w14:textId="77777777" w:rsidTr="006F3112">
              <w:tc>
                <w:tcPr>
                  <w:tcW w:w="2047" w:type="dxa"/>
                </w:tcPr>
                <w:p w14:paraId="14AD923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Bit-Bucket</w:t>
                  </w:r>
                </w:p>
              </w:tc>
              <w:tc>
                <w:tcPr>
                  <w:tcW w:w="1681" w:type="dxa"/>
                </w:tcPr>
                <w:p w14:paraId="61CDF8F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0F053D30" w14:textId="77777777" w:rsidTr="006F3112">
              <w:tc>
                <w:tcPr>
                  <w:tcW w:w="2047" w:type="dxa"/>
                </w:tcPr>
                <w:p w14:paraId="355951F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SourceTree</w:t>
                  </w:r>
                </w:p>
              </w:tc>
              <w:tc>
                <w:tcPr>
                  <w:tcW w:w="1681" w:type="dxa"/>
                </w:tcPr>
                <w:p w14:paraId="3EA9B157"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25C3804D" w14:textId="77777777" w:rsidTr="006F3112">
              <w:tc>
                <w:tcPr>
                  <w:tcW w:w="2047" w:type="dxa"/>
                </w:tcPr>
                <w:p w14:paraId="57090119"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SQL Server</w:t>
                  </w:r>
                </w:p>
              </w:tc>
              <w:tc>
                <w:tcPr>
                  <w:tcW w:w="1681" w:type="dxa"/>
                </w:tcPr>
                <w:p w14:paraId="0F7C11CC"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19B2FDA4" w14:textId="77777777" w:rsidTr="006F3112">
              <w:tc>
                <w:tcPr>
                  <w:tcW w:w="2047" w:type="dxa"/>
                </w:tcPr>
                <w:p w14:paraId="581DBE7F"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NoSQL</w:t>
                  </w:r>
                </w:p>
              </w:tc>
              <w:tc>
                <w:tcPr>
                  <w:tcW w:w="1681" w:type="dxa"/>
                </w:tcPr>
                <w:p w14:paraId="0821F4A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34C6752A" w14:textId="77777777" w:rsidTr="006F3112">
              <w:tc>
                <w:tcPr>
                  <w:tcW w:w="2047" w:type="dxa"/>
                </w:tcPr>
                <w:p w14:paraId="02B929B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Elastic Search</w:t>
                  </w:r>
                </w:p>
              </w:tc>
              <w:tc>
                <w:tcPr>
                  <w:tcW w:w="1681" w:type="dxa"/>
                </w:tcPr>
                <w:p w14:paraId="148105C1"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E187F5A" w14:textId="77777777" w:rsidTr="006F3112">
              <w:tc>
                <w:tcPr>
                  <w:tcW w:w="2047" w:type="dxa"/>
                </w:tcPr>
                <w:p w14:paraId="3C8991A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Redis</w:t>
                  </w:r>
                </w:p>
              </w:tc>
              <w:tc>
                <w:tcPr>
                  <w:tcW w:w="1681" w:type="dxa"/>
                </w:tcPr>
                <w:p w14:paraId="04A5221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07B5BCB2" w14:textId="77777777" w:rsidTr="006F3112">
              <w:tc>
                <w:tcPr>
                  <w:tcW w:w="2047" w:type="dxa"/>
                </w:tcPr>
                <w:p w14:paraId="1CDA7ABC"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RabbitMQ</w:t>
                  </w:r>
                </w:p>
              </w:tc>
              <w:tc>
                <w:tcPr>
                  <w:tcW w:w="1681" w:type="dxa"/>
                </w:tcPr>
                <w:p w14:paraId="04A34C60"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6F614356" w14:textId="77777777" w:rsidTr="006F3112">
              <w:tc>
                <w:tcPr>
                  <w:tcW w:w="2047" w:type="dxa"/>
                </w:tcPr>
                <w:p w14:paraId="6214A685"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Azure DevOps</w:t>
                  </w:r>
                </w:p>
              </w:tc>
              <w:tc>
                <w:tcPr>
                  <w:tcW w:w="1681" w:type="dxa"/>
                </w:tcPr>
                <w:p w14:paraId="4D451C7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76F0839" w14:textId="77777777" w:rsidTr="006F3112">
              <w:tc>
                <w:tcPr>
                  <w:tcW w:w="2047" w:type="dxa"/>
                </w:tcPr>
                <w:p w14:paraId="0161391A"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Aws</w:t>
                  </w:r>
                </w:p>
              </w:tc>
              <w:tc>
                <w:tcPr>
                  <w:tcW w:w="1681" w:type="dxa"/>
                </w:tcPr>
                <w:p w14:paraId="09D83B7E"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0641AF" w14:paraId="391E3920" w14:textId="77777777" w:rsidTr="006F3112">
              <w:tc>
                <w:tcPr>
                  <w:tcW w:w="2047" w:type="dxa"/>
                </w:tcPr>
                <w:p w14:paraId="01C938E6" w14:textId="47D8CB28" w:rsidR="000641AF" w:rsidRPr="00FE5110" w:rsidRDefault="000641AF" w:rsidP="006F3112">
                  <w:pPr>
                    <w:pStyle w:val="NoSpacing"/>
                    <w:rPr>
                      <w:rFonts w:cstheme="minorHAnsi"/>
                      <w:sz w:val="22"/>
                      <w:szCs w:val="22"/>
                      <w:lang w:val="en-US"/>
                    </w:rPr>
                  </w:pPr>
                  <w:r>
                    <w:rPr>
                      <w:rFonts w:cstheme="minorHAnsi"/>
                      <w:sz w:val="22"/>
                      <w:szCs w:val="22"/>
                      <w:lang w:val="en-US"/>
                    </w:rPr>
                    <w:t>Pipeline-Kit</w:t>
                  </w:r>
                </w:p>
              </w:tc>
              <w:tc>
                <w:tcPr>
                  <w:tcW w:w="1681" w:type="dxa"/>
                </w:tcPr>
                <w:p w14:paraId="1F988475" w14:textId="3A6F0A72" w:rsidR="000641AF" w:rsidRPr="00FE5110" w:rsidRDefault="000641AF"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606DF6" w14:paraId="2E4BD523" w14:textId="77777777" w:rsidTr="006F3112">
              <w:tc>
                <w:tcPr>
                  <w:tcW w:w="2047" w:type="dxa"/>
                </w:tcPr>
                <w:p w14:paraId="0CCD7489" w14:textId="7F633D42" w:rsidR="00606DF6" w:rsidRDefault="00606DF6" w:rsidP="006F3112">
                  <w:pPr>
                    <w:pStyle w:val="NoSpacing"/>
                    <w:rPr>
                      <w:rFonts w:cstheme="minorHAnsi"/>
                      <w:sz w:val="22"/>
                      <w:szCs w:val="22"/>
                      <w:lang w:val="en-US"/>
                    </w:rPr>
                  </w:pPr>
                  <w:r>
                    <w:rPr>
                      <w:rFonts w:cstheme="minorHAnsi"/>
                      <w:sz w:val="22"/>
                      <w:szCs w:val="22"/>
                      <w:lang w:val="en-US"/>
                    </w:rPr>
                    <w:t>Jenkins</w:t>
                  </w:r>
                </w:p>
              </w:tc>
              <w:tc>
                <w:tcPr>
                  <w:tcW w:w="1681" w:type="dxa"/>
                </w:tcPr>
                <w:p w14:paraId="40FC68C3" w14:textId="0AA706D4" w:rsidR="00606DF6" w:rsidRPr="00FE5110" w:rsidRDefault="00606DF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4570D9C0" w14:textId="77777777" w:rsidTr="006F3112">
              <w:tc>
                <w:tcPr>
                  <w:tcW w:w="2047" w:type="dxa"/>
                </w:tcPr>
                <w:p w14:paraId="099B4193"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JAMS</w:t>
                  </w:r>
                </w:p>
              </w:tc>
              <w:tc>
                <w:tcPr>
                  <w:tcW w:w="1681" w:type="dxa"/>
                </w:tcPr>
                <w:p w14:paraId="242F4B8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8967B6" w14:paraId="764BC480" w14:textId="77777777" w:rsidTr="006F3112">
              <w:tc>
                <w:tcPr>
                  <w:tcW w:w="2047" w:type="dxa"/>
                </w:tcPr>
                <w:p w14:paraId="155E6994"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t>AutoSys</w:t>
                  </w:r>
                </w:p>
              </w:tc>
              <w:tc>
                <w:tcPr>
                  <w:tcW w:w="1681" w:type="dxa"/>
                </w:tcPr>
                <w:p w14:paraId="62050989" w14:textId="77777777" w:rsidR="008967B6" w:rsidRPr="00FE5110" w:rsidRDefault="008967B6"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r w:rsidR="0078492C" w14:paraId="1A5601CA" w14:textId="77777777" w:rsidTr="006F3112">
              <w:tc>
                <w:tcPr>
                  <w:tcW w:w="2047" w:type="dxa"/>
                </w:tcPr>
                <w:p w14:paraId="2F03456E" w14:textId="3C22BA8F" w:rsidR="0078492C" w:rsidRPr="00FE5110" w:rsidRDefault="0078492C" w:rsidP="006F3112">
                  <w:pPr>
                    <w:pStyle w:val="NoSpacing"/>
                    <w:rPr>
                      <w:rFonts w:cstheme="minorHAnsi"/>
                      <w:sz w:val="22"/>
                      <w:szCs w:val="22"/>
                      <w:lang w:val="en-US"/>
                    </w:rPr>
                  </w:pPr>
                  <w:r>
                    <w:rPr>
                      <w:rFonts w:cstheme="minorHAnsi"/>
                      <w:sz w:val="22"/>
                      <w:szCs w:val="22"/>
                      <w:lang w:val="en-US"/>
                    </w:rPr>
                    <w:t>P</w:t>
                  </w:r>
                  <w:r w:rsidR="00F23D90">
                    <w:rPr>
                      <w:rFonts w:cstheme="minorHAnsi"/>
                      <w:sz w:val="22"/>
                      <w:szCs w:val="22"/>
                      <w:lang w:val="en-US"/>
                    </w:rPr>
                    <w:t>o</w:t>
                  </w:r>
                  <w:r>
                    <w:rPr>
                      <w:rFonts w:cstheme="minorHAnsi"/>
                      <w:sz w:val="22"/>
                      <w:szCs w:val="22"/>
                      <w:lang w:val="en-US"/>
                    </w:rPr>
                    <w:t>stgre</w:t>
                  </w:r>
                  <w:r w:rsidR="00F23D90">
                    <w:rPr>
                      <w:rFonts w:cstheme="minorHAnsi"/>
                      <w:sz w:val="22"/>
                      <w:szCs w:val="22"/>
                      <w:lang w:val="en-US"/>
                    </w:rPr>
                    <w:t>SQL</w:t>
                  </w:r>
                </w:p>
              </w:tc>
              <w:tc>
                <w:tcPr>
                  <w:tcW w:w="1681" w:type="dxa"/>
                </w:tcPr>
                <w:p w14:paraId="2B8B4EAD" w14:textId="1AAFD170" w:rsidR="0078492C" w:rsidRPr="00FE5110" w:rsidRDefault="00F23D90" w:rsidP="006F3112">
                  <w:pPr>
                    <w:pStyle w:val="NoSpacing"/>
                    <w:rPr>
                      <w:rFonts w:cstheme="minorHAnsi"/>
                      <w:sz w:val="22"/>
                      <w:szCs w:val="22"/>
                      <w:lang w:val="en-US"/>
                    </w:rPr>
                  </w:pPr>
                  <w:r w:rsidRPr="00FE5110">
                    <w:rPr>
                      <w:rFonts w:cstheme="minorHAnsi"/>
                      <w:sz w:val="22"/>
                      <w:szCs w:val="22"/>
                      <w:lang w:val="en-US"/>
                    </w:rPr>
                    <w:sym w:font="Wingdings 2" w:char="F0F3"/>
                  </w:r>
                  <w:r w:rsidRPr="00FE5110">
                    <w:rPr>
                      <w:rFonts w:cstheme="minorHAnsi"/>
                      <w:sz w:val="22"/>
                      <w:szCs w:val="22"/>
                      <w:lang w:val="en-US"/>
                    </w:rPr>
                    <w:sym w:font="Wingdings 2" w:char="F0F3"/>
                  </w:r>
                  <w:r w:rsidRPr="00FE5110">
                    <w:rPr>
                      <w:rFonts w:cstheme="minorHAnsi"/>
                      <w:sz w:val="22"/>
                      <w:szCs w:val="22"/>
                      <w:lang w:val="en-US"/>
                    </w:rPr>
                    <w:sym w:font="Wingdings 2" w:char="F0F3"/>
                  </w:r>
                </w:p>
              </w:tc>
            </w:tr>
          </w:tbl>
          <w:p w14:paraId="53BE6CBE" w14:textId="77777777" w:rsidR="008967B6" w:rsidRPr="00012130" w:rsidRDefault="008967B6" w:rsidP="006F3112">
            <w:pPr>
              <w:pStyle w:val="NoSpacing"/>
              <w:ind w:left="360"/>
              <w:rPr>
                <w:rFonts w:cstheme="minorHAnsi"/>
                <w:sz w:val="24"/>
                <w:szCs w:val="24"/>
                <w:lang w:val="en-US"/>
              </w:rPr>
            </w:pPr>
          </w:p>
          <w:p w14:paraId="4B5E93CF" w14:textId="77777777" w:rsidR="008967B6" w:rsidRDefault="008967B6" w:rsidP="006F3112">
            <w:pPr>
              <w:ind w:right="-1440"/>
            </w:pPr>
          </w:p>
        </w:tc>
        <w:tc>
          <w:tcPr>
            <w:tcW w:w="8544" w:type="dxa"/>
          </w:tcPr>
          <w:p w14:paraId="06593D6D" w14:textId="24D659D0" w:rsidR="008967B6" w:rsidRPr="00DA3BA0" w:rsidRDefault="00C674BD" w:rsidP="00C674BD">
            <w:pPr>
              <w:pStyle w:val="Styl1"/>
              <w:ind w:left="130"/>
              <w:rPr>
                <w:rFonts w:asciiTheme="minorHAnsi" w:hAnsiTheme="minorHAnsi" w:cstheme="minorHAnsi"/>
                <w:sz w:val="28"/>
                <w:szCs w:val="28"/>
                <w:lang w:val="en-US"/>
              </w:rPr>
            </w:pPr>
            <w:r>
              <w:rPr>
                <w:rFonts w:asciiTheme="minorHAnsi" w:hAnsiTheme="minorHAnsi" w:cstheme="minorHAnsi"/>
                <w:sz w:val="28"/>
                <w:szCs w:val="28"/>
                <w:lang w:val="en-US"/>
              </w:rPr>
              <w:br/>
            </w:r>
            <w:r w:rsidR="008967B6" w:rsidRPr="00DA3BA0">
              <w:rPr>
                <w:rFonts w:asciiTheme="minorHAnsi" w:hAnsiTheme="minorHAnsi" w:cstheme="minorHAnsi"/>
                <w:sz w:val="28"/>
                <w:szCs w:val="28"/>
                <w:lang w:val="en-US"/>
              </w:rPr>
              <w:t>Summary</w:t>
            </w:r>
          </w:p>
          <w:p w14:paraId="28962E2E" w14:textId="77777777" w:rsidR="008967B6" w:rsidRPr="00DA3BA0" w:rsidRDefault="008967B6" w:rsidP="00A115B2">
            <w:pPr>
              <w:ind w:left="130" w:right="270"/>
              <w:rPr>
                <w:sz w:val="20"/>
                <w:szCs w:val="20"/>
              </w:rPr>
            </w:pPr>
            <w:r>
              <w:rPr>
                <w:sz w:val="20"/>
                <w:szCs w:val="20"/>
              </w:rPr>
              <w:t>Migrating to Canada after August 2022 and looking for a new role.</w:t>
            </w:r>
            <w:r>
              <w:rPr>
                <w:sz w:val="20"/>
                <w:szCs w:val="20"/>
              </w:rPr>
              <w:br/>
            </w:r>
            <w:r>
              <w:rPr>
                <w:sz w:val="20"/>
                <w:szCs w:val="20"/>
              </w:rPr>
              <w:br/>
            </w:r>
            <w:r w:rsidRPr="00DA3BA0">
              <w:rPr>
                <w:sz w:val="20"/>
                <w:szCs w:val="20"/>
              </w:rPr>
              <w:t>I enjoy being challenged and working on projects that require me to work outside my comfort and knowledge set, as continuing to learn new languages and development techniques are important to me and the success of your organization. Especially cloud technologies will open a new view for my career.</w:t>
            </w:r>
          </w:p>
          <w:p w14:paraId="24765B4D" w14:textId="2F2786C8" w:rsidR="008967B6" w:rsidRPr="00DA3BA0" w:rsidRDefault="00C674BD" w:rsidP="00C674BD">
            <w:pPr>
              <w:pStyle w:val="Styl1"/>
              <w:ind w:left="130"/>
              <w:rPr>
                <w:rFonts w:asciiTheme="minorHAnsi" w:hAnsiTheme="minorHAnsi" w:cstheme="minorHAnsi"/>
                <w:sz w:val="28"/>
                <w:szCs w:val="28"/>
              </w:rPr>
            </w:pPr>
            <w:r>
              <w:rPr>
                <w:rFonts w:asciiTheme="minorHAnsi" w:hAnsiTheme="minorHAnsi" w:cstheme="minorHAnsi"/>
                <w:sz w:val="28"/>
                <w:szCs w:val="28"/>
                <w:lang w:val="en-US"/>
              </w:rPr>
              <w:br/>
            </w:r>
            <w:r w:rsidR="008967B6" w:rsidRPr="00DA3BA0">
              <w:rPr>
                <w:rFonts w:asciiTheme="minorHAnsi" w:hAnsiTheme="minorHAnsi" w:cstheme="minorHAnsi"/>
                <w:sz w:val="28"/>
                <w:szCs w:val="28"/>
                <w:lang w:val="en-US"/>
              </w:rPr>
              <w:t>Skill Highlights</w:t>
            </w:r>
          </w:p>
          <w:tbl>
            <w:tblPr>
              <w:tblStyle w:val="TableGrid"/>
              <w:tblW w:w="8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7"/>
              <w:gridCol w:w="4022"/>
            </w:tblGrid>
            <w:tr w:rsidR="008967B6" w14:paraId="52D83404" w14:textId="77777777" w:rsidTr="006F3112">
              <w:trPr>
                <w:trHeight w:val="869"/>
              </w:trPr>
              <w:tc>
                <w:tcPr>
                  <w:tcW w:w="4127" w:type="dxa"/>
                </w:tcPr>
                <w:p w14:paraId="6B99627A" w14:textId="77777777" w:rsidR="008967B6" w:rsidRPr="00DA3BA0" w:rsidRDefault="008967B6" w:rsidP="006F3112">
                  <w:pPr>
                    <w:pStyle w:val="ListParagraph"/>
                    <w:numPr>
                      <w:ilvl w:val="0"/>
                      <w:numId w:val="1"/>
                    </w:numPr>
                    <w:spacing w:line="240" w:lineRule="auto"/>
                    <w:rPr>
                      <w:sz w:val="20"/>
                      <w:szCs w:val="20"/>
                      <w:lang w:val="en-US"/>
                    </w:rPr>
                  </w:pPr>
                  <w:r w:rsidRPr="00DA3BA0">
                    <w:rPr>
                      <w:sz w:val="20"/>
                      <w:szCs w:val="20"/>
                      <w:lang w:val="en-US"/>
                    </w:rPr>
                    <w:t>Project management</w:t>
                  </w:r>
                </w:p>
                <w:p w14:paraId="7663C36D" w14:textId="77777777" w:rsidR="008967B6" w:rsidRPr="00D253D7" w:rsidRDefault="008967B6" w:rsidP="006F3112">
                  <w:pPr>
                    <w:pStyle w:val="ListParagraph"/>
                    <w:numPr>
                      <w:ilvl w:val="0"/>
                      <w:numId w:val="1"/>
                    </w:numPr>
                    <w:spacing w:line="240" w:lineRule="auto"/>
                    <w:rPr>
                      <w:sz w:val="20"/>
                      <w:szCs w:val="20"/>
                      <w:lang w:val="en-US"/>
                    </w:rPr>
                  </w:pPr>
                  <w:r w:rsidRPr="00DA3BA0">
                    <w:rPr>
                      <w:sz w:val="20"/>
                      <w:szCs w:val="20"/>
                      <w:lang w:val="en-US"/>
                    </w:rPr>
                    <w:t>Strong decision maker</w:t>
                  </w:r>
                </w:p>
              </w:tc>
              <w:tc>
                <w:tcPr>
                  <w:tcW w:w="4022" w:type="dxa"/>
                </w:tcPr>
                <w:p w14:paraId="6C4D1605" w14:textId="77777777" w:rsidR="008967B6" w:rsidRPr="00DA3BA0" w:rsidRDefault="008967B6" w:rsidP="006F3112">
                  <w:pPr>
                    <w:pStyle w:val="ListParagraph"/>
                    <w:numPr>
                      <w:ilvl w:val="0"/>
                      <w:numId w:val="1"/>
                    </w:numPr>
                    <w:spacing w:line="240" w:lineRule="auto"/>
                    <w:rPr>
                      <w:sz w:val="20"/>
                      <w:szCs w:val="20"/>
                    </w:rPr>
                  </w:pPr>
                  <w:r w:rsidRPr="00DA3BA0">
                    <w:rPr>
                      <w:sz w:val="20"/>
                      <w:szCs w:val="20"/>
                    </w:rPr>
                    <w:t xml:space="preserve">Service-focused </w:t>
                  </w:r>
                </w:p>
                <w:p w14:paraId="6452AD88" w14:textId="77777777" w:rsidR="008967B6" w:rsidRPr="00C96AE3" w:rsidRDefault="008967B6" w:rsidP="006F3112">
                  <w:pPr>
                    <w:pStyle w:val="ListParagraph"/>
                    <w:numPr>
                      <w:ilvl w:val="0"/>
                      <w:numId w:val="1"/>
                    </w:numPr>
                    <w:spacing w:line="240" w:lineRule="auto"/>
                    <w:rPr>
                      <w:sz w:val="24"/>
                      <w:szCs w:val="24"/>
                    </w:rPr>
                  </w:pPr>
                  <w:r w:rsidRPr="00DA3BA0">
                    <w:rPr>
                      <w:sz w:val="20"/>
                      <w:szCs w:val="20"/>
                    </w:rPr>
                    <w:t>Service-focused</w:t>
                  </w:r>
                </w:p>
              </w:tc>
            </w:tr>
          </w:tbl>
          <w:p w14:paraId="4B504FB9" w14:textId="77777777" w:rsidR="008967B6" w:rsidRPr="00DA3BA0" w:rsidRDefault="008967B6" w:rsidP="00A115B2">
            <w:pPr>
              <w:pStyle w:val="Styl1"/>
              <w:ind w:firstLine="130"/>
              <w:rPr>
                <w:rFonts w:asciiTheme="minorHAnsi" w:hAnsiTheme="minorHAnsi" w:cstheme="minorHAnsi"/>
                <w:sz w:val="28"/>
                <w:szCs w:val="28"/>
              </w:rPr>
            </w:pPr>
            <w:r w:rsidRPr="00DA3BA0">
              <w:rPr>
                <w:rFonts w:asciiTheme="minorHAnsi" w:hAnsiTheme="minorHAnsi" w:cstheme="minorHAnsi"/>
                <w:sz w:val="28"/>
                <w:szCs w:val="28"/>
                <w:lang w:val="en-US"/>
              </w:rPr>
              <w:t>Experience</w:t>
            </w:r>
          </w:p>
          <w:p w14:paraId="630F56FA" w14:textId="0F94F1F0" w:rsidR="008967B6" w:rsidRPr="00FE5110" w:rsidRDefault="00A115B2" w:rsidP="00A115B2">
            <w:pPr>
              <w:ind w:left="130"/>
              <w:rPr>
                <w:rFonts w:cstheme="minorHAnsi"/>
                <w:sz w:val="20"/>
                <w:szCs w:val="20"/>
              </w:rPr>
            </w:pPr>
            <w:r>
              <w:rPr>
                <w:rFonts w:cstheme="minorHAnsi"/>
                <w:b/>
                <w:bCs/>
                <w:sz w:val="20"/>
                <w:szCs w:val="20"/>
              </w:rPr>
              <w:br/>
            </w:r>
            <w:r w:rsidR="008967B6" w:rsidRPr="00DA153A">
              <w:rPr>
                <w:rFonts w:cstheme="minorHAnsi"/>
                <w:b/>
                <w:bCs/>
                <w:sz w:val="20"/>
                <w:szCs w:val="20"/>
              </w:rPr>
              <w:t>Lead Software Developer</w:t>
            </w:r>
            <w:r w:rsidR="008967B6" w:rsidRPr="00FE5110">
              <w:rPr>
                <w:rFonts w:cstheme="minorHAnsi"/>
                <w:sz w:val="20"/>
                <w:szCs w:val="20"/>
              </w:rPr>
              <w:t xml:space="preserve"> </w:t>
            </w:r>
            <w:r w:rsidR="008967B6">
              <w:rPr>
                <w:sz w:val="20"/>
                <w:szCs w:val="20"/>
              </w:rPr>
              <w:t>–</w:t>
            </w:r>
            <w:r w:rsidR="008967B6" w:rsidRPr="00FE5110">
              <w:rPr>
                <w:sz w:val="20"/>
                <w:szCs w:val="20"/>
              </w:rPr>
              <w:t xml:space="preserve"> </w:t>
            </w:r>
            <w:r w:rsidR="008967B6">
              <w:rPr>
                <w:sz w:val="20"/>
                <w:szCs w:val="20"/>
              </w:rPr>
              <w:t>Aug 202</w:t>
            </w:r>
            <w:r w:rsidR="000D7147">
              <w:rPr>
                <w:sz w:val="20"/>
                <w:szCs w:val="20"/>
              </w:rPr>
              <w:t>1</w:t>
            </w:r>
            <w:r w:rsidR="008967B6" w:rsidRPr="00FE5110">
              <w:rPr>
                <w:sz w:val="20"/>
                <w:szCs w:val="20"/>
              </w:rPr>
              <w:t xml:space="preserve"> to </w:t>
            </w:r>
            <w:r w:rsidR="008967B6">
              <w:rPr>
                <w:sz w:val="20"/>
                <w:szCs w:val="20"/>
              </w:rPr>
              <w:t>Current</w:t>
            </w:r>
          </w:p>
          <w:p w14:paraId="5E88AECD" w14:textId="2D68F16D" w:rsidR="008967B6" w:rsidRDefault="008967B6" w:rsidP="00A115B2">
            <w:pPr>
              <w:pStyle w:val="NoSpacing"/>
              <w:ind w:left="130"/>
              <w:rPr>
                <w:rFonts w:cstheme="minorHAnsi"/>
                <w:bCs/>
                <w:sz w:val="20"/>
                <w:szCs w:val="20"/>
              </w:rPr>
            </w:pPr>
            <w:r w:rsidRPr="00DA153A">
              <w:rPr>
                <w:rFonts w:cstheme="minorHAnsi"/>
                <w:b/>
                <w:sz w:val="20"/>
                <w:szCs w:val="20"/>
              </w:rPr>
              <w:t>Cornerstone Ondemand</w:t>
            </w:r>
            <w:r w:rsidRPr="00FE5110">
              <w:rPr>
                <w:rFonts w:cstheme="minorHAnsi"/>
                <w:bCs/>
                <w:sz w:val="20"/>
                <w:szCs w:val="20"/>
              </w:rPr>
              <w:t xml:space="preserve"> / </w:t>
            </w:r>
            <w:r w:rsidRPr="00FE5110">
              <w:rPr>
                <w:rFonts w:ascii="Calibri" w:hAnsi="Calibri" w:cs="Calibri"/>
                <w:bCs/>
                <w:color w:val="222222"/>
                <w:sz w:val="20"/>
                <w:szCs w:val="20"/>
                <w:shd w:val="clear" w:color="auto" w:fill="FFFFFF"/>
              </w:rPr>
              <w:t>Kraków</w:t>
            </w:r>
            <w:r w:rsidRPr="00FE5110">
              <w:rPr>
                <w:rFonts w:cstheme="minorHAnsi"/>
                <w:bCs/>
                <w:sz w:val="20"/>
                <w:szCs w:val="20"/>
              </w:rPr>
              <w:t>, Poland</w:t>
            </w:r>
          </w:p>
          <w:p w14:paraId="2E02A715" w14:textId="4F5CC6B8" w:rsidR="00482D2A" w:rsidRDefault="00482D2A" w:rsidP="00A115B2">
            <w:pPr>
              <w:pStyle w:val="NoSpacing"/>
              <w:ind w:left="130"/>
              <w:rPr>
                <w:rFonts w:cstheme="minorHAnsi"/>
                <w:sz w:val="20"/>
                <w:szCs w:val="20"/>
              </w:rPr>
            </w:pPr>
            <w:r>
              <w:rPr>
                <w:rFonts w:cstheme="minorHAnsi"/>
                <w:b/>
                <w:sz w:val="20"/>
                <w:szCs w:val="20"/>
              </w:rPr>
              <w:t xml:space="preserve">Tech </w:t>
            </w:r>
            <w:r w:rsidR="00546D09">
              <w:rPr>
                <w:rFonts w:cstheme="minorHAnsi"/>
                <w:b/>
                <w:sz w:val="20"/>
                <w:szCs w:val="20"/>
              </w:rPr>
              <w:t xml:space="preserve">Stack </w:t>
            </w:r>
            <w:r w:rsidR="000641AF">
              <w:rPr>
                <w:rFonts w:cstheme="minorHAnsi"/>
                <w:b/>
                <w:sz w:val="20"/>
                <w:szCs w:val="20"/>
              </w:rPr>
              <w:t xml:space="preserve">: </w:t>
            </w:r>
            <w:r w:rsidR="000641AF" w:rsidRPr="000641AF">
              <w:rPr>
                <w:rFonts w:cstheme="minorHAnsi"/>
                <w:bCs/>
                <w:sz w:val="20"/>
                <w:szCs w:val="20"/>
              </w:rPr>
              <w:t xml:space="preserve">C#, </w:t>
            </w:r>
            <w:r w:rsidR="00633207">
              <w:rPr>
                <w:rFonts w:cstheme="minorHAnsi"/>
                <w:bCs/>
                <w:sz w:val="20"/>
                <w:szCs w:val="20"/>
              </w:rPr>
              <w:t>T</w:t>
            </w:r>
            <w:r w:rsidR="000641AF" w:rsidRPr="000641AF">
              <w:rPr>
                <w:rFonts w:cstheme="minorHAnsi"/>
                <w:bCs/>
                <w:sz w:val="20"/>
                <w:szCs w:val="20"/>
              </w:rPr>
              <w:t>SQL,</w:t>
            </w:r>
            <w:r w:rsidR="00AE57C0">
              <w:rPr>
                <w:rFonts w:cstheme="minorHAnsi"/>
                <w:bCs/>
                <w:sz w:val="20"/>
                <w:szCs w:val="20"/>
              </w:rPr>
              <w:t xml:space="preserve"> </w:t>
            </w:r>
            <w:r w:rsidR="000641AF" w:rsidRPr="000641AF">
              <w:rPr>
                <w:rFonts w:cstheme="minorHAnsi"/>
                <w:bCs/>
                <w:sz w:val="20"/>
                <w:szCs w:val="20"/>
              </w:rPr>
              <w:t>JAMS</w:t>
            </w:r>
            <w:r w:rsidR="000641AF">
              <w:rPr>
                <w:rFonts w:cstheme="minorHAnsi"/>
                <w:bCs/>
                <w:sz w:val="20"/>
                <w:szCs w:val="20"/>
              </w:rPr>
              <w:t>,</w:t>
            </w:r>
            <w:r w:rsidR="000641AF" w:rsidRPr="002C4D57">
              <w:rPr>
                <w:rFonts w:cstheme="minorHAnsi"/>
                <w:sz w:val="20"/>
                <w:szCs w:val="20"/>
              </w:rPr>
              <w:t xml:space="preserve"> .Net Core</w:t>
            </w:r>
            <w:r w:rsidR="00DC1224">
              <w:rPr>
                <w:rFonts w:cstheme="minorHAnsi"/>
                <w:sz w:val="20"/>
                <w:szCs w:val="20"/>
              </w:rPr>
              <w:t>,MVC,</w:t>
            </w:r>
            <w:r w:rsidR="00DC1224" w:rsidRPr="002C4D57">
              <w:rPr>
                <w:rFonts w:cstheme="minorHAnsi"/>
                <w:sz w:val="20"/>
                <w:szCs w:val="20"/>
              </w:rPr>
              <w:t xml:space="preserve"> Elastic</w:t>
            </w:r>
            <w:r w:rsidR="002951FB">
              <w:rPr>
                <w:rFonts w:cstheme="minorHAnsi"/>
                <w:sz w:val="20"/>
                <w:szCs w:val="20"/>
              </w:rPr>
              <w:t>s</w:t>
            </w:r>
            <w:r w:rsidR="00DC1224" w:rsidRPr="002C4D57">
              <w:rPr>
                <w:rFonts w:cstheme="minorHAnsi"/>
                <w:sz w:val="20"/>
                <w:szCs w:val="20"/>
              </w:rPr>
              <w:t>earch</w:t>
            </w:r>
            <w:r w:rsidR="00DC1224">
              <w:rPr>
                <w:rFonts w:cstheme="minorHAnsi"/>
                <w:sz w:val="20"/>
                <w:szCs w:val="20"/>
              </w:rPr>
              <w:t>,</w:t>
            </w:r>
            <w:r w:rsidR="00DC1224" w:rsidRPr="002C4D57">
              <w:rPr>
                <w:rFonts w:cstheme="minorHAnsi"/>
                <w:sz w:val="20"/>
                <w:szCs w:val="20"/>
              </w:rPr>
              <w:t xml:space="preserve"> Worker Service</w:t>
            </w:r>
            <w:r w:rsidR="00BB7CF3">
              <w:rPr>
                <w:rFonts w:cstheme="minorHAnsi"/>
                <w:sz w:val="20"/>
                <w:szCs w:val="20"/>
              </w:rPr>
              <w:t>, Pipeline</w:t>
            </w:r>
            <w:r w:rsidR="002951FB">
              <w:rPr>
                <w:rFonts w:cstheme="minorHAnsi"/>
                <w:sz w:val="20"/>
                <w:szCs w:val="20"/>
              </w:rPr>
              <w:t xml:space="preserve"> </w:t>
            </w:r>
            <w:r w:rsidR="00BB7CF3">
              <w:rPr>
                <w:rFonts w:cstheme="minorHAnsi"/>
                <w:sz w:val="20"/>
                <w:szCs w:val="20"/>
              </w:rPr>
              <w:t>Kit, Bit</w:t>
            </w:r>
            <w:r w:rsidR="002951FB">
              <w:rPr>
                <w:rFonts w:cstheme="minorHAnsi"/>
                <w:sz w:val="20"/>
                <w:szCs w:val="20"/>
              </w:rPr>
              <w:t>b</w:t>
            </w:r>
            <w:r w:rsidR="00BB7CF3">
              <w:rPr>
                <w:rFonts w:cstheme="minorHAnsi"/>
                <w:sz w:val="20"/>
                <w:szCs w:val="20"/>
              </w:rPr>
              <w:t xml:space="preserve">ucket, </w:t>
            </w:r>
            <w:r w:rsidR="00606DF6">
              <w:rPr>
                <w:rFonts w:cstheme="minorHAnsi"/>
                <w:sz w:val="20"/>
                <w:szCs w:val="20"/>
              </w:rPr>
              <w:br/>
              <w:t xml:space="preserve">                       </w:t>
            </w:r>
            <w:r w:rsidR="00BB7CF3">
              <w:rPr>
                <w:rFonts w:cstheme="minorHAnsi"/>
                <w:sz w:val="20"/>
                <w:szCs w:val="20"/>
              </w:rPr>
              <w:t>Git,</w:t>
            </w:r>
            <w:r w:rsidR="00606DF6">
              <w:rPr>
                <w:rFonts w:cstheme="minorHAnsi"/>
                <w:sz w:val="20"/>
                <w:szCs w:val="20"/>
              </w:rPr>
              <w:t xml:space="preserve"> AWS, Jenkins</w:t>
            </w:r>
            <w:r w:rsidR="008646CD">
              <w:rPr>
                <w:rFonts w:cstheme="minorHAnsi"/>
                <w:sz w:val="20"/>
                <w:szCs w:val="20"/>
              </w:rPr>
              <w:t>, TFS</w:t>
            </w:r>
            <w:r w:rsidR="00633207">
              <w:rPr>
                <w:rFonts w:cstheme="minorHAnsi"/>
                <w:sz w:val="20"/>
                <w:szCs w:val="20"/>
              </w:rPr>
              <w:t>, HTML, CSS, Razor</w:t>
            </w:r>
            <w:r w:rsidR="00DA1EA5">
              <w:rPr>
                <w:rFonts w:cstheme="minorHAnsi"/>
                <w:sz w:val="20"/>
                <w:szCs w:val="20"/>
              </w:rPr>
              <w:t>,</w:t>
            </w:r>
            <w:r w:rsidR="002951FB">
              <w:rPr>
                <w:rFonts w:cstheme="minorHAnsi"/>
                <w:sz w:val="20"/>
                <w:szCs w:val="20"/>
              </w:rPr>
              <w:t xml:space="preserve"> </w:t>
            </w:r>
            <w:r w:rsidR="00DA1EA5">
              <w:rPr>
                <w:rFonts w:cstheme="minorHAnsi"/>
                <w:sz w:val="20"/>
                <w:szCs w:val="20"/>
              </w:rPr>
              <w:t>NEST</w:t>
            </w:r>
            <w:r w:rsidR="00953B46">
              <w:rPr>
                <w:rFonts w:cstheme="minorHAnsi"/>
                <w:sz w:val="20"/>
                <w:szCs w:val="20"/>
              </w:rPr>
              <w:t>, MicroService</w:t>
            </w:r>
            <w:r w:rsidR="000152A2">
              <w:rPr>
                <w:rFonts w:cstheme="minorHAnsi"/>
                <w:sz w:val="20"/>
                <w:szCs w:val="20"/>
              </w:rPr>
              <w:t>,</w:t>
            </w:r>
            <w:r w:rsidR="002951FB">
              <w:rPr>
                <w:rFonts w:cstheme="minorHAnsi"/>
                <w:sz w:val="20"/>
                <w:szCs w:val="20"/>
              </w:rPr>
              <w:t xml:space="preserve"> </w:t>
            </w:r>
            <w:r w:rsidR="000152A2">
              <w:rPr>
                <w:rFonts w:cstheme="minorHAnsi"/>
                <w:sz w:val="20"/>
                <w:szCs w:val="20"/>
              </w:rPr>
              <w:t>TDD</w:t>
            </w:r>
          </w:p>
          <w:p w14:paraId="3CA6E396" w14:textId="458A2191"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Feed Metrics</w:t>
            </w:r>
            <w:r w:rsidR="00DC1224">
              <w:rPr>
                <w:rFonts w:cstheme="minorHAnsi"/>
                <w:sz w:val="20"/>
                <w:szCs w:val="20"/>
              </w:rPr>
              <w:t xml:space="preserve"> Reporting</w:t>
            </w:r>
            <w:r w:rsidR="00EA0500">
              <w:rPr>
                <w:rFonts w:cstheme="minorHAnsi"/>
                <w:sz w:val="20"/>
                <w:szCs w:val="20"/>
              </w:rPr>
              <w:t xml:space="preserve"> Architecture,</w:t>
            </w:r>
            <w:r w:rsidRPr="002C4D57">
              <w:rPr>
                <w:rFonts w:cstheme="minorHAnsi"/>
                <w:sz w:val="20"/>
                <w:szCs w:val="20"/>
              </w:rPr>
              <w:t xml:space="preserve"> </w:t>
            </w:r>
            <w:r w:rsidR="00DC1224">
              <w:rPr>
                <w:rFonts w:cstheme="minorHAnsi"/>
                <w:sz w:val="20"/>
                <w:szCs w:val="20"/>
              </w:rPr>
              <w:t>Design</w:t>
            </w:r>
            <w:r w:rsidR="00EA0500">
              <w:rPr>
                <w:rFonts w:cstheme="minorHAnsi"/>
                <w:sz w:val="20"/>
                <w:szCs w:val="20"/>
              </w:rPr>
              <w:t xml:space="preserve"> and</w:t>
            </w:r>
            <w:r w:rsidRPr="002C4D57">
              <w:rPr>
                <w:rFonts w:cstheme="minorHAnsi"/>
                <w:sz w:val="20"/>
                <w:szCs w:val="20"/>
              </w:rPr>
              <w:t xml:space="preserve"> Development</w:t>
            </w:r>
          </w:p>
          <w:p w14:paraId="6975C7A8" w14:textId="6EFBAE35" w:rsidR="008967B6" w:rsidRPr="003B2D42" w:rsidRDefault="00DB009F" w:rsidP="006F3112">
            <w:pPr>
              <w:pStyle w:val="ListParagraph"/>
              <w:numPr>
                <w:ilvl w:val="0"/>
                <w:numId w:val="3"/>
              </w:numPr>
              <w:rPr>
                <w:rFonts w:cstheme="minorHAnsi"/>
                <w:sz w:val="20"/>
                <w:szCs w:val="20"/>
              </w:rPr>
            </w:pPr>
            <w:r>
              <w:rPr>
                <w:rFonts w:cstheme="minorHAnsi"/>
                <w:sz w:val="20"/>
                <w:szCs w:val="20"/>
              </w:rPr>
              <w:t>Developing Complex</w:t>
            </w:r>
            <w:r w:rsidR="008967B6" w:rsidRPr="002C4D57">
              <w:rPr>
                <w:rFonts w:cstheme="minorHAnsi"/>
                <w:sz w:val="20"/>
                <w:szCs w:val="20"/>
              </w:rPr>
              <w:t xml:space="preserve"> SQL Queries </w:t>
            </w:r>
            <w:r>
              <w:rPr>
                <w:rFonts w:cstheme="minorHAnsi"/>
                <w:sz w:val="20"/>
                <w:szCs w:val="20"/>
              </w:rPr>
              <w:t xml:space="preserve">for </w:t>
            </w:r>
            <w:r w:rsidR="009514C9">
              <w:rPr>
                <w:rFonts w:cstheme="minorHAnsi"/>
                <w:sz w:val="20"/>
                <w:szCs w:val="20"/>
              </w:rPr>
              <w:t>feeds</w:t>
            </w:r>
          </w:p>
          <w:p w14:paraId="667973E3" w14:textId="6BC6EE3A" w:rsidR="008967B6" w:rsidRPr="00FE5110" w:rsidRDefault="009514C9" w:rsidP="006F3112">
            <w:pPr>
              <w:pStyle w:val="ListParagraph"/>
              <w:numPr>
                <w:ilvl w:val="0"/>
                <w:numId w:val="3"/>
              </w:numPr>
              <w:rPr>
                <w:rFonts w:cstheme="minorHAnsi"/>
                <w:b/>
                <w:sz w:val="20"/>
                <w:szCs w:val="20"/>
                <w:u w:val="single"/>
              </w:rPr>
            </w:pPr>
            <w:r w:rsidRPr="002C4D57">
              <w:rPr>
                <w:rFonts w:cstheme="minorHAnsi"/>
                <w:sz w:val="20"/>
                <w:szCs w:val="20"/>
              </w:rPr>
              <w:t>CI-CD</w:t>
            </w:r>
            <w:r>
              <w:rPr>
                <w:rFonts w:cstheme="minorHAnsi"/>
                <w:sz w:val="20"/>
                <w:szCs w:val="20"/>
              </w:rPr>
              <w:t xml:space="preserve"> life cycle</w:t>
            </w:r>
            <w:r w:rsidRPr="002C4D57">
              <w:rPr>
                <w:rFonts w:cstheme="minorHAnsi"/>
                <w:sz w:val="20"/>
                <w:szCs w:val="20"/>
              </w:rPr>
              <w:t xml:space="preserve"> </w:t>
            </w:r>
            <w:r w:rsidR="008967B6" w:rsidRPr="002C4D57">
              <w:rPr>
                <w:rFonts w:cstheme="minorHAnsi"/>
                <w:sz w:val="20"/>
                <w:szCs w:val="20"/>
              </w:rPr>
              <w:t>Bit-Bucket, Pipeline-Kit, Jenkins, AWS</w:t>
            </w:r>
            <w:r w:rsidR="008967B6">
              <w:rPr>
                <w:rFonts w:cstheme="minorHAnsi"/>
                <w:sz w:val="20"/>
                <w:szCs w:val="20"/>
              </w:rPr>
              <w:t xml:space="preserve"> </w:t>
            </w:r>
          </w:p>
          <w:p w14:paraId="5DC84253" w14:textId="2A1194FE" w:rsidR="008967B6" w:rsidRPr="00ED456F" w:rsidRDefault="008967B6" w:rsidP="006F3112">
            <w:pPr>
              <w:pStyle w:val="ListParagraph"/>
              <w:numPr>
                <w:ilvl w:val="0"/>
                <w:numId w:val="3"/>
              </w:numPr>
              <w:tabs>
                <w:tab w:val="left" w:pos="360"/>
              </w:tabs>
              <w:rPr>
                <w:rFonts w:cstheme="minorHAnsi"/>
                <w:b/>
                <w:sz w:val="20"/>
                <w:szCs w:val="20"/>
                <w:u w:val="single"/>
              </w:rPr>
            </w:pPr>
            <w:r w:rsidRPr="00FE5110">
              <w:rPr>
                <w:rFonts w:cstheme="minorHAnsi"/>
                <w:sz w:val="20"/>
                <w:szCs w:val="20"/>
              </w:rPr>
              <w:t>AWS</w:t>
            </w:r>
            <w:r w:rsidR="00AE57C0">
              <w:rPr>
                <w:rFonts w:cstheme="minorHAnsi"/>
                <w:sz w:val="20"/>
                <w:szCs w:val="20"/>
              </w:rPr>
              <w:t xml:space="preserve"> Feed Migration</w:t>
            </w:r>
            <w:r w:rsidRPr="00FE5110">
              <w:rPr>
                <w:rFonts w:cstheme="minorHAnsi"/>
                <w:sz w:val="20"/>
                <w:szCs w:val="20"/>
              </w:rPr>
              <w:t xml:space="preserve"> Support</w:t>
            </w:r>
            <w:r w:rsidR="008A0C7C">
              <w:rPr>
                <w:rFonts w:cstheme="minorHAnsi"/>
                <w:sz w:val="20"/>
                <w:szCs w:val="20"/>
              </w:rPr>
              <w:br/>
            </w:r>
          </w:p>
          <w:p w14:paraId="7B704804" w14:textId="4F638C5E" w:rsidR="00953B46" w:rsidRPr="008A0C7C" w:rsidRDefault="00A67A62" w:rsidP="008A0C7C">
            <w:pPr>
              <w:pStyle w:val="NoSpacing"/>
              <w:ind w:firstLine="130"/>
              <w:rPr>
                <w:rFonts w:cstheme="minorHAnsi"/>
                <w:bCs/>
                <w:sz w:val="20"/>
                <w:szCs w:val="20"/>
              </w:rPr>
            </w:pPr>
            <w:r>
              <w:rPr>
                <w:rFonts w:cstheme="minorHAnsi"/>
                <w:b/>
                <w:bCs/>
                <w:sz w:val="20"/>
                <w:szCs w:val="20"/>
              </w:rPr>
              <w:t>S</w:t>
            </w:r>
            <w:r w:rsidR="000850EA">
              <w:rPr>
                <w:rFonts w:cstheme="minorHAnsi"/>
                <w:b/>
                <w:bCs/>
                <w:sz w:val="20"/>
                <w:szCs w:val="20"/>
              </w:rPr>
              <w:t>enior</w:t>
            </w:r>
            <w:r w:rsidR="008A0C7C" w:rsidRPr="00DA153A">
              <w:rPr>
                <w:rFonts w:cstheme="minorHAnsi"/>
                <w:b/>
                <w:bCs/>
                <w:sz w:val="20"/>
                <w:szCs w:val="20"/>
              </w:rPr>
              <w:t xml:space="preserve"> Software Developer</w:t>
            </w:r>
            <w:r w:rsidR="008A0C7C" w:rsidRPr="00FE5110">
              <w:rPr>
                <w:rFonts w:cstheme="minorHAnsi"/>
                <w:sz w:val="20"/>
                <w:szCs w:val="20"/>
              </w:rPr>
              <w:t xml:space="preserve"> </w:t>
            </w:r>
            <w:r w:rsidR="008A0C7C">
              <w:rPr>
                <w:sz w:val="20"/>
                <w:szCs w:val="20"/>
              </w:rPr>
              <w:t>–</w:t>
            </w:r>
            <w:r w:rsidR="008A0C7C" w:rsidRPr="00FE5110">
              <w:rPr>
                <w:sz w:val="20"/>
                <w:szCs w:val="20"/>
              </w:rPr>
              <w:t xml:space="preserve"> </w:t>
            </w:r>
            <w:r w:rsidR="008A0C7C">
              <w:rPr>
                <w:sz w:val="20"/>
                <w:szCs w:val="20"/>
              </w:rPr>
              <w:t>Aug 2021</w:t>
            </w:r>
            <w:r w:rsidR="008A0C7C" w:rsidRPr="00FE5110">
              <w:rPr>
                <w:sz w:val="20"/>
                <w:szCs w:val="20"/>
              </w:rPr>
              <w:t xml:space="preserve"> to </w:t>
            </w:r>
            <w:r w:rsidR="008A0C7C">
              <w:rPr>
                <w:sz w:val="20"/>
                <w:szCs w:val="20"/>
              </w:rPr>
              <w:t>Current</w:t>
            </w:r>
            <w:r w:rsidR="008A0C7C">
              <w:rPr>
                <w:rFonts w:cstheme="minorHAnsi"/>
                <w:b/>
                <w:sz w:val="20"/>
                <w:szCs w:val="20"/>
              </w:rPr>
              <w:br/>
              <w:t xml:space="preserve">   </w:t>
            </w:r>
            <w:r w:rsidR="007930B7">
              <w:rPr>
                <w:rFonts w:cstheme="minorHAnsi"/>
                <w:b/>
                <w:sz w:val="20"/>
                <w:szCs w:val="20"/>
              </w:rPr>
              <w:t xml:space="preserve"> </w:t>
            </w:r>
            <w:r w:rsidR="008967B6" w:rsidRPr="00DA153A">
              <w:rPr>
                <w:rFonts w:cstheme="minorHAnsi"/>
                <w:b/>
                <w:sz w:val="20"/>
                <w:szCs w:val="20"/>
              </w:rPr>
              <w:t xml:space="preserve">Luxoft </w:t>
            </w:r>
            <w:r w:rsidR="008967B6" w:rsidRPr="00FE5110">
              <w:rPr>
                <w:rFonts w:cstheme="minorHAnsi"/>
                <w:bCs/>
                <w:sz w:val="20"/>
                <w:szCs w:val="20"/>
              </w:rPr>
              <w:t xml:space="preserve">/ </w:t>
            </w:r>
            <w:r w:rsidR="008967B6" w:rsidRPr="00FE5110">
              <w:rPr>
                <w:rFonts w:ascii="Calibri" w:hAnsi="Calibri" w:cs="Calibri"/>
                <w:bCs/>
                <w:color w:val="222222"/>
                <w:sz w:val="20"/>
                <w:szCs w:val="20"/>
                <w:shd w:val="clear" w:color="auto" w:fill="FFFFFF"/>
              </w:rPr>
              <w:t>Kraków</w:t>
            </w:r>
            <w:r w:rsidR="008967B6" w:rsidRPr="00FE5110">
              <w:rPr>
                <w:rFonts w:cstheme="minorHAnsi"/>
                <w:bCs/>
                <w:sz w:val="20"/>
                <w:szCs w:val="20"/>
              </w:rPr>
              <w:t>, Poland</w:t>
            </w:r>
            <w:r w:rsidR="008B7FF3">
              <w:rPr>
                <w:sz w:val="20"/>
                <w:szCs w:val="20"/>
              </w:rPr>
              <w:br/>
            </w:r>
            <w:r w:rsidR="008B7FF3">
              <w:rPr>
                <w:rFonts w:cstheme="minorHAnsi"/>
                <w:b/>
                <w:sz w:val="20"/>
                <w:szCs w:val="20"/>
              </w:rPr>
              <w:t xml:space="preserve">   </w:t>
            </w:r>
            <w:r w:rsidR="007930B7">
              <w:rPr>
                <w:rFonts w:cstheme="minorHAnsi"/>
                <w:b/>
                <w:sz w:val="20"/>
                <w:szCs w:val="20"/>
              </w:rPr>
              <w:t xml:space="preserve"> </w:t>
            </w:r>
            <w:r w:rsidR="008B7FF3">
              <w:rPr>
                <w:rFonts w:cstheme="minorHAnsi"/>
                <w:b/>
                <w:sz w:val="20"/>
                <w:szCs w:val="20"/>
              </w:rPr>
              <w:t xml:space="preserve">Tech Stack : </w:t>
            </w:r>
            <w:r w:rsidR="00E56416" w:rsidRPr="00E56416">
              <w:rPr>
                <w:rFonts w:cstheme="minorHAnsi"/>
                <w:bCs/>
                <w:sz w:val="20"/>
                <w:szCs w:val="20"/>
              </w:rPr>
              <w:t>C#, Python, MongoDB, AutoSys, .Net, HTML, GitHub, Team City, GitLab</w:t>
            </w:r>
          </w:p>
          <w:p w14:paraId="767460DC" w14:textId="6F794EE5"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Migrat</w:t>
            </w:r>
            <w:r w:rsidR="006D2EBB">
              <w:rPr>
                <w:rFonts w:cstheme="minorHAnsi"/>
                <w:sz w:val="20"/>
                <w:szCs w:val="20"/>
              </w:rPr>
              <w:t>ion</w:t>
            </w:r>
            <w:r w:rsidRPr="002C4D57">
              <w:rPr>
                <w:rFonts w:cstheme="minorHAnsi"/>
                <w:sz w:val="20"/>
                <w:szCs w:val="20"/>
              </w:rPr>
              <w:t xml:space="preserve"> </w:t>
            </w:r>
            <w:r w:rsidR="006D2EBB">
              <w:rPr>
                <w:rFonts w:cstheme="minorHAnsi"/>
                <w:sz w:val="20"/>
                <w:szCs w:val="20"/>
              </w:rPr>
              <w:t xml:space="preserve">: </w:t>
            </w:r>
            <w:r w:rsidRPr="002C4D57">
              <w:rPr>
                <w:rFonts w:cstheme="minorHAnsi"/>
                <w:sz w:val="20"/>
                <w:szCs w:val="20"/>
              </w:rPr>
              <w:t>Team</w:t>
            </w:r>
            <w:r>
              <w:rPr>
                <w:rFonts w:cstheme="minorHAnsi"/>
                <w:sz w:val="20"/>
                <w:szCs w:val="20"/>
              </w:rPr>
              <w:t>-</w:t>
            </w:r>
            <w:r w:rsidRPr="002C4D57">
              <w:rPr>
                <w:rFonts w:cstheme="minorHAnsi"/>
                <w:sz w:val="20"/>
                <w:szCs w:val="20"/>
              </w:rPr>
              <w:t>City &amp; GitHub to  GitLab</w:t>
            </w:r>
          </w:p>
          <w:p w14:paraId="69B4D1C1" w14:textId="6E2E1EAD" w:rsidR="008967B6" w:rsidRPr="002C4D57" w:rsidRDefault="008967B6" w:rsidP="006F3112">
            <w:pPr>
              <w:pStyle w:val="ListParagraph"/>
              <w:numPr>
                <w:ilvl w:val="0"/>
                <w:numId w:val="3"/>
              </w:numPr>
              <w:rPr>
                <w:rFonts w:cstheme="minorHAnsi"/>
                <w:b/>
                <w:sz w:val="20"/>
                <w:szCs w:val="20"/>
                <w:u w:val="single"/>
              </w:rPr>
            </w:pPr>
            <w:r w:rsidRPr="002C4D57">
              <w:rPr>
                <w:rFonts w:cstheme="minorHAnsi"/>
                <w:sz w:val="20"/>
                <w:szCs w:val="20"/>
              </w:rPr>
              <w:t>Auto</w:t>
            </w:r>
            <w:r>
              <w:rPr>
                <w:rFonts w:cstheme="minorHAnsi"/>
                <w:sz w:val="20"/>
                <w:szCs w:val="20"/>
              </w:rPr>
              <w:t>Sys</w:t>
            </w:r>
            <w:r w:rsidRPr="002C4D57">
              <w:rPr>
                <w:rFonts w:cstheme="minorHAnsi"/>
                <w:sz w:val="20"/>
                <w:szCs w:val="20"/>
              </w:rPr>
              <w:t xml:space="preserve"> </w:t>
            </w:r>
            <w:r w:rsidR="00764372">
              <w:rPr>
                <w:rFonts w:cstheme="minorHAnsi"/>
                <w:sz w:val="20"/>
                <w:szCs w:val="20"/>
              </w:rPr>
              <w:t>Support</w:t>
            </w:r>
          </w:p>
          <w:p w14:paraId="1AE67509" w14:textId="29A0D687" w:rsidR="008967B6" w:rsidRPr="008A0C7C" w:rsidRDefault="008967B6" w:rsidP="008A0C7C">
            <w:pPr>
              <w:pStyle w:val="ListParagraph"/>
              <w:numPr>
                <w:ilvl w:val="0"/>
                <w:numId w:val="3"/>
              </w:numPr>
              <w:ind w:left="130" w:firstLine="230"/>
              <w:rPr>
                <w:rFonts w:cstheme="minorHAnsi"/>
                <w:b/>
                <w:sz w:val="20"/>
                <w:szCs w:val="20"/>
                <w:u w:val="single"/>
              </w:rPr>
            </w:pPr>
            <w:r>
              <w:rPr>
                <w:rFonts w:cstheme="minorHAnsi"/>
                <w:sz w:val="20"/>
                <w:szCs w:val="20"/>
              </w:rPr>
              <w:t>Feed Metrics Report Design Tool</w:t>
            </w:r>
            <w:r w:rsidR="00991835">
              <w:rPr>
                <w:rFonts w:cstheme="minorHAnsi"/>
                <w:sz w:val="20"/>
                <w:szCs w:val="20"/>
              </w:rPr>
              <w:t xml:space="preserve"> Development</w:t>
            </w:r>
            <w:r w:rsidR="008A0C7C">
              <w:rPr>
                <w:rFonts w:cstheme="minorHAnsi"/>
                <w:sz w:val="20"/>
                <w:szCs w:val="20"/>
              </w:rPr>
              <w:br/>
            </w:r>
            <w:r w:rsidR="008A0C7C">
              <w:rPr>
                <w:rFonts w:cstheme="minorHAnsi"/>
                <w:sz w:val="20"/>
                <w:szCs w:val="20"/>
              </w:rPr>
              <w:br/>
            </w:r>
            <w:r w:rsidR="007930B7">
              <w:rPr>
                <w:rFonts w:cstheme="minorHAnsi"/>
                <w:b/>
                <w:bCs/>
                <w:sz w:val="20"/>
                <w:szCs w:val="20"/>
              </w:rPr>
              <w:t xml:space="preserve"> </w:t>
            </w:r>
            <w:r w:rsidRPr="008A0C7C">
              <w:rPr>
                <w:rFonts w:cstheme="minorHAnsi"/>
                <w:b/>
                <w:bCs/>
                <w:sz w:val="20"/>
                <w:szCs w:val="20"/>
              </w:rPr>
              <w:t>Senior Software Developer</w:t>
            </w:r>
            <w:r w:rsidRPr="008A0C7C">
              <w:rPr>
                <w:sz w:val="20"/>
                <w:szCs w:val="20"/>
              </w:rPr>
              <w:t xml:space="preserve"> – Feb 2019 to </w:t>
            </w:r>
            <w:r w:rsidR="0037656B" w:rsidRPr="008A0C7C">
              <w:rPr>
                <w:sz w:val="20"/>
                <w:szCs w:val="20"/>
              </w:rPr>
              <w:t>Mar</w:t>
            </w:r>
            <w:r w:rsidRPr="008A0C7C">
              <w:rPr>
                <w:sz w:val="20"/>
                <w:szCs w:val="20"/>
              </w:rPr>
              <w:t xml:space="preserve"> 2020</w:t>
            </w:r>
          </w:p>
          <w:p w14:paraId="1624A6C6" w14:textId="42253CF8" w:rsidR="008967B6" w:rsidRDefault="007930B7" w:rsidP="00A115B2">
            <w:pPr>
              <w:pStyle w:val="NoSpacing"/>
              <w:ind w:left="130"/>
              <w:rPr>
                <w:rFonts w:cstheme="minorHAnsi"/>
                <w:bCs/>
                <w:sz w:val="20"/>
                <w:szCs w:val="20"/>
              </w:rPr>
            </w:pPr>
            <w:r>
              <w:rPr>
                <w:rFonts w:cstheme="minorHAnsi"/>
                <w:b/>
                <w:sz w:val="20"/>
                <w:szCs w:val="20"/>
              </w:rPr>
              <w:t xml:space="preserve"> </w:t>
            </w:r>
            <w:r w:rsidR="007F2838">
              <w:rPr>
                <w:rFonts w:cstheme="minorHAnsi"/>
                <w:b/>
                <w:sz w:val="20"/>
                <w:szCs w:val="20"/>
              </w:rPr>
              <w:t>Capturefast</w:t>
            </w:r>
            <w:r w:rsidR="008967B6" w:rsidRPr="00DA153A">
              <w:rPr>
                <w:rFonts w:cstheme="minorHAnsi"/>
                <w:b/>
                <w:sz w:val="20"/>
                <w:szCs w:val="20"/>
              </w:rPr>
              <w:t xml:space="preserve"> </w:t>
            </w:r>
            <w:r w:rsidR="008967B6" w:rsidRPr="00FE5110">
              <w:rPr>
                <w:rFonts w:cstheme="minorHAnsi"/>
                <w:bCs/>
                <w:sz w:val="20"/>
                <w:szCs w:val="20"/>
              </w:rPr>
              <w:t xml:space="preserve">/ </w:t>
            </w:r>
            <w:r w:rsidR="008967B6">
              <w:rPr>
                <w:rFonts w:ascii="Calibri" w:hAnsi="Calibri" w:cs="Calibri"/>
                <w:bCs/>
                <w:color w:val="222222"/>
                <w:sz w:val="20"/>
                <w:szCs w:val="20"/>
                <w:shd w:val="clear" w:color="auto" w:fill="FFFFFF"/>
              </w:rPr>
              <w:t>Istanbul</w:t>
            </w:r>
            <w:r w:rsidR="008967B6" w:rsidRPr="00FE5110">
              <w:rPr>
                <w:rFonts w:cstheme="minorHAnsi"/>
                <w:bCs/>
                <w:sz w:val="20"/>
                <w:szCs w:val="20"/>
              </w:rPr>
              <w:t xml:space="preserve">, </w:t>
            </w:r>
            <w:r w:rsidR="008967B6">
              <w:rPr>
                <w:rFonts w:cstheme="minorHAnsi"/>
                <w:bCs/>
                <w:sz w:val="20"/>
                <w:szCs w:val="20"/>
              </w:rPr>
              <w:t>Turkey</w:t>
            </w:r>
          </w:p>
          <w:p w14:paraId="1BFA3D5F" w14:textId="5A31C37B" w:rsidR="008646CD" w:rsidRPr="00ED456F" w:rsidRDefault="00187BB0" w:rsidP="00ED456F">
            <w:pPr>
              <w:rPr>
                <w:rFonts w:cstheme="minorHAnsi"/>
                <w:sz w:val="20"/>
                <w:szCs w:val="20"/>
              </w:rPr>
            </w:pPr>
            <w:r>
              <w:rPr>
                <w:rFonts w:cstheme="minorHAnsi"/>
                <w:b/>
                <w:sz w:val="20"/>
                <w:szCs w:val="20"/>
              </w:rPr>
              <w:t xml:space="preserve">   </w:t>
            </w:r>
            <w:r w:rsidR="007930B7">
              <w:rPr>
                <w:rFonts w:cstheme="minorHAnsi"/>
                <w:b/>
                <w:sz w:val="20"/>
                <w:szCs w:val="20"/>
              </w:rPr>
              <w:t xml:space="preserve"> </w:t>
            </w:r>
            <w:r w:rsidR="008646CD" w:rsidRPr="00187BB0">
              <w:rPr>
                <w:rFonts w:cstheme="minorHAnsi"/>
                <w:b/>
                <w:sz w:val="20"/>
                <w:szCs w:val="20"/>
              </w:rPr>
              <w:t xml:space="preserve">Tech Stack: </w:t>
            </w:r>
            <w:r w:rsidR="008646CD" w:rsidRPr="00187BB0">
              <w:rPr>
                <w:rFonts w:cstheme="minorHAnsi"/>
                <w:sz w:val="20"/>
                <w:szCs w:val="20"/>
              </w:rPr>
              <w:t>MVC</w:t>
            </w:r>
            <w:r>
              <w:rPr>
                <w:rFonts w:cstheme="minorHAnsi"/>
                <w:sz w:val="20"/>
                <w:szCs w:val="20"/>
              </w:rPr>
              <w:t>, .Net</w:t>
            </w:r>
            <w:r w:rsidR="008646CD" w:rsidRPr="00187BB0">
              <w:rPr>
                <w:rFonts w:cstheme="minorHAnsi"/>
                <w:sz w:val="20"/>
                <w:szCs w:val="20"/>
              </w:rPr>
              <w:t xml:space="preserve">, .NET Core, </w:t>
            </w:r>
            <w:r w:rsidR="008646CD" w:rsidRPr="00187BB0">
              <w:rPr>
                <w:rFonts w:ascii="Calibri" w:hAnsi="Calibri" w:cs="Calibri"/>
                <w:color w:val="222222"/>
                <w:sz w:val="20"/>
                <w:szCs w:val="20"/>
                <w:shd w:val="clear" w:color="auto" w:fill="FFFFFF"/>
              </w:rPr>
              <w:t>jQuery</w:t>
            </w:r>
            <w:r w:rsidR="008646CD" w:rsidRPr="00187BB0">
              <w:rPr>
                <w:rFonts w:cstheme="minorHAnsi"/>
                <w:sz w:val="20"/>
                <w:szCs w:val="20"/>
              </w:rPr>
              <w:t>, C#</w:t>
            </w:r>
            <w:r w:rsidR="00DA1EA5">
              <w:rPr>
                <w:rFonts w:cstheme="minorHAnsi"/>
                <w:sz w:val="20"/>
                <w:szCs w:val="20"/>
              </w:rPr>
              <w:t>,</w:t>
            </w:r>
            <w:r w:rsidR="008646CD" w:rsidRPr="00187BB0">
              <w:rPr>
                <w:rFonts w:cstheme="minorHAnsi"/>
                <w:sz w:val="20"/>
                <w:szCs w:val="20"/>
              </w:rPr>
              <w:t xml:space="preserve"> SQL, </w:t>
            </w:r>
            <w:r>
              <w:rPr>
                <w:rFonts w:cstheme="minorHAnsi"/>
                <w:sz w:val="20"/>
                <w:szCs w:val="20"/>
              </w:rPr>
              <w:t>RabbitMQ</w:t>
            </w:r>
            <w:r w:rsidR="004106A2">
              <w:rPr>
                <w:rFonts w:cstheme="minorHAnsi"/>
                <w:sz w:val="20"/>
                <w:szCs w:val="20"/>
              </w:rPr>
              <w:t>, Tesseract-OCR</w:t>
            </w:r>
            <w:r w:rsidR="00FA4EA8">
              <w:rPr>
                <w:rFonts w:cstheme="minorHAnsi"/>
                <w:sz w:val="20"/>
                <w:szCs w:val="20"/>
              </w:rPr>
              <w:t>, HTML, CCS</w:t>
            </w:r>
            <w:r w:rsidR="000152A2">
              <w:rPr>
                <w:rFonts w:cstheme="minorHAnsi"/>
                <w:sz w:val="20"/>
                <w:szCs w:val="20"/>
              </w:rPr>
              <w:t>, TDD</w:t>
            </w:r>
          </w:p>
          <w:p w14:paraId="73240E0C" w14:textId="77777777" w:rsidR="00C04756" w:rsidRDefault="008967B6" w:rsidP="006F3112">
            <w:pPr>
              <w:pStyle w:val="ListParagraph"/>
              <w:numPr>
                <w:ilvl w:val="0"/>
                <w:numId w:val="3"/>
              </w:numPr>
              <w:rPr>
                <w:rFonts w:cstheme="minorHAnsi"/>
                <w:sz w:val="20"/>
                <w:szCs w:val="20"/>
              </w:rPr>
            </w:pPr>
            <w:r w:rsidRPr="002C4D57">
              <w:rPr>
                <w:rFonts w:cstheme="minorHAnsi"/>
                <w:sz w:val="20"/>
                <w:szCs w:val="20"/>
              </w:rPr>
              <w:t>OCR</w:t>
            </w:r>
            <w:r w:rsidR="00C04756">
              <w:rPr>
                <w:rFonts w:cstheme="minorHAnsi"/>
                <w:sz w:val="20"/>
                <w:szCs w:val="20"/>
              </w:rPr>
              <w:t xml:space="preserve"> System Integrations</w:t>
            </w:r>
          </w:p>
          <w:p w14:paraId="118D0253" w14:textId="13AB46D3" w:rsidR="008967B6" w:rsidRPr="002C4D57" w:rsidRDefault="00FB3165" w:rsidP="006F3112">
            <w:pPr>
              <w:pStyle w:val="ListParagraph"/>
              <w:numPr>
                <w:ilvl w:val="0"/>
                <w:numId w:val="3"/>
              </w:numPr>
              <w:rPr>
                <w:rFonts w:cstheme="minorHAnsi"/>
                <w:sz w:val="20"/>
                <w:szCs w:val="20"/>
              </w:rPr>
            </w:pPr>
            <w:r>
              <w:rPr>
                <w:rFonts w:cstheme="minorHAnsi"/>
                <w:sz w:val="20"/>
                <w:szCs w:val="20"/>
              </w:rPr>
              <w:t>Parsing &amp; Validation System Development</w:t>
            </w:r>
            <w:r w:rsidR="008967B6" w:rsidRPr="002C4D57">
              <w:rPr>
                <w:rFonts w:cstheme="minorHAnsi"/>
                <w:sz w:val="20"/>
                <w:szCs w:val="20"/>
              </w:rPr>
              <w:t xml:space="preserve"> </w:t>
            </w:r>
          </w:p>
          <w:p w14:paraId="7F73754F" w14:textId="77777777" w:rsidR="004C31C2" w:rsidRPr="004C31C2" w:rsidRDefault="008967B6" w:rsidP="006F3112">
            <w:pPr>
              <w:pStyle w:val="ListParagraph"/>
              <w:numPr>
                <w:ilvl w:val="0"/>
                <w:numId w:val="3"/>
              </w:numPr>
              <w:rPr>
                <w:rFonts w:cstheme="minorHAnsi"/>
                <w:b/>
                <w:sz w:val="20"/>
                <w:szCs w:val="20"/>
                <w:u w:val="single"/>
              </w:rPr>
            </w:pPr>
            <w:r w:rsidRPr="002C4D57">
              <w:rPr>
                <w:rFonts w:cstheme="minorHAnsi"/>
                <w:sz w:val="20"/>
                <w:szCs w:val="20"/>
              </w:rPr>
              <w:t>Software Architecture</w:t>
            </w:r>
          </w:p>
          <w:p w14:paraId="0E6CDDE1" w14:textId="7D3D20FF" w:rsidR="008967B6" w:rsidRPr="008A0C7C" w:rsidRDefault="00D9240D" w:rsidP="007930B7">
            <w:pPr>
              <w:pStyle w:val="ListParagraph"/>
              <w:numPr>
                <w:ilvl w:val="0"/>
                <w:numId w:val="3"/>
              </w:numPr>
              <w:ind w:left="130" w:firstLine="230"/>
              <w:rPr>
                <w:rFonts w:cstheme="minorHAnsi"/>
                <w:b/>
                <w:sz w:val="20"/>
                <w:szCs w:val="20"/>
                <w:u w:val="single"/>
              </w:rPr>
            </w:pPr>
            <w:r w:rsidRPr="00D9240D">
              <w:rPr>
                <w:rFonts w:cstheme="minorHAnsi"/>
                <w:sz w:val="20"/>
                <w:szCs w:val="20"/>
              </w:rPr>
              <w:t>Web Design and Cross-browser Adjustment</w:t>
            </w:r>
            <w:r w:rsidR="00ED456F" w:rsidRPr="008A0C7C">
              <w:rPr>
                <w:rFonts w:cstheme="minorHAnsi"/>
                <w:b/>
                <w:bCs/>
                <w:sz w:val="20"/>
                <w:szCs w:val="20"/>
              </w:rPr>
              <w:br/>
            </w:r>
            <w:r w:rsidR="00ED456F" w:rsidRPr="008A0C7C">
              <w:rPr>
                <w:rFonts w:cstheme="minorHAnsi"/>
                <w:b/>
                <w:bCs/>
                <w:sz w:val="20"/>
                <w:szCs w:val="20"/>
              </w:rPr>
              <w:br/>
            </w:r>
            <w:r w:rsidR="007930B7">
              <w:rPr>
                <w:rFonts w:cstheme="minorHAnsi"/>
                <w:b/>
                <w:bCs/>
                <w:sz w:val="20"/>
                <w:szCs w:val="20"/>
              </w:rPr>
              <w:t xml:space="preserve"> </w:t>
            </w:r>
            <w:r w:rsidR="008967B6" w:rsidRPr="008A0C7C">
              <w:rPr>
                <w:rFonts w:cstheme="minorHAnsi"/>
                <w:b/>
                <w:bCs/>
                <w:sz w:val="20"/>
                <w:szCs w:val="20"/>
              </w:rPr>
              <w:t>Software Development Manager</w:t>
            </w:r>
            <w:r w:rsidR="008967B6" w:rsidRPr="008A0C7C">
              <w:rPr>
                <w:sz w:val="20"/>
                <w:szCs w:val="20"/>
              </w:rPr>
              <w:t>– Aug 2017 to Jan 2019</w:t>
            </w:r>
          </w:p>
          <w:p w14:paraId="0188BD96" w14:textId="6E5BF855" w:rsidR="008967B6" w:rsidRPr="00A052DE" w:rsidRDefault="000152A2" w:rsidP="00A052DE">
            <w:pPr>
              <w:rPr>
                <w:rFonts w:cstheme="minorHAnsi"/>
                <w:sz w:val="20"/>
                <w:szCs w:val="20"/>
              </w:rPr>
            </w:pPr>
            <w:r>
              <w:rPr>
                <w:rFonts w:cstheme="minorHAnsi"/>
                <w:b/>
                <w:sz w:val="20"/>
                <w:szCs w:val="20"/>
              </w:rPr>
              <w:t xml:space="preserve">   </w:t>
            </w:r>
            <w:r w:rsidR="007930B7">
              <w:rPr>
                <w:rFonts w:cstheme="minorHAnsi"/>
                <w:b/>
                <w:sz w:val="20"/>
                <w:szCs w:val="20"/>
              </w:rPr>
              <w:t xml:space="preserve"> </w:t>
            </w:r>
            <w:r w:rsidR="008967B6" w:rsidRPr="002C4D57">
              <w:rPr>
                <w:rFonts w:cstheme="minorHAnsi"/>
                <w:b/>
                <w:sz w:val="20"/>
                <w:szCs w:val="20"/>
              </w:rPr>
              <w:t>Rs Positive</w:t>
            </w:r>
            <w:r w:rsidR="008967B6" w:rsidRPr="00DA153A">
              <w:rPr>
                <w:rFonts w:cstheme="minorHAnsi"/>
                <w:b/>
                <w:sz w:val="20"/>
                <w:szCs w:val="20"/>
              </w:rPr>
              <w:t xml:space="preserve"> </w:t>
            </w:r>
            <w:r w:rsidR="008967B6" w:rsidRPr="00FE5110">
              <w:rPr>
                <w:rFonts w:cstheme="minorHAnsi"/>
                <w:bCs/>
                <w:sz w:val="20"/>
                <w:szCs w:val="20"/>
              </w:rPr>
              <w:t xml:space="preserve">/ </w:t>
            </w:r>
            <w:r w:rsidR="008967B6">
              <w:rPr>
                <w:rFonts w:ascii="Calibri" w:hAnsi="Calibri" w:cs="Calibri"/>
                <w:bCs/>
                <w:color w:val="222222"/>
                <w:sz w:val="20"/>
                <w:szCs w:val="20"/>
                <w:shd w:val="clear" w:color="auto" w:fill="FFFFFF"/>
              </w:rPr>
              <w:t>Istanbul</w:t>
            </w:r>
            <w:r w:rsidR="008967B6" w:rsidRPr="00FE5110">
              <w:rPr>
                <w:rFonts w:cstheme="minorHAnsi"/>
                <w:bCs/>
                <w:sz w:val="20"/>
                <w:szCs w:val="20"/>
              </w:rPr>
              <w:t xml:space="preserve">, </w:t>
            </w:r>
            <w:r w:rsidR="008967B6">
              <w:rPr>
                <w:rFonts w:cstheme="minorHAnsi"/>
                <w:bCs/>
                <w:sz w:val="20"/>
                <w:szCs w:val="20"/>
              </w:rPr>
              <w:t>Turkey</w:t>
            </w:r>
            <w:r>
              <w:rPr>
                <w:rFonts w:cstheme="minorHAnsi"/>
                <w:bCs/>
                <w:sz w:val="20"/>
                <w:szCs w:val="20"/>
              </w:rPr>
              <w:br/>
            </w:r>
            <w:r>
              <w:rPr>
                <w:rFonts w:cstheme="minorHAnsi"/>
                <w:b/>
                <w:sz w:val="20"/>
                <w:szCs w:val="20"/>
              </w:rPr>
              <w:t xml:space="preserve">   </w:t>
            </w:r>
            <w:r w:rsidR="007930B7">
              <w:rPr>
                <w:rFonts w:cstheme="minorHAnsi"/>
                <w:b/>
                <w:sz w:val="20"/>
                <w:szCs w:val="20"/>
              </w:rPr>
              <w:t xml:space="preserve"> </w:t>
            </w:r>
            <w:r w:rsidRPr="00187BB0">
              <w:rPr>
                <w:rFonts w:cstheme="minorHAnsi"/>
                <w:b/>
                <w:sz w:val="20"/>
                <w:szCs w:val="20"/>
              </w:rPr>
              <w:t xml:space="preserve">Tech Stack: </w:t>
            </w:r>
            <w:r w:rsidRPr="00187BB0">
              <w:rPr>
                <w:rFonts w:cstheme="minorHAnsi"/>
                <w:sz w:val="20"/>
                <w:szCs w:val="20"/>
              </w:rPr>
              <w:t>MVC</w:t>
            </w:r>
            <w:r>
              <w:rPr>
                <w:rFonts w:cstheme="minorHAnsi"/>
                <w:sz w:val="20"/>
                <w:szCs w:val="20"/>
              </w:rPr>
              <w:t>, .Net</w:t>
            </w:r>
            <w:r w:rsidRPr="00187BB0">
              <w:rPr>
                <w:rFonts w:cstheme="minorHAnsi"/>
                <w:sz w:val="20"/>
                <w:szCs w:val="20"/>
              </w:rPr>
              <w:t xml:space="preserve">, .NET Core, </w:t>
            </w:r>
            <w:r w:rsidRPr="00187BB0">
              <w:rPr>
                <w:rFonts w:ascii="Calibri" w:hAnsi="Calibri" w:cs="Calibri"/>
                <w:color w:val="222222"/>
                <w:sz w:val="20"/>
                <w:szCs w:val="20"/>
                <w:shd w:val="clear" w:color="auto" w:fill="FFFFFF"/>
              </w:rPr>
              <w:t>jQuery</w:t>
            </w:r>
            <w:r w:rsidRPr="00187BB0">
              <w:rPr>
                <w:rFonts w:cstheme="minorHAnsi"/>
                <w:sz w:val="20"/>
                <w:szCs w:val="20"/>
              </w:rPr>
              <w:t>, C#</w:t>
            </w:r>
            <w:r>
              <w:rPr>
                <w:rFonts w:cstheme="minorHAnsi"/>
                <w:sz w:val="20"/>
                <w:szCs w:val="20"/>
              </w:rPr>
              <w:t>,</w:t>
            </w:r>
            <w:r w:rsidRPr="00187BB0">
              <w:rPr>
                <w:rFonts w:cstheme="minorHAnsi"/>
                <w:sz w:val="20"/>
                <w:szCs w:val="20"/>
              </w:rPr>
              <w:t xml:space="preserve"> SQL, </w:t>
            </w:r>
            <w:r>
              <w:rPr>
                <w:rFonts w:cstheme="minorHAnsi"/>
                <w:sz w:val="20"/>
                <w:szCs w:val="20"/>
              </w:rPr>
              <w:t>RabbitMQ, Tesseract-OCR, HTML, CCS, AWS,</w:t>
            </w:r>
            <w:r w:rsidR="00A03064">
              <w:rPr>
                <w:rFonts w:cstheme="minorHAnsi"/>
                <w:sz w:val="20"/>
                <w:szCs w:val="20"/>
              </w:rPr>
              <w:t xml:space="preserve"> </w:t>
            </w:r>
            <w:r w:rsidR="00A03064">
              <w:rPr>
                <w:rFonts w:cstheme="minorHAnsi"/>
                <w:sz w:val="20"/>
                <w:szCs w:val="20"/>
              </w:rPr>
              <w:br/>
              <w:t xml:space="preserve">                         </w:t>
            </w:r>
            <w:r>
              <w:rPr>
                <w:rFonts w:cstheme="minorHAnsi"/>
                <w:sz w:val="20"/>
                <w:szCs w:val="20"/>
              </w:rPr>
              <w:t>Azure</w:t>
            </w:r>
            <w:r w:rsidR="00A03064">
              <w:rPr>
                <w:rFonts w:cstheme="minorHAnsi"/>
                <w:sz w:val="20"/>
                <w:szCs w:val="20"/>
              </w:rPr>
              <w:t>, TFS, Git, PostgreSQL, Micro-Services,</w:t>
            </w:r>
            <w:r w:rsidR="00ED456F">
              <w:rPr>
                <w:rFonts w:cstheme="minorHAnsi"/>
                <w:sz w:val="20"/>
                <w:szCs w:val="20"/>
              </w:rPr>
              <w:t xml:space="preserve"> </w:t>
            </w:r>
            <w:r w:rsidR="00A03064">
              <w:rPr>
                <w:rFonts w:cstheme="minorHAnsi"/>
                <w:sz w:val="20"/>
                <w:szCs w:val="20"/>
              </w:rPr>
              <w:t>NATS</w:t>
            </w:r>
          </w:p>
          <w:p w14:paraId="57A15B64"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 xml:space="preserve">Azure &amp; AWS Hosting </w:t>
            </w:r>
            <w:r>
              <w:rPr>
                <w:rFonts w:cstheme="minorHAnsi"/>
                <w:sz w:val="20"/>
                <w:szCs w:val="20"/>
              </w:rPr>
              <w:t>Usage</w:t>
            </w:r>
          </w:p>
          <w:p w14:paraId="643BED8F"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Software Architecture</w:t>
            </w:r>
          </w:p>
          <w:p w14:paraId="6A1565CE" w14:textId="19F1C2CE"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Rest API for Mobile Platforms</w:t>
            </w:r>
          </w:p>
          <w:p w14:paraId="51EF8E64"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Integration with  online payment systems</w:t>
            </w:r>
          </w:p>
          <w:p w14:paraId="37ACED22" w14:textId="0D4FD796"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Leading the tech team</w:t>
            </w:r>
            <w:r w:rsidR="00ED456F">
              <w:rPr>
                <w:rFonts w:cstheme="minorHAnsi"/>
                <w:sz w:val="20"/>
                <w:szCs w:val="20"/>
              </w:rPr>
              <w:br/>
            </w:r>
            <w:r w:rsidR="00ED456F">
              <w:rPr>
                <w:rFonts w:cstheme="minorHAnsi"/>
                <w:sz w:val="20"/>
                <w:szCs w:val="20"/>
              </w:rPr>
              <w:br/>
            </w:r>
          </w:p>
          <w:p w14:paraId="0011F76A" w14:textId="1C4B4B4C" w:rsidR="008967B6" w:rsidRPr="00FE5110" w:rsidRDefault="00A115B2" w:rsidP="00A115B2">
            <w:pPr>
              <w:ind w:left="130"/>
              <w:rPr>
                <w:rFonts w:cstheme="minorHAnsi"/>
                <w:sz w:val="20"/>
                <w:szCs w:val="20"/>
              </w:rPr>
            </w:pPr>
            <w:r>
              <w:rPr>
                <w:rFonts w:cstheme="minorHAnsi"/>
                <w:b/>
                <w:bCs/>
                <w:sz w:val="20"/>
                <w:szCs w:val="20"/>
              </w:rPr>
              <w:lastRenderedPageBreak/>
              <w:br/>
            </w:r>
            <w:r w:rsidR="007930B7">
              <w:rPr>
                <w:rFonts w:cstheme="minorHAnsi"/>
                <w:b/>
                <w:bCs/>
                <w:sz w:val="20"/>
                <w:szCs w:val="20"/>
              </w:rPr>
              <w:t xml:space="preserve"> </w:t>
            </w:r>
            <w:r w:rsidR="008967B6" w:rsidRPr="00756696">
              <w:rPr>
                <w:rFonts w:cstheme="minorHAnsi"/>
                <w:b/>
                <w:bCs/>
                <w:sz w:val="20"/>
                <w:szCs w:val="20"/>
              </w:rPr>
              <w:t>Software Team Leader</w:t>
            </w:r>
            <w:r w:rsidR="008967B6">
              <w:rPr>
                <w:rFonts w:cstheme="minorHAnsi"/>
                <w:sz w:val="20"/>
                <w:szCs w:val="20"/>
              </w:rPr>
              <w:t xml:space="preserve"> </w:t>
            </w:r>
            <w:r w:rsidR="008967B6">
              <w:rPr>
                <w:sz w:val="20"/>
                <w:szCs w:val="20"/>
              </w:rPr>
              <w:t>– Jun 2015</w:t>
            </w:r>
            <w:r w:rsidR="008967B6" w:rsidRPr="00FE5110">
              <w:rPr>
                <w:sz w:val="20"/>
                <w:szCs w:val="20"/>
              </w:rPr>
              <w:t xml:space="preserve"> to </w:t>
            </w:r>
            <w:r w:rsidR="008967B6">
              <w:rPr>
                <w:sz w:val="20"/>
                <w:szCs w:val="20"/>
              </w:rPr>
              <w:t>Aug 2017</w:t>
            </w:r>
          </w:p>
          <w:p w14:paraId="4C4D4A9D" w14:textId="0F9471E3" w:rsidR="008967B6" w:rsidRDefault="007930B7" w:rsidP="00A115B2">
            <w:pPr>
              <w:pStyle w:val="NoSpacing"/>
              <w:ind w:left="130"/>
              <w:rPr>
                <w:rFonts w:cstheme="minorHAnsi"/>
                <w:bCs/>
                <w:sz w:val="20"/>
                <w:szCs w:val="20"/>
              </w:rPr>
            </w:pPr>
            <w:r>
              <w:rPr>
                <w:rFonts w:cstheme="minorHAnsi"/>
                <w:b/>
                <w:sz w:val="20"/>
                <w:szCs w:val="20"/>
              </w:rPr>
              <w:t xml:space="preserve"> </w:t>
            </w:r>
            <w:r w:rsidR="008967B6">
              <w:rPr>
                <w:rFonts w:cstheme="minorHAnsi"/>
                <w:b/>
                <w:sz w:val="20"/>
                <w:szCs w:val="20"/>
              </w:rPr>
              <w:t>Newart Solutions</w:t>
            </w:r>
            <w:r w:rsidR="008967B6" w:rsidRPr="00DA153A">
              <w:rPr>
                <w:rFonts w:cstheme="minorHAnsi"/>
                <w:b/>
                <w:sz w:val="20"/>
                <w:szCs w:val="20"/>
              </w:rPr>
              <w:t xml:space="preserve"> </w:t>
            </w:r>
            <w:r w:rsidR="008967B6" w:rsidRPr="00FE5110">
              <w:rPr>
                <w:rFonts w:cstheme="minorHAnsi"/>
                <w:bCs/>
                <w:sz w:val="20"/>
                <w:szCs w:val="20"/>
              </w:rPr>
              <w:t xml:space="preserve">/ </w:t>
            </w:r>
            <w:r w:rsidR="008967B6" w:rsidRPr="00D253D7">
              <w:rPr>
                <w:rFonts w:cstheme="minorHAnsi"/>
                <w:bCs/>
                <w:sz w:val="20"/>
                <w:szCs w:val="20"/>
              </w:rPr>
              <w:t>Kyrenia, Northern Cyprus</w:t>
            </w:r>
          </w:p>
          <w:p w14:paraId="1EE223E0" w14:textId="7FE98E8D" w:rsidR="00ED456F" w:rsidRPr="00FE5110" w:rsidRDefault="007930B7" w:rsidP="00A115B2">
            <w:pPr>
              <w:pStyle w:val="NoSpacing"/>
              <w:ind w:left="130"/>
              <w:rPr>
                <w:bCs/>
                <w:sz w:val="20"/>
                <w:szCs w:val="20"/>
                <w:lang w:val="en-US"/>
              </w:rPr>
            </w:pPr>
            <w:r>
              <w:rPr>
                <w:rFonts w:cstheme="minorHAnsi"/>
                <w:b/>
                <w:sz w:val="20"/>
                <w:szCs w:val="20"/>
              </w:rPr>
              <w:t xml:space="preserve"> </w:t>
            </w:r>
            <w:r w:rsidR="00ED456F" w:rsidRPr="00187BB0">
              <w:rPr>
                <w:rFonts w:cstheme="minorHAnsi"/>
                <w:b/>
                <w:sz w:val="20"/>
                <w:szCs w:val="20"/>
              </w:rPr>
              <w:t xml:space="preserve">Tech Stack: </w:t>
            </w:r>
            <w:r w:rsidR="00ED456F" w:rsidRPr="00187BB0">
              <w:rPr>
                <w:rFonts w:cstheme="minorHAnsi"/>
                <w:sz w:val="20"/>
                <w:szCs w:val="20"/>
              </w:rPr>
              <w:t>MVC</w:t>
            </w:r>
            <w:r w:rsidR="00ED456F">
              <w:rPr>
                <w:rFonts w:cstheme="minorHAnsi"/>
                <w:sz w:val="20"/>
                <w:szCs w:val="20"/>
              </w:rPr>
              <w:t>, .Net</w:t>
            </w:r>
            <w:r w:rsidR="00ED456F" w:rsidRPr="00187BB0">
              <w:rPr>
                <w:rFonts w:cstheme="minorHAnsi"/>
                <w:sz w:val="20"/>
                <w:szCs w:val="20"/>
              </w:rPr>
              <w:t>, C#</w:t>
            </w:r>
            <w:r w:rsidR="00ED456F">
              <w:rPr>
                <w:rFonts w:cstheme="minorHAnsi"/>
                <w:sz w:val="20"/>
                <w:szCs w:val="20"/>
              </w:rPr>
              <w:t>,</w:t>
            </w:r>
            <w:r w:rsidR="00ED456F" w:rsidRPr="00187BB0">
              <w:rPr>
                <w:rFonts w:cstheme="minorHAnsi"/>
                <w:sz w:val="20"/>
                <w:szCs w:val="20"/>
              </w:rPr>
              <w:t xml:space="preserve"> SQL, </w:t>
            </w:r>
            <w:r w:rsidR="00ED456F">
              <w:rPr>
                <w:rFonts w:cstheme="minorHAnsi"/>
                <w:sz w:val="20"/>
                <w:szCs w:val="20"/>
              </w:rPr>
              <w:t>HTML, CCS</w:t>
            </w:r>
          </w:p>
          <w:p w14:paraId="4C345036" w14:textId="2E8BD1E8"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 xml:space="preserve">Developed online gaming websites with MVC, </w:t>
            </w:r>
            <w:r>
              <w:rPr>
                <w:rFonts w:ascii="Calibri" w:hAnsi="Calibri" w:cs="Calibri"/>
                <w:color w:val="222222"/>
                <w:sz w:val="20"/>
                <w:szCs w:val="20"/>
                <w:shd w:val="clear" w:color="auto" w:fill="FFFFFF"/>
              </w:rPr>
              <w:t>jQuery</w:t>
            </w:r>
            <w:r w:rsidRPr="002C4D57">
              <w:rPr>
                <w:rFonts w:cstheme="minorHAnsi"/>
                <w:sz w:val="20"/>
                <w:szCs w:val="20"/>
              </w:rPr>
              <w:t>, C#</w:t>
            </w:r>
            <w:r w:rsidR="00867074">
              <w:rPr>
                <w:rFonts w:cstheme="minorHAnsi"/>
                <w:sz w:val="20"/>
                <w:szCs w:val="20"/>
              </w:rPr>
              <w:t>,</w:t>
            </w:r>
            <w:r w:rsidRPr="002C4D57">
              <w:rPr>
                <w:rFonts w:cstheme="minorHAnsi"/>
                <w:sz w:val="20"/>
                <w:szCs w:val="20"/>
              </w:rPr>
              <w:t xml:space="preserve"> and SQL platforms</w:t>
            </w:r>
          </w:p>
          <w:p w14:paraId="0DF613AB"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Integrated third-party applications (Online Casino,  Slot Games, Poker) to current systems</w:t>
            </w:r>
          </w:p>
          <w:p w14:paraId="345D37C0"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 xml:space="preserve">Managed communication technologies with clients (SMS, E-mail) </w:t>
            </w:r>
          </w:p>
          <w:p w14:paraId="7730962A"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Integrated online payment systems to related applications</w:t>
            </w:r>
          </w:p>
          <w:p w14:paraId="1DFDCC29" w14:textId="77777777" w:rsidR="008967B6" w:rsidRDefault="008967B6" w:rsidP="006F3112">
            <w:pPr>
              <w:pStyle w:val="ListParagraph"/>
              <w:numPr>
                <w:ilvl w:val="0"/>
                <w:numId w:val="3"/>
              </w:numPr>
              <w:rPr>
                <w:rFonts w:cstheme="minorHAnsi"/>
                <w:sz w:val="20"/>
                <w:szCs w:val="20"/>
              </w:rPr>
            </w:pPr>
            <w:r w:rsidRPr="002C4D57">
              <w:rPr>
                <w:rFonts w:cstheme="minorHAnsi"/>
                <w:sz w:val="20"/>
                <w:szCs w:val="20"/>
              </w:rPr>
              <w:t>Developed WPF Applications for back-office</w:t>
            </w:r>
          </w:p>
          <w:p w14:paraId="2C8E00F6" w14:textId="4EDAB700" w:rsidR="008967B6" w:rsidRPr="00FE5110" w:rsidRDefault="008967B6" w:rsidP="00A115B2">
            <w:pPr>
              <w:ind w:left="130" w:firstLine="130"/>
              <w:rPr>
                <w:rFonts w:cstheme="minorHAnsi"/>
                <w:sz w:val="20"/>
                <w:szCs w:val="20"/>
              </w:rPr>
            </w:pPr>
            <w:r>
              <w:rPr>
                <w:rFonts w:cstheme="minorHAnsi"/>
                <w:sz w:val="20"/>
                <w:szCs w:val="20"/>
              </w:rPr>
              <w:br/>
            </w:r>
            <w:r w:rsidRPr="00D253D7">
              <w:rPr>
                <w:rFonts w:cstheme="minorHAnsi"/>
                <w:b/>
                <w:bCs/>
                <w:sz w:val="20"/>
                <w:szCs w:val="20"/>
              </w:rPr>
              <w:t>Senior Software Developer / Team Leader</w:t>
            </w:r>
            <w:r>
              <w:rPr>
                <w:rFonts w:cstheme="minorHAnsi"/>
                <w:sz w:val="20"/>
                <w:szCs w:val="20"/>
              </w:rPr>
              <w:t xml:space="preserve"> </w:t>
            </w:r>
            <w:r>
              <w:rPr>
                <w:sz w:val="20"/>
                <w:szCs w:val="20"/>
              </w:rPr>
              <w:t>– Feb 2014</w:t>
            </w:r>
            <w:r w:rsidRPr="00FE5110">
              <w:rPr>
                <w:sz w:val="20"/>
                <w:szCs w:val="20"/>
              </w:rPr>
              <w:t xml:space="preserve"> to </w:t>
            </w:r>
            <w:r>
              <w:rPr>
                <w:sz w:val="20"/>
                <w:szCs w:val="20"/>
              </w:rPr>
              <w:t>Feb 2015</w:t>
            </w:r>
          </w:p>
          <w:p w14:paraId="5EC79C75" w14:textId="7E41C54F" w:rsidR="008967B6" w:rsidRPr="00FE5110" w:rsidRDefault="008967B6" w:rsidP="00A115B2">
            <w:pPr>
              <w:pStyle w:val="NoSpacing"/>
              <w:ind w:left="130"/>
              <w:rPr>
                <w:bCs/>
                <w:sz w:val="20"/>
                <w:szCs w:val="20"/>
                <w:lang w:val="en-US"/>
              </w:rPr>
            </w:pPr>
            <w:r>
              <w:rPr>
                <w:rFonts w:cstheme="minorHAnsi"/>
                <w:b/>
                <w:sz w:val="20"/>
                <w:szCs w:val="20"/>
              </w:rPr>
              <w:t>Casper</w:t>
            </w:r>
            <w:r w:rsidRPr="00DA153A">
              <w:rPr>
                <w:rFonts w:cstheme="minorHAnsi"/>
                <w:b/>
                <w:sz w:val="20"/>
                <w:szCs w:val="20"/>
              </w:rPr>
              <w:t xml:space="preserve"> </w:t>
            </w:r>
            <w:r w:rsidRPr="00FE5110">
              <w:rPr>
                <w:rFonts w:cstheme="minorHAnsi"/>
                <w:bCs/>
                <w:sz w:val="20"/>
                <w:szCs w:val="20"/>
              </w:rPr>
              <w:t xml:space="preserve">/ </w:t>
            </w:r>
            <w:r>
              <w:rPr>
                <w:rFonts w:ascii="Calibri" w:hAnsi="Calibri" w:cs="Calibri"/>
                <w:bCs/>
                <w:color w:val="222222"/>
                <w:sz w:val="20"/>
                <w:szCs w:val="20"/>
                <w:shd w:val="clear" w:color="auto" w:fill="FFFFFF"/>
              </w:rPr>
              <w:t>Istanbul</w:t>
            </w:r>
            <w:r w:rsidRPr="00FE5110">
              <w:rPr>
                <w:rFonts w:cstheme="minorHAnsi"/>
                <w:bCs/>
                <w:sz w:val="20"/>
                <w:szCs w:val="20"/>
              </w:rPr>
              <w:t xml:space="preserve">, </w:t>
            </w:r>
            <w:r>
              <w:rPr>
                <w:rFonts w:cstheme="minorHAnsi"/>
                <w:bCs/>
                <w:sz w:val="20"/>
                <w:szCs w:val="20"/>
              </w:rPr>
              <w:t>Turkey</w:t>
            </w:r>
            <w:r w:rsidR="007930B7">
              <w:rPr>
                <w:rFonts w:cstheme="minorHAnsi"/>
                <w:bCs/>
                <w:sz w:val="20"/>
                <w:szCs w:val="20"/>
              </w:rPr>
              <w:br/>
            </w:r>
            <w:r w:rsidR="007930B7" w:rsidRPr="00187BB0">
              <w:rPr>
                <w:rFonts w:cstheme="minorHAnsi"/>
                <w:b/>
                <w:sz w:val="20"/>
                <w:szCs w:val="20"/>
              </w:rPr>
              <w:t xml:space="preserve">Tech Stack: </w:t>
            </w:r>
            <w:r w:rsidR="007930B7" w:rsidRPr="00187BB0">
              <w:rPr>
                <w:rFonts w:cstheme="minorHAnsi"/>
                <w:sz w:val="20"/>
                <w:szCs w:val="20"/>
              </w:rPr>
              <w:t>MVC</w:t>
            </w:r>
            <w:r w:rsidR="007930B7">
              <w:rPr>
                <w:rFonts w:cstheme="minorHAnsi"/>
                <w:sz w:val="20"/>
                <w:szCs w:val="20"/>
              </w:rPr>
              <w:t>, .Net</w:t>
            </w:r>
            <w:r w:rsidR="007930B7" w:rsidRPr="00187BB0">
              <w:rPr>
                <w:rFonts w:cstheme="minorHAnsi"/>
                <w:sz w:val="20"/>
                <w:szCs w:val="20"/>
              </w:rPr>
              <w:t>, C#</w:t>
            </w:r>
            <w:r w:rsidR="007930B7">
              <w:rPr>
                <w:rFonts w:cstheme="minorHAnsi"/>
                <w:sz w:val="20"/>
                <w:szCs w:val="20"/>
              </w:rPr>
              <w:t>,</w:t>
            </w:r>
            <w:r w:rsidR="007930B7" w:rsidRPr="00187BB0">
              <w:rPr>
                <w:rFonts w:cstheme="minorHAnsi"/>
                <w:sz w:val="20"/>
                <w:szCs w:val="20"/>
              </w:rPr>
              <w:t xml:space="preserve"> SQL, </w:t>
            </w:r>
            <w:r w:rsidR="007930B7">
              <w:rPr>
                <w:rFonts w:cstheme="minorHAnsi"/>
                <w:sz w:val="20"/>
                <w:szCs w:val="20"/>
              </w:rPr>
              <w:t>HTML, CCS, ASP.NET</w:t>
            </w:r>
            <w:r w:rsidR="009C4E9C">
              <w:rPr>
                <w:rFonts w:cstheme="minorHAnsi"/>
                <w:sz w:val="20"/>
                <w:szCs w:val="20"/>
              </w:rPr>
              <w:t>,</w:t>
            </w:r>
            <w:r w:rsidR="009C4E9C">
              <w:rPr>
                <w:rFonts w:ascii="Calibri" w:hAnsi="Calibri" w:cs="Calibri"/>
                <w:color w:val="222222"/>
                <w:sz w:val="20"/>
                <w:szCs w:val="20"/>
                <w:shd w:val="clear" w:color="auto" w:fill="FFFFFF"/>
              </w:rPr>
              <w:t xml:space="preserve"> jQuery</w:t>
            </w:r>
          </w:p>
          <w:p w14:paraId="2ACA0C19" w14:textId="4DEE2009" w:rsidR="008967B6" w:rsidRPr="002C4D57" w:rsidRDefault="009C4E9C" w:rsidP="006F3112">
            <w:pPr>
              <w:pStyle w:val="ListParagraph"/>
              <w:numPr>
                <w:ilvl w:val="0"/>
                <w:numId w:val="3"/>
              </w:numPr>
              <w:rPr>
                <w:rFonts w:cstheme="minorHAnsi"/>
                <w:sz w:val="20"/>
                <w:szCs w:val="20"/>
              </w:rPr>
            </w:pPr>
            <w:r>
              <w:rPr>
                <w:rFonts w:cstheme="minorHAnsi"/>
                <w:sz w:val="20"/>
                <w:szCs w:val="20"/>
              </w:rPr>
              <w:t>B2B &amp; B2C Portal Development</w:t>
            </w:r>
          </w:p>
          <w:p w14:paraId="668E6B59" w14:textId="77777777" w:rsidR="009C4E9C" w:rsidRDefault="008967B6" w:rsidP="006F3112">
            <w:pPr>
              <w:pStyle w:val="ListParagraph"/>
              <w:numPr>
                <w:ilvl w:val="0"/>
                <w:numId w:val="3"/>
              </w:numPr>
              <w:rPr>
                <w:rFonts w:cstheme="minorHAnsi"/>
                <w:sz w:val="20"/>
                <w:szCs w:val="20"/>
              </w:rPr>
            </w:pPr>
            <w:r w:rsidRPr="002C4D57">
              <w:rPr>
                <w:rFonts w:cstheme="minorHAnsi"/>
                <w:sz w:val="20"/>
                <w:szCs w:val="20"/>
              </w:rPr>
              <w:t>Integrated Axapta to applications</w:t>
            </w:r>
          </w:p>
          <w:p w14:paraId="243EDB86" w14:textId="1A247D87" w:rsidR="008967B6" w:rsidRPr="002C4D57" w:rsidRDefault="009C4E9C" w:rsidP="006F3112">
            <w:pPr>
              <w:pStyle w:val="ListParagraph"/>
              <w:numPr>
                <w:ilvl w:val="0"/>
                <w:numId w:val="3"/>
              </w:numPr>
              <w:rPr>
                <w:rFonts w:cstheme="minorHAnsi"/>
                <w:sz w:val="20"/>
                <w:szCs w:val="20"/>
              </w:rPr>
            </w:pPr>
            <w:r>
              <w:rPr>
                <w:rFonts w:cstheme="minorHAnsi"/>
                <w:sz w:val="20"/>
                <w:szCs w:val="20"/>
              </w:rPr>
              <w:t>Integration of Payment Systems</w:t>
            </w:r>
            <w:r w:rsidR="008967B6">
              <w:rPr>
                <w:rFonts w:cstheme="minorHAnsi"/>
                <w:sz w:val="20"/>
                <w:szCs w:val="20"/>
              </w:rPr>
              <w:br/>
            </w:r>
          </w:p>
          <w:p w14:paraId="1A785F40" w14:textId="77777777" w:rsidR="008967B6" w:rsidRPr="00FE5110" w:rsidRDefault="008967B6" w:rsidP="00A115B2">
            <w:pPr>
              <w:ind w:left="130"/>
              <w:rPr>
                <w:rFonts w:cstheme="minorHAnsi"/>
                <w:sz w:val="20"/>
                <w:szCs w:val="20"/>
              </w:rPr>
            </w:pPr>
            <w:r w:rsidRPr="00D253D7">
              <w:rPr>
                <w:rFonts w:cstheme="minorHAnsi"/>
                <w:b/>
                <w:bCs/>
                <w:sz w:val="20"/>
                <w:szCs w:val="20"/>
              </w:rPr>
              <w:t>Senior Software Developer</w:t>
            </w:r>
            <w:r>
              <w:rPr>
                <w:sz w:val="20"/>
                <w:szCs w:val="20"/>
              </w:rPr>
              <w:t>– Feb 2009</w:t>
            </w:r>
            <w:r w:rsidRPr="00FE5110">
              <w:rPr>
                <w:sz w:val="20"/>
                <w:szCs w:val="20"/>
              </w:rPr>
              <w:t xml:space="preserve"> to </w:t>
            </w:r>
            <w:r>
              <w:rPr>
                <w:sz w:val="20"/>
                <w:szCs w:val="20"/>
              </w:rPr>
              <w:t>Feb 2014</w:t>
            </w:r>
          </w:p>
          <w:p w14:paraId="16EADD3D" w14:textId="2BC4856F" w:rsidR="008967B6" w:rsidRDefault="008967B6" w:rsidP="00A115B2">
            <w:pPr>
              <w:pStyle w:val="NoSpacing"/>
              <w:ind w:firstLine="130"/>
              <w:rPr>
                <w:rFonts w:cstheme="minorHAnsi"/>
                <w:bCs/>
                <w:sz w:val="20"/>
                <w:szCs w:val="20"/>
              </w:rPr>
            </w:pPr>
            <w:r>
              <w:rPr>
                <w:rFonts w:cstheme="minorHAnsi"/>
                <w:b/>
                <w:sz w:val="20"/>
                <w:szCs w:val="20"/>
              </w:rPr>
              <w:t>MultinetUp</w:t>
            </w:r>
            <w:r w:rsidRPr="00DA153A">
              <w:rPr>
                <w:rFonts w:cstheme="minorHAnsi"/>
                <w:b/>
                <w:sz w:val="20"/>
                <w:szCs w:val="20"/>
              </w:rPr>
              <w:t xml:space="preserve"> </w:t>
            </w:r>
            <w:r w:rsidRPr="00FE5110">
              <w:rPr>
                <w:rFonts w:cstheme="minorHAnsi"/>
                <w:bCs/>
                <w:sz w:val="20"/>
                <w:szCs w:val="20"/>
              </w:rPr>
              <w:t xml:space="preserve">/ </w:t>
            </w:r>
            <w:r>
              <w:rPr>
                <w:rFonts w:ascii="Calibri" w:hAnsi="Calibri" w:cs="Calibri"/>
                <w:bCs/>
                <w:color w:val="222222"/>
                <w:sz w:val="20"/>
                <w:szCs w:val="20"/>
                <w:shd w:val="clear" w:color="auto" w:fill="FFFFFF"/>
              </w:rPr>
              <w:t>Istanbul</w:t>
            </w:r>
            <w:r w:rsidRPr="00FE5110">
              <w:rPr>
                <w:rFonts w:cstheme="minorHAnsi"/>
                <w:bCs/>
                <w:sz w:val="20"/>
                <w:szCs w:val="20"/>
              </w:rPr>
              <w:t xml:space="preserve">, </w:t>
            </w:r>
            <w:r>
              <w:rPr>
                <w:rFonts w:cstheme="minorHAnsi"/>
                <w:bCs/>
                <w:sz w:val="20"/>
                <w:szCs w:val="20"/>
              </w:rPr>
              <w:t>Turkey</w:t>
            </w:r>
          </w:p>
          <w:p w14:paraId="2D3FAFF1" w14:textId="5399CD7B" w:rsidR="009C4E9C" w:rsidRPr="00FE5110" w:rsidRDefault="009C4E9C" w:rsidP="00A115B2">
            <w:pPr>
              <w:pStyle w:val="NoSpacing"/>
              <w:ind w:firstLine="130"/>
              <w:rPr>
                <w:bCs/>
                <w:sz w:val="20"/>
                <w:szCs w:val="20"/>
                <w:lang w:val="en-US"/>
              </w:rPr>
            </w:pPr>
            <w:r w:rsidRPr="00187BB0">
              <w:rPr>
                <w:rFonts w:cstheme="minorHAnsi"/>
                <w:b/>
                <w:sz w:val="20"/>
                <w:szCs w:val="20"/>
              </w:rPr>
              <w:t xml:space="preserve">Tech Stack: </w:t>
            </w:r>
            <w:r w:rsidRPr="00187BB0">
              <w:rPr>
                <w:rFonts w:cstheme="minorHAnsi"/>
                <w:sz w:val="20"/>
                <w:szCs w:val="20"/>
              </w:rPr>
              <w:t>MVC</w:t>
            </w:r>
            <w:r>
              <w:rPr>
                <w:rFonts w:cstheme="minorHAnsi"/>
                <w:sz w:val="20"/>
                <w:szCs w:val="20"/>
              </w:rPr>
              <w:t>, .Net</w:t>
            </w:r>
            <w:r w:rsidRPr="00187BB0">
              <w:rPr>
                <w:rFonts w:cstheme="minorHAnsi"/>
                <w:sz w:val="20"/>
                <w:szCs w:val="20"/>
              </w:rPr>
              <w:t>, C#</w:t>
            </w:r>
            <w:r>
              <w:rPr>
                <w:rFonts w:cstheme="minorHAnsi"/>
                <w:sz w:val="20"/>
                <w:szCs w:val="20"/>
              </w:rPr>
              <w:t>,</w:t>
            </w:r>
            <w:r w:rsidRPr="00187BB0">
              <w:rPr>
                <w:rFonts w:cstheme="minorHAnsi"/>
                <w:sz w:val="20"/>
                <w:szCs w:val="20"/>
              </w:rPr>
              <w:t xml:space="preserve"> SQL, </w:t>
            </w:r>
            <w:r>
              <w:rPr>
                <w:rFonts w:cstheme="minorHAnsi"/>
                <w:sz w:val="20"/>
                <w:szCs w:val="20"/>
              </w:rPr>
              <w:t>HTML, CCS, ASP.NET,</w:t>
            </w:r>
            <w:r>
              <w:rPr>
                <w:rFonts w:ascii="Calibri" w:hAnsi="Calibri" w:cs="Calibri"/>
                <w:color w:val="222222"/>
                <w:sz w:val="20"/>
                <w:szCs w:val="20"/>
                <w:shd w:val="clear" w:color="auto" w:fill="FFFFFF"/>
              </w:rPr>
              <w:t xml:space="preserve"> jQuery</w:t>
            </w:r>
          </w:p>
          <w:p w14:paraId="78C80547"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Developed corporate android applications</w:t>
            </w:r>
          </w:p>
          <w:p w14:paraId="2C7F6A35"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 xml:space="preserve">Managed communication technologies with clients (SMS, E-mail) </w:t>
            </w:r>
          </w:p>
          <w:p w14:paraId="2F1A3F02"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Integrated online payment systems to applications</w:t>
            </w:r>
          </w:p>
          <w:p w14:paraId="1CEFFBB5" w14:textId="77777777" w:rsidR="008967B6" w:rsidRPr="002C4D57" w:rsidRDefault="008967B6" w:rsidP="006F3112">
            <w:pPr>
              <w:pStyle w:val="ListParagraph"/>
              <w:numPr>
                <w:ilvl w:val="0"/>
                <w:numId w:val="3"/>
              </w:numPr>
              <w:rPr>
                <w:rFonts w:cstheme="minorHAnsi"/>
                <w:sz w:val="20"/>
                <w:szCs w:val="20"/>
              </w:rPr>
            </w:pPr>
            <w:r w:rsidRPr="002C4D57">
              <w:rPr>
                <w:rFonts w:cstheme="minorHAnsi"/>
                <w:sz w:val="20"/>
                <w:szCs w:val="20"/>
              </w:rPr>
              <w:t>Integrated smart card technology to applications</w:t>
            </w:r>
          </w:p>
          <w:p w14:paraId="3D980946" w14:textId="77777777" w:rsidR="008967B6" w:rsidRPr="00FE5110" w:rsidRDefault="008967B6" w:rsidP="006F3112">
            <w:pPr>
              <w:rPr>
                <w:rFonts w:cstheme="minorHAnsi"/>
                <w:b/>
                <w:sz w:val="20"/>
                <w:szCs w:val="20"/>
                <w:u w:val="single"/>
              </w:rPr>
            </w:pPr>
          </w:p>
          <w:p w14:paraId="0CA896F4" w14:textId="77777777" w:rsidR="008967B6" w:rsidRPr="00915A89" w:rsidRDefault="008967B6" w:rsidP="00A115B2">
            <w:pPr>
              <w:pStyle w:val="Styl1"/>
              <w:ind w:firstLine="130"/>
              <w:rPr>
                <w:rFonts w:asciiTheme="minorHAnsi" w:hAnsiTheme="minorHAnsi" w:cstheme="minorHAnsi"/>
                <w:sz w:val="28"/>
                <w:szCs w:val="28"/>
                <w:lang w:val="en-US"/>
              </w:rPr>
            </w:pPr>
            <w:r w:rsidRPr="00915A89">
              <w:rPr>
                <w:rFonts w:asciiTheme="minorHAnsi" w:hAnsiTheme="minorHAnsi" w:cstheme="minorHAnsi"/>
                <w:sz w:val="28"/>
                <w:szCs w:val="28"/>
                <w:lang w:val="en-US"/>
              </w:rPr>
              <w:t>Education</w:t>
            </w:r>
          </w:p>
          <w:p w14:paraId="3AB3BDEC" w14:textId="77777777" w:rsidR="008967B6" w:rsidRPr="00DA3BA0" w:rsidRDefault="008967B6" w:rsidP="006F3112">
            <w:pPr>
              <w:pStyle w:val="NoSpacing"/>
              <w:numPr>
                <w:ilvl w:val="0"/>
                <w:numId w:val="2"/>
              </w:numPr>
              <w:rPr>
                <w:sz w:val="20"/>
                <w:szCs w:val="20"/>
                <w:lang w:val="en-US"/>
              </w:rPr>
            </w:pPr>
            <w:r w:rsidRPr="00DA3BA0">
              <w:rPr>
                <w:sz w:val="20"/>
                <w:szCs w:val="20"/>
                <w:lang w:val="en-US"/>
              </w:rPr>
              <w:t xml:space="preserve">Anadolu University / Eskisehir, Turkey / AA in PR </w:t>
            </w:r>
          </w:p>
          <w:p w14:paraId="1C89D1D1" w14:textId="77777777" w:rsidR="008967B6" w:rsidRPr="00DA3BA0" w:rsidRDefault="008967B6" w:rsidP="006F3112">
            <w:pPr>
              <w:pStyle w:val="NoSpacing"/>
              <w:numPr>
                <w:ilvl w:val="0"/>
                <w:numId w:val="2"/>
              </w:numPr>
              <w:rPr>
                <w:sz w:val="20"/>
                <w:szCs w:val="20"/>
                <w:lang w:val="en-US"/>
              </w:rPr>
            </w:pPr>
            <w:r w:rsidRPr="00DA3BA0">
              <w:rPr>
                <w:sz w:val="20"/>
                <w:szCs w:val="20"/>
                <w:lang w:val="en-US"/>
              </w:rPr>
              <w:t>Microsoft Education Center / Istanbul, Turkey / Certification in IT</w:t>
            </w:r>
          </w:p>
          <w:p w14:paraId="6E42F28D" w14:textId="77777777" w:rsidR="008967B6" w:rsidRPr="00DA3BA0" w:rsidRDefault="008967B6" w:rsidP="006F3112">
            <w:pPr>
              <w:pStyle w:val="NoSpacing"/>
              <w:numPr>
                <w:ilvl w:val="0"/>
                <w:numId w:val="2"/>
              </w:numPr>
              <w:rPr>
                <w:sz w:val="20"/>
                <w:szCs w:val="20"/>
                <w:lang w:val="en-US"/>
              </w:rPr>
            </w:pPr>
            <w:r w:rsidRPr="00DA3BA0">
              <w:rPr>
                <w:sz w:val="20"/>
                <w:szCs w:val="20"/>
                <w:lang w:val="en-US"/>
              </w:rPr>
              <w:t>Kaplan International / Chicago/ ESL</w:t>
            </w:r>
          </w:p>
          <w:p w14:paraId="195FEAD5" w14:textId="77777777" w:rsidR="008967B6" w:rsidRPr="00915A89" w:rsidRDefault="008967B6" w:rsidP="00A115B2">
            <w:pPr>
              <w:pStyle w:val="Styl1"/>
              <w:ind w:firstLine="130"/>
              <w:rPr>
                <w:rFonts w:asciiTheme="minorHAnsi" w:hAnsiTheme="minorHAnsi" w:cstheme="minorHAnsi"/>
                <w:sz w:val="28"/>
                <w:szCs w:val="28"/>
                <w:lang w:val="en-US"/>
              </w:rPr>
            </w:pPr>
            <w:r w:rsidRPr="00915A89">
              <w:rPr>
                <w:rFonts w:asciiTheme="minorHAnsi" w:hAnsiTheme="minorHAnsi" w:cstheme="minorHAnsi"/>
                <w:sz w:val="28"/>
                <w:szCs w:val="28"/>
                <w:lang w:val="en-US"/>
              </w:rPr>
              <w:t>Certifications</w:t>
            </w:r>
          </w:p>
          <w:p w14:paraId="6E2417D5" w14:textId="77777777" w:rsidR="008967B6" w:rsidRPr="008967B6" w:rsidRDefault="008967B6" w:rsidP="008967B6">
            <w:pPr>
              <w:pStyle w:val="ListParagraph"/>
              <w:numPr>
                <w:ilvl w:val="0"/>
                <w:numId w:val="4"/>
              </w:numPr>
              <w:spacing w:line="240" w:lineRule="auto"/>
              <w:ind w:right="-1440"/>
            </w:pPr>
            <w:r w:rsidRPr="008967B6">
              <w:rPr>
                <w:sz w:val="20"/>
                <w:szCs w:val="20"/>
              </w:rPr>
              <w:t>Microsoft Certified Professional</w:t>
            </w:r>
          </w:p>
          <w:p w14:paraId="04C2489C" w14:textId="2C684477" w:rsidR="008967B6" w:rsidRPr="008967B6" w:rsidRDefault="008967B6" w:rsidP="008967B6">
            <w:pPr>
              <w:pStyle w:val="ListParagraph"/>
              <w:numPr>
                <w:ilvl w:val="0"/>
                <w:numId w:val="4"/>
              </w:numPr>
              <w:spacing w:line="240" w:lineRule="auto"/>
              <w:ind w:right="-1440"/>
            </w:pPr>
            <w:r w:rsidRPr="008967B6">
              <w:rPr>
                <w:sz w:val="20"/>
                <w:szCs w:val="20"/>
              </w:rPr>
              <w:t>Microsoft Certified Solution Developer</w:t>
            </w:r>
          </w:p>
          <w:p w14:paraId="16F5BE94" w14:textId="6C9CDED9" w:rsidR="008967B6" w:rsidRPr="008967B6" w:rsidRDefault="008967B6" w:rsidP="008967B6">
            <w:pPr>
              <w:pStyle w:val="ListParagraph"/>
              <w:numPr>
                <w:ilvl w:val="0"/>
                <w:numId w:val="4"/>
              </w:numPr>
              <w:spacing w:line="240" w:lineRule="auto"/>
              <w:ind w:right="-1440"/>
            </w:pPr>
            <w:r w:rsidRPr="008967B6">
              <w:rPr>
                <w:sz w:val="20"/>
                <w:szCs w:val="20"/>
              </w:rPr>
              <w:t>Microsoft Certified Application Developer</w:t>
            </w:r>
          </w:p>
          <w:p w14:paraId="18A2D8D8" w14:textId="77777777" w:rsidR="008967B6" w:rsidRPr="008967B6" w:rsidRDefault="008967B6" w:rsidP="008967B6">
            <w:pPr>
              <w:pStyle w:val="ListParagraph"/>
              <w:numPr>
                <w:ilvl w:val="0"/>
                <w:numId w:val="4"/>
              </w:numPr>
              <w:spacing w:line="240" w:lineRule="auto"/>
              <w:ind w:right="-1440"/>
            </w:pPr>
            <w:r w:rsidRPr="008967B6">
              <w:rPr>
                <w:sz w:val="20"/>
                <w:szCs w:val="20"/>
              </w:rPr>
              <w:t>Microsoft Certified Database Administrator</w:t>
            </w:r>
          </w:p>
          <w:p w14:paraId="3293C7E6" w14:textId="03A1A043" w:rsidR="008967B6" w:rsidRPr="00C674BD" w:rsidRDefault="008967B6" w:rsidP="008967B6">
            <w:pPr>
              <w:pStyle w:val="ListParagraph"/>
              <w:numPr>
                <w:ilvl w:val="0"/>
                <w:numId w:val="4"/>
              </w:numPr>
              <w:spacing w:line="240" w:lineRule="auto"/>
              <w:ind w:right="-1440"/>
            </w:pPr>
            <w:r w:rsidRPr="008967B6">
              <w:rPr>
                <w:sz w:val="20"/>
                <w:szCs w:val="20"/>
              </w:rPr>
              <w:t>Microsoft Certified Azure Fundamentals</w:t>
            </w:r>
          </w:p>
          <w:p w14:paraId="6A8DDB31" w14:textId="2D1B83C8" w:rsidR="00C674BD" w:rsidRDefault="00C674BD" w:rsidP="008967B6">
            <w:pPr>
              <w:pStyle w:val="ListParagraph"/>
              <w:numPr>
                <w:ilvl w:val="0"/>
                <w:numId w:val="4"/>
              </w:numPr>
              <w:spacing w:line="240" w:lineRule="auto"/>
              <w:ind w:right="-1440"/>
            </w:pPr>
            <w:r>
              <w:t>Kaplan International Advanced Level English</w:t>
            </w:r>
          </w:p>
          <w:p w14:paraId="6A688D7B" w14:textId="50D21B1A" w:rsidR="008967B6" w:rsidRPr="00915A89" w:rsidRDefault="008967B6" w:rsidP="00A115B2">
            <w:pPr>
              <w:pStyle w:val="Styl1"/>
              <w:ind w:firstLine="130"/>
              <w:rPr>
                <w:rFonts w:asciiTheme="minorHAnsi" w:hAnsiTheme="minorHAnsi" w:cstheme="minorHAnsi"/>
                <w:sz w:val="28"/>
                <w:szCs w:val="28"/>
                <w:lang w:val="en-US"/>
              </w:rPr>
            </w:pPr>
            <w:r>
              <w:rPr>
                <w:rFonts w:asciiTheme="minorHAnsi" w:hAnsiTheme="minorHAnsi" w:cstheme="minorHAnsi"/>
                <w:sz w:val="28"/>
                <w:szCs w:val="28"/>
                <w:lang w:val="en-US"/>
              </w:rPr>
              <w:t>Trainings</w:t>
            </w:r>
          </w:p>
          <w:p w14:paraId="73AE2EEA" w14:textId="77777777" w:rsidR="008967B6" w:rsidRDefault="008967B6" w:rsidP="008967B6">
            <w:pPr>
              <w:pStyle w:val="NoSpacing"/>
              <w:numPr>
                <w:ilvl w:val="0"/>
                <w:numId w:val="6"/>
              </w:numPr>
            </w:pPr>
            <w:r>
              <w:t>Ultimate AWS Certified Developer Associate 2022</w:t>
            </w:r>
          </w:p>
          <w:p w14:paraId="7C4ACC01" w14:textId="77777777" w:rsidR="008967B6" w:rsidRDefault="008967B6" w:rsidP="008967B6">
            <w:pPr>
              <w:pStyle w:val="NoSpacing"/>
              <w:numPr>
                <w:ilvl w:val="0"/>
                <w:numId w:val="6"/>
              </w:numPr>
            </w:pPr>
            <w:r>
              <w:t>Complete Guide to Elasticsearch</w:t>
            </w:r>
          </w:p>
          <w:p w14:paraId="5C812C16" w14:textId="77777777" w:rsidR="008967B6" w:rsidRDefault="008967B6" w:rsidP="008967B6">
            <w:pPr>
              <w:pStyle w:val="NoSpacing"/>
              <w:numPr>
                <w:ilvl w:val="0"/>
                <w:numId w:val="6"/>
              </w:numPr>
            </w:pPr>
            <w:r>
              <w:t>Azure DevOps CI/CD pipelines</w:t>
            </w:r>
          </w:p>
          <w:p w14:paraId="0FC0BE88" w14:textId="62852D38" w:rsidR="008967B6" w:rsidRDefault="008967B6" w:rsidP="008967B6">
            <w:pPr>
              <w:pStyle w:val="NoSpacing"/>
              <w:numPr>
                <w:ilvl w:val="0"/>
                <w:numId w:val="6"/>
              </w:numPr>
            </w:pPr>
            <w:r>
              <w:t>Git &amp; GitHub Masterclass</w:t>
            </w:r>
          </w:p>
        </w:tc>
      </w:tr>
    </w:tbl>
    <w:p w14:paraId="0AA15FC6" w14:textId="77777777" w:rsidR="006F7C1C" w:rsidRDefault="006F7C1C"/>
    <w:sectPr w:rsidR="006F7C1C" w:rsidSect="008967B6">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52"/>
    <w:multiLevelType w:val="hybridMultilevel"/>
    <w:tmpl w:val="811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B1AB0"/>
    <w:multiLevelType w:val="hybridMultilevel"/>
    <w:tmpl w:val="003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259F"/>
    <w:multiLevelType w:val="hybridMultilevel"/>
    <w:tmpl w:val="E4B0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36A24"/>
    <w:multiLevelType w:val="hybridMultilevel"/>
    <w:tmpl w:val="87403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CF83489"/>
    <w:multiLevelType w:val="hybridMultilevel"/>
    <w:tmpl w:val="FBCC7DFA"/>
    <w:lvl w:ilvl="0" w:tplc="FFDAF946">
      <w:start w:val="1"/>
      <w:numFmt w:val="bullet"/>
      <w:lvlText w:val=""/>
      <w:lvlJc w:val="left"/>
      <w:pPr>
        <w:ind w:left="720" w:hanging="360"/>
      </w:pPr>
      <w:rPr>
        <w:rFonts w:ascii="Symbol" w:hAnsi="Symbol" w:hint="default"/>
      </w:rPr>
    </w:lvl>
    <w:lvl w:ilvl="1" w:tplc="B43E3C42" w:tentative="1">
      <w:start w:val="1"/>
      <w:numFmt w:val="bullet"/>
      <w:lvlText w:val="o"/>
      <w:lvlJc w:val="left"/>
      <w:pPr>
        <w:ind w:left="1440" w:hanging="360"/>
      </w:pPr>
      <w:rPr>
        <w:rFonts w:ascii="Courier New" w:hAnsi="Courier New" w:cs="Courier New" w:hint="default"/>
      </w:rPr>
    </w:lvl>
    <w:lvl w:ilvl="2" w:tplc="3FA401BA" w:tentative="1">
      <w:start w:val="1"/>
      <w:numFmt w:val="bullet"/>
      <w:lvlText w:val=""/>
      <w:lvlJc w:val="left"/>
      <w:pPr>
        <w:ind w:left="2160" w:hanging="360"/>
      </w:pPr>
      <w:rPr>
        <w:rFonts w:ascii="Wingdings" w:hAnsi="Wingdings" w:hint="default"/>
      </w:rPr>
    </w:lvl>
    <w:lvl w:ilvl="3" w:tplc="9A2056B6" w:tentative="1">
      <w:start w:val="1"/>
      <w:numFmt w:val="bullet"/>
      <w:lvlText w:val=""/>
      <w:lvlJc w:val="left"/>
      <w:pPr>
        <w:ind w:left="2880" w:hanging="360"/>
      </w:pPr>
      <w:rPr>
        <w:rFonts w:ascii="Symbol" w:hAnsi="Symbol" w:hint="default"/>
      </w:rPr>
    </w:lvl>
    <w:lvl w:ilvl="4" w:tplc="DF681890" w:tentative="1">
      <w:start w:val="1"/>
      <w:numFmt w:val="bullet"/>
      <w:lvlText w:val="o"/>
      <w:lvlJc w:val="left"/>
      <w:pPr>
        <w:ind w:left="3600" w:hanging="360"/>
      </w:pPr>
      <w:rPr>
        <w:rFonts w:ascii="Courier New" w:hAnsi="Courier New" w:cs="Courier New" w:hint="default"/>
      </w:rPr>
    </w:lvl>
    <w:lvl w:ilvl="5" w:tplc="931C1C10" w:tentative="1">
      <w:start w:val="1"/>
      <w:numFmt w:val="bullet"/>
      <w:lvlText w:val=""/>
      <w:lvlJc w:val="left"/>
      <w:pPr>
        <w:ind w:left="4320" w:hanging="360"/>
      </w:pPr>
      <w:rPr>
        <w:rFonts w:ascii="Wingdings" w:hAnsi="Wingdings" w:hint="default"/>
      </w:rPr>
    </w:lvl>
    <w:lvl w:ilvl="6" w:tplc="0F86D640" w:tentative="1">
      <w:start w:val="1"/>
      <w:numFmt w:val="bullet"/>
      <w:lvlText w:val=""/>
      <w:lvlJc w:val="left"/>
      <w:pPr>
        <w:ind w:left="5040" w:hanging="360"/>
      </w:pPr>
      <w:rPr>
        <w:rFonts w:ascii="Symbol" w:hAnsi="Symbol" w:hint="default"/>
      </w:rPr>
    </w:lvl>
    <w:lvl w:ilvl="7" w:tplc="CBBC7F28" w:tentative="1">
      <w:start w:val="1"/>
      <w:numFmt w:val="bullet"/>
      <w:lvlText w:val="o"/>
      <w:lvlJc w:val="left"/>
      <w:pPr>
        <w:ind w:left="5760" w:hanging="360"/>
      </w:pPr>
      <w:rPr>
        <w:rFonts w:ascii="Courier New" w:hAnsi="Courier New" w:cs="Courier New" w:hint="default"/>
      </w:rPr>
    </w:lvl>
    <w:lvl w:ilvl="8" w:tplc="83DC341E" w:tentative="1">
      <w:start w:val="1"/>
      <w:numFmt w:val="bullet"/>
      <w:lvlText w:val=""/>
      <w:lvlJc w:val="left"/>
      <w:pPr>
        <w:ind w:left="6480" w:hanging="360"/>
      </w:pPr>
      <w:rPr>
        <w:rFonts w:ascii="Wingdings" w:hAnsi="Wingdings" w:hint="default"/>
      </w:rPr>
    </w:lvl>
  </w:abstractNum>
  <w:num w:numId="1" w16cid:durableId="1243878696">
    <w:abstractNumId w:val="4"/>
  </w:num>
  <w:num w:numId="2" w16cid:durableId="1325352225">
    <w:abstractNumId w:val="0"/>
  </w:num>
  <w:num w:numId="3" w16cid:durableId="897595840">
    <w:abstractNumId w:val="5"/>
  </w:num>
  <w:num w:numId="4" w16cid:durableId="263349119">
    <w:abstractNumId w:val="2"/>
  </w:num>
  <w:num w:numId="5" w16cid:durableId="13385186">
    <w:abstractNumId w:val="3"/>
  </w:num>
  <w:num w:numId="6" w16cid:durableId="1405419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B6"/>
    <w:rsid w:val="000152A2"/>
    <w:rsid w:val="000641AF"/>
    <w:rsid w:val="000850EA"/>
    <w:rsid w:val="000D7147"/>
    <w:rsid w:val="00112508"/>
    <w:rsid w:val="00187BB0"/>
    <w:rsid w:val="002951FB"/>
    <w:rsid w:val="002D4906"/>
    <w:rsid w:val="00357F97"/>
    <w:rsid w:val="0037656B"/>
    <w:rsid w:val="004106A2"/>
    <w:rsid w:val="00447E15"/>
    <w:rsid w:val="00482D2A"/>
    <w:rsid w:val="004C31C2"/>
    <w:rsid w:val="00546D09"/>
    <w:rsid w:val="00606DF6"/>
    <w:rsid w:val="00633207"/>
    <w:rsid w:val="0064614C"/>
    <w:rsid w:val="006D2EBB"/>
    <w:rsid w:val="006F7C1C"/>
    <w:rsid w:val="00736451"/>
    <w:rsid w:val="00764372"/>
    <w:rsid w:val="0078492C"/>
    <w:rsid w:val="007930B7"/>
    <w:rsid w:val="007B748D"/>
    <w:rsid w:val="007F2838"/>
    <w:rsid w:val="008646CD"/>
    <w:rsid w:val="00867074"/>
    <w:rsid w:val="008967B6"/>
    <w:rsid w:val="008A0C7C"/>
    <w:rsid w:val="008B7FF3"/>
    <w:rsid w:val="009514C9"/>
    <w:rsid w:val="00953B46"/>
    <w:rsid w:val="00991835"/>
    <w:rsid w:val="009C4E9C"/>
    <w:rsid w:val="00A03064"/>
    <w:rsid w:val="00A052DE"/>
    <w:rsid w:val="00A115B2"/>
    <w:rsid w:val="00A67A62"/>
    <w:rsid w:val="00AE57C0"/>
    <w:rsid w:val="00BB7CF3"/>
    <w:rsid w:val="00C04756"/>
    <w:rsid w:val="00C674BD"/>
    <w:rsid w:val="00D165DD"/>
    <w:rsid w:val="00D9240D"/>
    <w:rsid w:val="00DA1EA5"/>
    <w:rsid w:val="00DB009F"/>
    <w:rsid w:val="00DC1224"/>
    <w:rsid w:val="00E56416"/>
    <w:rsid w:val="00EA0500"/>
    <w:rsid w:val="00ED456F"/>
    <w:rsid w:val="00F23D90"/>
    <w:rsid w:val="00FA4EA8"/>
    <w:rsid w:val="00FB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2E93"/>
  <w15:chartTrackingRefBased/>
  <w15:docId w15:val="{20A688F8-93EE-4B0C-9E8E-19AD5DCF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7B6"/>
  </w:style>
  <w:style w:type="paragraph" w:styleId="Heading1">
    <w:name w:val="heading 1"/>
    <w:basedOn w:val="Normal"/>
    <w:next w:val="Normal"/>
    <w:link w:val="Heading1Char"/>
    <w:uiPriority w:val="9"/>
    <w:qFormat/>
    <w:rsid w:val="00896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1">
    <w:name w:val="Styl1"/>
    <w:basedOn w:val="Heading1"/>
    <w:link w:val="Styl1Znak"/>
    <w:qFormat/>
    <w:rsid w:val="008967B6"/>
    <w:pPr>
      <w:pBdr>
        <w:bottom w:val="single" w:sz="4" w:space="2" w:color="323E4F" w:themeColor="text2" w:themeShade="BF"/>
      </w:pBdr>
      <w:spacing w:before="360" w:after="120" w:line="240" w:lineRule="auto"/>
    </w:pPr>
    <w:rPr>
      <w:rFonts w:ascii="Arial Black" w:hAnsi="Arial Black"/>
      <w:color w:val="262626" w:themeColor="text1" w:themeTint="D9"/>
      <w:szCs w:val="40"/>
      <w:lang w:val="pl-PL"/>
    </w:rPr>
  </w:style>
  <w:style w:type="character" w:customStyle="1" w:styleId="Styl1Znak">
    <w:name w:val="Styl1 Znak"/>
    <w:basedOn w:val="Heading1Char"/>
    <w:link w:val="Styl1"/>
    <w:rsid w:val="008967B6"/>
    <w:rPr>
      <w:rFonts w:ascii="Arial Black" w:eastAsiaTheme="majorEastAsia" w:hAnsi="Arial Black" w:cstheme="majorBidi"/>
      <w:color w:val="262626" w:themeColor="text1" w:themeTint="D9"/>
      <w:sz w:val="32"/>
      <w:szCs w:val="40"/>
      <w:lang w:val="pl-PL"/>
    </w:rPr>
  </w:style>
  <w:style w:type="paragraph" w:styleId="NoSpacing">
    <w:name w:val="No Spacing"/>
    <w:uiPriority w:val="1"/>
    <w:qFormat/>
    <w:rsid w:val="008967B6"/>
    <w:pPr>
      <w:spacing w:after="0" w:line="240" w:lineRule="auto"/>
    </w:pPr>
    <w:rPr>
      <w:rFonts w:eastAsiaTheme="minorEastAsia"/>
      <w:sz w:val="21"/>
      <w:szCs w:val="21"/>
      <w:lang w:val="pl-PL"/>
    </w:rPr>
  </w:style>
  <w:style w:type="paragraph" w:styleId="ListParagraph">
    <w:name w:val="List Paragraph"/>
    <w:basedOn w:val="Normal"/>
    <w:uiPriority w:val="34"/>
    <w:qFormat/>
    <w:rsid w:val="008967B6"/>
    <w:pPr>
      <w:spacing w:line="276" w:lineRule="auto"/>
      <w:ind w:left="720"/>
      <w:contextualSpacing/>
    </w:pPr>
    <w:rPr>
      <w:rFonts w:eastAsiaTheme="minorEastAsia"/>
      <w:sz w:val="21"/>
      <w:szCs w:val="21"/>
      <w:lang w:val="pl-PL"/>
    </w:rPr>
  </w:style>
  <w:style w:type="character" w:customStyle="1" w:styleId="Heading1Char">
    <w:name w:val="Heading 1 Char"/>
    <w:basedOn w:val="DefaultParagraphFont"/>
    <w:link w:val="Heading1"/>
    <w:uiPriority w:val="9"/>
    <w:rsid w:val="008967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Kepti</dc:creator>
  <cp:keywords/>
  <dc:description/>
  <cp:lastModifiedBy>Burak Kepti</cp:lastModifiedBy>
  <cp:revision>51</cp:revision>
  <dcterms:created xsi:type="dcterms:W3CDTF">2022-05-28T17:31:00Z</dcterms:created>
  <dcterms:modified xsi:type="dcterms:W3CDTF">2022-06-02T14:12:00Z</dcterms:modified>
</cp:coreProperties>
</file>