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41151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B93E427" w14:textId="6E4592A1" w:rsidR="00163970" w:rsidRDefault="00163970" w:rsidP="00163970">
          <w:pPr>
            <w:pStyle w:val="a7"/>
            <w:jc w:val="center"/>
          </w:pPr>
          <w:r>
            <w:t>Оглавление</w:t>
          </w:r>
        </w:p>
        <w:p w14:paraId="7DF5E9F6" w14:textId="6C99C881" w:rsidR="00163970" w:rsidRDefault="0016397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15552" w:history="1">
            <w:r w:rsidRPr="00EE39DB">
              <w:rPr>
                <w:rStyle w:val="a8"/>
                <w:b/>
                <w:bCs/>
                <w:noProof/>
              </w:rPr>
              <w:t>Глава</w:t>
            </w:r>
            <w:r w:rsidRPr="00EE39DB">
              <w:rPr>
                <w:rStyle w:val="a8"/>
                <w:b/>
                <w:bCs/>
                <w:i/>
                <w:iCs/>
                <w:noProof/>
                <w:shd w:val="clear" w:color="auto" w:fill="FFFFFF"/>
              </w:rPr>
              <w:t xml:space="preserve"> </w:t>
            </w:r>
            <w:r w:rsidRPr="00EE39DB">
              <w:rPr>
                <w:rStyle w:val="a8"/>
                <w:b/>
                <w:bCs/>
                <w:noProof/>
                <w:shd w:val="clear" w:color="auto" w:fill="FFFFFF"/>
              </w:rPr>
              <w:t>I</w:t>
            </w:r>
            <w:r w:rsidRPr="00EE39DB">
              <w:rPr>
                <w:rStyle w:val="a8"/>
                <w:b/>
                <w:bCs/>
                <w:noProof/>
              </w:rPr>
              <w:t>. Кинематика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_Toc85715552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D6C9D" w14:textId="092F8A54" w:rsidR="00163970" w:rsidRDefault="0016397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715553" w:history="1">
            <w:r w:rsidRPr="00EE39DB">
              <w:rPr>
                <w:rStyle w:val="a8"/>
                <w:b/>
                <w:bCs/>
                <w:noProof/>
              </w:rPr>
              <w:t xml:space="preserve">Глава </w:t>
            </w:r>
            <w:r w:rsidRPr="00EE39DB">
              <w:rPr>
                <w:rStyle w:val="a8"/>
                <w:b/>
                <w:bCs/>
                <w:noProof/>
                <w:shd w:val="clear" w:color="auto" w:fill="FFFFFF"/>
              </w:rPr>
              <w:t>II</w:t>
            </w:r>
            <w:r w:rsidRPr="00EE39DB">
              <w:rPr>
                <w:rStyle w:val="a8"/>
                <w:b/>
                <w:bCs/>
                <w:noProof/>
              </w:rPr>
              <w:t>. Динамика материальной точки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_Toc85715553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CB2C1" w14:textId="31A8A090" w:rsidR="00163970" w:rsidRDefault="0016397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715554" w:history="1">
            <w:r w:rsidRPr="00EE39DB">
              <w:rPr>
                <w:rStyle w:val="a8"/>
                <w:b/>
                <w:bCs/>
                <w:noProof/>
              </w:rPr>
              <w:t xml:space="preserve">Глава </w:t>
            </w:r>
            <w:r w:rsidRPr="00EE39DB">
              <w:rPr>
                <w:rStyle w:val="a8"/>
                <w:b/>
                <w:bCs/>
                <w:noProof/>
                <w:shd w:val="clear" w:color="auto" w:fill="FFFFFF"/>
              </w:rPr>
              <w:t>III</w:t>
            </w:r>
            <w:r w:rsidRPr="00EE39DB">
              <w:rPr>
                <w:rStyle w:val="a8"/>
                <w:b/>
                <w:bCs/>
                <w:noProof/>
              </w:rPr>
              <w:t>. Законы сохранения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_Toc85715554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26949" w14:textId="7FDA3A6E" w:rsidR="00163970" w:rsidRDefault="0016397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715555" w:history="1">
            <w:r w:rsidRPr="00EE39DB">
              <w:rPr>
                <w:rStyle w:val="a8"/>
                <w:b/>
                <w:bCs/>
                <w:noProof/>
              </w:rPr>
              <w:t xml:space="preserve">Глава </w:t>
            </w:r>
            <w:r w:rsidRPr="00EE39DB">
              <w:rPr>
                <w:rStyle w:val="a8"/>
                <w:b/>
                <w:bCs/>
                <w:noProof/>
                <w:shd w:val="clear" w:color="auto" w:fill="FFFFFF"/>
              </w:rPr>
              <w:t>IV.</w:t>
            </w:r>
            <w:r w:rsidRPr="00EE39DB">
              <w:rPr>
                <w:rStyle w:val="a8"/>
                <w:b/>
                <w:bCs/>
                <w:noProof/>
              </w:rPr>
              <w:t xml:space="preserve"> Неинерциальные системы отсчета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_Toc85715555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DE0D3" w14:textId="5074A219" w:rsidR="00163970" w:rsidRDefault="0016397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715556" w:history="1">
            <w:r w:rsidRPr="00EE39DB">
              <w:rPr>
                <w:rStyle w:val="a8"/>
                <w:b/>
                <w:bCs/>
                <w:noProof/>
              </w:rPr>
              <w:t xml:space="preserve">Глава </w:t>
            </w:r>
            <w:r w:rsidRPr="00EE39DB">
              <w:rPr>
                <w:rStyle w:val="a8"/>
                <w:b/>
                <w:bCs/>
                <w:noProof/>
                <w:shd w:val="clear" w:color="auto" w:fill="FFFFFF"/>
              </w:rPr>
              <w:t>V</w:t>
            </w:r>
            <w:r w:rsidRPr="00EE39DB">
              <w:rPr>
                <w:rStyle w:val="a8"/>
                <w:b/>
                <w:bCs/>
                <w:noProof/>
              </w:rPr>
              <w:t>. Механика Твердого тела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_Toc85715556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6C730" w14:textId="3C46B3E8" w:rsidR="00163970" w:rsidRDefault="0016397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715557" w:history="1">
            <w:r w:rsidRPr="00EE39DB">
              <w:rPr>
                <w:rStyle w:val="a8"/>
                <w:b/>
                <w:bCs/>
                <w:noProof/>
              </w:rPr>
              <w:t xml:space="preserve">Глава </w:t>
            </w:r>
            <w:r w:rsidRPr="00EE39DB">
              <w:rPr>
                <w:rStyle w:val="a8"/>
                <w:b/>
                <w:bCs/>
                <w:noProof/>
                <w:shd w:val="clear" w:color="auto" w:fill="FFFFFF"/>
              </w:rPr>
              <w:t>VI</w:t>
            </w:r>
            <w:r w:rsidRPr="00EE39DB">
              <w:rPr>
                <w:rStyle w:val="a8"/>
                <w:b/>
                <w:bCs/>
                <w:noProof/>
              </w:rPr>
              <w:t>. Релятивистская механика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_Toc85715557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42952" w14:textId="78750F8F" w:rsidR="00163970" w:rsidRDefault="0016397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715558" w:history="1">
            <w:r w:rsidRPr="00EE39DB">
              <w:rPr>
                <w:rStyle w:val="a8"/>
                <w:b/>
                <w:bCs/>
                <w:noProof/>
              </w:rPr>
              <w:t xml:space="preserve">Глава </w:t>
            </w:r>
            <w:r w:rsidRPr="00EE39DB">
              <w:rPr>
                <w:rStyle w:val="a8"/>
                <w:b/>
                <w:bCs/>
                <w:noProof/>
                <w:shd w:val="clear" w:color="auto" w:fill="FFFFFF"/>
              </w:rPr>
              <w:t>VII</w:t>
            </w:r>
            <w:r w:rsidRPr="00EE39DB">
              <w:rPr>
                <w:rStyle w:val="a8"/>
                <w:b/>
                <w:bCs/>
                <w:noProof/>
              </w:rPr>
              <w:t>. Колебательное движение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_Toc85715558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4B8CE" w14:textId="36B20110" w:rsidR="00163970" w:rsidRDefault="00163970">
          <w:r>
            <w:rPr>
              <w:b/>
              <w:bCs/>
            </w:rPr>
            <w:fldChar w:fldCharType="end"/>
          </w:r>
        </w:p>
      </w:sdtContent>
    </w:sdt>
    <w:p w14:paraId="389C7228" w14:textId="77777777" w:rsidR="00163970" w:rsidRDefault="0016397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46440728" w14:textId="5D985908" w:rsidR="00A34936" w:rsidRPr="00F371DC" w:rsidRDefault="00A34936" w:rsidP="00163970">
      <w:pPr>
        <w:pStyle w:val="im-mess"/>
        <w:shd w:val="clear" w:color="auto" w:fill="FFFFFF"/>
        <w:spacing w:before="0" w:beforeAutospacing="0" w:after="0" w:afterAutospacing="0" w:line="270" w:lineRule="atLeast"/>
        <w:ind w:left="360" w:right="60"/>
        <w:outlineLvl w:val="0"/>
        <w:rPr>
          <w:color w:val="000000"/>
          <w:sz w:val="28"/>
          <w:szCs w:val="28"/>
        </w:rPr>
      </w:pPr>
      <w:bookmarkStart w:id="0" w:name="_Toc85715552"/>
      <w:r w:rsidRPr="00F371DC">
        <w:rPr>
          <w:b/>
          <w:bCs/>
          <w:color w:val="000000"/>
          <w:sz w:val="28"/>
          <w:szCs w:val="28"/>
        </w:rPr>
        <w:lastRenderedPageBreak/>
        <w:t>Глава</w:t>
      </w:r>
      <w:r w:rsidRPr="00F371DC">
        <w:rPr>
          <w:b/>
          <w:bCs/>
          <w:i/>
          <w:iCs/>
          <w:color w:val="212121"/>
          <w:sz w:val="28"/>
          <w:szCs w:val="28"/>
          <w:shd w:val="clear" w:color="auto" w:fill="FFFFFF"/>
        </w:rPr>
        <w:t xml:space="preserve"> </w:t>
      </w:r>
      <w:r w:rsidRPr="00F371DC">
        <w:rPr>
          <w:b/>
          <w:bCs/>
          <w:color w:val="212121"/>
          <w:sz w:val="28"/>
          <w:szCs w:val="28"/>
          <w:shd w:val="clear" w:color="auto" w:fill="FFFFFF"/>
        </w:rPr>
        <w:t>I</w:t>
      </w:r>
      <w:r w:rsidRPr="00F371DC">
        <w:rPr>
          <w:b/>
          <w:bCs/>
          <w:color w:val="000000"/>
          <w:sz w:val="28"/>
          <w:szCs w:val="28"/>
        </w:rPr>
        <w:t>. Кинематика</w:t>
      </w:r>
      <w:bookmarkEnd w:id="0"/>
      <w:r w:rsidRPr="00F371DC">
        <w:rPr>
          <w:color w:val="000000"/>
          <w:sz w:val="28"/>
          <w:szCs w:val="28"/>
        </w:rPr>
        <w:t xml:space="preserve"> </w:t>
      </w:r>
    </w:p>
    <w:p w14:paraId="213E0F55" w14:textId="26EA8576" w:rsidR="000F0DE6" w:rsidRPr="00F371DC" w:rsidRDefault="00A34936" w:rsidP="001A38AB">
      <w:pPr>
        <w:pStyle w:val="im-mess"/>
        <w:numPr>
          <w:ilvl w:val="0"/>
          <w:numId w:val="3"/>
        </w:numPr>
        <w:shd w:val="clear" w:color="auto" w:fill="FFFFFF"/>
        <w:tabs>
          <w:tab w:val="clear" w:pos="720"/>
          <w:tab w:val="num" w:pos="1418"/>
        </w:tabs>
        <w:spacing w:before="0" w:beforeAutospacing="0" w:after="0" w:afterAutospacing="0" w:line="270" w:lineRule="atLeast"/>
        <w:ind w:left="993" w:right="60" w:hanging="284"/>
        <w:rPr>
          <w:color w:val="000000"/>
          <w:sz w:val="28"/>
          <w:szCs w:val="28"/>
        </w:rPr>
      </w:pPr>
      <w:r w:rsidRPr="00F371DC">
        <w:rPr>
          <w:color w:val="000000"/>
          <w:sz w:val="28"/>
          <w:szCs w:val="28"/>
        </w:rPr>
        <w:t>Этот раздел рассматривает движение тела, не затрагивая вопроса о том, почему оно движется именно так, а не иначе. Вводятся понятия координаты, вектора, скорости и ускорения.</w:t>
      </w:r>
    </w:p>
    <w:p w14:paraId="4C38A5CD" w14:textId="77A4F07C" w:rsidR="00A34936" w:rsidRPr="00F371DC" w:rsidRDefault="00A34936" w:rsidP="001A38AB">
      <w:pPr>
        <w:pStyle w:val="im-mess"/>
        <w:numPr>
          <w:ilvl w:val="0"/>
          <w:numId w:val="3"/>
        </w:numPr>
        <w:shd w:val="clear" w:color="auto" w:fill="FFFFFF"/>
        <w:tabs>
          <w:tab w:val="clear" w:pos="720"/>
          <w:tab w:val="num" w:pos="1418"/>
        </w:tabs>
        <w:spacing w:before="0" w:beforeAutospacing="0" w:after="0" w:afterAutospacing="0" w:line="270" w:lineRule="atLeast"/>
        <w:ind w:left="993" w:right="60" w:hanging="284"/>
        <w:rPr>
          <w:color w:val="000000"/>
          <w:sz w:val="28"/>
          <w:szCs w:val="28"/>
        </w:rPr>
      </w:pPr>
      <w:r w:rsidRPr="00F371DC">
        <w:rPr>
          <w:color w:val="000000"/>
          <w:sz w:val="28"/>
          <w:szCs w:val="28"/>
        </w:rPr>
        <w:t xml:space="preserve">Рассматривается кинематика </w:t>
      </w:r>
      <w:r w:rsidRPr="00F371DC">
        <w:rPr>
          <w:color w:val="000000"/>
          <w:sz w:val="28"/>
          <w:szCs w:val="28"/>
        </w:rPr>
        <w:t>вращательного</w:t>
      </w:r>
      <w:r w:rsidRPr="00F371DC">
        <w:rPr>
          <w:color w:val="000000"/>
          <w:sz w:val="28"/>
          <w:szCs w:val="28"/>
        </w:rPr>
        <w:t xml:space="preserve"> движения: добавляются понятия угловой скорости и углового ускорения.</w:t>
      </w:r>
    </w:p>
    <w:p w14:paraId="41E25C53" w14:textId="77777777" w:rsidR="000F0DE6" w:rsidRPr="00F371DC" w:rsidRDefault="00A34936" w:rsidP="00163970">
      <w:pPr>
        <w:pStyle w:val="im-mess"/>
        <w:shd w:val="clear" w:color="auto" w:fill="FFFFFF"/>
        <w:spacing w:before="1000" w:beforeAutospacing="0" w:after="0" w:afterAutospacing="0" w:line="270" w:lineRule="atLeast"/>
        <w:ind w:left="360" w:right="60"/>
        <w:outlineLvl w:val="0"/>
        <w:rPr>
          <w:color w:val="000000"/>
          <w:sz w:val="28"/>
          <w:szCs w:val="28"/>
        </w:rPr>
      </w:pPr>
      <w:bookmarkStart w:id="1" w:name="_Toc85715553"/>
      <w:r w:rsidRPr="00F371DC">
        <w:rPr>
          <w:b/>
          <w:bCs/>
          <w:color w:val="000000"/>
          <w:sz w:val="28"/>
          <w:szCs w:val="28"/>
        </w:rPr>
        <w:t xml:space="preserve">Глава </w:t>
      </w:r>
      <w:r w:rsidRPr="00F371DC">
        <w:rPr>
          <w:b/>
          <w:bCs/>
          <w:color w:val="212121"/>
          <w:sz w:val="28"/>
          <w:szCs w:val="28"/>
          <w:shd w:val="clear" w:color="auto" w:fill="FFFFFF"/>
        </w:rPr>
        <w:t>II</w:t>
      </w:r>
      <w:r w:rsidRPr="00F371DC">
        <w:rPr>
          <w:b/>
          <w:bCs/>
          <w:color w:val="000000"/>
          <w:sz w:val="28"/>
          <w:szCs w:val="28"/>
        </w:rPr>
        <w:t>. Динамика материальной точки</w:t>
      </w:r>
      <w:bookmarkEnd w:id="1"/>
    </w:p>
    <w:p w14:paraId="2B12AA2C" w14:textId="77777777" w:rsidR="00E326E4" w:rsidRPr="00F371DC" w:rsidRDefault="00A34936" w:rsidP="001A38AB">
      <w:pPr>
        <w:pStyle w:val="im-mess"/>
        <w:numPr>
          <w:ilvl w:val="0"/>
          <w:numId w:val="4"/>
        </w:numPr>
        <w:shd w:val="clear" w:color="auto" w:fill="FFFFFF"/>
        <w:tabs>
          <w:tab w:val="clear" w:pos="720"/>
          <w:tab w:val="num" w:pos="1418"/>
        </w:tabs>
        <w:spacing w:before="0" w:beforeAutospacing="0" w:after="0" w:afterAutospacing="0" w:line="270" w:lineRule="atLeast"/>
        <w:ind w:left="993" w:right="60" w:hanging="284"/>
        <w:rPr>
          <w:color w:val="000000"/>
          <w:sz w:val="28"/>
          <w:szCs w:val="28"/>
        </w:rPr>
      </w:pPr>
      <w:r w:rsidRPr="00F371DC">
        <w:rPr>
          <w:color w:val="000000"/>
          <w:sz w:val="28"/>
          <w:szCs w:val="28"/>
        </w:rPr>
        <w:t xml:space="preserve">Динамика изучает движение тел с учетом тех </w:t>
      </w:r>
      <w:r w:rsidRPr="00F371DC">
        <w:rPr>
          <w:color w:val="000000"/>
          <w:sz w:val="28"/>
          <w:szCs w:val="28"/>
        </w:rPr>
        <w:t>причин</w:t>
      </w:r>
      <w:r w:rsidRPr="00F371DC">
        <w:rPr>
          <w:color w:val="000000"/>
          <w:sz w:val="28"/>
          <w:szCs w:val="28"/>
        </w:rPr>
        <w:t>, которые обуславливают тот или иной характер движения. В этом разделе вводятся понятия массы и импульса тела, силы</w:t>
      </w:r>
      <w:proofErr w:type="gramStart"/>
      <w:r w:rsidRPr="00F371DC">
        <w:rPr>
          <w:color w:val="000000"/>
          <w:sz w:val="28"/>
          <w:szCs w:val="28"/>
        </w:rPr>
        <w:t>. .</w:t>
      </w:r>
      <w:proofErr w:type="gramEnd"/>
    </w:p>
    <w:p w14:paraId="44801149" w14:textId="77777777" w:rsidR="001A38AB" w:rsidRPr="00F371DC" w:rsidRDefault="00A34936" w:rsidP="001A38AB">
      <w:pPr>
        <w:pStyle w:val="im-mess"/>
        <w:numPr>
          <w:ilvl w:val="0"/>
          <w:numId w:val="4"/>
        </w:numPr>
        <w:shd w:val="clear" w:color="auto" w:fill="FFFFFF"/>
        <w:tabs>
          <w:tab w:val="clear" w:pos="720"/>
          <w:tab w:val="num" w:pos="1418"/>
        </w:tabs>
        <w:spacing w:before="0" w:beforeAutospacing="0" w:after="0" w:afterAutospacing="0" w:line="270" w:lineRule="atLeast"/>
        <w:ind w:left="993" w:right="60" w:hanging="284"/>
        <w:rPr>
          <w:color w:val="000000"/>
          <w:sz w:val="28"/>
          <w:szCs w:val="28"/>
        </w:rPr>
      </w:pPr>
      <w:r w:rsidRPr="00F371DC">
        <w:rPr>
          <w:color w:val="000000"/>
          <w:sz w:val="28"/>
          <w:szCs w:val="28"/>
        </w:rPr>
        <w:t>Объясняются законы Ньютона-основные постулаты Ньютоновской механики (механики тел, движущихся со скоростями гораздо более меньшими, чем скорость света).</w:t>
      </w:r>
    </w:p>
    <w:p w14:paraId="741DC25B" w14:textId="39BDE17B" w:rsidR="00A34936" w:rsidRPr="00F371DC" w:rsidRDefault="00A34936" w:rsidP="001A38AB">
      <w:pPr>
        <w:pStyle w:val="im-mess"/>
        <w:numPr>
          <w:ilvl w:val="0"/>
          <w:numId w:val="4"/>
        </w:numPr>
        <w:shd w:val="clear" w:color="auto" w:fill="FFFFFF"/>
        <w:tabs>
          <w:tab w:val="clear" w:pos="720"/>
          <w:tab w:val="num" w:pos="1418"/>
        </w:tabs>
        <w:spacing w:before="0" w:beforeAutospacing="0" w:after="0" w:afterAutospacing="0" w:line="270" w:lineRule="atLeast"/>
        <w:ind w:left="993" w:right="60" w:hanging="284"/>
        <w:rPr>
          <w:color w:val="000000"/>
          <w:sz w:val="28"/>
          <w:szCs w:val="28"/>
        </w:rPr>
      </w:pPr>
      <w:r w:rsidRPr="00F371DC">
        <w:rPr>
          <w:color w:val="000000"/>
          <w:sz w:val="28"/>
          <w:szCs w:val="28"/>
        </w:rPr>
        <w:t>Вводятся понятия силы трения, силы тяжести, веса.</w:t>
      </w:r>
    </w:p>
    <w:p w14:paraId="07A3E647" w14:textId="040EB43E" w:rsidR="000F0DE6" w:rsidRPr="00F371DC" w:rsidRDefault="00A34936" w:rsidP="00163970">
      <w:pPr>
        <w:pStyle w:val="im-mess"/>
        <w:shd w:val="clear" w:color="auto" w:fill="FFFFFF"/>
        <w:spacing w:before="1000" w:beforeAutospacing="0" w:after="0" w:afterAutospacing="0" w:line="270" w:lineRule="atLeast"/>
        <w:ind w:left="360" w:right="60"/>
        <w:outlineLvl w:val="0"/>
        <w:rPr>
          <w:b/>
          <w:bCs/>
          <w:color w:val="000000"/>
          <w:sz w:val="28"/>
          <w:szCs w:val="28"/>
        </w:rPr>
      </w:pPr>
      <w:bookmarkStart w:id="2" w:name="_Toc85715554"/>
      <w:r w:rsidRPr="00F371DC">
        <w:rPr>
          <w:b/>
          <w:bCs/>
          <w:color w:val="000000"/>
          <w:sz w:val="28"/>
          <w:szCs w:val="28"/>
        </w:rPr>
        <w:t xml:space="preserve">Глава </w:t>
      </w:r>
      <w:r w:rsidRPr="00F371DC">
        <w:rPr>
          <w:b/>
          <w:bCs/>
          <w:color w:val="212121"/>
          <w:sz w:val="28"/>
          <w:szCs w:val="28"/>
          <w:shd w:val="clear" w:color="auto" w:fill="FFFFFF"/>
        </w:rPr>
        <w:t>III</w:t>
      </w:r>
      <w:r w:rsidRPr="00F371DC">
        <w:rPr>
          <w:b/>
          <w:bCs/>
          <w:color w:val="000000"/>
          <w:sz w:val="28"/>
          <w:szCs w:val="28"/>
        </w:rPr>
        <w:t>. Законы сохранения</w:t>
      </w:r>
      <w:bookmarkEnd w:id="2"/>
    </w:p>
    <w:p w14:paraId="7BE1EB0F" w14:textId="77777777" w:rsidR="001A38AB" w:rsidRPr="00F371DC" w:rsidRDefault="00A34936" w:rsidP="001A38AB">
      <w:pPr>
        <w:pStyle w:val="im-mess"/>
        <w:numPr>
          <w:ilvl w:val="0"/>
          <w:numId w:val="5"/>
        </w:numPr>
        <w:shd w:val="clear" w:color="auto" w:fill="FFFFFF"/>
        <w:tabs>
          <w:tab w:val="clear" w:pos="720"/>
          <w:tab w:val="num" w:pos="1418"/>
        </w:tabs>
        <w:spacing w:before="0" w:beforeAutospacing="0" w:after="0" w:afterAutospacing="0" w:line="270" w:lineRule="atLeast"/>
        <w:ind w:left="993" w:right="60" w:hanging="284"/>
        <w:rPr>
          <w:color w:val="000000"/>
          <w:sz w:val="28"/>
          <w:szCs w:val="28"/>
        </w:rPr>
      </w:pPr>
      <w:r w:rsidRPr="00F371DC">
        <w:rPr>
          <w:color w:val="000000"/>
          <w:sz w:val="28"/>
          <w:szCs w:val="28"/>
        </w:rPr>
        <w:t xml:space="preserve">В этом разделе </w:t>
      </w:r>
      <w:r w:rsidRPr="00F371DC">
        <w:rPr>
          <w:color w:val="000000"/>
          <w:sz w:val="28"/>
          <w:szCs w:val="28"/>
        </w:rPr>
        <w:t>водятся</w:t>
      </w:r>
      <w:r w:rsidRPr="00F371DC">
        <w:rPr>
          <w:color w:val="000000"/>
          <w:sz w:val="28"/>
          <w:szCs w:val="28"/>
        </w:rPr>
        <w:t xml:space="preserve"> понятия энергии и работы. Рассматриваются два вида энергии: кинетическая и потенциальная.</w:t>
      </w:r>
    </w:p>
    <w:p w14:paraId="573CAC46" w14:textId="77777777" w:rsidR="001A38AB" w:rsidRPr="00F371DC" w:rsidRDefault="00A34936" w:rsidP="001A38AB">
      <w:pPr>
        <w:pStyle w:val="im-mess"/>
        <w:numPr>
          <w:ilvl w:val="0"/>
          <w:numId w:val="5"/>
        </w:numPr>
        <w:shd w:val="clear" w:color="auto" w:fill="FFFFFF"/>
        <w:tabs>
          <w:tab w:val="clear" w:pos="720"/>
          <w:tab w:val="num" w:pos="1418"/>
        </w:tabs>
        <w:spacing w:before="0" w:beforeAutospacing="0" w:after="0" w:afterAutospacing="0" w:line="270" w:lineRule="atLeast"/>
        <w:ind w:left="993" w:right="60" w:hanging="284"/>
        <w:rPr>
          <w:color w:val="000000"/>
          <w:sz w:val="28"/>
          <w:szCs w:val="28"/>
        </w:rPr>
      </w:pPr>
      <w:r w:rsidRPr="00F371DC">
        <w:rPr>
          <w:color w:val="000000"/>
          <w:sz w:val="28"/>
          <w:szCs w:val="28"/>
        </w:rPr>
        <w:t>Выводятся законы сохранения импульса и энергии.</w:t>
      </w:r>
    </w:p>
    <w:p w14:paraId="213785C9" w14:textId="14B3F7F8" w:rsidR="00A34936" w:rsidRPr="00F371DC" w:rsidRDefault="00A34936" w:rsidP="001A38AB">
      <w:pPr>
        <w:pStyle w:val="im-mess"/>
        <w:numPr>
          <w:ilvl w:val="0"/>
          <w:numId w:val="5"/>
        </w:numPr>
        <w:shd w:val="clear" w:color="auto" w:fill="FFFFFF"/>
        <w:tabs>
          <w:tab w:val="clear" w:pos="720"/>
          <w:tab w:val="num" w:pos="1418"/>
        </w:tabs>
        <w:spacing w:before="0" w:beforeAutospacing="0" w:after="0" w:afterAutospacing="0" w:line="270" w:lineRule="atLeast"/>
        <w:ind w:left="993" w:right="60" w:hanging="284"/>
        <w:rPr>
          <w:color w:val="000000"/>
          <w:sz w:val="28"/>
          <w:szCs w:val="28"/>
        </w:rPr>
      </w:pPr>
      <w:r w:rsidRPr="00F371DC">
        <w:rPr>
          <w:color w:val="000000"/>
          <w:sz w:val="28"/>
          <w:szCs w:val="28"/>
        </w:rPr>
        <w:t>Рассматривается задача двух тел.</w:t>
      </w:r>
    </w:p>
    <w:p w14:paraId="456961C4" w14:textId="4E809DE1" w:rsidR="000F0DE6" w:rsidRPr="00F371DC" w:rsidRDefault="00F371DC" w:rsidP="00163970">
      <w:pPr>
        <w:pStyle w:val="im-mess"/>
        <w:shd w:val="clear" w:color="auto" w:fill="FFFFFF"/>
        <w:spacing w:before="1000" w:beforeAutospacing="0" w:after="0" w:afterAutospacing="0" w:line="270" w:lineRule="atLeast"/>
        <w:ind w:left="360" w:right="60"/>
        <w:outlineLvl w:val="0"/>
        <w:rPr>
          <w:b/>
          <w:bCs/>
          <w:color w:val="000000"/>
          <w:sz w:val="28"/>
          <w:szCs w:val="28"/>
        </w:rPr>
      </w:pPr>
      <w:bookmarkStart w:id="3" w:name="_Toc85715555"/>
      <w:r w:rsidRPr="00F371DC">
        <w:rPr>
          <w:b/>
          <w:bCs/>
          <w:color w:val="000000"/>
          <w:sz w:val="28"/>
          <w:szCs w:val="28"/>
        </w:rPr>
        <w:t xml:space="preserve">Глава </w:t>
      </w:r>
      <w:r w:rsidRPr="00F371DC">
        <w:rPr>
          <w:b/>
          <w:bCs/>
          <w:color w:val="212121"/>
          <w:sz w:val="28"/>
          <w:szCs w:val="28"/>
          <w:shd w:val="clear" w:color="auto" w:fill="FFFFFF"/>
        </w:rPr>
        <w:t>IV.</w:t>
      </w:r>
      <w:r w:rsidR="00A34936" w:rsidRPr="00F371DC">
        <w:rPr>
          <w:b/>
          <w:bCs/>
          <w:color w:val="000000"/>
          <w:sz w:val="28"/>
          <w:szCs w:val="28"/>
        </w:rPr>
        <w:t xml:space="preserve"> </w:t>
      </w:r>
      <w:r w:rsidR="00A34936" w:rsidRPr="00F371DC">
        <w:rPr>
          <w:b/>
          <w:bCs/>
          <w:color w:val="000000"/>
          <w:sz w:val="28"/>
          <w:szCs w:val="28"/>
        </w:rPr>
        <w:t>Неинерциальные</w:t>
      </w:r>
      <w:r w:rsidR="00A34936" w:rsidRPr="00F371DC">
        <w:rPr>
          <w:b/>
          <w:bCs/>
          <w:color w:val="000000"/>
          <w:sz w:val="28"/>
          <w:szCs w:val="28"/>
        </w:rPr>
        <w:t xml:space="preserve"> системы отсчета</w:t>
      </w:r>
      <w:bookmarkEnd w:id="3"/>
    </w:p>
    <w:p w14:paraId="46CB2890" w14:textId="289C5575" w:rsidR="001A38AB" w:rsidRPr="00F371DC" w:rsidRDefault="00A34936" w:rsidP="001A38AB">
      <w:pPr>
        <w:pStyle w:val="im-mess"/>
        <w:numPr>
          <w:ilvl w:val="0"/>
          <w:numId w:val="6"/>
        </w:numPr>
        <w:shd w:val="clear" w:color="auto" w:fill="FFFFFF"/>
        <w:tabs>
          <w:tab w:val="clear" w:pos="720"/>
          <w:tab w:val="num" w:pos="1418"/>
        </w:tabs>
        <w:spacing w:before="0" w:beforeAutospacing="0" w:after="0" w:afterAutospacing="0" w:line="270" w:lineRule="atLeast"/>
        <w:ind w:left="993" w:right="60" w:hanging="284"/>
        <w:rPr>
          <w:color w:val="000000"/>
          <w:sz w:val="28"/>
          <w:szCs w:val="28"/>
        </w:rPr>
      </w:pPr>
      <w:r w:rsidRPr="00F371DC">
        <w:rPr>
          <w:color w:val="000000"/>
          <w:sz w:val="28"/>
          <w:szCs w:val="28"/>
        </w:rPr>
        <w:t>Рассматриваются неинерциальные системы отсчета- системы отсчета, связанные с телом, движущимся с ускорением.</w:t>
      </w:r>
    </w:p>
    <w:p w14:paraId="2C13FD26" w14:textId="3C322408" w:rsidR="001A38AB" w:rsidRPr="00F371DC" w:rsidRDefault="00A34936" w:rsidP="001A38AB">
      <w:pPr>
        <w:pStyle w:val="im-mess"/>
        <w:numPr>
          <w:ilvl w:val="0"/>
          <w:numId w:val="6"/>
        </w:numPr>
        <w:shd w:val="clear" w:color="auto" w:fill="FFFFFF"/>
        <w:tabs>
          <w:tab w:val="clear" w:pos="720"/>
          <w:tab w:val="num" w:pos="1418"/>
        </w:tabs>
        <w:spacing w:before="0" w:beforeAutospacing="0" w:after="0" w:afterAutospacing="0" w:line="270" w:lineRule="atLeast"/>
        <w:ind w:left="993" w:right="60" w:hanging="284"/>
        <w:rPr>
          <w:color w:val="000000"/>
          <w:sz w:val="28"/>
          <w:szCs w:val="28"/>
        </w:rPr>
      </w:pPr>
      <w:r w:rsidRPr="00F371DC">
        <w:rPr>
          <w:color w:val="000000"/>
          <w:sz w:val="28"/>
          <w:szCs w:val="28"/>
        </w:rPr>
        <w:t>Вводятся понятия центробежной силы и силы Кориолиса.</w:t>
      </w:r>
    </w:p>
    <w:p w14:paraId="34B60E80" w14:textId="7D186628" w:rsidR="00A34936" w:rsidRPr="00F371DC" w:rsidRDefault="00A34936" w:rsidP="001A38AB">
      <w:pPr>
        <w:pStyle w:val="im-mess"/>
        <w:numPr>
          <w:ilvl w:val="0"/>
          <w:numId w:val="6"/>
        </w:numPr>
        <w:shd w:val="clear" w:color="auto" w:fill="FFFFFF"/>
        <w:tabs>
          <w:tab w:val="clear" w:pos="720"/>
          <w:tab w:val="num" w:pos="1418"/>
        </w:tabs>
        <w:spacing w:before="0" w:beforeAutospacing="0" w:after="0" w:afterAutospacing="0" w:line="270" w:lineRule="atLeast"/>
        <w:ind w:left="993" w:right="60" w:hanging="284"/>
        <w:rPr>
          <w:color w:val="000000"/>
          <w:sz w:val="28"/>
          <w:szCs w:val="28"/>
        </w:rPr>
      </w:pPr>
      <w:r w:rsidRPr="00F371DC">
        <w:rPr>
          <w:color w:val="000000"/>
          <w:sz w:val="28"/>
          <w:szCs w:val="28"/>
        </w:rPr>
        <w:t>Приводятся законы сохранения для неинерциальных систем отсчета.</w:t>
      </w:r>
    </w:p>
    <w:p w14:paraId="7EF05EE0" w14:textId="77777777" w:rsidR="00163970" w:rsidRDefault="0016397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743CFF5A" w14:textId="124512D6" w:rsidR="000F0DE6" w:rsidRPr="00F371DC" w:rsidRDefault="00A34936" w:rsidP="00163970">
      <w:pPr>
        <w:pStyle w:val="im-mess"/>
        <w:shd w:val="clear" w:color="auto" w:fill="FFFFFF"/>
        <w:spacing w:before="1000" w:beforeAutospacing="0" w:after="0" w:afterAutospacing="0" w:line="270" w:lineRule="atLeast"/>
        <w:ind w:left="360" w:right="60"/>
        <w:outlineLvl w:val="0"/>
        <w:rPr>
          <w:color w:val="000000"/>
          <w:sz w:val="28"/>
          <w:szCs w:val="28"/>
        </w:rPr>
      </w:pPr>
      <w:bookmarkStart w:id="4" w:name="_Toc85715556"/>
      <w:r w:rsidRPr="00F371DC">
        <w:rPr>
          <w:b/>
          <w:bCs/>
          <w:color w:val="000000"/>
          <w:sz w:val="28"/>
          <w:szCs w:val="28"/>
        </w:rPr>
        <w:lastRenderedPageBreak/>
        <w:t xml:space="preserve">Глава </w:t>
      </w:r>
      <w:r w:rsidRPr="00F371DC">
        <w:rPr>
          <w:b/>
          <w:bCs/>
          <w:color w:val="212121"/>
          <w:sz w:val="28"/>
          <w:szCs w:val="28"/>
          <w:shd w:val="clear" w:color="auto" w:fill="FFFFFF"/>
        </w:rPr>
        <w:t>V</w:t>
      </w:r>
      <w:r w:rsidRPr="00F371DC">
        <w:rPr>
          <w:b/>
          <w:bCs/>
          <w:color w:val="000000"/>
          <w:sz w:val="28"/>
          <w:szCs w:val="28"/>
        </w:rPr>
        <w:t>. Механика Твердого тела</w:t>
      </w:r>
      <w:bookmarkEnd w:id="4"/>
    </w:p>
    <w:p w14:paraId="7C9849E1" w14:textId="2E1E7070" w:rsidR="001A38AB" w:rsidRPr="00F371DC" w:rsidRDefault="00A34936" w:rsidP="001A38AB">
      <w:pPr>
        <w:pStyle w:val="im-mess"/>
        <w:numPr>
          <w:ilvl w:val="0"/>
          <w:numId w:val="7"/>
        </w:numPr>
        <w:shd w:val="clear" w:color="auto" w:fill="FFFFFF"/>
        <w:tabs>
          <w:tab w:val="clear" w:pos="720"/>
          <w:tab w:val="num" w:pos="1418"/>
        </w:tabs>
        <w:spacing w:before="0" w:beforeAutospacing="0" w:after="0" w:afterAutospacing="0" w:line="270" w:lineRule="atLeast"/>
        <w:ind w:left="993" w:right="60" w:hanging="284"/>
        <w:rPr>
          <w:color w:val="000000"/>
          <w:sz w:val="28"/>
          <w:szCs w:val="28"/>
        </w:rPr>
      </w:pPr>
      <w:r w:rsidRPr="00F371DC">
        <w:rPr>
          <w:color w:val="000000"/>
          <w:sz w:val="28"/>
          <w:szCs w:val="28"/>
        </w:rPr>
        <w:t>Рассматривается движение твердого тела, вводятся понятия центра масс, момента и тензора инерции.</w:t>
      </w:r>
    </w:p>
    <w:p w14:paraId="425C1D73" w14:textId="22B32ECB" w:rsidR="001A38AB" w:rsidRPr="00F371DC" w:rsidRDefault="00A34936" w:rsidP="001A38AB">
      <w:pPr>
        <w:pStyle w:val="im-mess"/>
        <w:numPr>
          <w:ilvl w:val="0"/>
          <w:numId w:val="7"/>
        </w:numPr>
        <w:shd w:val="clear" w:color="auto" w:fill="FFFFFF"/>
        <w:tabs>
          <w:tab w:val="clear" w:pos="720"/>
          <w:tab w:val="num" w:pos="1418"/>
        </w:tabs>
        <w:spacing w:before="0" w:beforeAutospacing="0" w:after="0" w:afterAutospacing="0" w:line="270" w:lineRule="atLeast"/>
        <w:ind w:left="993" w:right="60" w:hanging="284"/>
        <w:rPr>
          <w:color w:val="000000"/>
          <w:sz w:val="28"/>
          <w:szCs w:val="28"/>
        </w:rPr>
      </w:pPr>
      <w:r w:rsidRPr="00F371DC">
        <w:rPr>
          <w:color w:val="000000"/>
          <w:sz w:val="28"/>
          <w:szCs w:val="28"/>
        </w:rPr>
        <w:t>Рассматривается движение тела вокруг неподвижной оси.</w:t>
      </w:r>
    </w:p>
    <w:p w14:paraId="20FA247B" w14:textId="02FB0277" w:rsidR="001A38AB" w:rsidRPr="00F371DC" w:rsidRDefault="00A34936" w:rsidP="001A38AB">
      <w:pPr>
        <w:pStyle w:val="im-mess"/>
        <w:numPr>
          <w:ilvl w:val="0"/>
          <w:numId w:val="7"/>
        </w:numPr>
        <w:shd w:val="clear" w:color="auto" w:fill="FFFFFF"/>
        <w:tabs>
          <w:tab w:val="clear" w:pos="720"/>
          <w:tab w:val="num" w:pos="1418"/>
        </w:tabs>
        <w:spacing w:before="0" w:beforeAutospacing="0" w:after="0" w:afterAutospacing="0" w:line="270" w:lineRule="atLeast"/>
        <w:ind w:left="993" w:right="60" w:hanging="284"/>
        <w:rPr>
          <w:color w:val="000000"/>
          <w:sz w:val="28"/>
          <w:szCs w:val="28"/>
        </w:rPr>
      </w:pPr>
      <w:r w:rsidRPr="00F371DC">
        <w:rPr>
          <w:color w:val="000000"/>
          <w:sz w:val="28"/>
          <w:szCs w:val="28"/>
        </w:rPr>
        <w:t>Выводятся формулы для кинетической энергии вращающегося тела и тела при плоском движении.</w:t>
      </w:r>
    </w:p>
    <w:p w14:paraId="3276EB1C" w14:textId="2B957D71" w:rsidR="00A34936" w:rsidRPr="00F371DC" w:rsidRDefault="00A34936" w:rsidP="001A38AB">
      <w:pPr>
        <w:pStyle w:val="im-mess"/>
        <w:numPr>
          <w:ilvl w:val="0"/>
          <w:numId w:val="7"/>
        </w:numPr>
        <w:shd w:val="clear" w:color="auto" w:fill="FFFFFF"/>
        <w:tabs>
          <w:tab w:val="clear" w:pos="720"/>
          <w:tab w:val="num" w:pos="1418"/>
        </w:tabs>
        <w:spacing w:before="0" w:beforeAutospacing="0" w:after="0" w:afterAutospacing="0" w:line="270" w:lineRule="atLeast"/>
        <w:ind w:left="993" w:right="60" w:hanging="284"/>
        <w:rPr>
          <w:color w:val="000000"/>
          <w:sz w:val="28"/>
          <w:szCs w:val="28"/>
        </w:rPr>
      </w:pPr>
      <w:r w:rsidRPr="00F371DC">
        <w:rPr>
          <w:color w:val="000000"/>
          <w:sz w:val="28"/>
          <w:szCs w:val="28"/>
        </w:rPr>
        <w:t>Объясняется принцип работы гироскопа.</w:t>
      </w:r>
    </w:p>
    <w:p w14:paraId="10FAFD8D" w14:textId="77777777" w:rsidR="000F0DE6" w:rsidRPr="00F371DC" w:rsidRDefault="00A34936" w:rsidP="00163970">
      <w:pPr>
        <w:pStyle w:val="im-mess"/>
        <w:shd w:val="clear" w:color="auto" w:fill="FFFFFF"/>
        <w:spacing w:before="1000" w:beforeAutospacing="0" w:after="0" w:afterAutospacing="0" w:line="270" w:lineRule="atLeast"/>
        <w:ind w:left="360" w:right="60"/>
        <w:outlineLvl w:val="0"/>
        <w:rPr>
          <w:color w:val="000000"/>
          <w:sz w:val="28"/>
          <w:szCs w:val="28"/>
        </w:rPr>
      </w:pPr>
      <w:bookmarkStart w:id="5" w:name="_Toc85715557"/>
      <w:r w:rsidRPr="00F371DC">
        <w:rPr>
          <w:b/>
          <w:bCs/>
          <w:color w:val="000000"/>
          <w:sz w:val="28"/>
          <w:szCs w:val="28"/>
        </w:rPr>
        <w:t xml:space="preserve">Глава </w:t>
      </w:r>
      <w:r w:rsidRPr="00F371DC">
        <w:rPr>
          <w:b/>
          <w:bCs/>
          <w:color w:val="212121"/>
          <w:sz w:val="28"/>
          <w:szCs w:val="28"/>
          <w:shd w:val="clear" w:color="auto" w:fill="FFFFFF"/>
        </w:rPr>
        <w:t>VI</w:t>
      </w:r>
      <w:r w:rsidRPr="00F371DC">
        <w:rPr>
          <w:b/>
          <w:bCs/>
          <w:color w:val="000000"/>
          <w:sz w:val="28"/>
          <w:szCs w:val="28"/>
        </w:rPr>
        <w:t>. Релятивистская механика</w:t>
      </w:r>
      <w:bookmarkEnd w:id="5"/>
    </w:p>
    <w:p w14:paraId="3C1BF2BB" w14:textId="77777777" w:rsidR="001A38AB" w:rsidRPr="00F371DC" w:rsidRDefault="00A34936" w:rsidP="001A38AB">
      <w:pPr>
        <w:pStyle w:val="im-mess"/>
        <w:numPr>
          <w:ilvl w:val="0"/>
          <w:numId w:val="8"/>
        </w:numPr>
        <w:shd w:val="clear" w:color="auto" w:fill="FFFFFF"/>
        <w:tabs>
          <w:tab w:val="clear" w:pos="720"/>
          <w:tab w:val="num" w:pos="1418"/>
        </w:tabs>
        <w:spacing w:before="0" w:beforeAutospacing="0" w:after="0" w:afterAutospacing="0" w:line="270" w:lineRule="atLeast"/>
        <w:ind w:left="993" w:right="60" w:hanging="284"/>
        <w:rPr>
          <w:color w:val="000000"/>
          <w:sz w:val="28"/>
          <w:szCs w:val="28"/>
        </w:rPr>
      </w:pPr>
      <w:r w:rsidRPr="00F371DC">
        <w:rPr>
          <w:color w:val="000000"/>
          <w:sz w:val="28"/>
          <w:szCs w:val="28"/>
        </w:rPr>
        <w:t>В этом разделе рассматривается движение тел со скоростями, сравнимыми со скоростью света, и, в частности, специальная теория относительности.</w:t>
      </w:r>
    </w:p>
    <w:p w14:paraId="33722DC4" w14:textId="77777777" w:rsidR="001A38AB" w:rsidRPr="00F371DC" w:rsidRDefault="00A34936" w:rsidP="001A38AB">
      <w:pPr>
        <w:pStyle w:val="im-mess"/>
        <w:numPr>
          <w:ilvl w:val="0"/>
          <w:numId w:val="8"/>
        </w:numPr>
        <w:shd w:val="clear" w:color="auto" w:fill="FFFFFF"/>
        <w:tabs>
          <w:tab w:val="clear" w:pos="720"/>
          <w:tab w:val="num" w:pos="1418"/>
        </w:tabs>
        <w:spacing w:before="0" w:beforeAutospacing="0" w:after="0" w:afterAutospacing="0" w:line="270" w:lineRule="atLeast"/>
        <w:ind w:left="993" w:right="60" w:hanging="284"/>
        <w:rPr>
          <w:color w:val="000000"/>
          <w:sz w:val="28"/>
          <w:szCs w:val="28"/>
        </w:rPr>
      </w:pPr>
      <w:r w:rsidRPr="00F371DC">
        <w:rPr>
          <w:color w:val="000000"/>
          <w:sz w:val="28"/>
          <w:szCs w:val="28"/>
        </w:rPr>
        <w:t>Уточняются понятия импульса и энергии для релятивистской механики.</w:t>
      </w:r>
    </w:p>
    <w:p w14:paraId="47571EA3" w14:textId="064F8371" w:rsidR="00A34936" w:rsidRPr="00F371DC" w:rsidRDefault="00A34936" w:rsidP="001A38AB">
      <w:pPr>
        <w:pStyle w:val="im-mess"/>
        <w:numPr>
          <w:ilvl w:val="0"/>
          <w:numId w:val="8"/>
        </w:numPr>
        <w:shd w:val="clear" w:color="auto" w:fill="FFFFFF"/>
        <w:tabs>
          <w:tab w:val="clear" w:pos="720"/>
          <w:tab w:val="num" w:pos="1418"/>
        </w:tabs>
        <w:spacing w:before="0" w:beforeAutospacing="0" w:after="0" w:afterAutospacing="0" w:line="270" w:lineRule="atLeast"/>
        <w:ind w:left="993" w:right="60" w:hanging="284"/>
        <w:rPr>
          <w:color w:val="000000"/>
          <w:sz w:val="28"/>
          <w:szCs w:val="28"/>
        </w:rPr>
      </w:pPr>
      <w:r w:rsidRPr="00F371DC">
        <w:rPr>
          <w:color w:val="000000"/>
          <w:sz w:val="28"/>
          <w:szCs w:val="28"/>
        </w:rPr>
        <w:t>Объясняется взаимосвязь массы и энергии покоя.</w:t>
      </w:r>
    </w:p>
    <w:p w14:paraId="1459D6B1" w14:textId="77777777" w:rsidR="001A38AB" w:rsidRPr="00F371DC" w:rsidRDefault="00A34936" w:rsidP="00163970">
      <w:pPr>
        <w:pStyle w:val="im-mess"/>
        <w:shd w:val="clear" w:color="auto" w:fill="FFFFFF"/>
        <w:spacing w:before="1000" w:beforeAutospacing="0" w:after="60" w:afterAutospacing="0" w:line="270" w:lineRule="atLeast"/>
        <w:ind w:left="360" w:right="60"/>
        <w:outlineLvl w:val="0"/>
        <w:rPr>
          <w:b/>
          <w:bCs/>
          <w:color w:val="000000"/>
          <w:sz w:val="28"/>
          <w:szCs w:val="28"/>
        </w:rPr>
      </w:pPr>
      <w:bookmarkStart w:id="6" w:name="_Toc85715558"/>
      <w:r w:rsidRPr="00F371DC">
        <w:rPr>
          <w:b/>
          <w:bCs/>
          <w:color w:val="000000"/>
          <w:sz w:val="28"/>
          <w:szCs w:val="28"/>
        </w:rPr>
        <w:t xml:space="preserve">Глава </w:t>
      </w:r>
      <w:r w:rsidRPr="00F371DC">
        <w:rPr>
          <w:b/>
          <w:bCs/>
          <w:color w:val="212121"/>
          <w:sz w:val="28"/>
          <w:szCs w:val="28"/>
          <w:shd w:val="clear" w:color="auto" w:fill="FFFFFF"/>
        </w:rPr>
        <w:t>VII</w:t>
      </w:r>
      <w:r w:rsidRPr="00F371DC">
        <w:rPr>
          <w:b/>
          <w:bCs/>
          <w:color w:val="000000"/>
          <w:sz w:val="28"/>
          <w:szCs w:val="28"/>
        </w:rPr>
        <w:t>. Колебательное движение</w:t>
      </w:r>
      <w:bookmarkEnd w:id="6"/>
    </w:p>
    <w:p w14:paraId="2176820F" w14:textId="77777777" w:rsidR="001A38AB" w:rsidRPr="00F371DC" w:rsidRDefault="00A34936" w:rsidP="001A38AB">
      <w:pPr>
        <w:pStyle w:val="im-mess"/>
        <w:numPr>
          <w:ilvl w:val="0"/>
          <w:numId w:val="8"/>
        </w:numPr>
        <w:shd w:val="clear" w:color="auto" w:fill="FFFFFF"/>
        <w:tabs>
          <w:tab w:val="clear" w:pos="720"/>
          <w:tab w:val="num" w:pos="1418"/>
        </w:tabs>
        <w:spacing w:before="0" w:beforeAutospacing="0" w:after="60" w:afterAutospacing="0" w:line="270" w:lineRule="atLeast"/>
        <w:ind w:left="993" w:right="60" w:hanging="142"/>
        <w:rPr>
          <w:color w:val="000000"/>
          <w:sz w:val="28"/>
          <w:szCs w:val="28"/>
        </w:rPr>
      </w:pPr>
      <w:r w:rsidRPr="00F371DC">
        <w:rPr>
          <w:color w:val="000000"/>
          <w:sz w:val="28"/>
          <w:szCs w:val="28"/>
        </w:rPr>
        <w:t>В этой главе закладываются основные понятия колебательных движений. Вводятся понятия частота, период, амплитуда.</w:t>
      </w:r>
    </w:p>
    <w:p w14:paraId="16B36FDD" w14:textId="77777777" w:rsidR="001A38AB" w:rsidRPr="00F371DC" w:rsidRDefault="00A34936" w:rsidP="001A38AB">
      <w:pPr>
        <w:pStyle w:val="im-mess"/>
        <w:numPr>
          <w:ilvl w:val="0"/>
          <w:numId w:val="8"/>
        </w:numPr>
        <w:shd w:val="clear" w:color="auto" w:fill="FFFFFF"/>
        <w:tabs>
          <w:tab w:val="clear" w:pos="720"/>
          <w:tab w:val="num" w:pos="1418"/>
        </w:tabs>
        <w:spacing w:before="0" w:beforeAutospacing="0" w:after="60" w:afterAutospacing="0" w:line="270" w:lineRule="atLeast"/>
        <w:ind w:left="993" w:right="60" w:hanging="142"/>
        <w:rPr>
          <w:color w:val="000000"/>
          <w:sz w:val="28"/>
          <w:szCs w:val="28"/>
        </w:rPr>
      </w:pPr>
      <w:r w:rsidRPr="00F371DC">
        <w:rPr>
          <w:color w:val="000000"/>
          <w:sz w:val="28"/>
          <w:szCs w:val="28"/>
        </w:rPr>
        <w:t xml:space="preserve"> Рассматриваются два основных вида колебаний: гармонические и затухающие.</w:t>
      </w:r>
    </w:p>
    <w:p w14:paraId="743F40C2" w14:textId="1801C370" w:rsidR="00A34936" w:rsidRPr="00F371DC" w:rsidRDefault="00A34936" w:rsidP="001A38AB">
      <w:pPr>
        <w:pStyle w:val="im-mess"/>
        <w:numPr>
          <w:ilvl w:val="0"/>
          <w:numId w:val="8"/>
        </w:numPr>
        <w:shd w:val="clear" w:color="auto" w:fill="FFFFFF"/>
        <w:tabs>
          <w:tab w:val="clear" w:pos="720"/>
          <w:tab w:val="num" w:pos="1418"/>
        </w:tabs>
        <w:spacing w:before="0" w:beforeAutospacing="0" w:after="60" w:afterAutospacing="0" w:line="270" w:lineRule="atLeast"/>
        <w:ind w:left="993" w:right="60" w:hanging="142"/>
        <w:rPr>
          <w:color w:val="000000"/>
          <w:sz w:val="28"/>
          <w:szCs w:val="28"/>
        </w:rPr>
      </w:pPr>
      <w:r w:rsidRPr="00F371DC">
        <w:rPr>
          <w:color w:val="000000"/>
          <w:sz w:val="28"/>
          <w:szCs w:val="28"/>
        </w:rPr>
        <w:t>Рассматриваются вынужденные колебания и сложение взаимоперпендикулярных колебаний.</w:t>
      </w:r>
    </w:p>
    <w:p w14:paraId="379E9288" w14:textId="77777777" w:rsidR="00D95E80" w:rsidRDefault="00D95E80" w:rsidP="001A38AB">
      <w:pPr>
        <w:ind w:hanging="142"/>
      </w:pPr>
    </w:p>
    <w:sectPr w:rsidR="00D95E80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78521" w14:textId="77777777" w:rsidR="00FB4612" w:rsidRDefault="00FB4612" w:rsidP="007B5AD0">
      <w:pPr>
        <w:spacing w:after="0" w:line="240" w:lineRule="auto"/>
      </w:pPr>
      <w:r>
        <w:separator/>
      </w:r>
    </w:p>
  </w:endnote>
  <w:endnote w:type="continuationSeparator" w:id="0">
    <w:p w14:paraId="4D69696E" w14:textId="77777777" w:rsidR="00FB4612" w:rsidRDefault="00FB4612" w:rsidP="007B5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9131217"/>
      <w:docPartObj>
        <w:docPartGallery w:val="Page Numbers (Bottom of Page)"/>
        <w:docPartUnique/>
      </w:docPartObj>
    </w:sdtPr>
    <w:sdtContent>
      <w:p w14:paraId="4AC41C06" w14:textId="587A8146" w:rsidR="00163970" w:rsidRDefault="0016397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84E58B" w14:textId="77777777" w:rsidR="00163970" w:rsidRDefault="0016397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8E0A5" w14:textId="77777777" w:rsidR="00FB4612" w:rsidRDefault="00FB4612" w:rsidP="007B5AD0">
      <w:pPr>
        <w:spacing w:after="0" w:line="240" w:lineRule="auto"/>
      </w:pPr>
      <w:r>
        <w:separator/>
      </w:r>
    </w:p>
  </w:footnote>
  <w:footnote w:type="continuationSeparator" w:id="0">
    <w:p w14:paraId="15CCA5AD" w14:textId="77777777" w:rsidR="00FB4612" w:rsidRDefault="00FB4612" w:rsidP="007B5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539B5" w14:textId="73BBC360" w:rsidR="007B5AD0" w:rsidRDefault="007B5AD0" w:rsidP="007B5AD0">
    <w:pPr>
      <w:pStyle w:val="a3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433B0E" wp14:editId="62C4EB8B">
              <wp:simplePos x="0" y="0"/>
              <wp:positionH relativeFrom="column">
                <wp:posOffset>398145</wp:posOffset>
              </wp:positionH>
              <wp:positionV relativeFrom="paragraph">
                <wp:posOffset>-400050</wp:posOffset>
              </wp:positionV>
              <wp:extent cx="2034540" cy="702964"/>
              <wp:effectExtent l="0" t="19050" r="41910" b="40005"/>
              <wp:wrapNone/>
              <wp:docPr id="1" name="Стрелка: вправо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34540" cy="702964"/>
                      </a:xfrm>
                      <a:prstGeom prst="rightArrow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C53B4CA"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Стрелка: вправо 1" o:spid="_x0000_s1026" type="#_x0000_t13" style="position:absolute;margin-left:31.35pt;margin-top:-31.5pt;width:160.2pt;height:5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/oFmQIAAFIFAAAOAAAAZHJzL2Uyb0RvYy54bWysVMFO3DAQvVfqP1i+l2S3C5SILFqBqCoh&#10;WBUqzsaxN5Ec2x17N7s9Vf2T/gGq1Esrtb8Q/qhjJxsQoB6q5uB4PDPPM29mfHi0rhVZCXCV0Tkd&#10;7aSUCM1NUelFTj9cnb56Q4nzTBdMGS1yuhGOHk1fvjhsbCbGpjSqEEAQRLussTktvbdZkjheipq5&#10;HWOFRqU0UDOPIiySAliD6LVKxmm6lzQGCguGC+fw9KRT0mnEl1JwfyGlE56onGJsPq4Q15uwJtND&#10;li2A2bLifRjsH6KoWaXx0gHqhHlGllA9gaorDsYZ6Xe4qRMjZcVFzAGzGaWPsrksmRUxFyTH2YEm&#10;9/9g+flqDqQqsHaUaFZjidqvd1/uPrff25/tj/Y2I+239jfKt/j/RUaBsca6DB0v7Rx6yeE2pL+W&#10;UIc/JkbWkeXNwLJYe8LxcJy+nuxOsBgcdfvp+GBvEkCTe28Lzr8VpiZhk1OoFqWfAZgmUsxWZ853&#10;DltD9A4xdVHEnd8oEQJR+r2QmF+4N3rHzhLHCsiKYU8wzoX2o05VskJ0x7spfn1Ug0eMMQIGZFkp&#10;NWD3AKFrn2J3sfb2wVXExhyc078F1jkPHvFmo/3gXFfawHMACrPqb+7styR11ASWbkyxweqD6cbC&#10;WX5aIeNnzPk5A5wDLBLOtr/ARSrT5NT0O0pKA5+eOw/22J6opaTBucqp+7hkIChR7zQ27sFoEmrv&#10;ozDZ3R+jAA81Nw81elkfGywTNidGF7fB3qvtVoKpr/EJmIVbUcU0x7tzyj1shWPfzTs+IlzMZtEM&#10;h88yf6YvLQ/ggdXQS1frawa2bzuPDXtutjPIskd919kGT21mS29kFZvynteebxzc2Dj9IxNehody&#10;tLp/Cqd/AAAA//8DAFBLAwQUAAYACAAAACEALmfOluAAAAAJAQAADwAAAGRycy9kb3ducmV2Lnht&#10;bEyPy07DMBBF90j8gzVI7FqnTZVEaSYVotAVm7SItRtPHiW2o9itA1+PWcFyNEf3nlvsZjWwG022&#10;NxphtYyAka6N7HWL8H56XWTArBNaisFoQvgiC7vy/q4QuTReV3Q7upaFEG1zgdA5N+ac27ojJezS&#10;jKTDrzGTEi6cU8vlJHwIVwNfR1HCleh1aOjESM8d1Z/Hq0K4vOxn7982h2zvq4+2OZyqJvtGfHyY&#10;n7bAHM3uD4Zf/aAOZXA6m6uWlg0IyToNJMIiicOmAMRZvAJ2RtikKfCy4P8XlD8AAAD//wMAUEsB&#10;Ai0AFAAGAAgAAAAhALaDOJL+AAAA4QEAABMAAAAAAAAAAAAAAAAAAAAAAFtDb250ZW50X1R5cGVz&#10;XS54bWxQSwECLQAUAAYACAAAACEAOP0h/9YAAACUAQAACwAAAAAAAAAAAAAAAAAvAQAAX3JlbHMv&#10;LnJlbHNQSwECLQAUAAYACAAAACEAcXP6BZkCAABSBQAADgAAAAAAAAAAAAAAAAAuAgAAZHJzL2Uy&#10;b0RvYy54bWxQSwECLQAUAAYACAAAACEALmfOluAAAAAJAQAADwAAAAAAAAAAAAAAAADzBAAAZHJz&#10;L2Rvd25yZXYueG1sUEsFBgAAAAAEAAQA8wAAAAAGAAAAAA==&#10;" adj="17868" fillcolor="#4472c4 [3204]" strokecolor="#1f3763 [1604]" strokeweight="1pt"/>
          </w:pict>
        </mc:Fallback>
      </mc:AlternateContent>
    </w:r>
    <w:r>
      <w:t>Курс какой-то физики</w:t>
    </w:r>
  </w:p>
  <w:p w14:paraId="3A08DA8D" w14:textId="77777777" w:rsidR="007B5AD0" w:rsidRDefault="007B5AD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0095"/>
    <w:multiLevelType w:val="multilevel"/>
    <w:tmpl w:val="913E6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2475C"/>
    <w:multiLevelType w:val="multilevel"/>
    <w:tmpl w:val="913E6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35209"/>
    <w:multiLevelType w:val="multilevel"/>
    <w:tmpl w:val="913E6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94D6C"/>
    <w:multiLevelType w:val="multilevel"/>
    <w:tmpl w:val="913E6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AF262F"/>
    <w:multiLevelType w:val="multilevel"/>
    <w:tmpl w:val="139E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A90A50"/>
    <w:multiLevelType w:val="multilevel"/>
    <w:tmpl w:val="913E6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CB181C"/>
    <w:multiLevelType w:val="multilevel"/>
    <w:tmpl w:val="913E6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02458F"/>
    <w:multiLevelType w:val="multilevel"/>
    <w:tmpl w:val="913E6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936"/>
    <w:rsid w:val="000F0DE6"/>
    <w:rsid w:val="00163970"/>
    <w:rsid w:val="001A38AB"/>
    <w:rsid w:val="001E5E9D"/>
    <w:rsid w:val="002E3A4D"/>
    <w:rsid w:val="004737F9"/>
    <w:rsid w:val="007B5AD0"/>
    <w:rsid w:val="00A34936"/>
    <w:rsid w:val="00D95E80"/>
    <w:rsid w:val="00E326E4"/>
    <w:rsid w:val="00F371DC"/>
    <w:rsid w:val="00FB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C201B7"/>
  <w15:chartTrackingRefBased/>
  <w15:docId w15:val="{23F744A6-74C7-479C-A93D-634C796BE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39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A34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7B5A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B5AD0"/>
  </w:style>
  <w:style w:type="paragraph" w:styleId="a5">
    <w:name w:val="footer"/>
    <w:basedOn w:val="a"/>
    <w:link w:val="a6"/>
    <w:uiPriority w:val="99"/>
    <w:unhideWhenUsed/>
    <w:rsid w:val="007B5A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B5AD0"/>
  </w:style>
  <w:style w:type="character" w:customStyle="1" w:styleId="10">
    <w:name w:val="Заголовок 1 Знак"/>
    <w:basedOn w:val="a0"/>
    <w:link w:val="1"/>
    <w:uiPriority w:val="9"/>
    <w:rsid w:val="001639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16397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63970"/>
    <w:pPr>
      <w:spacing w:after="100"/>
    </w:pPr>
  </w:style>
  <w:style w:type="character" w:styleId="a8">
    <w:name w:val="Hyperlink"/>
    <w:basedOn w:val="a0"/>
    <w:uiPriority w:val="99"/>
    <w:unhideWhenUsed/>
    <w:rsid w:val="001639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1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104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7873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247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5205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284C0-47BD-4DB8-84DA-2A3A435C0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Костюченко Антон Иванович</dc:creator>
  <cp:keywords/>
  <dc:description/>
  <cp:lastModifiedBy>Костюченко Антон Иванович</cp:lastModifiedBy>
  <cp:revision>1</cp:revision>
  <dcterms:created xsi:type="dcterms:W3CDTF">2021-10-21T02:50:00Z</dcterms:created>
  <dcterms:modified xsi:type="dcterms:W3CDTF">2021-10-21T03:32:00Z</dcterms:modified>
</cp:coreProperties>
</file>