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A0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1177925" cy="768985"/>
            <wp:effectExtent l="0" t="0" r="3175" b="12065"/>
            <wp:docPr id="1" name="Picture 1" descr="Logo I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IT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0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INSTITUTO DE TRANSPORTES E COMUNICACOES</w:t>
      </w:r>
    </w:p>
    <w:p w14:paraId="1BF22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1018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CV4 EM TECNICO SUPORTE INFORMÁTICO</w:t>
      </w:r>
    </w:p>
    <w:p w14:paraId="0051F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TSI-23</w:t>
      </w:r>
    </w:p>
    <w:p w14:paraId="3EF3D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MGRPD</w:t>
      </w:r>
    </w:p>
    <w:p w14:paraId="7D6D8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PT" w:eastAsia="en-US"/>
        </w:rPr>
        <w:t>MO TIC0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en-US"/>
        </w:rPr>
        <w:t>14012</w:t>
      </w:r>
    </w:p>
    <w:p w14:paraId="2B46E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A1C2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PROJECTO DE REDE LOCAL, INCLUINDO ESCOLHA DE TECNOLOGIA, ELABORAÇÃO DE DIAGRAMAS E DE ORCAMENTO</w:t>
      </w:r>
    </w:p>
    <w:p w14:paraId="6697B2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F591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980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Nome do Formando:                                                             Nome do Formador:  </w:t>
      </w:r>
    </w:p>
    <w:p w14:paraId="7C62F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Kennedy Orlando José Gabriel                                             - Sebastião Chemane</w:t>
      </w:r>
    </w:p>
    <w:p w14:paraId="5453B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8A15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7910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afterAutospacing="0" w:line="360" w:lineRule="auto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Maputo, Dezembro 2025</w:t>
      </w:r>
    </w:p>
    <w:p w14:paraId="307C5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240" w:line="360" w:lineRule="auto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SimSun" w:cs="Times New Roman"/>
          <w:sz w:val="21"/>
          <w:lang w:val="en-US" w:eastAsia="zh-CN" w:bidi="ar-SA"/>
        </w:rPr>
      </w:pP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5272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 w:bidi="ar-SA"/>
        </w:rPr>
      </w:sdtEndPr>
      <w:sdtContent>
        <w:p w14:paraId="60DC8179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24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</w:pPr>
          <w:bookmarkStart w:id="12" w:name="_GoBack"/>
          <w:r>
            <w:rPr>
              <w:rFonts w:hint="default" w:ascii="Times New Roman" w:hAnsi="Times New Roman" w:eastAsia="SimSun" w:cs="Times New Roman"/>
              <w:b w:val="0"/>
              <w:bCs w:val="0"/>
              <w:sz w:val="24"/>
              <w:szCs w:val="24"/>
              <w:lang w:val="en-US" w:eastAsia="zh-CN" w:bidi="ar-SA"/>
            </w:rPr>
            <w:t>INDICE</w:t>
          </w:r>
        </w:p>
        <w:p w14:paraId="50D20553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_Toc9733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1. Objectivo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_Toc9733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BEC0F0F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_Toc29469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2. Resumo do Projecto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_Toc29469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1030264B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_Toc5820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 xml:space="preserve">3. 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Tecnologias utilizadas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_Toc5820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1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D52E192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_Toc13076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4. Diagrama Lógico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_Toc13076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131EE4B1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_Toc4255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5. Diagrama Topologico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_Toc4255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2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72D366AD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_Toc18356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6. Diagrama de Cablagem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_Toc18356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3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191D3E6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_Toc15618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8. Orçamento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_Toc15618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0ECBBD55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_Toc12390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8.1. Previsão de custo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_Toc12390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13ACF94A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_Toc13190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8.2. Equipamentos de Rede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_Toc13190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5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06C87B8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_Toc19633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8.3. Outros Materiais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_Toc19633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3793EFF1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_Toc10811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8.4. Mão - de - Obra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_Toc10811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58A08FDD">
          <w:pPr>
            <w:pStyle w:val="12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HYPERLINK \l _Toc9325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en-US"/>
            </w:rPr>
            <w:t>8.5. Resumo do Orçamento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instrText xml:space="preserve"> PAGEREF _Toc9325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10F09BC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240" w:line="360" w:lineRule="auto"/>
            <w:textAlignment w:val="auto"/>
            <w:rPr>
              <w:rFonts w:hint="default" w:ascii="Times New Roman" w:hAnsi="Times New Roman" w:cs="Times New Roman" w:eastAsiaTheme="minorEastAsia"/>
              <w:b/>
              <w:sz w:val="24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720" w:footer="720" w:gutter="0"/>
              <w:pgBorders w:display="firstPage" w:offsetFrom="page">
                <w:top w:val="thinThickSmallGap" w:color="auto" w:sz="24" w:space="24"/>
                <w:left w:val="thinThickSmallGap" w:color="auto" w:sz="24" w:space="24"/>
                <w:bottom w:val="thinThickSmallGap" w:color="auto" w:sz="24" w:space="24"/>
                <w:right w:val="thinThickSmallGap" w:color="auto" w:sz="24" w:space="24"/>
              </w:pgBorders>
              <w:cols w:space="720" w:num="1"/>
              <w:docGrid w:linePitch="360" w:charSpace="0"/>
            </w:sect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</w:rPr>
            <w:fldChar w:fldCharType="end"/>
          </w:r>
          <w:bookmarkEnd w:id="12"/>
        </w:p>
      </w:sdtContent>
    </w:sdt>
    <w:p w14:paraId="54F119EF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</w:rPr>
      </w:pPr>
      <w:bookmarkStart w:id="0" w:name="_Toc9733"/>
      <w:r>
        <w:rPr>
          <w:rFonts w:hint="default" w:ascii="Times New Roman" w:hAnsi="Times New Roman" w:cs="Times New Roman"/>
        </w:rPr>
        <w:t>Objectivo</w:t>
      </w:r>
      <w:bookmarkEnd w:id="0"/>
    </w:p>
    <w:p w14:paraId="38B206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Implementar uma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Rede Local (LAN)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organizada, segura e documentada num escritório com 5 salas de 150 m² cada, suportando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30 postos de trabalho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(6 por sala), duas impressoras partilhadas e três servidores numa sala dedicada de 16 m². A rede deverá garantir conectividade interna, acesso à Internet, segmentação por VLANs e facilidade de manutenção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2C0A0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3537F1A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lang w:val="en-US"/>
        </w:rPr>
      </w:pPr>
      <w:bookmarkStart w:id="1" w:name="_Toc29469"/>
      <w:r>
        <w:rPr>
          <w:rFonts w:hint="default" w:ascii="Times New Roman" w:hAnsi="Times New Roman" w:cs="Times New Roman"/>
          <w:lang w:val="en-US"/>
        </w:rPr>
        <w:t>Resumo do Projecto</w:t>
      </w:r>
      <w:bookmarkEnd w:id="1"/>
    </w:p>
    <w:p w14:paraId="1289D4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O projecto propõe uma topologia em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estrela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 um switch central ligado ao router/firewall e aos servidores. Cada sala terá um switch de acesso ligado ao switch central. Haverá segmentação por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VLANs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(utilizadores, servidores, impressoras, administração) para segurança e gestão. A cablagem será em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CAT6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 patch panels e rack para a sala de servidores. Inclui configuração básica de DHCP, DNS, firewall, e rotina de backups.</w:t>
      </w:r>
    </w:p>
    <w:p w14:paraId="3C5014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772552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lang w:val="en-US"/>
        </w:rPr>
      </w:pPr>
      <w:bookmarkStart w:id="2" w:name="_Toc5820"/>
      <w:r>
        <w:rPr>
          <w:rFonts w:hint="default" w:ascii="Times New Roman" w:hAnsi="Times New Roman" w:cs="Times New Roman"/>
        </w:rPr>
        <w:t>Tecnologias utilizadas</w:t>
      </w:r>
      <w:bookmarkEnd w:id="2"/>
    </w:p>
    <w:p w14:paraId="3B5829EF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Modelo OSI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;</w:t>
      </w:r>
    </w:p>
    <w:p w14:paraId="7D51143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entury Gothic" w:cs="Times New Roman"/>
          <w:color w:val="000000"/>
          <w:kern w:val="0"/>
          <w:sz w:val="24"/>
          <w:szCs w:val="24"/>
          <w:lang w:eastAsia="zh-CN" w:bidi="ar"/>
        </w:rPr>
        <w:t>P</w:t>
      </w:r>
      <w:r>
        <w:rPr>
          <w:rFonts w:hint="default" w:ascii="Times New Roman" w:hAnsi="Times New Roman" w:eastAsia="Century Gothic" w:cs="Times New Roman"/>
          <w:color w:val="000000"/>
          <w:kern w:val="0"/>
          <w:sz w:val="24"/>
          <w:szCs w:val="24"/>
          <w:lang w:val="en-US" w:eastAsia="zh-CN" w:bidi="ar"/>
        </w:rPr>
        <w:t>rotocolo TCP/IP;</w:t>
      </w:r>
    </w:p>
    <w:p w14:paraId="3E0A719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VLAN;</w:t>
      </w:r>
    </w:p>
    <w:p w14:paraId="5E463ED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entury Gothic" w:cs="Times New Roman"/>
          <w:color w:val="000000"/>
          <w:kern w:val="0"/>
          <w:sz w:val="24"/>
          <w:szCs w:val="24"/>
          <w:lang w:val="en-US" w:eastAsia="zh-CN" w:bidi="ar"/>
        </w:rPr>
        <w:t>Equipamentos de rede</w:t>
      </w:r>
    </w:p>
    <w:p w14:paraId="10EDF5D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lang w:val="en-US"/>
        </w:rPr>
      </w:pPr>
    </w:p>
    <w:p w14:paraId="40973D9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lang w:val="en-US"/>
        </w:rPr>
      </w:pPr>
    </w:p>
    <w:p w14:paraId="1205BE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</w:rPr>
      </w:pPr>
    </w:p>
    <w:p w14:paraId="261FF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</w:rPr>
      </w:pPr>
    </w:p>
    <w:p w14:paraId="3B5FB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</w:rPr>
      </w:pPr>
    </w:p>
    <w:p w14:paraId="1CCD81CB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rPr>
          <w:rFonts w:hint="default" w:ascii="Times New Roman" w:hAnsi="Times New Roman" w:cs="Times New Roman"/>
          <w:b/>
          <w:bCs/>
          <w:szCs w:val="24"/>
          <w:lang w:val="en-US"/>
        </w:rPr>
      </w:pPr>
      <w:bookmarkStart w:id="3" w:name="_Toc13076"/>
      <w:r>
        <w:rPr>
          <w:rFonts w:hint="default" w:ascii="Times New Roman" w:hAnsi="Times New Roman" w:cs="Times New Roman"/>
          <w:lang w:val="en-US"/>
        </w:rPr>
        <w:t>Diagrama Lógico</w:t>
      </w:r>
      <w:bookmarkEnd w:id="3"/>
    </w:p>
    <w:p w14:paraId="105AB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3CmxGraphModel%3E%3Croot%3E%3CmxCell%20id%3D%220%22%2F%3E%3CmxCell%20id%3D%221%22%20parent%3D%220%22%2F%3E%3CmxCell%20id%3D%222%22%20edge%3D%221%22%20parent%3D%221%22%20style%3D%22endArrow%3Dnone%3Bhtml%3D1%3Brounded%3D0%3BfontFamily%3DHelvetica%3BfontSize%3D12%3BfontColor%3Ddefault%3BstartSize%3D8%3BendSize%3D8%3Bcurved%3D1%3BstrokeColor%3Dlight-dark(%23000000%2C%23000000)%3BstrokeWidth%3D8%3BentryX%3D0%3BentryY%3D0.5%3BentryDx%3D0%3BentryDy%3D0%3B%22%20value%3D%22%22%3E%3CmxGeometry%20height%3D%2250%22%20relative%3D%221%22%20width%3D%2250%22%20as%3D%22geometry%22%3E%3CmxPoint%20x%3D%22825%22%20y%3D%22318%22%20as%3D%22sourcePoint%22%2F%3E%3CmxPoint%20x%3D%22952%22%20y%3D%22316%22%20as%3D%22targetPoint%22%2F%3E%3C%2FmxGeometry%3E%3C%2FmxCell%3E%3C%2Froot%3E%3C%2FmxGraphModel%3E%3CmxGraphModel%3E%3Croot%3E%3CmxCell%20id%3D%220%22%2F%3E%3CmxCell%20id%3D%221%22%20parent%3D%220%22%2F%3E%3CmxCell%20id%3D%222%22%20edge%3D%221%22%20parent%3D%221%22%20style%3D%22endArrow%3Dnone%3Bhtml%3D1%3Brounded%3D0%3BfontFamily%3DHelvetica%3BfontSize%3D12%3BfontColor%3Ddefault%3BstartSize%3D8%3BendSize%3D8%3Bcurved%3D1%3BstrokeColor%3Dlight-dark(%23000000%2C%23000000)%3BstrokeWidth%3D8%3BentryX%3D0%3BentryY%3D0.5%3BentryDx%3D0%3BentryDy%3D0%3B%22%20value%3D%22%22%3E%3CmxGeometry%20height%3D%2250%22%20relative%3D%221%22%20width%3D%2250%22%20as%3D%22geometry%22%3E%3CmxPoint%20x%3D%22825%22%20y%3D%22318%22%20as%3D%22sourcePoint%22%2F%3E%3CmxPoint%20x%3D%22952%22%20y%3D%22316%22%20as%3D%22targetPoint%22%2F%3E%3C%2FmxGeometry%3E%3C%2FmxCell%3E%3C%2Froot%3E%3C%2FmxGraphModel%3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2173605"/>
            <wp:effectExtent l="0" t="0" r="5715" b="17145"/>
            <wp:docPr id="4" name="Picture 4" descr="diagram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2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FFF1DB9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rPr>
          <w:rFonts w:hint="default" w:ascii="Times New Roman" w:hAnsi="Times New Roman" w:cs="Times New Roman"/>
          <w:b/>
          <w:bCs/>
          <w:szCs w:val="24"/>
          <w:lang w:val="en-US"/>
        </w:rPr>
      </w:pPr>
      <w:bookmarkStart w:id="4" w:name="_Toc4255"/>
      <w:r>
        <w:rPr>
          <w:rFonts w:hint="default" w:ascii="Times New Roman" w:hAnsi="Times New Roman" w:cs="Times New Roman"/>
          <w:lang w:val="en-US"/>
        </w:rPr>
        <w:t>Diagrama Topologico</w:t>
      </w:r>
      <w:bookmarkEnd w:id="4"/>
    </w:p>
    <w:p w14:paraId="0DB8E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4335145"/>
            <wp:effectExtent l="0" t="0" r="5715" b="8255"/>
            <wp:docPr id="10" name="Picture 10" descr="diagrama topolog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a topologic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2564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rPr>
          <w:rFonts w:hint="default" w:ascii="Times New Roman" w:hAnsi="Times New Roman" w:cs="Times New Roman"/>
          <w:lang w:val="en-US"/>
        </w:rPr>
      </w:pPr>
      <w:bookmarkStart w:id="5" w:name="_Toc18356"/>
      <w:r>
        <w:rPr>
          <w:rFonts w:hint="default" w:ascii="Times New Roman" w:hAnsi="Times New Roman" w:cs="Times New Roman"/>
          <w:lang w:val="en-US"/>
        </w:rPr>
        <w:t>Diagrama de Cablagem</w:t>
      </w:r>
      <w:bookmarkEnd w:id="5"/>
    </w:p>
    <w:p w14:paraId="7783B6BC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47030" cy="3729990"/>
            <wp:effectExtent l="0" t="0" r="1270" b="3810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372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0EE7C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01D91C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Legenda</w:t>
      </w:r>
    </w:p>
    <w:p w14:paraId="4269D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1B1D1E"/>
        </w:rPr>
        <w:t>%3CmxGraphModel%3E%3Croot%3E%3CmxCell%20id%3D%220%22%2F%3E%3CmxCell%20id%3D%221%22%20parent%3D%220%22%2F%3E%3CmxCell%20id%3D%222%22%20parent%3D%221%22%20style%3D%22text%3BstrokeColor%3Dnone%3BfillColor%3Dnone%3Bhtml%3D1%3Balign%3Dcenter%3BverticalAlign%3Dmiddle%3BwhiteSpace%3Dwrap%3Brounded%3D0%3BfontSize%3D12%3BfontFamily%3DHelvetica%3BfontColor%3Dlight-dark(%23000000%2C%23000000)%3B%22%20value%3D%22%26lt%3Bfont%26gt%3B%26lt%3Bspan%20style%3D%26quot%3Bfont-size%3A%2050px%3B%26quot%3B%26gt%3BComputador%26lt%3B%2Fspan%26gt%3B%26lt%3B%2Ffont%26gt%3B%22%20vertex%3D%221%22%3E%3CmxGeometry%20height%3D%2230%22%20width%3D%2260%22%20x%3D%22291.9999084472656%22%20y%3D%2260.99993896484375%22%20as%3D%22geometry%22%2F%3E%3C%2FmxCell%3E%3C%2Froot%3E%3C%2FmxGraphModel%3E%3CmxGraphModel%3E%3Croot%3E%3CmxCell%20id%3D%220%22%2F%3E%3CmxCell%20id%3D%221%22%20parent%3D%220%22%2F%3E%3CmxCell%20id%3D%222%22%20parent%3D%221%22%20style%3D%22text%3BstrokeColor%3Dnone%3BfillColor%3Dnone%3Bhtml%3D1%3Balign%3Dcenter%3BverticalAlign%3Dmiddle%3BwhiteSpace%3Dwrap%3Brounded%3D0%3BfontSize%3D12%3BfontFamily%3DHelvetica%3BfontColor%3Dlight-dark(%23000000%2C%23000000)%3B%22%20value%3D%22%26lt%3Bfont%26gt%3B%26lt%3Bspan%20style%3D%26quot%3Bfont-size%3A%2050px%3B%26quot%3B%26gt%3BComputador%26lt%3B%2Fspan%26gt%3B%26lt%3B%2Ffont%26gt%3B%22%20vertex%3D%221%22%3E%3CmxGeometry%20height%3D%2230%22%20width%3D%2260%22%20x%3D%22291.9999084472656%22%20y%3D%2260.99993896484375%22%20as%3D%22geometry%22%2F%3E%3C%2FmxCell%3E%3C%2Froot%3E%3C%2FmxGraphModel%3E</w:t>
      </w:r>
    </w:p>
    <w:p w14:paraId="3AA65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3209925"/>
            <wp:effectExtent l="0" t="0" r="3810" b="9525"/>
            <wp:docPr id="5" name="Picture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FE8D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6" w:name="_Toc15618"/>
      <w:r>
        <w:rPr>
          <w:rFonts w:hint="default" w:ascii="Times New Roman" w:hAnsi="Times New Roman" w:cs="Times New Roman"/>
          <w:lang w:val="en-US"/>
        </w:rPr>
        <w:t>Orçamento</w:t>
      </w:r>
      <w:bookmarkEnd w:id="6"/>
    </w:p>
    <w:p w14:paraId="232E84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rPr>
          <w:rFonts w:hint="default" w:ascii="Times New Roman" w:hAnsi="Times New Roman" w:cs="Times New Roman"/>
          <w:lang w:val="en-US"/>
        </w:rPr>
      </w:pPr>
    </w:p>
    <w:p w14:paraId="42A54CA0">
      <w:pPr>
        <w:pStyle w:val="3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rPr>
          <w:rFonts w:hint="default" w:ascii="Times New Roman" w:hAnsi="Times New Roman" w:cs="Times New Roman"/>
          <w:lang w:val="en-US"/>
        </w:rPr>
      </w:pPr>
      <w:bookmarkStart w:id="7" w:name="_Toc12390"/>
      <w:r>
        <w:rPr>
          <w:rFonts w:hint="default" w:ascii="Times New Roman" w:hAnsi="Times New Roman" w:cs="Times New Roman"/>
          <w:lang w:val="en-US"/>
        </w:rPr>
        <w:t>Previsão de custo</w:t>
      </w:r>
      <w:bookmarkEnd w:id="7"/>
    </w:p>
    <w:p w14:paraId="7C3E93E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Equipamento de rede;</w:t>
      </w:r>
    </w:p>
    <w:p w14:paraId="21CC6ED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Outros materiais;</w:t>
      </w:r>
    </w:p>
    <w:p w14:paraId="51E238C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Mão-de-obra.</w:t>
      </w:r>
    </w:p>
    <w:p w14:paraId="009DE6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839B9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233FA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821382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4CE2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F8C96D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7A0DE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D41123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6502D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D75E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06A6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1E83E1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54AB7E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8E2EB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2C36B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525F9AB"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bookmarkStart w:id="8" w:name="_Toc13190"/>
      <w:r>
        <w:rPr>
          <w:rFonts w:hint="default"/>
          <w:lang w:val="en-US"/>
        </w:rPr>
        <w:t>Equipamentos de Rede</w:t>
      </w:r>
      <w:bookmarkEnd w:id="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686"/>
        <w:gridCol w:w="1686"/>
        <w:gridCol w:w="1736"/>
        <w:gridCol w:w="1691"/>
      </w:tblGrid>
      <w:tr w14:paraId="0B5D7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5ABE2F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Equipamento</w:t>
            </w:r>
          </w:p>
        </w:tc>
        <w:tc>
          <w:tcPr>
            <w:tcW w:w="1686" w:type="dxa"/>
            <w:vAlign w:val="center"/>
          </w:tcPr>
          <w:p w14:paraId="0EE9A4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Localizacao</w:t>
            </w:r>
          </w:p>
        </w:tc>
        <w:tc>
          <w:tcPr>
            <w:tcW w:w="1686" w:type="dxa"/>
            <w:vAlign w:val="center"/>
          </w:tcPr>
          <w:p w14:paraId="02DB7C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Quantidade</w:t>
            </w:r>
          </w:p>
        </w:tc>
        <w:tc>
          <w:tcPr>
            <w:tcW w:w="1736" w:type="dxa"/>
            <w:vAlign w:val="center"/>
          </w:tcPr>
          <w:p w14:paraId="2225E0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Preço/Unidade</w:t>
            </w:r>
          </w:p>
        </w:tc>
        <w:tc>
          <w:tcPr>
            <w:tcW w:w="1691" w:type="dxa"/>
            <w:vAlign w:val="center"/>
          </w:tcPr>
          <w:p w14:paraId="785A88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</w:tr>
      <w:tr w14:paraId="23E32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37BD89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Desktop CI5, 10G, 8GB</w:t>
            </w:r>
          </w:p>
        </w:tc>
        <w:tc>
          <w:tcPr>
            <w:tcW w:w="1686" w:type="dxa"/>
            <w:vAlign w:val="center"/>
          </w:tcPr>
          <w:p w14:paraId="61164B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Salas (1-5)</w:t>
            </w:r>
          </w:p>
        </w:tc>
        <w:tc>
          <w:tcPr>
            <w:tcW w:w="1686" w:type="dxa"/>
            <w:vAlign w:val="center"/>
          </w:tcPr>
          <w:p w14:paraId="4271FA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736" w:type="dxa"/>
            <w:vAlign w:val="center"/>
          </w:tcPr>
          <w:p w14:paraId="2687E9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36,000.00</w:t>
            </w:r>
          </w:p>
        </w:tc>
        <w:tc>
          <w:tcPr>
            <w:tcW w:w="1691" w:type="dxa"/>
            <w:vAlign w:val="center"/>
          </w:tcPr>
          <w:p w14:paraId="36EFD2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1,080,000.00</w:t>
            </w:r>
          </w:p>
        </w:tc>
      </w:tr>
      <w:tr w14:paraId="1411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3D3EF7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Monitor 24 polegas</w:t>
            </w:r>
          </w:p>
        </w:tc>
        <w:tc>
          <w:tcPr>
            <w:tcW w:w="1686" w:type="dxa"/>
            <w:vAlign w:val="center"/>
          </w:tcPr>
          <w:p w14:paraId="5C1A13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Salas (1-5)</w:t>
            </w:r>
          </w:p>
        </w:tc>
        <w:tc>
          <w:tcPr>
            <w:tcW w:w="1686" w:type="dxa"/>
            <w:vAlign w:val="center"/>
          </w:tcPr>
          <w:p w14:paraId="180F16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736" w:type="dxa"/>
            <w:vAlign w:val="center"/>
          </w:tcPr>
          <w:p w14:paraId="329778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13,200.00</w:t>
            </w:r>
          </w:p>
        </w:tc>
        <w:tc>
          <w:tcPr>
            <w:tcW w:w="1691" w:type="dxa"/>
            <w:vAlign w:val="center"/>
          </w:tcPr>
          <w:p w14:paraId="0B7C5B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396,000.00</w:t>
            </w:r>
          </w:p>
        </w:tc>
      </w:tr>
      <w:tr w14:paraId="42ADC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53F777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Teclado, Mouse Wireless</w:t>
            </w:r>
          </w:p>
        </w:tc>
        <w:tc>
          <w:tcPr>
            <w:tcW w:w="1686" w:type="dxa"/>
            <w:vAlign w:val="center"/>
          </w:tcPr>
          <w:p w14:paraId="4B3A9D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Salas (1-5)</w:t>
            </w:r>
          </w:p>
        </w:tc>
        <w:tc>
          <w:tcPr>
            <w:tcW w:w="1686" w:type="dxa"/>
            <w:vAlign w:val="center"/>
          </w:tcPr>
          <w:p w14:paraId="3E6F328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736" w:type="dxa"/>
            <w:vAlign w:val="center"/>
          </w:tcPr>
          <w:p w14:paraId="6F1D2E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1,300.00</w:t>
            </w:r>
          </w:p>
        </w:tc>
        <w:tc>
          <w:tcPr>
            <w:tcW w:w="1691" w:type="dxa"/>
            <w:vAlign w:val="center"/>
          </w:tcPr>
          <w:p w14:paraId="3F310E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39,000.00</w:t>
            </w:r>
          </w:p>
        </w:tc>
      </w:tr>
      <w:tr w14:paraId="6981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7AEC77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Impressora HP 137 FMW</w:t>
            </w:r>
          </w:p>
        </w:tc>
        <w:tc>
          <w:tcPr>
            <w:tcW w:w="1686" w:type="dxa"/>
            <w:vAlign w:val="center"/>
          </w:tcPr>
          <w:p w14:paraId="73C243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Corredor</w:t>
            </w:r>
          </w:p>
        </w:tc>
        <w:tc>
          <w:tcPr>
            <w:tcW w:w="1686" w:type="dxa"/>
            <w:vAlign w:val="center"/>
          </w:tcPr>
          <w:p w14:paraId="2DC0D5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36" w:type="dxa"/>
            <w:vAlign w:val="center"/>
          </w:tcPr>
          <w:p w14:paraId="7E2D9C3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21,000.00</w:t>
            </w:r>
          </w:p>
        </w:tc>
        <w:tc>
          <w:tcPr>
            <w:tcW w:w="1691" w:type="dxa"/>
            <w:vAlign w:val="center"/>
          </w:tcPr>
          <w:p w14:paraId="2AF5F7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21,000.00</w:t>
            </w:r>
          </w:p>
        </w:tc>
      </w:tr>
      <w:tr w14:paraId="6890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565E3B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Impressora HP 581</w:t>
            </w:r>
          </w:p>
        </w:tc>
        <w:tc>
          <w:tcPr>
            <w:tcW w:w="1686" w:type="dxa"/>
            <w:vAlign w:val="center"/>
          </w:tcPr>
          <w:p w14:paraId="114963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Corredor</w:t>
            </w:r>
          </w:p>
        </w:tc>
        <w:tc>
          <w:tcPr>
            <w:tcW w:w="1686" w:type="dxa"/>
            <w:vAlign w:val="center"/>
          </w:tcPr>
          <w:p w14:paraId="5F7DF6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36" w:type="dxa"/>
            <w:vAlign w:val="center"/>
          </w:tcPr>
          <w:p w14:paraId="45DBC1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17,500.00</w:t>
            </w:r>
          </w:p>
        </w:tc>
        <w:tc>
          <w:tcPr>
            <w:tcW w:w="1691" w:type="dxa"/>
            <w:vAlign w:val="center"/>
          </w:tcPr>
          <w:p w14:paraId="3BF5CC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17,500.00</w:t>
            </w:r>
          </w:p>
        </w:tc>
      </w:tr>
      <w:tr w14:paraId="5692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4BDEE7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Router Dauha DH MR403</w:t>
            </w:r>
          </w:p>
        </w:tc>
        <w:tc>
          <w:tcPr>
            <w:tcW w:w="1686" w:type="dxa"/>
            <w:vAlign w:val="center"/>
          </w:tcPr>
          <w:p w14:paraId="541CE9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 Servidor</w:t>
            </w:r>
          </w:p>
        </w:tc>
        <w:tc>
          <w:tcPr>
            <w:tcW w:w="1686" w:type="dxa"/>
            <w:vAlign w:val="center"/>
          </w:tcPr>
          <w:p w14:paraId="2110C1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36" w:type="dxa"/>
            <w:vAlign w:val="center"/>
          </w:tcPr>
          <w:p w14:paraId="49EF01A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2,800.00</w:t>
            </w:r>
          </w:p>
        </w:tc>
        <w:tc>
          <w:tcPr>
            <w:tcW w:w="1691" w:type="dxa"/>
            <w:vAlign w:val="center"/>
          </w:tcPr>
          <w:p w14:paraId="5432BE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2,800.00</w:t>
            </w:r>
          </w:p>
        </w:tc>
      </w:tr>
      <w:tr w14:paraId="7EDE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383C2A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TP-Link 24 Port 10/100Mbps Fast Ethernet Switch</w:t>
            </w:r>
          </w:p>
        </w:tc>
        <w:tc>
          <w:tcPr>
            <w:tcW w:w="1686" w:type="dxa"/>
            <w:vAlign w:val="center"/>
          </w:tcPr>
          <w:p w14:paraId="5C55AE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Corredor</w:t>
            </w:r>
          </w:p>
        </w:tc>
        <w:tc>
          <w:tcPr>
            <w:tcW w:w="1686" w:type="dxa"/>
            <w:vAlign w:val="center"/>
          </w:tcPr>
          <w:p w14:paraId="12DAD9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736" w:type="dxa"/>
            <w:vAlign w:val="center"/>
          </w:tcPr>
          <w:p w14:paraId="4D314A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6,900.00</w:t>
            </w:r>
          </w:p>
        </w:tc>
        <w:tc>
          <w:tcPr>
            <w:tcW w:w="1691" w:type="dxa"/>
            <w:vAlign w:val="center"/>
          </w:tcPr>
          <w:p w14:paraId="2A1148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13,800.00</w:t>
            </w:r>
          </w:p>
        </w:tc>
      </w:tr>
      <w:tr w14:paraId="7180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0C52DE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Servidor de Base de Dados</w:t>
            </w:r>
          </w:p>
        </w:tc>
        <w:tc>
          <w:tcPr>
            <w:tcW w:w="1686" w:type="dxa"/>
            <w:vAlign w:val="center"/>
          </w:tcPr>
          <w:p w14:paraId="7517AF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 Servidor</w:t>
            </w:r>
          </w:p>
        </w:tc>
        <w:tc>
          <w:tcPr>
            <w:tcW w:w="1686" w:type="dxa"/>
            <w:vAlign w:val="center"/>
          </w:tcPr>
          <w:p w14:paraId="58BBA5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36" w:type="dxa"/>
            <w:vAlign w:val="center"/>
          </w:tcPr>
          <w:p w14:paraId="0500CF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85,000.00</w:t>
            </w:r>
          </w:p>
        </w:tc>
        <w:tc>
          <w:tcPr>
            <w:tcW w:w="1691" w:type="dxa"/>
            <w:vAlign w:val="center"/>
          </w:tcPr>
          <w:p w14:paraId="42DA53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85,000.00</w:t>
            </w:r>
          </w:p>
        </w:tc>
      </w:tr>
      <w:tr w14:paraId="65C7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2DD159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Servidor Para Administracoes</w:t>
            </w:r>
          </w:p>
        </w:tc>
        <w:tc>
          <w:tcPr>
            <w:tcW w:w="1686" w:type="dxa"/>
            <w:vAlign w:val="center"/>
          </w:tcPr>
          <w:p w14:paraId="46B2CC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 Servidor</w:t>
            </w:r>
          </w:p>
        </w:tc>
        <w:tc>
          <w:tcPr>
            <w:tcW w:w="1686" w:type="dxa"/>
            <w:vAlign w:val="center"/>
          </w:tcPr>
          <w:p w14:paraId="13391E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36" w:type="dxa"/>
            <w:vAlign w:val="center"/>
          </w:tcPr>
          <w:p w14:paraId="6897FC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85,000.00</w:t>
            </w:r>
          </w:p>
        </w:tc>
        <w:tc>
          <w:tcPr>
            <w:tcW w:w="1691" w:type="dxa"/>
            <w:vAlign w:val="center"/>
          </w:tcPr>
          <w:p w14:paraId="4968EE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85,000.00</w:t>
            </w:r>
          </w:p>
        </w:tc>
      </w:tr>
      <w:tr w14:paraId="6CAA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3" w:type="dxa"/>
            <w:vAlign w:val="center"/>
          </w:tcPr>
          <w:p w14:paraId="5A753C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Servidor de Web</w:t>
            </w:r>
          </w:p>
        </w:tc>
        <w:tc>
          <w:tcPr>
            <w:tcW w:w="1686" w:type="dxa"/>
            <w:vAlign w:val="center"/>
          </w:tcPr>
          <w:p w14:paraId="6426F5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Sala Servidor</w:t>
            </w:r>
          </w:p>
        </w:tc>
        <w:tc>
          <w:tcPr>
            <w:tcW w:w="1686" w:type="dxa"/>
            <w:vAlign w:val="center"/>
          </w:tcPr>
          <w:p w14:paraId="3E7DAD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36" w:type="dxa"/>
            <w:vAlign w:val="center"/>
          </w:tcPr>
          <w:p w14:paraId="09548C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85,000.00</w:t>
            </w:r>
          </w:p>
        </w:tc>
        <w:tc>
          <w:tcPr>
            <w:tcW w:w="1691" w:type="dxa"/>
            <w:vAlign w:val="center"/>
          </w:tcPr>
          <w:p w14:paraId="6ED3D1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85,000.00</w:t>
            </w:r>
          </w:p>
        </w:tc>
      </w:tr>
      <w:tr w14:paraId="0C54C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9" w:type="dxa"/>
            <w:gridSpan w:val="2"/>
            <w:vAlign w:val="center"/>
          </w:tcPr>
          <w:p w14:paraId="51FC43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  <w:tc>
          <w:tcPr>
            <w:tcW w:w="1686" w:type="dxa"/>
            <w:vAlign w:val="center"/>
          </w:tcPr>
          <w:p w14:paraId="19F723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736" w:type="dxa"/>
            <w:vAlign w:val="center"/>
          </w:tcPr>
          <w:p w14:paraId="31DF155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691" w:type="dxa"/>
            <w:vAlign w:val="center"/>
          </w:tcPr>
          <w:p w14:paraId="3C2634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1,825,100.00</w:t>
            </w:r>
          </w:p>
        </w:tc>
      </w:tr>
    </w:tbl>
    <w:p w14:paraId="3DB557E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88FDA4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63BE4A4"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bookmarkStart w:id="9" w:name="_Toc19633"/>
      <w:r>
        <w:rPr>
          <w:rFonts w:hint="default"/>
          <w:lang w:val="en-US"/>
        </w:rPr>
        <w:t>Outros Materiais</w:t>
      </w:r>
      <w:bookmarkEnd w:id="9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3"/>
        <w:gridCol w:w="1603"/>
        <w:gridCol w:w="1681"/>
        <w:gridCol w:w="1736"/>
        <w:gridCol w:w="1619"/>
      </w:tblGrid>
      <w:tr w14:paraId="2856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3" w:type="dxa"/>
            <w:vAlign w:val="center"/>
          </w:tcPr>
          <w:p w14:paraId="7F5AF3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Material</w:t>
            </w:r>
          </w:p>
        </w:tc>
        <w:tc>
          <w:tcPr>
            <w:tcW w:w="1603" w:type="dxa"/>
            <w:vAlign w:val="center"/>
          </w:tcPr>
          <w:p w14:paraId="2D8DCE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Unidade</w:t>
            </w:r>
          </w:p>
        </w:tc>
        <w:tc>
          <w:tcPr>
            <w:tcW w:w="1681" w:type="dxa"/>
            <w:vAlign w:val="center"/>
          </w:tcPr>
          <w:p w14:paraId="0AEFBB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Quantidadde</w:t>
            </w:r>
          </w:p>
        </w:tc>
        <w:tc>
          <w:tcPr>
            <w:tcW w:w="1736" w:type="dxa"/>
            <w:vAlign w:val="center"/>
          </w:tcPr>
          <w:p w14:paraId="3E8E0B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Preço/Unidade</w:t>
            </w:r>
          </w:p>
        </w:tc>
        <w:tc>
          <w:tcPr>
            <w:tcW w:w="1619" w:type="dxa"/>
            <w:vAlign w:val="center"/>
          </w:tcPr>
          <w:p w14:paraId="1F2CDB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</w:tr>
      <w:tr w14:paraId="2BB0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3" w:type="dxa"/>
            <w:vAlign w:val="center"/>
          </w:tcPr>
          <w:p w14:paraId="3CAF14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CABO INFORMATICO UTP CAT6 cca MATEL (Rolo 305m)</w:t>
            </w:r>
          </w:p>
        </w:tc>
        <w:tc>
          <w:tcPr>
            <w:tcW w:w="1603" w:type="dxa"/>
            <w:vAlign w:val="center"/>
          </w:tcPr>
          <w:p w14:paraId="666549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Rolo</w:t>
            </w:r>
          </w:p>
        </w:tc>
        <w:tc>
          <w:tcPr>
            <w:tcW w:w="1681" w:type="dxa"/>
            <w:vAlign w:val="center"/>
          </w:tcPr>
          <w:p w14:paraId="61332B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736" w:type="dxa"/>
            <w:vAlign w:val="center"/>
          </w:tcPr>
          <w:p w14:paraId="3D9A54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5,700.00</w:t>
            </w:r>
          </w:p>
        </w:tc>
        <w:tc>
          <w:tcPr>
            <w:tcW w:w="1619" w:type="dxa"/>
            <w:vAlign w:val="center"/>
          </w:tcPr>
          <w:p w14:paraId="1EA676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11,400.00</w:t>
            </w:r>
          </w:p>
        </w:tc>
      </w:tr>
      <w:tr w14:paraId="1072F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3" w:type="dxa"/>
            <w:vAlign w:val="center"/>
          </w:tcPr>
          <w:p w14:paraId="57D019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FICHA INFORMATIC RJ45 UTP 8P8C MATEL 4049 HK</w:t>
            </w:r>
          </w:p>
        </w:tc>
        <w:tc>
          <w:tcPr>
            <w:tcW w:w="1603" w:type="dxa"/>
            <w:vAlign w:val="center"/>
          </w:tcPr>
          <w:p w14:paraId="781DFE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Peca</w:t>
            </w:r>
          </w:p>
        </w:tc>
        <w:tc>
          <w:tcPr>
            <w:tcW w:w="1681" w:type="dxa"/>
            <w:vAlign w:val="center"/>
          </w:tcPr>
          <w:p w14:paraId="37668D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736" w:type="dxa"/>
            <w:vAlign w:val="center"/>
          </w:tcPr>
          <w:p w14:paraId="432BAD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9.00</w:t>
            </w:r>
          </w:p>
        </w:tc>
        <w:tc>
          <w:tcPr>
            <w:tcW w:w="1619" w:type="dxa"/>
            <w:vAlign w:val="center"/>
          </w:tcPr>
          <w:p w14:paraId="30D176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675.00</w:t>
            </w:r>
          </w:p>
        </w:tc>
      </w:tr>
      <w:tr w14:paraId="0954D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3" w:type="dxa"/>
            <w:vAlign w:val="center"/>
          </w:tcPr>
          <w:p w14:paraId="37E328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PROTECCAO BORRACHA P/FICHA RJ45 (BOTAS) CINZENTA MATEL 4139</w:t>
            </w:r>
          </w:p>
        </w:tc>
        <w:tc>
          <w:tcPr>
            <w:tcW w:w="1603" w:type="dxa"/>
            <w:vAlign w:val="center"/>
          </w:tcPr>
          <w:p w14:paraId="43C83C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Peca</w:t>
            </w:r>
          </w:p>
        </w:tc>
        <w:tc>
          <w:tcPr>
            <w:tcW w:w="1681" w:type="dxa"/>
            <w:vAlign w:val="center"/>
          </w:tcPr>
          <w:p w14:paraId="63DDF8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736" w:type="dxa"/>
            <w:vAlign w:val="center"/>
          </w:tcPr>
          <w:p w14:paraId="2D3C76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7.50</w:t>
            </w:r>
          </w:p>
        </w:tc>
        <w:tc>
          <w:tcPr>
            <w:tcW w:w="1619" w:type="dxa"/>
            <w:vAlign w:val="center"/>
          </w:tcPr>
          <w:p w14:paraId="3FBAE0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562.50</w:t>
            </w:r>
          </w:p>
        </w:tc>
      </w:tr>
      <w:tr w14:paraId="7295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3" w:type="dxa"/>
            <w:vAlign w:val="center"/>
          </w:tcPr>
          <w:p w14:paraId="391730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CALHA CLIPAGEM DIRETA 100X50 BR 11020 CBR EFAPEL</w:t>
            </w:r>
          </w:p>
        </w:tc>
        <w:tc>
          <w:tcPr>
            <w:tcW w:w="1603" w:type="dxa"/>
            <w:vAlign w:val="center"/>
          </w:tcPr>
          <w:p w14:paraId="005BD0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Caixa</w:t>
            </w:r>
          </w:p>
        </w:tc>
        <w:tc>
          <w:tcPr>
            <w:tcW w:w="1681" w:type="dxa"/>
            <w:vAlign w:val="center"/>
          </w:tcPr>
          <w:p w14:paraId="5FB471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736" w:type="dxa"/>
            <w:vAlign w:val="center"/>
          </w:tcPr>
          <w:p w14:paraId="5F2E02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1210.00</w:t>
            </w:r>
          </w:p>
        </w:tc>
        <w:tc>
          <w:tcPr>
            <w:tcW w:w="1619" w:type="dxa"/>
            <w:vAlign w:val="center"/>
          </w:tcPr>
          <w:p w14:paraId="4E56A3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48,400.00</w:t>
            </w:r>
          </w:p>
        </w:tc>
      </w:tr>
      <w:tr w14:paraId="37B54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3" w:type="dxa"/>
            <w:gridSpan w:val="4"/>
            <w:vAlign w:val="center"/>
          </w:tcPr>
          <w:p w14:paraId="3780CCF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  <w:tc>
          <w:tcPr>
            <w:tcW w:w="1619" w:type="dxa"/>
            <w:vAlign w:val="center"/>
          </w:tcPr>
          <w:p w14:paraId="25C688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61,037.50</w:t>
            </w:r>
          </w:p>
        </w:tc>
      </w:tr>
    </w:tbl>
    <w:p w14:paraId="70AF528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C7387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2F6BB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47AF1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2CBD50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7D03A44"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b/>
          <w:bCs/>
          <w:szCs w:val="24"/>
          <w:lang w:val="en-US"/>
        </w:rPr>
      </w:pPr>
      <w:bookmarkStart w:id="10" w:name="_Toc10811"/>
      <w:r>
        <w:rPr>
          <w:rFonts w:hint="default"/>
          <w:lang w:val="en-US"/>
        </w:rPr>
        <w:t>M</w:t>
      </w:r>
      <w:r>
        <w:rPr>
          <w:rFonts w:hint="default" w:ascii="Times New Roman" w:hAnsi="Times New Roman" w:cs="Times New Roman"/>
          <w:lang w:val="en-US"/>
        </w:rPr>
        <w:t>ã</w:t>
      </w:r>
      <w:r>
        <w:rPr>
          <w:rFonts w:hint="default"/>
          <w:lang w:val="en-US"/>
        </w:rPr>
        <w:t>o - de - Obra</w:t>
      </w:r>
      <w:bookmarkEnd w:id="1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60F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7BCA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Mao-de-obra</w:t>
            </w:r>
          </w:p>
        </w:tc>
        <w:tc>
          <w:tcPr>
            <w:tcW w:w="2130" w:type="dxa"/>
            <w:vAlign w:val="center"/>
          </w:tcPr>
          <w:p w14:paraId="14B1E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Previsão de Horas</w:t>
            </w:r>
          </w:p>
        </w:tc>
        <w:tc>
          <w:tcPr>
            <w:tcW w:w="2131" w:type="dxa"/>
            <w:vAlign w:val="center"/>
          </w:tcPr>
          <w:p w14:paraId="5D4D4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Preco/Hora</w:t>
            </w:r>
          </w:p>
        </w:tc>
        <w:tc>
          <w:tcPr>
            <w:tcW w:w="2131" w:type="dxa"/>
            <w:vAlign w:val="center"/>
          </w:tcPr>
          <w:p w14:paraId="72B206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</w:tr>
      <w:tr w14:paraId="42671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5442C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Equipa de Instalação</w:t>
            </w:r>
          </w:p>
        </w:tc>
        <w:tc>
          <w:tcPr>
            <w:tcW w:w="2130" w:type="dxa"/>
            <w:vAlign w:val="center"/>
          </w:tcPr>
          <w:p w14:paraId="1E590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131" w:type="dxa"/>
            <w:vAlign w:val="center"/>
          </w:tcPr>
          <w:p w14:paraId="2D45C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1,000.00</w:t>
            </w:r>
          </w:p>
        </w:tc>
        <w:tc>
          <w:tcPr>
            <w:tcW w:w="2131" w:type="dxa"/>
            <w:vAlign w:val="center"/>
          </w:tcPr>
          <w:p w14:paraId="6EF0A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20,000.00</w:t>
            </w:r>
          </w:p>
        </w:tc>
      </w:tr>
      <w:tr w14:paraId="6A2B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1C0B9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Equipa de de Rotulagem</w:t>
            </w:r>
          </w:p>
        </w:tc>
        <w:tc>
          <w:tcPr>
            <w:tcW w:w="2130" w:type="dxa"/>
            <w:vAlign w:val="center"/>
          </w:tcPr>
          <w:p w14:paraId="53B31B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131" w:type="dxa"/>
            <w:vAlign w:val="center"/>
          </w:tcPr>
          <w:p w14:paraId="303A2F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800.00</w:t>
            </w:r>
          </w:p>
        </w:tc>
        <w:tc>
          <w:tcPr>
            <w:tcW w:w="2131" w:type="dxa"/>
            <w:vAlign w:val="center"/>
          </w:tcPr>
          <w:p w14:paraId="6644D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2,400.00</w:t>
            </w:r>
          </w:p>
        </w:tc>
      </w:tr>
      <w:tr w14:paraId="224E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3ADB5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Equipa de Certificação de Fluxo de Rede</w:t>
            </w:r>
          </w:p>
        </w:tc>
        <w:tc>
          <w:tcPr>
            <w:tcW w:w="2130" w:type="dxa"/>
            <w:vAlign w:val="center"/>
          </w:tcPr>
          <w:p w14:paraId="52B59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131" w:type="dxa"/>
            <w:vAlign w:val="center"/>
          </w:tcPr>
          <w:p w14:paraId="062DBD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1,500.00</w:t>
            </w:r>
          </w:p>
        </w:tc>
        <w:tc>
          <w:tcPr>
            <w:tcW w:w="2131" w:type="dxa"/>
            <w:vAlign w:val="center"/>
          </w:tcPr>
          <w:p w14:paraId="07278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4,500.00</w:t>
            </w:r>
          </w:p>
        </w:tc>
      </w:tr>
      <w:tr w14:paraId="1698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1" w:type="dxa"/>
            <w:gridSpan w:val="3"/>
            <w:vAlign w:val="center"/>
          </w:tcPr>
          <w:p w14:paraId="74706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SUB-Total</w:t>
            </w:r>
          </w:p>
        </w:tc>
        <w:tc>
          <w:tcPr>
            <w:tcW w:w="2131" w:type="dxa"/>
            <w:vAlign w:val="center"/>
          </w:tcPr>
          <w:p w14:paraId="5E81B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26,900.00</w:t>
            </w:r>
          </w:p>
        </w:tc>
      </w:tr>
      <w:tr w14:paraId="74CD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1" w:type="dxa"/>
            <w:gridSpan w:val="3"/>
            <w:vAlign w:val="center"/>
          </w:tcPr>
          <w:p w14:paraId="4C592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Margem de Erro 5%</w:t>
            </w:r>
          </w:p>
        </w:tc>
        <w:tc>
          <w:tcPr>
            <w:tcW w:w="2131" w:type="dxa"/>
            <w:vAlign w:val="center"/>
          </w:tcPr>
          <w:p w14:paraId="685F1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1,345.00</w:t>
            </w:r>
          </w:p>
        </w:tc>
      </w:tr>
      <w:tr w14:paraId="67FE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1" w:type="dxa"/>
            <w:gridSpan w:val="3"/>
            <w:vAlign w:val="center"/>
          </w:tcPr>
          <w:p w14:paraId="22EC0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  <w:tc>
          <w:tcPr>
            <w:tcW w:w="2131" w:type="dxa"/>
            <w:vAlign w:val="center"/>
          </w:tcPr>
          <w:p w14:paraId="29348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28,245.00</w:t>
            </w:r>
          </w:p>
        </w:tc>
      </w:tr>
    </w:tbl>
    <w:p w14:paraId="07469C6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3B01F52">
      <w:pPr>
        <w:pStyle w:val="3"/>
        <w:numPr>
          <w:ilvl w:val="1"/>
          <w:numId w:val="1"/>
        </w:numPr>
        <w:bidi w:val="0"/>
        <w:rPr>
          <w:rFonts w:hint="default"/>
          <w:lang w:val="en-US"/>
        </w:rPr>
      </w:pPr>
      <w:bookmarkStart w:id="11" w:name="_Toc9325"/>
      <w:r>
        <w:rPr>
          <w:rFonts w:hint="default"/>
          <w:lang w:val="en-US"/>
        </w:rPr>
        <w:t>Resumo do Orçamento</w:t>
      </w:r>
      <w:bookmarkEnd w:id="11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037"/>
      </w:tblGrid>
      <w:tr w14:paraId="59CA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vAlign w:val="center"/>
          </w:tcPr>
          <w:p w14:paraId="6D3267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Item</w:t>
            </w:r>
          </w:p>
        </w:tc>
        <w:tc>
          <w:tcPr>
            <w:tcW w:w="2037" w:type="dxa"/>
            <w:vAlign w:val="center"/>
          </w:tcPr>
          <w:p w14:paraId="47C4A2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</w:tr>
      <w:tr w14:paraId="3DC7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vAlign w:val="center"/>
          </w:tcPr>
          <w:p w14:paraId="210C37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Equipamento</w:t>
            </w:r>
          </w:p>
        </w:tc>
        <w:tc>
          <w:tcPr>
            <w:tcW w:w="2037" w:type="dxa"/>
            <w:vAlign w:val="center"/>
          </w:tcPr>
          <w:p w14:paraId="40BDDE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1,825,100.00</w:t>
            </w:r>
          </w:p>
        </w:tc>
      </w:tr>
      <w:tr w14:paraId="281B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vAlign w:val="center"/>
          </w:tcPr>
          <w:p w14:paraId="10A847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Material</w:t>
            </w:r>
          </w:p>
        </w:tc>
        <w:tc>
          <w:tcPr>
            <w:tcW w:w="2037" w:type="dxa"/>
            <w:vAlign w:val="center"/>
          </w:tcPr>
          <w:p w14:paraId="46004D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61,037.50</w:t>
            </w:r>
          </w:p>
        </w:tc>
      </w:tr>
      <w:tr w14:paraId="18F3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vAlign w:val="center"/>
          </w:tcPr>
          <w:p w14:paraId="3BA755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Mao-de-obra</w:t>
            </w:r>
          </w:p>
        </w:tc>
        <w:tc>
          <w:tcPr>
            <w:tcW w:w="2037" w:type="dxa"/>
            <w:vAlign w:val="center"/>
          </w:tcPr>
          <w:p w14:paraId="127851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28,245.00</w:t>
            </w:r>
          </w:p>
        </w:tc>
      </w:tr>
      <w:tr w14:paraId="7AF7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0" w:type="dxa"/>
            <w:vAlign w:val="center"/>
          </w:tcPr>
          <w:p w14:paraId="740765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</w:t>
            </w:r>
          </w:p>
        </w:tc>
        <w:tc>
          <w:tcPr>
            <w:tcW w:w="2037" w:type="dxa"/>
            <w:vAlign w:val="center"/>
          </w:tcPr>
          <w:p w14:paraId="5C4D1C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1,914,382.50</w:t>
            </w:r>
          </w:p>
        </w:tc>
      </w:tr>
    </w:tbl>
    <w:p w14:paraId="231A6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3653D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C29AE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J+ww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J+ww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C29AE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7C99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5D2B9E"/>
    <w:multiLevelType w:val="singleLevel"/>
    <w:tmpl w:val="3D5D2B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1">
    <w:nsid w:val="4BF1866A"/>
    <w:multiLevelType w:val="singleLevel"/>
    <w:tmpl w:val="4BF186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88EA72D"/>
    <w:multiLevelType w:val="multilevel"/>
    <w:tmpl w:val="588EA72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60674"/>
    <w:rsid w:val="0EB644E1"/>
    <w:rsid w:val="2B430A8C"/>
    <w:rsid w:val="2C3E4F66"/>
    <w:rsid w:val="33893F28"/>
    <w:rsid w:val="34E813CD"/>
    <w:rsid w:val="3EEE0470"/>
    <w:rsid w:val="45621269"/>
    <w:rsid w:val="598D0DEB"/>
    <w:rsid w:val="5D5C0E3F"/>
    <w:rsid w:val="6E54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after="240" w:line="360" w:lineRule="auto"/>
      <w:outlineLvl w:val="0"/>
    </w:pPr>
    <w:rPr>
      <w:rFonts w:asciiTheme="minorAscii" w:hAnsiTheme="minorAscii"/>
      <w:b/>
      <w:bCs/>
      <w:kern w:val="44"/>
      <w:sz w:val="2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/>
      <w:b/>
      <w:bCs/>
      <w:sz w:val="24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customStyle="1" w:styleId="13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2025-12-01T07:43:00Z</dcterms:created>
  <dc:creator>Caramelo</dc:creator>
  <cp:lastModifiedBy>Caramelo</cp:lastModifiedBy>
  <dcterms:modified xsi:type="dcterms:W3CDTF">2025-12-15T17:16:01Z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059AA8084F954F20B4F5994E307B4C52_11</vt:lpwstr>
  </property>
</Properties>
</file>