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0BF0D6E1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AE505B">
        <w:rPr>
          <w:rFonts w:ascii="Times New Roman" w:hAnsi="Times New Roman" w:cs="Times New Roman"/>
          <w:bCs/>
          <w:sz w:val="28"/>
        </w:rPr>
        <w:t>1</w:t>
      </w:r>
      <w:r w:rsidR="00DC368C">
        <w:rPr>
          <w:rFonts w:ascii="Times New Roman" w:hAnsi="Times New Roman" w:cs="Times New Roman"/>
          <w:bCs/>
          <w:sz w:val="28"/>
        </w:rPr>
        <w:t>1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5C51A45D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DC368C" w:rsidRPr="00DC368C">
        <w:rPr>
          <w:rFonts w:ascii="Times New Roman" w:hAnsi="Times New Roman" w:cs="Times New Roman"/>
          <w:b/>
          <w:bCs/>
          <w:sz w:val="28"/>
        </w:rPr>
        <w:t>Видобуток знань з текстових даних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FE20AB3" w:rsidR="00626F2C" w:rsidRPr="00926C1A" w:rsidRDefault="00594B65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>Видобуток знань із текстових даних предметної області 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06808A79" w:rsidR="00E55B8D" w:rsidRPr="006E7CC7" w:rsidRDefault="00594B65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 xml:space="preserve">Навчитися будувати наскрізний конвеєр автоматизованого видобутку знань із неструктурованого текстового корпусу предметної області «Цифрові моделі транспортних систем»: реалізувати попередню обробку фахових описів міської мобільності, виділити ключові терміни й типові сутності (процеси регулювання руху, ролі диспетчерів, артефакти інфраструктури та метрики потоку), виявити семантичні відношення, узгодити їх із концептами предметної онтології засобами SKOS, згенерувати підтверджені RDF-триплети у форматі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верифікувати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отриманий граф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компетентнісними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запитами SPARQL у системі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Ontotext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>.</w:t>
      </w:r>
    </w:p>
    <w:p w14:paraId="4599D4B8" w14:textId="5E396B45" w:rsidR="00E51291" w:rsidRPr="00594B65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722244AA" w14:textId="4A3E6CD1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4B65">
        <w:rPr>
          <w:rFonts w:ascii="Times New Roman" w:hAnsi="Times New Roman" w:cs="Times New Roman"/>
          <w:bCs/>
          <w:sz w:val="28"/>
        </w:rPr>
        <w:t xml:space="preserve">формувати спеціалізований корпус із 7 коротких технічних документів, присвячених структурі цифрової транспортної мережі, управлінню громадським транспортом, інцидентам та регулюванню руху. </w:t>
      </w:r>
    </w:p>
    <w:p w14:paraId="27B1154F" w14:textId="1175FEBB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594B65">
        <w:rPr>
          <w:rFonts w:ascii="Times New Roman" w:hAnsi="Times New Roman" w:cs="Times New Roman"/>
          <w:bCs/>
          <w:sz w:val="28"/>
        </w:rPr>
        <w:t xml:space="preserve">еалізувати алгоритми попередньої обробки текстів: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токенізацію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сегментацію на речення, лематизацію та видалення стоп-слів. </w:t>
      </w:r>
    </w:p>
    <w:p w14:paraId="4F8B52BD" w14:textId="3A3697D3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594B65">
        <w:rPr>
          <w:rFonts w:ascii="Times New Roman" w:hAnsi="Times New Roman" w:cs="Times New Roman"/>
          <w:bCs/>
          <w:sz w:val="28"/>
        </w:rPr>
        <w:t xml:space="preserve">озробити модуль витягнення термінів-кандидатів (не менше 30 одиниць) із ранжуванням за ваговими коефіцієнтами YAKE/TF-IDF та фіксацією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валідованих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понять. </w:t>
      </w:r>
    </w:p>
    <w:p w14:paraId="2EF1EABD" w14:textId="776B11B0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4B65">
        <w:rPr>
          <w:rFonts w:ascii="Times New Roman" w:hAnsi="Times New Roman" w:cs="Times New Roman"/>
          <w:bCs/>
          <w:sz w:val="28"/>
        </w:rPr>
        <w:t xml:space="preserve">проєктувати підсистему розпізнавання сутностей (NER) із прив'язкою до категорій: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Process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(моніторинг, регулювання),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Role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(диспетчер, оператор),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Artifact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(маршрут, датчик, сигнал),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Organization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(транспортне управління),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Metric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(швидкість, затримка). </w:t>
      </w:r>
    </w:p>
    <w:p w14:paraId="11C7127B" w14:textId="3D85316B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4B65">
        <w:rPr>
          <w:rFonts w:ascii="Times New Roman" w:hAnsi="Times New Roman" w:cs="Times New Roman"/>
          <w:bCs/>
          <w:sz w:val="28"/>
        </w:rPr>
        <w:t xml:space="preserve">творити скрипт виявлення семантичних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за регулярними шаблонами дієслівних груп із нормалізацією предикатів до сталого набору (наприклад: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monitors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causes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manages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regulates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measures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connects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). </w:t>
      </w:r>
    </w:p>
    <w:p w14:paraId="1D1CA68B" w14:textId="4B8EE0C6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594B65">
        <w:rPr>
          <w:rFonts w:ascii="Times New Roman" w:hAnsi="Times New Roman" w:cs="Times New Roman"/>
          <w:bCs/>
          <w:sz w:val="28"/>
        </w:rPr>
        <w:t>иконати семантичне узгодження термінів із глосарієм онтології за допомогою специфікації SKOS (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prefLabel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altLabel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broader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). </w:t>
      </w:r>
    </w:p>
    <w:p w14:paraId="6F2DDC43" w14:textId="1863B264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4B65">
        <w:rPr>
          <w:rFonts w:ascii="Times New Roman" w:hAnsi="Times New Roman" w:cs="Times New Roman"/>
          <w:bCs/>
          <w:sz w:val="28"/>
        </w:rPr>
        <w:t xml:space="preserve">формувати детерміновану таблицю фактів із понад 30 RDF-триплетів із зазначенням первинного джерела та рівня довіри. </w:t>
      </w:r>
    </w:p>
    <w:p w14:paraId="4D67F844" w14:textId="784C18CA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594B65">
        <w:rPr>
          <w:rFonts w:ascii="Times New Roman" w:hAnsi="Times New Roman" w:cs="Times New Roman"/>
          <w:bCs/>
          <w:sz w:val="28"/>
        </w:rPr>
        <w:t xml:space="preserve">дійснити серіалізацію графу знань у формат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(.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ttl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) та розгорнути його в сховищі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Ontotext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. </w:t>
      </w:r>
    </w:p>
    <w:p w14:paraId="28AC2158" w14:textId="73082052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594B65">
        <w:rPr>
          <w:rFonts w:ascii="Times New Roman" w:hAnsi="Times New Roman" w:cs="Times New Roman"/>
          <w:bCs/>
          <w:sz w:val="28"/>
        </w:rPr>
        <w:t xml:space="preserve">озробити та виконати 4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запити SPARQL для дослідження взаємозв'язків між елементами транспортної інфраструктури. </w:t>
      </w:r>
    </w:p>
    <w:p w14:paraId="6E88023C" w14:textId="76E377FB" w:rsidR="00594B65" w:rsidRPr="00594B65" w:rsidRDefault="00594B65" w:rsidP="00594B65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594B65">
        <w:rPr>
          <w:rFonts w:ascii="Times New Roman" w:hAnsi="Times New Roman" w:cs="Times New Roman"/>
          <w:bCs/>
          <w:sz w:val="28"/>
        </w:rPr>
        <w:t xml:space="preserve">ровести ручний аудит видобутих знань, оцінити точність конвеєра на вибірці з 30 триплетів та проаналізувати типові помилки. </w:t>
      </w:r>
    </w:p>
    <w:p w14:paraId="0EE506B9" w14:textId="72CAACC2" w:rsidR="001F4BAC" w:rsidRPr="00926C1A" w:rsidRDefault="001F4BAC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lastRenderedPageBreak/>
        <w:t>Хід роботи</w:t>
      </w:r>
    </w:p>
    <w:p w14:paraId="7C4EF11A" w14:textId="5D384939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1.</w:t>
      </w:r>
      <w:r w:rsidR="00AE505B" w:rsidRPr="00AE505B">
        <w:t xml:space="preserve"> </w:t>
      </w:r>
      <w:r w:rsidR="00594B65" w:rsidRPr="00594B65">
        <w:rPr>
          <w:rFonts w:ascii="Times New Roman" w:hAnsi="Times New Roman" w:cs="Times New Roman"/>
          <w:bCs/>
          <w:sz w:val="28"/>
        </w:rPr>
        <w:t>Формування та характеристика тематичного корпусу документів</w:t>
      </w:r>
    </w:p>
    <w:p w14:paraId="6C82DBFD" w14:textId="77777777" w:rsidR="00594B65" w:rsidRPr="00594B65" w:rsidRDefault="00594B65" w:rsidP="00594B6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 xml:space="preserve">Для видобутку знань було створено спеціалізований навчальний корпус із 7 коротких аналітичних описів англійською мовою, сфокусованих на проблематиці цифрових моделей транспортних систем. Використання нормалізованої термінології дозволяє забезпечити точну роботу синтаксичних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парсерів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і лематизаторів без появи артефактів через складну словозміну. </w:t>
      </w:r>
    </w:p>
    <w:p w14:paraId="733E6E9F" w14:textId="77777777" w:rsidR="00594B65" w:rsidRPr="00594B65" w:rsidRDefault="00594B65" w:rsidP="00594B6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 xml:space="preserve">Зміст документів охоплює ключові компоненти концептуальної моделі міського трафіку: відстеження динаміки транспортного потоку за допомогою сенсорів, функціонування маршрутної мережі автобусів і трамваїв, виникнення дорожніх заторів унаслідок інцидентів, роботу адаптивних світлофорів на перехрестях, геометрію дорожніх коридорів, а також системи розрахунку ключових метрик ефективності та міського управління. </w:t>
      </w:r>
    </w:p>
    <w:p w14:paraId="3D26B163" w14:textId="77777777" w:rsidR="00594B65" w:rsidRPr="00594B65" w:rsidRDefault="00594B65" w:rsidP="00594B6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 xml:space="preserve">Джерелами формування фрагментів виступили технічні регламенти функціонування інтелектуальних транспортних систем (ITS), специфікації стандарту обміну транспортними даними GTFS, матеріали досліджень транспортного моделювання та раніше розроблена в межах курсу таксономія класів міської мобільності.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2126"/>
        <w:gridCol w:w="1134"/>
        <w:gridCol w:w="2263"/>
      </w:tblGrid>
      <w:tr w:rsidR="00594B65" w:rsidRPr="00594B65" w14:paraId="74A38F05" w14:textId="77777777" w:rsidTr="00594B65">
        <w:trPr>
          <w:tblHeader/>
        </w:trPr>
        <w:tc>
          <w:tcPr>
            <w:tcW w:w="1555" w:type="dxa"/>
            <w:shd w:val="clear" w:color="auto" w:fill="E7E6E6" w:themeFill="background2"/>
            <w:hideMark/>
          </w:tcPr>
          <w:p w14:paraId="1BB19DF4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Ідентифікатор документа</w:t>
            </w:r>
          </w:p>
        </w:tc>
        <w:tc>
          <w:tcPr>
            <w:tcW w:w="2551" w:type="dxa"/>
            <w:shd w:val="clear" w:color="auto" w:fill="E7E6E6" w:themeFill="background2"/>
            <w:hideMark/>
          </w:tcPr>
          <w:p w14:paraId="08054C12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Назва та тематична спрямованість</w:t>
            </w:r>
          </w:p>
        </w:tc>
        <w:tc>
          <w:tcPr>
            <w:tcW w:w="2126" w:type="dxa"/>
            <w:shd w:val="clear" w:color="auto" w:fill="E7E6E6" w:themeFill="background2"/>
            <w:hideMark/>
          </w:tcPr>
          <w:p w14:paraId="4E440B61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Джерело походження</w:t>
            </w:r>
          </w:p>
        </w:tc>
        <w:tc>
          <w:tcPr>
            <w:tcW w:w="1134" w:type="dxa"/>
            <w:shd w:val="clear" w:color="auto" w:fill="E7E6E6" w:themeFill="background2"/>
            <w:hideMark/>
          </w:tcPr>
          <w:p w14:paraId="237574F6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Обсяг (слів)</w:t>
            </w:r>
          </w:p>
        </w:tc>
        <w:tc>
          <w:tcPr>
            <w:tcW w:w="2263" w:type="dxa"/>
            <w:shd w:val="clear" w:color="auto" w:fill="E7E6E6" w:themeFill="background2"/>
            <w:hideMark/>
          </w:tcPr>
          <w:p w14:paraId="6C14CA58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Ключові сутності розділу</w:t>
            </w:r>
          </w:p>
        </w:tc>
      </w:tr>
      <w:tr w:rsidR="00594B65" w:rsidRPr="00594B65" w14:paraId="333561DC" w14:textId="77777777" w:rsidTr="00594B65">
        <w:tc>
          <w:tcPr>
            <w:tcW w:w="1555" w:type="dxa"/>
            <w:hideMark/>
          </w:tcPr>
          <w:p w14:paraId="00764DF6" w14:textId="599D97CC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doc_01</w:t>
            </w:r>
          </w:p>
          <w:p w14:paraId="559997B4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(01_traffic_flow.txt)</w:t>
            </w:r>
          </w:p>
        </w:tc>
        <w:tc>
          <w:tcPr>
            <w:tcW w:w="2551" w:type="dxa"/>
            <w:hideMark/>
          </w:tcPr>
          <w:p w14:paraId="005DBD38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Моніторинг динаміки транспортних потоків та фіксація заторів</w:t>
            </w:r>
          </w:p>
        </w:tc>
        <w:tc>
          <w:tcPr>
            <w:tcW w:w="2126" w:type="dxa"/>
            <w:hideMark/>
          </w:tcPr>
          <w:p w14:paraId="2730D0B5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Специфікації ITS, дані дорожніх детекторів</w:t>
            </w:r>
          </w:p>
        </w:tc>
        <w:tc>
          <w:tcPr>
            <w:tcW w:w="1134" w:type="dxa"/>
            <w:hideMark/>
          </w:tcPr>
          <w:p w14:paraId="16C36E8C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47</w:t>
            </w:r>
          </w:p>
        </w:tc>
        <w:tc>
          <w:tcPr>
            <w:tcW w:w="2263" w:type="dxa"/>
            <w:hideMark/>
          </w:tcPr>
          <w:p w14:paraId="6274BAF6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TrafficFlow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RoadSegment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TrafficSensor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TrafficCongestion</w:t>
            </w:r>
            <w:proofErr w:type="spellEnd"/>
          </w:p>
        </w:tc>
      </w:tr>
      <w:tr w:rsidR="00594B65" w:rsidRPr="00594B65" w14:paraId="4622DA3E" w14:textId="77777777" w:rsidTr="00594B65">
        <w:tc>
          <w:tcPr>
            <w:tcW w:w="1555" w:type="dxa"/>
            <w:hideMark/>
          </w:tcPr>
          <w:p w14:paraId="41C03E84" w14:textId="78CD36F5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doc_02</w:t>
            </w:r>
          </w:p>
          <w:p w14:paraId="072B2459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(02_public_transit.txt)</w:t>
            </w:r>
          </w:p>
        </w:tc>
        <w:tc>
          <w:tcPr>
            <w:tcW w:w="2551" w:type="dxa"/>
            <w:hideMark/>
          </w:tcPr>
          <w:p w14:paraId="1D1E2E5F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Маршрутна мережа громадського транспорту та пасажиропотік</w:t>
            </w:r>
          </w:p>
        </w:tc>
        <w:tc>
          <w:tcPr>
            <w:tcW w:w="2126" w:type="dxa"/>
            <w:hideMark/>
          </w:tcPr>
          <w:p w14:paraId="29E5A34B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Стандарти опису розкладів і ліній GTFS</w:t>
            </w:r>
          </w:p>
        </w:tc>
        <w:tc>
          <w:tcPr>
            <w:tcW w:w="1134" w:type="dxa"/>
            <w:hideMark/>
          </w:tcPr>
          <w:p w14:paraId="69B6313C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47</w:t>
            </w:r>
          </w:p>
        </w:tc>
        <w:tc>
          <w:tcPr>
            <w:tcW w:w="2263" w:type="dxa"/>
            <w:hideMark/>
          </w:tcPr>
          <w:p w14:paraId="0D8BC575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TransitNetwork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BusRoute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TransitOperator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PassengerVolume</w:t>
            </w:r>
            <w:proofErr w:type="spellEnd"/>
          </w:p>
        </w:tc>
      </w:tr>
      <w:tr w:rsidR="00594B65" w:rsidRPr="00594B65" w14:paraId="6765183C" w14:textId="77777777" w:rsidTr="00594B65">
        <w:tc>
          <w:tcPr>
            <w:tcW w:w="1555" w:type="dxa"/>
            <w:hideMark/>
          </w:tcPr>
          <w:p w14:paraId="2D710399" w14:textId="7F601A09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doc_03</w:t>
            </w:r>
          </w:p>
          <w:p w14:paraId="63A3C864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(03_traffic_incidents.txt)</w:t>
            </w:r>
          </w:p>
        </w:tc>
        <w:tc>
          <w:tcPr>
            <w:tcW w:w="2551" w:type="dxa"/>
            <w:hideMark/>
          </w:tcPr>
          <w:p w14:paraId="1D4B8CEE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Дорожні інциденти, затримки та перекриття смуг</w:t>
            </w:r>
          </w:p>
        </w:tc>
        <w:tc>
          <w:tcPr>
            <w:tcW w:w="2126" w:type="dxa"/>
            <w:hideMark/>
          </w:tcPr>
          <w:p w14:paraId="766A4FD0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Регламенти диспетчерських служб екстреного реагування</w:t>
            </w:r>
          </w:p>
        </w:tc>
        <w:tc>
          <w:tcPr>
            <w:tcW w:w="1134" w:type="dxa"/>
            <w:hideMark/>
          </w:tcPr>
          <w:p w14:paraId="6784D818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45</w:t>
            </w:r>
          </w:p>
        </w:tc>
        <w:tc>
          <w:tcPr>
            <w:tcW w:w="2263" w:type="dxa"/>
            <w:hideMark/>
          </w:tcPr>
          <w:p w14:paraId="6E630288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TrafficIncident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AccidentClearance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TravelDelay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EmergencyService</w:t>
            </w:r>
            <w:proofErr w:type="spellEnd"/>
          </w:p>
        </w:tc>
      </w:tr>
      <w:tr w:rsidR="00594B65" w:rsidRPr="00594B65" w14:paraId="15948E00" w14:textId="77777777" w:rsidTr="00594B65">
        <w:tc>
          <w:tcPr>
            <w:tcW w:w="1555" w:type="dxa"/>
            <w:hideMark/>
          </w:tcPr>
          <w:p w14:paraId="6CA28904" w14:textId="6E429AE8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doc_04</w:t>
            </w:r>
          </w:p>
          <w:p w14:paraId="326F604E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(04_smart_signals.txt)</w:t>
            </w:r>
          </w:p>
        </w:tc>
        <w:tc>
          <w:tcPr>
            <w:tcW w:w="2551" w:type="dxa"/>
            <w:hideMark/>
          </w:tcPr>
          <w:p w14:paraId="75CE61EE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Адаптивне світлофорне регулювання та координація перехресть</w:t>
            </w:r>
          </w:p>
        </w:tc>
        <w:tc>
          <w:tcPr>
            <w:tcW w:w="2126" w:type="dxa"/>
            <w:hideMark/>
          </w:tcPr>
          <w:p w14:paraId="098FE040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Описи алгоритмів адаптивного керування (SCATS/SCOOT)</w:t>
            </w:r>
          </w:p>
        </w:tc>
        <w:tc>
          <w:tcPr>
            <w:tcW w:w="1134" w:type="dxa"/>
            <w:hideMark/>
          </w:tcPr>
          <w:p w14:paraId="6F9AA33B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45</w:t>
            </w:r>
          </w:p>
        </w:tc>
        <w:tc>
          <w:tcPr>
            <w:tcW w:w="2263" w:type="dxa"/>
            <w:hideMark/>
          </w:tcPr>
          <w:p w14:paraId="1A75002D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TrafficSignal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SignalTiming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TrafficController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IntersectionDelay</w:t>
            </w:r>
            <w:proofErr w:type="spellEnd"/>
          </w:p>
        </w:tc>
      </w:tr>
      <w:tr w:rsidR="00594B65" w:rsidRPr="00594B65" w14:paraId="70A32916" w14:textId="77777777" w:rsidTr="00594B65">
        <w:tc>
          <w:tcPr>
            <w:tcW w:w="1555" w:type="dxa"/>
            <w:hideMark/>
          </w:tcPr>
          <w:p w14:paraId="6243396E" w14:textId="3321CC50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doc_05</w:t>
            </w:r>
          </w:p>
          <w:p w14:paraId="47FF1909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(05_transport_infrastructure.txt)</w:t>
            </w:r>
          </w:p>
        </w:tc>
        <w:tc>
          <w:tcPr>
            <w:tcW w:w="2551" w:type="dxa"/>
            <w:hideMark/>
          </w:tcPr>
          <w:p w14:paraId="20705393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Топологія та пропускна здатність дорожньої інфраструктури</w:t>
            </w:r>
          </w:p>
        </w:tc>
        <w:tc>
          <w:tcPr>
            <w:tcW w:w="2126" w:type="dxa"/>
            <w:hideMark/>
          </w:tcPr>
          <w:p w14:paraId="1042F80F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Паспорти транспортної інфраструктури міст</w:t>
            </w:r>
          </w:p>
        </w:tc>
        <w:tc>
          <w:tcPr>
            <w:tcW w:w="1134" w:type="dxa"/>
            <w:hideMark/>
          </w:tcPr>
          <w:p w14:paraId="74332020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44</w:t>
            </w:r>
          </w:p>
        </w:tc>
        <w:tc>
          <w:tcPr>
            <w:tcW w:w="2263" w:type="dxa"/>
            <w:hideMark/>
          </w:tcPr>
          <w:p w14:paraId="6864732B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TransportInfrastructure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SpeedLimit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MunicipalAuthority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RoadClassification</w:t>
            </w:r>
            <w:proofErr w:type="spellEnd"/>
          </w:p>
        </w:tc>
      </w:tr>
      <w:tr w:rsidR="00594B65" w:rsidRPr="00594B65" w14:paraId="4ECA07BB" w14:textId="77777777" w:rsidTr="00594B65">
        <w:tc>
          <w:tcPr>
            <w:tcW w:w="1555" w:type="dxa"/>
            <w:hideMark/>
          </w:tcPr>
          <w:p w14:paraId="559A1480" w14:textId="70C7F1F5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lastRenderedPageBreak/>
              <w:t>doc_06</w:t>
            </w:r>
          </w:p>
          <w:p w14:paraId="13116525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(06_speed_metrics.txt)</w:t>
            </w:r>
          </w:p>
        </w:tc>
        <w:tc>
          <w:tcPr>
            <w:tcW w:w="2551" w:type="dxa"/>
            <w:hideMark/>
          </w:tcPr>
          <w:p w14:paraId="1D61EC79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Аналітичні метрики швидкості, затримок та надійності мережі</w:t>
            </w:r>
          </w:p>
        </w:tc>
        <w:tc>
          <w:tcPr>
            <w:tcW w:w="2126" w:type="dxa"/>
            <w:hideMark/>
          </w:tcPr>
          <w:p w14:paraId="50B9A1FE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Методології розрахунку KPI міської мобільності</w:t>
            </w:r>
          </w:p>
        </w:tc>
        <w:tc>
          <w:tcPr>
            <w:tcW w:w="1134" w:type="dxa"/>
            <w:hideMark/>
          </w:tcPr>
          <w:p w14:paraId="7C886469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45</w:t>
            </w:r>
          </w:p>
        </w:tc>
        <w:tc>
          <w:tcPr>
            <w:tcW w:w="2263" w:type="dxa"/>
            <w:hideMark/>
          </w:tcPr>
          <w:p w14:paraId="178119DE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PerformanceMetric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AverageSpeed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CongestionIndex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DataAnalyst</w:t>
            </w:r>
            <w:proofErr w:type="spellEnd"/>
          </w:p>
        </w:tc>
      </w:tr>
      <w:tr w:rsidR="00594B65" w:rsidRPr="00594B65" w14:paraId="0C2F641C" w14:textId="77777777" w:rsidTr="00594B65">
        <w:tc>
          <w:tcPr>
            <w:tcW w:w="1555" w:type="dxa"/>
            <w:hideMark/>
          </w:tcPr>
          <w:p w14:paraId="453BB2DF" w14:textId="5434EE13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/>
                <w:bCs/>
                <w:szCs w:val="18"/>
              </w:rPr>
              <w:t>doc_07</w:t>
            </w:r>
          </w:p>
          <w:p w14:paraId="1E49EEA1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(07_traffic_governance.txt)</w:t>
            </w:r>
          </w:p>
        </w:tc>
        <w:tc>
          <w:tcPr>
            <w:tcW w:w="2551" w:type="dxa"/>
            <w:hideMark/>
          </w:tcPr>
          <w:p w14:paraId="15545342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Нормативне регулювання, транспортні політики та планування</w:t>
            </w:r>
          </w:p>
        </w:tc>
        <w:tc>
          <w:tcPr>
            <w:tcW w:w="2126" w:type="dxa"/>
            <w:hideMark/>
          </w:tcPr>
          <w:p w14:paraId="5F0ACA5D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Стратегічні плани сталої міської мобільності (SUMP)</w:t>
            </w:r>
          </w:p>
        </w:tc>
        <w:tc>
          <w:tcPr>
            <w:tcW w:w="1134" w:type="dxa"/>
            <w:hideMark/>
          </w:tcPr>
          <w:p w14:paraId="3C024540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594B65">
              <w:rPr>
                <w:rFonts w:ascii="Times New Roman" w:hAnsi="Times New Roman" w:cs="Times New Roman"/>
                <w:bCs/>
                <w:szCs w:val="18"/>
              </w:rPr>
              <w:t>46</w:t>
            </w:r>
          </w:p>
        </w:tc>
        <w:tc>
          <w:tcPr>
            <w:tcW w:w="2263" w:type="dxa"/>
            <w:hideMark/>
          </w:tcPr>
          <w:p w14:paraId="3E277E91" w14:textId="77777777" w:rsidR="00594B65" w:rsidRPr="00594B65" w:rsidRDefault="00594B65" w:rsidP="00594B65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TransportGovernance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TransportAuthority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SafetyRegulation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Cs w:val="18"/>
              </w:rPr>
              <w:t>UrbanPlanner</w:t>
            </w:r>
            <w:proofErr w:type="spellEnd"/>
          </w:p>
        </w:tc>
      </w:tr>
    </w:tbl>
    <w:p w14:paraId="64637D6A" w14:textId="535DF8AC" w:rsidR="00AE505B" w:rsidRPr="00AE505B" w:rsidRDefault="00AE505B" w:rsidP="00594B65">
      <w:pPr>
        <w:jc w:val="both"/>
        <w:rPr>
          <w:rFonts w:ascii="Times New Roman" w:hAnsi="Times New Roman" w:cs="Times New Roman"/>
          <w:bCs/>
          <w:sz w:val="28"/>
        </w:rPr>
      </w:pPr>
    </w:p>
    <w:p w14:paraId="3F4D797B" w14:textId="77777777" w:rsidR="00594B65" w:rsidRDefault="00594B65" w:rsidP="00594B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594B65">
        <w:rPr>
          <w:rFonts w:ascii="Times New Roman" w:hAnsi="Times New Roman" w:cs="Times New Roman"/>
          <w:bCs/>
          <w:sz w:val="28"/>
        </w:rPr>
        <w:t xml:space="preserve">Усі сформовані файли розміщено в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підкаталозі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corpus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>/ програмного комплексу для подальшої подачі на вхід конвеєра лінгвістичного аналізу.</w:t>
      </w:r>
    </w:p>
    <w:p w14:paraId="02D9248E" w14:textId="137F02BE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594B65" w:rsidRPr="00594B65">
        <w:rPr>
          <w:rFonts w:ascii="Times New Roman" w:hAnsi="Times New Roman" w:cs="Times New Roman"/>
          <w:bCs/>
          <w:sz w:val="28"/>
        </w:rPr>
        <w:t>Попередня лінгвістична обробка текстового корпусу</w:t>
      </w:r>
    </w:p>
    <w:p w14:paraId="4AFC3E8C" w14:textId="77777777" w:rsidR="00594B65" w:rsidRDefault="00594B65" w:rsidP="00594B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594B65">
        <w:rPr>
          <w:rFonts w:ascii="Times New Roman" w:hAnsi="Times New Roman" w:cs="Times New Roman"/>
          <w:bCs/>
          <w:sz w:val="28"/>
        </w:rPr>
        <w:t xml:space="preserve">Етап попередньої обробки реалізовано в модулі 01_preprocessing.py з використанням бібліотеки NLP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spaCy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. Вхідними даними виступає масив сирих текстових документів із каталогу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corpus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/. Основним завданням етапу є усунення шуму, стандартизація токенів та приведення слів до канонічної словникової форми без втрати контекстних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між сутностями.   </w:t>
      </w:r>
    </w:p>
    <w:p w14:paraId="266F4282" w14:textId="00A4BD3B" w:rsidR="00594B65" w:rsidRDefault="00594B65" w:rsidP="00594B6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4B65">
        <w:rPr>
          <w:rFonts w:ascii="Times New Roman" w:hAnsi="Times New Roman" w:cs="Times New Roman"/>
          <w:bCs/>
          <w:sz w:val="28"/>
        </w:rPr>
        <w:t>Процес обробки включає послідовне розбиття цілісних текстів на окремі речення (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Sentence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Boundary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Detection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токенізацію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, очищення від пунктуаційних символів і спеціальних знаків, приведення до нижнього регістру, а також видалення стоп-слів на основі стандартного словника 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мовної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 xml:space="preserve"> моделі. Для збереження семантичної точності кожному токену присвоюється морфологічна лема та частина мови (POS-тег). Результат виконання етапу структуровано зберігається у форматі JSON (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>/</w:t>
      </w:r>
      <w:proofErr w:type="spellStart"/>
      <w:r w:rsidRPr="00594B65">
        <w:rPr>
          <w:rFonts w:ascii="Times New Roman" w:hAnsi="Times New Roman" w:cs="Times New Roman"/>
          <w:bCs/>
          <w:sz w:val="28"/>
        </w:rPr>
        <w:t>preprocessed.json</w:t>
      </w:r>
      <w:proofErr w:type="spellEnd"/>
      <w:r w:rsidRPr="00594B65">
        <w:rPr>
          <w:rFonts w:ascii="Times New Roman" w:hAnsi="Times New Roman" w:cs="Times New Roman"/>
          <w:bCs/>
          <w:sz w:val="28"/>
        </w:rPr>
        <w:t>), що слугує уніфікованою базою для наступних аналітичних модулів конвеєра.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94B65" w14:paraId="3D6AB64A" w14:textId="77777777" w:rsidTr="00594B65">
        <w:tc>
          <w:tcPr>
            <w:tcW w:w="9629" w:type="dxa"/>
          </w:tcPr>
          <w:p w14:paraId="29F6A802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Приклад структури обробленого речення в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preprocessed.json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76981948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Doc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: doc_01 |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Sentence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>: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segments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collect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observations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using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embedded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sensors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>."</w:t>
            </w:r>
          </w:p>
          <w:p w14:paraId="440EE714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Tokens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/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Lemmas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0AC3B0ED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     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(NOUN)</w:t>
            </w:r>
          </w:p>
          <w:p w14:paraId="10673297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segments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 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(NOUN)</w:t>
            </w:r>
          </w:p>
          <w:p w14:paraId="620C9110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collect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  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collect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(VERB)</w:t>
            </w:r>
          </w:p>
          <w:p w14:paraId="1725F439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  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(NOUN)</w:t>
            </w:r>
          </w:p>
          <w:p w14:paraId="2616E748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observations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observation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(NOUN)</w:t>
            </w:r>
          </w:p>
          <w:p w14:paraId="57B36DF3" w14:textId="77777777" w:rsidR="00594B65" w:rsidRP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-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sensors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"    -&gt; 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 xml:space="preserve"> (NOUN)</w:t>
            </w:r>
          </w:p>
          <w:p w14:paraId="251F50C7" w14:textId="198DF758" w:rsidR="00594B65" w:rsidRDefault="00594B65" w:rsidP="00594B65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594B65">
              <w:rPr>
                <w:rFonts w:ascii="Times New Roman" w:hAnsi="Times New Roman" w:cs="Times New Roman"/>
                <w:bCs/>
                <w:sz w:val="28"/>
              </w:rPr>
              <w:t>(Вилучено службове стоп-слово: "</w:t>
            </w:r>
            <w:proofErr w:type="spellStart"/>
            <w:r w:rsidRPr="00594B65">
              <w:rPr>
                <w:rFonts w:ascii="Times New Roman" w:hAnsi="Times New Roman" w:cs="Times New Roman"/>
                <w:bCs/>
                <w:sz w:val="28"/>
              </w:rPr>
              <w:t>using</w:t>
            </w:r>
            <w:proofErr w:type="spellEnd"/>
            <w:r w:rsidRPr="00594B65">
              <w:rPr>
                <w:rFonts w:ascii="Times New Roman" w:hAnsi="Times New Roman" w:cs="Times New Roman"/>
                <w:bCs/>
                <w:sz w:val="28"/>
              </w:rPr>
              <w:t>")</w:t>
            </w:r>
          </w:p>
        </w:tc>
      </w:tr>
    </w:tbl>
    <w:p w14:paraId="5B121BC1" w14:textId="77777777" w:rsidR="00594B65" w:rsidRDefault="00594B65" w:rsidP="00594B65">
      <w:pPr>
        <w:jc w:val="both"/>
        <w:rPr>
          <w:rFonts w:ascii="Times New Roman" w:hAnsi="Times New Roman" w:cs="Times New Roman"/>
          <w:bCs/>
          <w:sz w:val="28"/>
        </w:rPr>
      </w:pPr>
    </w:p>
    <w:p w14:paraId="0D463E07" w14:textId="77777777" w:rsidR="000F3AC6" w:rsidRDefault="000F3AC6" w:rsidP="00594B65">
      <w:pPr>
        <w:jc w:val="both"/>
        <w:rPr>
          <w:rFonts w:ascii="Times New Roman" w:hAnsi="Times New Roman" w:cs="Times New Roman"/>
          <w:bCs/>
          <w:sz w:val="28"/>
        </w:rPr>
      </w:pPr>
    </w:p>
    <w:p w14:paraId="04C6707E" w14:textId="77777777" w:rsidR="000F3AC6" w:rsidRDefault="000F3AC6" w:rsidP="00594B65">
      <w:pPr>
        <w:jc w:val="both"/>
        <w:rPr>
          <w:rFonts w:ascii="Times New Roman" w:hAnsi="Times New Roman" w:cs="Times New Roman"/>
          <w:bCs/>
          <w:sz w:val="28"/>
        </w:rPr>
      </w:pPr>
    </w:p>
    <w:p w14:paraId="6E51B36E" w14:textId="5D4A831F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lastRenderedPageBreak/>
        <w:t xml:space="preserve">3. </w:t>
      </w:r>
      <w:r w:rsidR="000F3AC6" w:rsidRPr="000F3AC6">
        <w:rPr>
          <w:rFonts w:ascii="Times New Roman" w:hAnsi="Times New Roman" w:cs="Times New Roman"/>
          <w:bCs/>
          <w:sz w:val="28"/>
        </w:rPr>
        <w:t>Витягнення ключових термінів предметної області</w:t>
      </w:r>
    </w:p>
    <w:p w14:paraId="3B47A0EF" w14:textId="77777777" w:rsidR="00717068" w:rsidRDefault="000F3AC6" w:rsidP="0071706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17068" w:rsidRPr="00717068">
        <w:rPr>
          <w:rFonts w:ascii="Times New Roman" w:hAnsi="Times New Roman" w:cs="Times New Roman"/>
          <w:bCs/>
          <w:sz w:val="28"/>
        </w:rPr>
        <w:t xml:space="preserve">Вилучення кандидатів у терміни реалізовано у модулі 02_term_extraction.py на основі аналізу частотності слів, стійких </w:t>
      </w:r>
      <w:proofErr w:type="spellStart"/>
      <w:r w:rsidR="00717068" w:rsidRPr="00717068">
        <w:rPr>
          <w:rFonts w:ascii="Times New Roman" w:hAnsi="Times New Roman" w:cs="Times New Roman"/>
          <w:bCs/>
          <w:sz w:val="28"/>
        </w:rPr>
        <w:t>біграмних</w:t>
      </w:r>
      <w:proofErr w:type="spellEnd"/>
      <w:r w:rsidR="00717068"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17068" w:rsidRPr="00717068">
        <w:rPr>
          <w:rFonts w:ascii="Times New Roman" w:hAnsi="Times New Roman" w:cs="Times New Roman"/>
          <w:bCs/>
          <w:sz w:val="28"/>
        </w:rPr>
        <w:t>сполук</w:t>
      </w:r>
      <w:proofErr w:type="spellEnd"/>
      <w:r w:rsidR="00717068" w:rsidRPr="00717068">
        <w:rPr>
          <w:rFonts w:ascii="Times New Roman" w:hAnsi="Times New Roman" w:cs="Times New Roman"/>
          <w:bCs/>
          <w:sz w:val="28"/>
        </w:rPr>
        <w:t xml:space="preserve"> та евристичної фільтрації шуму. Програмний алгоритм виконує сканування очищених речень транспортного корпусу, підраховує частоту спільних входжень n-грам та нормує значення за формулою відношення частоти кандидата до максимальної частоти ключового </w:t>
      </w:r>
      <w:proofErr w:type="spellStart"/>
      <w:r w:rsidR="00717068" w:rsidRPr="00717068">
        <w:rPr>
          <w:rFonts w:ascii="Times New Roman" w:hAnsi="Times New Roman" w:cs="Times New Roman"/>
          <w:bCs/>
          <w:sz w:val="28"/>
        </w:rPr>
        <w:t>терміна</w:t>
      </w:r>
      <w:proofErr w:type="spellEnd"/>
      <w:r w:rsidR="00717068" w:rsidRPr="00717068">
        <w:rPr>
          <w:rFonts w:ascii="Times New Roman" w:hAnsi="Times New Roman" w:cs="Times New Roman"/>
          <w:bCs/>
          <w:sz w:val="28"/>
        </w:rPr>
        <w:t xml:space="preserve"> в корпусі, формуючи значення ваги </w:t>
      </w:r>
      <w:proofErr w:type="spellStart"/>
      <w:r w:rsidR="00717068" w:rsidRPr="00717068">
        <w:rPr>
          <w:rFonts w:ascii="Times New Roman" w:hAnsi="Times New Roman" w:cs="Times New Roman"/>
          <w:bCs/>
          <w:sz w:val="28"/>
        </w:rPr>
        <w:t>weight</w:t>
      </w:r>
      <w:proofErr w:type="spellEnd"/>
      <w:r w:rsidR="00717068" w:rsidRPr="00717068">
        <w:rPr>
          <w:rFonts w:ascii="Times New Roman" w:hAnsi="Times New Roman" w:cs="Times New Roman"/>
          <w:bCs/>
          <w:sz w:val="28"/>
        </w:rPr>
        <w:t xml:space="preserve"> у діапазоні від 0.25 до 1.0.   </w:t>
      </w:r>
    </w:p>
    <w:p w14:paraId="023BA41F" w14:textId="77777777" w:rsidR="00717068" w:rsidRDefault="00717068" w:rsidP="0071706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7068">
        <w:rPr>
          <w:rFonts w:ascii="Times New Roman" w:hAnsi="Times New Roman" w:cs="Times New Roman"/>
          <w:bCs/>
          <w:sz w:val="28"/>
        </w:rPr>
        <w:t xml:space="preserve">Для відбору фахової лексики та відсіювання загальновживаних слів реалізовано правило валідації: багатослівні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колокації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специфічні поняття транспортної галузі та лексеми довжиною від 4 символів маркуються ознакою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accepted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із причиною «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vocabulary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multiword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technical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candidate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». Натомість службові прийменники, поодинокі короткі слова та слабкі лексичні одиниці (наприклад,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about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across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adjust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delay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major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) позначаються як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accepted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із міткою «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generic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or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weak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lexical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candidate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».   </w:t>
      </w:r>
    </w:p>
    <w:p w14:paraId="6A04586E" w14:textId="45F5D00F" w:rsidR="004648B7" w:rsidRDefault="00717068" w:rsidP="0071706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7068">
        <w:rPr>
          <w:rFonts w:ascii="Times New Roman" w:hAnsi="Times New Roman" w:cs="Times New Roman"/>
          <w:bCs/>
          <w:sz w:val="28"/>
        </w:rPr>
        <w:t xml:space="preserve">У результаті роботи алгоритму сформовано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ранжований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перелік із понад 30 термінів-кандидатів. Найвищі статистичні ваги отримали базові поняття цифрової інфраструктури: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road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segments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(вага 1.0),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public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transit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(вага 0.75), а також ключові характеристики руху та затримок із вагою 0.50 (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speed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volume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travel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delay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congestion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lane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closures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urban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mobility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 xml:space="preserve">). </w:t>
      </w:r>
      <w:r w:rsidR="006E7CC7" w:rsidRPr="000F3AC6">
        <w:rPr>
          <w:rFonts w:ascii="Times New Roman" w:hAnsi="Times New Roman" w:cs="Times New Roman"/>
          <w:bCs/>
          <w:sz w:val="28"/>
          <w:lang w:val="en-US"/>
        </w:rPr>
        <w:t xml:space="preserve"> </w:t>
      </w:r>
    </w:p>
    <w:p w14:paraId="7C8F178F" w14:textId="3FA6086F" w:rsidR="000F3AC6" w:rsidRDefault="00717068" w:rsidP="000F3AC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17068">
        <w:rPr>
          <w:rFonts w:ascii="Times New Roman" w:hAnsi="Times New Roman" w:cs="Times New Roman"/>
          <w:bCs/>
          <w:sz w:val="28"/>
        </w:rPr>
        <w:t>Витяг із таблиці вилучених кандидатів у терміни (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>/terms.csv):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"/>
        <w:gridCol w:w="1946"/>
        <w:gridCol w:w="1728"/>
        <w:gridCol w:w="1412"/>
        <w:gridCol w:w="4105"/>
      </w:tblGrid>
      <w:tr w:rsidR="00717068" w:rsidRPr="00717068" w14:paraId="0B039F2E" w14:textId="77777777" w:rsidTr="00717068">
        <w:trPr>
          <w:tblHeader/>
        </w:trPr>
        <w:tc>
          <w:tcPr>
            <w:tcW w:w="0" w:type="auto"/>
            <w:shd w:val="clear" w:color="auto" w:fill="E7E6E6" w:themeFill="background2"/>
            <w:hideMark/>
          </w:tcPr>
          <w:p w14:paraId="08CED15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№</w:t>
            </w:r>
          </w:p>
        </w:tc>
        <w:tc>
          <w:tcPr>
            <w:tcW w:w="1946" w:type="dxa"/>
            <w:shd w:val="clear" w:color="auto" w:fill="E7E6E6" w:themeFill="background2"/>
            <w:hideMark/>
          </w:tcPr>
          <w:p w14:paraId="0141751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Термін-кандидат (</w:t>
            </w:r>
            <w:proofErr w:type="spellStart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term</w:t>
            </w:r>
            <w:proofErr w:type="spellEnd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1728" w:type="dxa"/>
            <w:shd w:val="clear" w:color="auto" w:fill="E7E6E6" w:themeFill="background2"/>
            <w:hideMark/>
          </w:tcPr>
          <w:p w14:paraId="473674B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Нормалізована вага (</w:t>
            </w:r>
            <w:proofErr w:type="spellStart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weight</w:t>
            </w:r>
            <w:proofErr w:type="spellEnd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1412" w:type="dxa"/>
            <w:shd w:val="clear" w:color="auto" w:fill="E7E6E6" w:themeFill="background2"/>
            <w:hideMark/>
          </w:tcPr>
          <w:p w14:paraId="0F2927A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Статус валідації (</w:t>
            </w:r>
            <w:proofErr w:type="spellStart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accepted</w:t>
            </w:r>
            <w:proofErr w:type="spellEnd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4105" w:type="dxa"/>
            <w:shd w:val="clear" w:color="auto" w:fill="E7E6E6" w:themeFill="background2"/>
            <w:hideMark/>
          </w:tcPr>
          <w:p w14:paraId="38E3821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Обґрунтування класифікації (</w:t>
            </w:r>
            <w:proofErr w:type="spellStart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reason</w:t>
            </w:r>
            <w:proofErr w:type="spellEnd"/>
            <w:r w:rsidRPr="00717068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</w:tr>
      <w:tr w:rsidR="00717068" w:rsidRPr="00717068" w14:paraId="4E0B8658" w14:textId="77777777" w:rsidTr="00717068">
        <w:tc>
          <w:tcPr>
            <w:tcW w:w="0" w:type="auto"/>
            <w:hideMark/>
          </w:tcPr>
          <w:p w14:paraId="24FE58D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</w:t>
            </w:r>
          </w:p>
        </w:tc>
        <w:tc>
          <w:tcPr>
            <w:tcW w:w="1946" w:type="dxa"/>
            <w:hideMark/>
          </w:tcPr>
          <w:p w14:paraId="4CA3F61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road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segments</w:t>
            </w:r>
            <w:proofErr w:type="spellEnd"/>
          </w:p>
        </w:tc>
        <w:tc>
          <w:tcPr>
            <w:tcW w:w="1728" w:type="dxa"/>
            <w:hideMark/>
          </w:tcPr>
          <w:p w14:paraId="4925C2F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1.00</w:t>
            </w:r>
          </w:p>
        </w:tc>
        <w:tc>
          <w:tcPr>
            <w:tcW w:w="1412" w:type="dxa"/>
            <w:hideMark/>
          </w:tcPr>
          <w:p w14:paraId="48B4CD4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5B32FC72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1BDAF89B" w14:textId="77777777" w:rsidTr="00717068">
        <w:tc>
          <w:tcPr>
            <w:tcW w:w="0" w:type="auto"/>
            <w:hideMark/>
          </w:tcPr>
          <w:p w14:paraId="2B2DAB2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2</w:t>
            </w:r>
          </w:p>
        </w:tc>
        <w:tc>
          <w:tcPr>
            <w:tcW w:w="1946" w:type="dxa"/>
            <w:hideMark/>
          </w:tcPr>
          <w:p w14:paraId="120B87B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public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transit</w:t>
            </w:r>
            <w:proofErr w:type="spellEnd"/>
          </w:p>
        </w:tc>
        <w:tc>
          <w:tcPr>
            <w:tcW w:w="1728" w:type="dxa"/>
            <w:hideMark/>
          </w:tcPr>
          <w:p w14:paraId="5F62C9E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0.75</w:t>
            </w:r>
          </w:p>
        </w:tc>
        <w:tc>
          <w:tcPr>
            <w:tcW w:w="1412" w:type="dxa"/>
            <w:hideMark/>
          </w:tcPr>
          <w:p w14:paraId="6BE7986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2ECD7A5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361062F6" w14:textId="77777777" w:rsidTr="00717068">
        <w:tc>
          <w:tcPr>
            <w:tcW w:w="0" w:type="auto"/>
            <w:hideMark/>
          </w:tcPr>
          <w:p w14:paraId="3A80111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3</w:t>
            </w:r>
          </w:p>
        </w:tc>
        <w:tc>
          <w:tcPr>
            <w:tcW w:w="1946" w:type="dxa"/>
            <w:hideMark/>
          </w:tcPr>
          <w:p w14:paraId="5E1CCE2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average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speed</w:t>
            </w:r>
            <w:proofErr w:type="spellEnd"/>
          </w:p>
        </w:tc>
        <w:tc>
          <w:tcPr>
            <w:tcW w:w="1728" w:type="dxa"/>
            <w:hideMark/>
          </w:tcPr>
          <w:p w14:paraId="121DF22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21E0AF25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43ABEF8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56829B2E" w14:textId="77777777" w:rsidTr="00717068">
        <w:tc>
          <w:tcPr>
            <w:tcW w:w="0" w:type="auto"/>
            <w:hideMark/>
          </w:tcPr>
          <w:p w14:paraId="2DB1403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4</w:t>
            </w:r>
          </w:p>
        </w:tc>
        <w:tc>
          <w:tcPr>
            <w:tcW w:w="1946" w:type="dxa"/>
            <w:hideMark/>
          </w:tcPr>
          <w:p w14:paraId="03F8AD4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lane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closures</w:t>
            </w:r>
            <w:proofErr w:type="spellEnd"/>
          </w:p>
        </w:tc>
        <w:tc>
          <w:tcPr>
            <w:tcW w:w="1728" w:type="dxa"/>
            <w:hideMark/>
          </w:tcPr>
          <w:p w14:paraId="761C8B4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40191B9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1E44F548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3C19A165" w14:textId="77777777" w:rsidTr="00717068">
        <w:tc>
          <w:tcPr>
            <w:tcW w:w="0" w:type="auto"/>
            <w:hideMark/>
          </w:tcPr>
          <w:p w14:paraId="6B880D3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5</w:t>
            </w:r>
          </w:p>
        </w:tc>
        <w:tc>
          <w:tcPr>
            <w:tcW w:w="1946" w:type="dxa"/>
            <w:hideMark/>
          </w:tcPr>
          <w:p w14:paraId="5D712C6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traffic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congestion</w:t>
            </w:r>
            <w:proofErr w:type="spellEnd"/>
          </w:p>
        </w:tc>
        <w:tc>
          <w:tcPr>
            <w:tcW w:w="1728" w:type="dxa"/>
            <w:hideMark/>
          </w:tcPr>
          <w:p w14:paraId="59C1A22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74772648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1A04901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0BAD8392" w14:textId="77777777" w:rsidTr="00717068">
        <w:tc>
          <w:tcPr>
            <w:tcW w:w="0" w:type="auto"/>
            <w:hideMark/>
          </w:tcPr>
          <w:p w14:paraId="3E517902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6</w:t>
            </w:r>
          </w:p>
        </w:tc>
        <w:tc>
          <w:tcPr>
            <w:tcW w:w="1946" w:type="dxa"/>
            <w:hideMark/>
          </w:tcPr>
          <w:p w14:paraId="569C08F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travel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delay</w:t>
            </w:r>
            <w:proofErr w:type="spellEnd"/>
          </w:p>
        </w:tc>
        <w:tc>
          <w:tcPr>
            <w:tcW w:w="1728" w:type="dxa"/>
            <w:hideMark/>
          </w:tcPr>
          <w:p w14:paraId="3B117B6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28B8A9D7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4F585B25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1C31E2A9" w14:textId="77777777" w:rsidTr="00717068">
        <w:tc>
          <w:tcPr>
            <w:tcW w:w="0" w:type="auto"/>
            <w:hideMark/>
          </w:tcPr>
          <w:p w14:paraId="1A9D257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7</w:t>
            </w:r>
          </w:p>
        </w:tc>
        <w:tc>
          <w:tcPr>
            <w:tcW w:w="1946" w:type="dxa"/>
            <w:hideMark/>
          </w:tcPr>
          <w:p w14:paraId="19B2631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urban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mobility</w:t>
            </w:r>
            <w:proofErr w:type="spellEnd"/>
          </w:p>
        </w:tc>
        <w:tc>
          <w:tcPr>
            <w:tcW w:w="1728" w:type="dxa"/>
            <w:hideMark/>
          </w:tcPr>
          <w:p w14:paraId="6B90AA5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27E4D4C2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10C2CCA7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72715BA7" w14:textId="77777777" w:rsidTr="00717068">
        <w:tc>
          <w:tcPr>
            <w:tcW w:w="0" w:type="auto"/>
            <w:hideMark/>
          </w:tcPr>
          <w:p w14:paraId="40D1258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8</w:t>
            </w:r>
          </w:p>
        </w:tc>
        <w:tc>
          <w:tcPr>
            <w:tcW w:w="1946" w:type="dxa"/>
            <w:hideMark/>
          </w:tcPr>
          <w:p w14:paraId="329914A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vehicle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volume</w:t>
            </w:r>
            <w:proofErr w:type="spellEnd"/>
          </w:p>
        </w:tc>
        <w:tc>
          <w:tcPr>
            <w:tcW w:w="1728" w:type="dxa"/>
            <w:hideMark/>
          </w:tcPr>
          <w:p w14:paraId="35BAA43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0.50</w:t>
            </w:r>
          </w:p>
        </w:tc>
        <w:tc>
          <w:tcPr>
            <w:tcW w:w="1412" w:type="dxa"/>
            <w:hideMark/>
          </w:tcPr>
          <w:p w14:paraId="54398487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3D9E06A2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3B1C149C" w14:textId="77777777" w:rsidTr="00717068">
        <w:tc>
          <w:tcPr>
            <w:tcW w:w="0" w:type="auto"/>
            <w:hideMark/>
          </w:tcPr>
          <w:p w14:paraId="01D5F79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lastRenderedPageBreak/>
              <w:t>9</w:t>
            </w:r>
          </w:p>
        </w:tc>
        <w:tc>
          <w:tcPr>
            <w:tcW w:w="1946" w:type="dxa"/>
            <w:hideMark/>
          </w:tcPr>
          <w:p w14:paraId="0888920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accident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clearance</w:t>
            </w:r>
            <w:proofErr w:type="spellEnd"/>
          </w:p>
        </w:tc>
        <w:tc>
          <w:tcPr>
            <w:tcW w:w="1728" w:type="dxa"/>
            <w:hideMark/>
          </w:tcPr>
          <w:p w14:paraId="7A56200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5516CFE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67336E5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2C9B0E9F" w14:textId="77777777" w:rsidTr="00717068">
        <w:tc>
          <w:tcPr>
            <w:tcW w:w="0" w:type="auto"/>
            <w:hideMark/>
          </w:tcPr>
          <w:p w14:paraId="3F4F6FD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10</w:t>
            </w:r>
          </w:p>
        </w:tc>
        <w:tc>
          <w:tcPr>
            <w:tcW w:w="1946" w:type="dxa"/>
            <w:hideMark/>
          </w:tcPr>
          <w:p w14:paraId="6581D29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adaptive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traffic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signals</w:t>
            </w:r>
            <w:proofErr w:type="spellEnd"/>
          </w:p>
        </w:tc>
        <w:tc>
          <w:tcPr>
            <w:tcW w:w="1728" w:type="dxa"/>
            <w:hideMark/>
          </w:tcPr>
          <w:p w14:paraId="4079862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111CA46B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12DC685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23E67A1B" w14:textId="77777777" w:rsidTr="00717068">
        <w:tc>
          <w:tcPr>
            <w:tcW w:w="0" w:type="auto"/>
            <w:hideMark/>
          </w:tcPr>
          <w:p w14:paraId="538CB4C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11</w:t>
            </w:r>
          </w:p>
        </w:tc>
        <w:tc>
          <w:tcPr>
            <w:tcW w:w="1946" w:type="dxa"/>
            <w:hideMark/>
          </w:tcPr>
          <w:p w14:paraId="57FF963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traffic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management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center</w:t>
            </w:r>
            <w:proofErr w:type="spellEnd"/>
          </w:p>
        </w:tc>
        <w:tc>
          <w:tcPr>
            <w:tcW w:w="1728" w:type="dxa"/>
            <w:hideMark/>
          </w:tcPr>
          <w:p w14:paraId="0332EC7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53A5557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08CC625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5CB60836" w14:textId="77777777" w:rsidTr="00717068">
        <w:tc>
          <w:tcPr>
            <w:tcW w:w="0" w:type="auto"/>
            <w:hideMark/>
          </w:tcPr>
          <w:p w14:paraId="5BE71BF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12</w:t>
            </w:r>
          </w:p>
        </w:tc>
        <w:tc>
          <w:tcPr>
            <w:tcW w:w="1946" w:type="dxa"/>
            <w:hideMark/>
          </w:tcPr>
          <w:p w14:paraId="4C29FCB3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emergency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services</w:t>
            </w:r>
            <w:proofErr w:type="spellEnd"/>
          </w:p>
        </w:tc>
        <w:tc>
          <w:tcPr>
            <w:tcW w:w="1728" w:type="dxa"/>
            <w:hideMark/>
          </w:tcPr>
          <w:p w14:paraId="01D02A8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29FD670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7966181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117CC9B1" w14:textId="77777777" w:rsidTr="00717068">
        <w:tc>
          <w:tcPr>
            <w:tcW w:w="0" w:type="auto"/>
            <w:hideMark/>
          </w:tcPr>
          <w:p w14:paraId="4E65D6C2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13</w:t>
            </w:r>
          </w:p>
        </w:tc>
        <w:tc>
          <w:tcPr>
            <w:tcW w:w="1946" w:type="dxa"/>
            <w:hideMark/>
          </w:tcPr>
          <w:p w14:paraId="33ECB3D5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embedded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sensors</w:t>
            </w:r>
            <w:proofErr w:type="spellEnd"/>
          </w:p>
        </w:tc>
        <w:tc>
          <w:tcPr>
            <w:tcW w:w="1728" w:type="dxa"/>
            <w:hideMark/>
          </w:tcPr>
          <w:p w14:paraId="1ABBC6AD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30C19B9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0E7AA0F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47F147D8" w14:textId="77777777" w:rsidTr="00717068">
        <w:tc>
          <w:tcPr>
            <w:tcW w:w="0" w:type="auto"/>
            <w:hideMark/>
          </w:tcPr>
          <w:p w14:paraId="7B524F1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14</w:t>
            </w:r>
          </w:p>
        </w:tc>
        <w:tc>
          <w:tcPr>
            <w:tcW w:w="1946" w:type="dxa"/>
            <w:hideMark/>
          </w:tcPr>
          <w:p w14:paraId="1FB1CDC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performance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metrics</w:t>
            </w:r>
            <w:proofErr w:type="spellEnd"/>
          </w:p>
        </w:tc>
        <w:tc>
          <w:tcPr>
            <w:tcW w:w="1728" w:type="dxa"/>
            <w:hideMark/>
          </w:tcPr>
          <w:p w14:paraId="032FEE4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60D539B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  <w:tc>
          <w:tcPr>
            <w:tcW w:w="4105" w:type="dxa"/>
            <w:hideMark/>
          </w:tcPr>
          <w:p w14:paraId="6F13069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domain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vocabulary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multiword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technical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306EAC9A" w14:textId="77777777" w:rsidTr="00717068">
        <w:tc>
          <w:tcPr>
            <w:tcW w:w="0" w:type="auto"/>
            <w:hideMark/>
          </w:tcPr>
          <w:p w14:paraId="0E5DF3B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15</w:t>
            </w:r>
          </w:p>
        </w:tc>
        <w:tc>
          <w:tcPr>
            <w:tcW w:w="1946" w:type="dxa"/>
            <w:hideMark/>
          </w:tcPr>
          <w:p w14:paraId="455BDA45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about</w:t>
            </w:r>
            <w:proofErr w:type="spellEnd"/>
          </w:p>
        </w:tc>
        <w:tc>
          <w:tcPr>
            <w:tcW w:w="1728" w:type="dxa"/>
            <w:hideMark/>
          </w:tcPr>
          <w:p w14:paraId="6FD16FA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50B4D9F8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False</w:t>
            </w:r>
            <w:proofErr w:type="spellEnd"/>
          </w:p>
        </w:tc>
        <w:tc>
          <w:tcPr>
            <w:tcW w:w="4105" w:type="dxa"/>
            <w:hideMark/>
          </w:tcPr>
          <w:p w14:paraId="451ACE7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generic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or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weak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lexical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000328C8" w14:textId="77777777" w:rsidTr="00717068">
        <w:tc>
          <w:tcPr>
            <w:tcW w:w="0" w:type="auto"/>
            <w:hideMark/>
          </w:tcPr>
          <w:p w14:paraId="20E06AD6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16</w:t>
            </w:r>
          </w:p>
        </w:tc>
        <w:tc>
          <w:tcPr>
            <w:tcW w:w="1946" w:type="dxa"/>
            <w:hideMark/>
          </w:tcPr>
          <w:p w14:paraId="5C6F53E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across</w:t>
            </w:r>
            <w:proofErr w:type="spellEnd"/>
          </w:p>
        </w:tc>
        <w:tc>
          <w:tcPr>
            <w:tcW w:w="1728" w:type="dxa"/>
            <w:hideMark/>
          </w:tcPr>
          <w:p w14:paraId="35F1CB29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180BB75E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False</w:t>
            </w:r>
            <w:proofErr w:type="spellEnd"/>
          </w:p>
        </w:tc>
        <w:tc>
          <w:tcPr>
            <w:tcW w:w="4105" w:type="dxa"/>
            <w:hideMark/>
          </w:tcPr>
          <w:p w14:paraId="148651F7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generic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or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weak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lexical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70AA6D32" w14:textId="77777777" w:rsidTr="00717068">
        <w:tc>
          <w:tcPr>
            <w:tcW w:w="0" w:type="auto"/>
            <w:hideMark/>
          </w:tcPr>
          <w:p w14:paraId="14402F0A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17</w:t>
            </w:r>
          </w:p>
        </w:tc>
        <w:tc>
          <w:tcPr>
            <w:tcW w:w="1946" w:type="dxa"/>
            <w:hideMark/>
          </w:tcPr>
          <w:p w14:paraId="7D5956D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adjust</w:t>
            </w:r>
            <w:proofErr w:type="spellEnd"/>
          </w:p>
        </w:tc>
        <w:tc>
          <w:tcPr>
            <w:tcW w:w="1728" w:type="dxa"/>
            <w:hideMark/>
          </w:tcPr>
          <w:p w14:paraId="676482D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15FBDAA8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False</w:t>
            </w:r>
            <w:proofErr w:type="spellEnd"/>
          </w:p>
        </w:tc>
        <w:tc>
          <w:tcPr>
            <w:tcW w:w="4105" w:type="dxa"/>
            <w:hideMark/>
          </w:tcPr>
          <w:p w14:paraId="7A001820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generic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or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weak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lexical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  <w:tr w:rsidR="00717068" w:rsidRPr="00717068" w14:paraId="41469394" w14:textId="77777777" w:rsidTr="00717068">
        <w:tc>
          <w:tcPr>
            <w:tcW w:w="0" w:type="auto"/>
            <w:hideMark/>
          </w:tcPr>
          <w:p w14:paraId="552C14D1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18</w:t>
            </w:r>
          </w:p>
        </w:tc>
        <w:tc>
          <w:tcPr>
            <w:tcW w:w="1946" w:type="dxa"/>
            <w:hideMark/>
          </w:tcPr>
          <w:p w14:paraId="1727874C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delay</w:t>
            </w:r>
            <w:proofErr w:type="spellEnd"/>
          </w:p>
        </w:tc>
        <w:tc>
          <w:tcPr>
            <w:tcW w:w="1728" w:type="dxa"/>
            <w:hideMark/>
          </w:tcPr>
          <w:p w14:paraId="627E1B44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17068">
              <w:rPr>
                <w:rFonts w:ascii="Times New Roman" w:hAnsi="Times New Roman" w:cs="Times New Roman"/>
                <w:bCs/>
                <w:szCs w:val="18"/>
              </w:rPr>
              <w:t>0.25</w:t>
            </w:r>
          </w:p>
        </w:tc>
        <w:tc>
          <w:tcPr>
            <w:tcW w:w="1412" w:type="dxa"/>
            <w:hideMark/>
          </w:tcPr>
          <w:p w14:paraId="1AE8E36F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False</w:t>
            </w:r>
            <w:proofErr w:type="spellEnd"/>
          </w:p>
        </w:tc>
        <w:tc>
          <w:tcPr>
            <w:tcW w:w="4105" w:type="dxa"/>
            <w:hideMark/>
          </w:tcPr>
          <w:p w14:paraId="7369EA18" w14:textId="77777777" w:rsidR="00717068" w:rsidRPr="00717068" w:rsidRDefault="00717068" w:rsidP="00717068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generic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or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weak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lexical</w:t>
            </w:r>
            <w:proofErr w:type="spellEnd"/>
            <w:r w:rsidRPr="00717068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717068">
              <w:rPr>
                <w:rFonts w:ascii="Times New Roman" w:hAnsi="Times New Roman" w:cs="Times New Roman"/>
                <w:bCs/>
                <w:szCs w:val="18"/>
              </w:rPr>
              <w:t>candidate</w:t>
            </w:r>
            <w:proofErr w:type="spellEnd"/>
          </w:p>
        </w:tc>
      </w:tr>
    </w:tbl>
    <w:p w14:paraId="412CDFB9" w14:textId="77777777" w:rsidR="000F3AC6" w:rsidRDefault="000F3AC6" w:rsidP="000F3AC6">
      <w:pPr>
        <w:jc w:val="both"/>
        <w:rPr>
          <w:rFonts w:ascii="Times New Roman" w:hAnsi="Times New Roman" w:cs="Times New Roman"/>
          <w:bCs/>
          <w:sz w:val="28"/>
        </w:rPr>
      </w:pPr>
    </w:p>
    <w:p w14:paraId="36B92845" w14:textId="52E86A86" w:rsidR="00717068" w:rsidRPr="00717068" w:rsidRDefault="00717068" w:rsidP="000F3AC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17068">
        <w:rPr>
          <w:rFonts w:ascii="Times New Roman" w:hAnsi="Times New Roman" w:cs="Times New Roman"/>
          <w:bCs/>
          <w:sz w:val="28"/>
        </w:rPr>
        <w:t xml:space="preserve">Аналіз сформованого набору підтверджує коректність роботи фільтрів: ядро предметної області сформоване стійкими </w:t>
      </w:r>
      <w:proofErr w:type="spellStart"/>
      <w:r w:rsidRPr="00717068">
        <w:rPr>
          <w:rFonts w:ascii="Times New Roman" w:hAnsi="Times New Roman" w:cs="Times New Roman"/>
          <w:bCs/>
          <w:sz w:val="28"/>
        </w:rPr>
        <w:t>дво</w:t>
      </w:r>
      <w:proofErr w:type="spellEnd"/>
      <w:r w:rsidRPr="00717068">
        <w:rPr>
          <w:rFonts w:ascii="Times New Roman" w:hAnsi="Times New Roman" w:cs="Times New Roman"/>
          <w:bCs/>
          <w:sz w:val="28"/>
        </w:rPr>
        <w:t>- та трислівними конструкціями, які переходять на наступний етап розпізнавання сутностей (NER) та екстракції відношень. Усі виявлені службові одиниці успішно відсіяні бінарним правилом валідації</w:t>
      </w:r>
    </w:p>
    <w:p w14:paraId="22B65F14" w14:textId="3E8C987D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717068" w:rsidRPr="00717068">
        <w:rPr>
          <w:rFonts w:ascii="Times New Roman" w:hAnsi="Times New Roman" w:cs="Times New Roman"/>
          <w:bCs/>
          <w:sz w:val="28"/>
        </w:rPr>
        <w:t>Розпізнавання та типізація іменованих сутностей</w:t>
      </w:r>
    </w:p>
    <w:p w14:paraId="7273ED13" w14:textId="0414CEC4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3319E">
        <w:rPr>
          <w:rFonts w:ascii="Times New Roman" w:hAnsi="Times New Roman" w:cs="Times New Roman"/>
          <w:bCs/>
          <w:sz w:val="28"/>
        </w:rPr>
        <w:t>Ідентифікацію та класифікацію сутностей предметної області реалізовано в модулі 03_ner_extraction.py. Компонент поєднує можливості синтаксичного розбору іменникових груп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Noun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Chunks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)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мовної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моделі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spaCy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із правилами зіставлення з розширеним глосарієм цифрових транспортних систем. Такий комбінований підхід дозволив виділити з корпусу не просто розрізнені лексеми, а семантично цілісні фахові поняття, нормалізовані до узгодженої форми в однині з розрахунковим показником упевненості моделі 0.96.</w:t>
      </w:r>
    </w:p>
    <w:p w14:paraId="110F3BA9" w14:textId="2D4CEE00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3319E">
        <w:rPr>
          <w:rFonts w:ascii="Times New Roman" w:hAnsi="Times New Roman" w:cs="Times New Roman"/>
          <w:bCs/>
          <w:sz w:val="28"/>
        </w:rPr>
        <w:t xml:space="preserve">Усі виділені одиниці класифіковано за п'ятьма цільовими онтологічними категоріями, визначеними завданням. Категорія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Metric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об'єднує кількісні показники руху та стану мережі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average_speed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vehicle_volume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passenger_volume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travel_delay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). До класу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Process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віднесено процедури моніторингу, оптимізації та координації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accident_clearance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signal_regulation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traffic_monitoring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transport_governance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). Клас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Organization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охоплює керівні органи та екстрені служби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traffic_management_center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emergency_services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lastRenderedPageBreak/>
        <w:t>municipal_transport_authority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). Категорія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Artifact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представляє фізичні та регуляторні елементи інфраструктури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road_segment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speed_limit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), а клас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Role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 xml:space="preserve"> задає оператора транспортної мережі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transit_operator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>).</w:t>
      </w:r>
    </w:p>
    <w:p w14:paraId="470D4AAC" w14:textId="7B5343B3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3319E">
        <w:rPr>
          <w:rFonts w:ascii="Times New Roman" w:hAnsi="Times New Roman" w:cs="Times New Roman"/>
          <w:bCs/>
          <w:sz w:val="28"/>
        </w:rPr>
        <w:t xml:space="preserve">Кожну виявлену сутність зафіксовано в структурованому файлі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>/entities.csv із зазначенням початкового фрагмента тексту, нормалізованої назви, онтологічного типу, ідентифікатора первинного документа та ступеня достовірності.</w:t>
      </w:r>
    </w:p>
    <w:p w14:paraId="1FA6E6AE" w14:textId="63F689E4" w:rsidR="006378DF" w:rsidRDefault="00A3319E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3319E">
        <w:rPr>
          <w:rFonts w:ascii="Times New Roman" w:hAnsi="Times New Roman" w:cs="Times New Roman"/>
          <w:bCs/>
          <w:sz w:val="28"/>
        </w:rPr>
        <w:t>Фрагмент таблиці вилучених сутностей (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>/entities.csv):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1387"/>
        <w:gridCol w:w="2865"/>
        <w:gridCol w:w="987"/>
      </w:tblGrid>
      <w:tr w:rsidR="00A3319E" w:rsidRPr="00A3319E" w14:paraId="5E36266C" w14:textId="77777777" w:rsidTr="00A3319E">
        <w:trPr>
          <w:tblHeader/>
        </w:trPr>
        <w:tc>
          <w:tcPr>
            <w:tcW w:w="1838" w:type="dxa"/>
            <w:shd w:val="clear" w:color="auto" w:fill="E7E6E6" w:themeFill="background2"/>
            <w:hideMark/>
          </w:tcPr>
          <w:p w14:paraId="52397B0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text</w:t>
            </w:r>
            <w:proofErr w:type="spellEnd"/>
          </w:p>
        </w:tc>
        <w:tc>
          <w:tcPr>
            <w:tcW w:w="2552" w:type="dxa"/>
            <w:shd w:val="clear" w:color="auto" w:fill="E7E6E6" w:themeFill="background2"/>
            <w:hideMark/>
          </w:tcPr>
          <w:p w14:paraId="02323A2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normalized</w:t>
            </w:r>
            <w:proofErr w:type="spellEnd"/>
          </w:p>
        </w:tc>
        <w:tc>
          <w:tcPr>
            <w:tcW w:w="1387" w:type="dxa"/>
            <w:shd w:val="clear" w:color="auto" w:fill="E7E6E6" w:themeFill="background2"/>
            <w:hideMark/>
          </w:tcPr>
          <w:p w14:paraId="5BEDA5E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entity_type</w:t>
            </w:r>
            <w:proofErr w:type="spellEnd"/>
          </w:p>
        </w:tc>
        <w:tc>
          <w:tcPr>
            <w:tcW w:w="2865" w:type="dxa"/>
            <w:shd w:val="clear" w:color="auto" w:fill="E7E6E6" w:themeFill="background2"/>
            <w:hideMark/>
          </w:tcPr>
          <w:p w14:paraId="4701C66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source</w:t>
            </w:r>
            <w:proofErr w:type="spellEnd"/>
          </w:p>
        </w:tc>
        <w:tc>
          <w:tcPr>
            <w:tcW w:w="987" w:type="dxa"/>
            <w:shd w:val="clear" w:color="auto" w:fill="E7E6E6" w:themeFill="background2"/>
            <w:hideMark/>
          </w:tcPr>
          <w:p w14:paraId="2A24BB6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confidence</w:t>
            </w:r>
            <w:proofErr w:type="spellEnd"/>
          </w:p>
        </w:tc>
      </w:tr>
      <w:tr w:rsidR="00A3319E" w:rsidRPr="00A3319E" w14:paraId="51D661CD" w14:textId="77777777" w:rsidTr="00A3319E">
        <w:tc>
          <w:tcPr>
            <w:tcW w:w="1838" w:type="dxa"/>
            <w:hideMark/>
          </w:tcPr>
          <w:p w14:paraId="5E6CEC6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average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2552" w:type="dxa"/>
            <w:hideMark/>
          </w:tcPr>
          <w:p w14:paraId="13B700B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average_speed</w:t>
            </w:r>
            <w:proofErr w:type="spellEnd"/>
          </w:p>
        </w:tc>
        <w:tc>
          <w:tcPr>
            <w:tcW w:w="1387" w:type="dxa"/>
            <w:hideMark/>
          </w:tcPr>
          <w:p w14:paraId="6EA354A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  <w:tc>
          <w:tcPr>
            <w:tcW w:w="2865" w:type="dxa"/>
            <w:hideMark/>
          </w:tcPr>
          <w:p w14:paraId="0AF290C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16A84E7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36AB9671" w14:textId="77777777" w:rsidTr="00A3319E">
        <w:tc>
          <w:tcPr>
            <w:tcW w:w="1838" w:type="dxa"/>
            <w:hideMark/>
          </w:tcPr>
          <w:p w14:paraId="2872CF0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volume</w:t>
            </w:r>
            <w:proofErr w:type="spellEnd"/>
          </w:p>
        </w:tc>
        <w:tc>
          <w:tcPr>
            <w:tcW w:w="2552" w:type="dxa"/>
            <w:hideMark/>
          </w:tcPr>
          <w:p w14:paraId="577C824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vehicle_volume</w:t>
            </w:r>
            <w:proofErr w:type="spellEnd"/>
          </w:p>
        </w:tc>
        <w:tc>
          <w:tcPr>
            <w:tcW w:w="1387" w:type="dxa"/>
            <w:hideMark/>
          </w:tcPr>
          <w:p w14:paraId="5E9DBB1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  <w:tc>
          <w:tcPr>
            <w:tcW w:w="2865" w:type="dxa"/>
            <w:hideMark/>
          </w:tcPr>
          <w:p w14:paraId="6420875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4EF5618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42AA74A5" w14:textId="77777777" w:rsidTr="00A3319E">
        <w:tc>
          <w:tcPr>
            <w:tcW w:w="1838" w:type="dxa"/>
            <w:hideMark/>
          </w:tcPr>
          <w:p w14:paraId="6FB7467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management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center</w:t>
            </w:r>
            <w:proofErr w:type="spellEnd"/>
          </w:p>
        </w:tc>
        <w:tc>
          <w:tcPr>
            <w:tcW w:w="2552" w:type="dxa"/>
            <w:hideMark/>
          </w:tcPr>
          <w:p w14:paraId="65162B4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traffic_management_center</w:t>
            </w:r>
            <w:proofErr w:type="spellEnd"/>
          </w:p>
        </w:tc>
        <w:tc>
          <w:tcPr>
            <w:tcW w:w="1387" w:type="dxa"/>
            <w:hideMark/>
          </w:tcPr>
          <w:p w14:paraId="1E870E8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Organization</w:t>
            </w:r>
            <w:proofErr w:type="spellEnd"/>
          </w:p>
        </w:tc>
        <w:tc>
          <w:tcPr>
            <w:tcW w:w="2865" w:type="dxa"/>
            <w:hideMark/>
          </w:tcPr>
          <w:p w14:paraId="3E45DCD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1935DEA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40236D67" w14:textId="77777777" w:rsidTr="00A3319E">
        <w:tc>
          <w:tcPr>
            <w:tcW w:w="1838" w:type="dxa"/>
            <w:hideMark/>
          </w:tcPr>
          <w:p w14:paraId="2049B39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operator</w:t>
            </w:r>
            <w:proofErr w:type="spellEnd"/>
          </w:p>
        </w:tc>
        <w:tc>
          <w:tcPr>
            <w:tcW w:w="2552" w:type="dxa"/>
            <w:hideMark/>
          </w:tcPr>
          <w:p w14:paraId="467B4C9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transit_operator</w:t>
            </w:r>
            <w:proofErr w:type="spellEnd"/>
          </w:p>
        </w:tc>
        <w:tc>
          <w:tcPr>
            <w:tcW w:w="1387" w:type="dxa"/>
            <w:hideMark/>
          </w:tcPr>
          <w:p w14:paraId="0335570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Role</w:t>
            </w:r>
            <w:proofErr w:type="spellEnd"/>
          </w:p>
        </w:tc>
        <w:tc>
          <w:tcPr>
            <w:tcW w:w="2865" w:type="dxa"/>
            <w:hideMark/>
          </w:tcPr>
          <w:p w14:paraId="3058872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4F45B45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265134B1" w14:textId="77777777" w:rsidTr="00A3319E">
        <w:tc>
          <w:tcPr>
            <w:tcW w:w="1838" w:type="dxa"/>
            <w:hideMark/>
          </w:tcPr>
          <w:p w14:paraId="2A28EA6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passenger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volume</w:t>
            </w:r>
            <w:proofErr w:type="spellEnd"/>
          </w:p>
        </w:tc>
        <w:tc>
          <w:tcPr>
            <w:tcW w:w="2552" w:type="dxa"/>
            <w:hideMark/>
          </w:tcPr>
          <w:p w14:paraId="7EB6218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passenger_volume</w:t>
            </w:r>
            <w:proofErr w:type="spellEnd"/>
          </w:p>
        </w:tc>
        <w:tc>
          <w:tcPr>
            <w:tcW w:w="1387" w:type="dxa"/>
            <w:hideMark/>
          </w:tcPr>
          <w:p w14:paraId="2C3202C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  <w:tc>
          <w:tcPr>
            <w:tcW w:w="2865" w:type="dxa"/>
            <w:hideMark/>
          </w:tcPr>
          <w:p w14:paraId="15A15D2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6A7F078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6AFEF811" w14:textId="77777777" w:rsidTr="00A3319E">
        <w:tc>
          <w:tcPr>
            <w:tcW w:w="1838" w:type="dxa"/>
            <w:hideMark/>
          </w:tcPr>
          <w:p w14:paraId="145F31E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travel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delay</w:t>
            </w:r>
            <w:proofErr w:type="spellEnd"/>
          </w:p>
        </w:tc>
        <w:tc>
          <w:tcPr>
            <w:tcW w:w="2552" w:type="dxa"/>
            <w:hideMark/>
          </w:tcPr>
          <w:p w14:paraId="230B6A2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travel_delay</w:t>
            </w:r>
            <w:proofErr w:type="spellEnd"/>
          </w:p>
        </w:tc>
        <w:tc>
          <w:tcPr>
            <w:tcW w:w="1387" w:type="dxa"/>
            <w:hideMark/>
          </w:tcPr>
          <w:p w14:paraId="07F51DB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  <w:tc>
          <w:tcPr>
            <w:tcW w:w="2865" w:type="dxa"/>
            <w:hideMark/>
          </w:tcPr>
          <w:p w14:paraId="61818F0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03_traffic_incidents.txt</w:t>
            </w:r>
          </w:p>
        </w:tc>
        <w:tc>
          <w:tcPr>
            <w:tcW w:w="987" w:type="dxa"/>
            <w:hideMark/>
          </w:tcPr>
          <w:p w14:paraId="4258FD6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3276F385" w14:textId="77777777" w:rsidTr="00A3319E">
        <w:tc>
          <w:tcPr>
            <w:tcW w:w="1838" w:type="dxa"/>
            <w:hideMark/>
          </w:tcPr>
          <w:p w14:paraId="527F8A3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clearance</w:t>
            </w:r>
            <w:proofErr w:type="spellEnd"/>
          </w:p>
        </w:tc>
        <w:tc>
          <w:tcPr>
            <w:tcW w:w="2552" w:type="dxa"/>
            <w:hideMark/>
          </w:tcPr>
          <w:p w14:paraId="01E6BC3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accident_clearance</w:t>
            </w:r>
            <w:proofErr w:type="spellEnd"/>
          </w:p>
        </w:tc>
        <w:tc>
          <w:tcPr>
            <w:tcW w:w="1387" w:type="dxa"/>
            <w:hideMark/>
          </w:tcPr>
          <w:p w14:paraId="0BCE9DF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Process</w:t>
            </w:r>
            <w:proofErr w:type="spellEnd"/>
          </w:p>
        </w:tc>
        <w:tc>
          <w:tcPr>
            <w:tcW w:w="2865" w:type="dxa"/>
            <w:hideMark/>
          </w:tcPr>
          <w:p w14:paraId="108DB68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03_traffic_incidents.txt</w:t>
            </w:r>
          </w:p>
        </w:tc>
        <w:tc>
          <w:tcPr>
            <w:tcW w:w="987" w:type="dxa"/>
            <w:hideMark/>
          </w:tcPr>
          <w:p w14:paraId="279FA48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6A715073" w14:textId="77777777" w:rsidTr="00A3319E">
        <w:tc>
          <w:tcPr>
            <w:tcW w:w="1838" w:type="dxa"/>
            <w:hideMark/>
          </w:tcPr>
          <w:p w14:paraId="186900C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Emergency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services</w:t>
            </w:r>
            <w:proofErr w:type="spellEnd"/>
          </w:p>
        </w:tc>
        <w:tc>
          <w:tcPr>
            <w:tcW w:w="2552" w:type="dxa"/>
            <w:hideMark/>
          </w:tcPr>
          <w:p w14:paraId="0F50CBF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emergency_services</w:t>
            </w:r>
            <w:proofErr w:type="spellEnd"/>
          </w:p>
        </w:tc>
        <w:tc>
          <w:tcPr>
            <w:tcW w:w="1387" w:type="dxa"/>
            <w:hideMark/>
          </w:tcPr>
          <w:p w14:paraId="29ADC53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Organization</w:t>
            </w:r>
            <w:proofErr w:type="spellEnd"/>
          </w:p>
        </w:tc>
        <w:tc>
          <w:tcPr>
            <w:tcW w:w="2865" w:type="dxa"/>
            <w:hideMark/>
          </w:tcPr>
          <w:p w14:paraId="0A73C88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03_traffic_incidents.txt</w:t>
            </w:r>
          </w:p>
        </w:tc>
        <w:tc>
          <w:tcPr>
            <w:tcW w:w="987" w:type="dxa"/>
            <w:hideMark/>
          </w:tcPr>
          <w:p w14:paraId="16E1AB3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0098DC32" w14:textId="77777777" w:rsidTr="00A3319E">
        <w:tc>
          <w:tcPr>
            <w:tcW w:w="1838" w:type="dxa"/>
            <w:hideMark/>
          </w:tcPr>
          <w:p w14:paraId="1828459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signal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regulation</w:t>
            </w:r>
            <w:proofErr w:type="spellEnd"/>
          </w:p>
        </w:tc>
        <w:tc>
          <w:tcPr>
            <w:tcW w:w="2552" w:type="dxa"/>
            <w:hideMark/>
          </w:tcPr>
          <w:p w14:paraId="5C01E8E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signal_regulation</w:t>
            </w:r>
            <w:proofErr w:type="spellEnd"/>
          </w:p>
        </w:tc>
        <w:tc>
          <w:tcPr>
            <w:tcW w:w="1387" w:type="dxa"/>
            <w:hideMark/>
          </w:tcPr>
          <w:p w14:paraId="504FB65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Process</w:t>
            </w:r>
            <w:proofErr w:type="spellEnd"/>
          </w:p>
        </w:tc>
        <w:tc>
          <w:tcPr>
            <w:tcW w:w="2865" w:type="dxa"/>
            <w:hideMark/>
          </w:tcPr>
          <w:p w14:paraId="1D13D13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04_smart_signals.txt</w:t>
            </w:r>
          </w:p>
        </w:tc>
        <w:tc>
          <w:tcPr>
            <w:tcW w:w="987" w:type="dxa"/>
            <w:hideMark/>
          </w:tcPr>
          <w:p w14:paraId="1C4E3D7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28125A23" w14:textId="77777777" w:rsidTr="00A3319E">
        <w:tc>
          <w:tcPr>
            <w:tcW w:w="1838" w:type="dxa"/>
            <w:hideMark/>
          </w:tcPr>
          <w:p w14:paraId="0344151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</w:tc>
        <w:tc>
          <w:tcPr>
            <w:tcW w:w="2552" w:type="dxa"/>
            <w:hideMark/>
          </w:tcPr>
          <w:p w14:paraId="65EA3CF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road_segment</w:t>
            </w:r>
            <w:proofErr w:type="spellEnd"/>
          </w:p>
        </w:tc>
        <w:tc>
          <w:tcPr>
            <w:tcW w:w="1387" w:type="dxa"/>
            <w:hideMark/>
          </w:tcPr>
          <w:p w14:paraId="6632CA9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Artifact</w:t>
            </w:r>
            <w:proofErr w:type="spellEnd"/>
          </w:p>
        </w:tc>
        <w:tc>
          <w:tcPr>
            <w:tcW w:w="2865" w:type="dxa"/>
            <w:hideMark/>
          </w:tcPr>
          <w:p w14:paraId="45935DD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05_transport_infrastructure.txt</w:t>
            </w:r>
          </w:p>
        </w:tc>
        <w:tc>
          <w:tcPr>
            <w:tcW w:w="987" w:type="dxa"/>
            <w:hideMark/>
          </w:tcPr>
          <w:p w14:paraId="41850B6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731B4BD3" w14:textId="77777777" w:rsidTr="00A3319E">
        <w:tc>
          <w:tcPr>
            <w:tcW w:w="1838" w:type="dxa"/>
            <w:hideMark/>
          </w:tcPr>
          <w:p w14:paraId="6318B8A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limit</w:t>
            </w:r>
            <w:proofErr w:type="spellEnd"/>
          </w:p>
        </w:tc>
        <w:tc>
          <w:tcPr>
            <w:tcW w:w="2552" w:type="dxa"/>
            <w:hideMark/>
          </w:tcPr>
          <w:p w14:paraId="46707A2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speed_limit</w:t>
            </w:r>
            <w:proofErr w:type="spellEnd"/>
          </w:p>
        </w:tc>
        <w:tc>
          <w:tcPr>
            <w:tcW w:w="1387" w:type="dxa"/>
            <w:hideMark/>
          </w:tcPr>
          <w:p w14:paraId="640B907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Artifact</w:t>
            </w:r>
            <w:proofErr w:type="spellEnd"/>
          </w:p>
        </w:tc>
        <w:tc>
          <w:tcPr>
            <w:tcW w:w="2865" w:type="dxa"/>
            <w:hideMark/>
          </w:tcPr>
          <w:p w14:paraId="2AB33FE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05_transport_infrastructure.txt</w:t>
            </w:r>
          </w:p>
        </w:tc>
        <w:tc>
          <w:tcPr>
            <w:tcW w:w="987" w:type="dxa"/>
            <w:hideMark/>
          </w:tcPr>
          <w:p w14:paraId="39A7BD7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64DF17FC" w14:textId="77777777" w:rsidTr="00A3319E">
        <w:tc>
          <w:tcPr>
            <w:tcW w:w="1838" w:type="dxa"/>
            <w:hideMark/>
          </w:tcPr>
          <w:p w14:paraId="7938CB3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governance</w:t>
            </w:r>
            <w:proofErr w:type="spellEnd"/>
          </w:p>
        </w:tc>
        <w:tc>
          <w:tcPr>
            <w:tcW w:w="2552" w:type="dxa"/>
            <w:hideMark/>
          </w:tcPr>
          <w:p w14:paraId="12D82C9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transport_governance</w:t>
            </w:r>
            <w:proofErr w:type="spellEnd"/>
          </w:p>
        </w:tc>
        <w:tc>
          <w:tcPr>
            <w:tcW w:w="1387" w:type="dxa"/>
            <w:hideMark/>
          </w:tcPr>
          <w:p w14:paraId="0A332DD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Process</w:t>
            </w:r>
            <w:proofErr w:type="spellEnd"/>
          </w:p>
        </w:tc>
        <w:tc>
          <w:tcPr>
            <w:tcW w:w="2865" w:type="dxa"/>
            <w:hideMark/>
          </w:tcPr>
          <w:p w14:paraId="68735A0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07_traffic_governance.txt</w:t>
            </w:r>
          </w:p>
        </w:tc>
        <w:tc>
          <w:tcPr>
            <w:tcW w:w="987" w:type="dxa"/>
            <w:hideMark/>
          </w:tcPr>
          <w:p w14:paraId="2C521AE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  <w:tr w:rsidR="00A3319E" w:rsidRPr="00A3319E" w14:paraId="52529B91" w14:textId="77777777" w:rsidTr="00A3319E">
        <w:tc>
          <w:tcPr>
            <w:tcW w:w="1838" w:type="dxa"/>
            <w:hideMark/>
          </w:tcPr>
          <w:p w14:paraId="5DA8195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lastRenderedPageBreak/>
              <w:t>municipal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authority</w:t>
            </w:r>
            <w:proofErr w:type="spellEnd"/>
          </w:p>
        </w:tc>
        <w:tc>
          <w:tcPr>
            <w:tcW w:w="2552" w:type="dxa"/>
            <w:hideMark/>
          </w:tcPr>
          <w:p w14:paraId="14E186B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municipal_transport_authority</w:t>
            </w:r>
            <w:proofErr w:type="spellEnd"/>
          </w:p>
        </w:tc>
        <w:tc>
          <w:tcPr>
            <w:tcW w:w="1387" w:type="dxa"/>
            <w:hideMark/>
          </w:tcPr>
          <w:p w14:paraId="2AFAA97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Organization</w:t>
            </w:r>
            <w:proofErr w:type="spellEnd"/>
          </w:p>
        </w:tc>
        <w:tc>
          <w:tcPr>
            <w:tcW w:w="2865" w:type="dxa"/>
            <w:hideMark/>
          </w:tcPr>
          <w:p w14:paraId="6D4546C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07_traffic_governance.txt</w:t>
            </w:r>
          </w:p>
        </w:tc>
        <w:tc>
          <w:tcPr>
            <w:tcW w:w="987" w:type="dxa"/>
            <w:hideMark/>
          </w:tcPr>
          <w:p w14:paraId="15B816E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0.96</w:t>
            </w:r>
          </w:p>
        </w:tc>
      </w:tr>
    </w:tbl>
    <w:p w14:paraId="2809F566" w14:textId="77777777" w:rsidR="00A3319E" w:rsidRDefault="00A3319E" w:rsidP="00A3319E">
      <w:pPr>
        <w:jc w:val="both"/>
        <w:rPr>
          <w:rFonts w:ascii="Times New Roman" w:hAnsi="Times New Roman" w:cs="Times New Roman"/>
          <w:bCs/>
          <w:sz w:val="28"/>
        </w:rPr>
      </w:pPr>
    </w:p>
    <w:p w14:paraId="342BC261" w14:textId="20C17782" w:rsidR="00A3319E" w:rsidRPr="00717068" w:rsidRDefault="00A3319E" w:rsidP="00A3319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A3319E">
        <w:rPr>
          <w:rFonts w:ascii="Times New Roman" w:hAnsi="Times New Roman" w:cs="Times New Roman"/>
          <w:bCs/>
          <w:sz w:val="28"/>
        </w:rPr>
        <w:t xml:space="preserve">Сформований набір із 16 ключових сутностей забезпечує репрезентативне представлення компонентів транспортної системи та формує основу для екстракції бінарних </w:t>
      </w:r>
      <w:proofErr w:type="spellStart"/>
      <w:r w:rsidRPr="00A3319E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bCs/>
          <w:sz w:val="28"/>
        </w:rPr>
        <w:t>.</w:t>
      </w:r>
    </w:p>
    <w:p w14:paraId="208701CC" w14:textId="32B9F855" w:rsidR="00475909" w:rsidRPr="00EF7597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r w:rsidR="00A3319E" w:rsidRPr="00A3319E">
        <w:rPr>
          <w:rFonts w:ascii="Times New Roman" w:hAnsi="Times New Roman" w:cs="Times New Roman"/>
          <w:bCs/>
          <w:sz w:val="28"/>
        </w:rPr>
        <w:t>Виявлення та нормалізація семантичних відношень</w:t>
      </w:r>
    </w:p>
    <w:p w14:paraId="101FF823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A3319E">
        <w:rPr>
          <w:rFonts w:ascii="Times New Roman" w:hAnsi="Times New Roman" w:cs="Times New Roman"/>
          <w:sz w:val="28"/>
        </w:rPr>
        <w:t xml:space="preserve">Автоматизоване виявлення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між сутностями реалізовано в модулі 04_relation_extraction.py. В основі методу лежить аналіз дерева синтаксичних </w:t>
      </w:r>
      <w:proofErr w:type="spellStart"/>
      <w:r w:rsidRPr="00A3319E">
        <w:rPr>
          <w:rFonts w:ascii="Times New Roman" w:hAnsi="Times New Roman" w:cs="Times New Roman"/>
          <w:sz w:val="28"/>
        </w:rPr>
        <w:t>залежностей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речень корпусу, що дозволяє виявляти конструкції виду «Підмет — Дієслово — Додаток» у межах одного висловлювання. Програмний алгоритм </w:t>
      </w:r>
      <w:proofErr w:type="spellStart"/>
      <w:r w:rsidRPr="00A3319E">
        <w:rPr>
          <w:rFonts w:ascii="Times New Roman" w:hAnsi="Times New Roman" w:cs="Times New Roman"/>
          <w:sz w:val="28"/>
        </w:rPr>
        <w:t>проектує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знайдені зв'язки на раніше типізовані сутності та нормалізує вилучені дієслівні групи до фіксованого набору з 8 концептуальних предикатів, узгоджених з онтологією курсу. </w:t>
      </w:r>
    </w:p>
    <w:p w14:paraId="357F06AC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 xml:space="preserve">У результаті обробки згенеровано 41 семантичне відношення з високими коефіцієнтами довіри: 0.91 для стандартних синтаксичних </w:t>
      </w:r>
      <w:proofErr w:type="spellStart"/>
      <w:r w:rsidRPr="00A3319E">
        <w:rPr>
          <w:rFonts w:ascii="Times New Roman" w:hAnsi="Times New Roman" w:cs="Times New Roman"/>
          <w:sz w:val="28"/>
        </w:rPr>
        <w:t>патернів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та 0.94 для </w:t>
      </w:r>
      <w:proofErr w:type="spellStart"/>
      <w:r w:rsidRPr="00A3319E">
        <w:rPr>
          <w:rFonts w:ascii="Times New Roman" w:hAnsi="Times New Roman" w:cs="Times New Roman"/>
          <w:sz w:val="28"/>
        </w:rPr>
        <w:t>контекстно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підтверджених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онтології. Простір виділених відношень гармонійно розподілений за смисловими групами: керування та регламентація (</w:t>
      </w:r>
      <w:proofErr w:type="spellStart"/>
      <w:r w:rsidRPr="00A3319E">
        <w:rPr>
          <w:rFonts w:ascii="Times New Roman" w:hAnsi="Times New Roman" w:cs="Times New Roman"/>
          <w:sz w:val="28"/>
        </w:rPr>
        <w:t>regulates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8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sz w:val="28"/>
        </w:rPr>
        <w:t>manages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7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>), вимірювання фізичних параметрів (</w:t>
      </w:r>
      <w:proofErr w:type="spellStart"/>
      <w:r w:rsidRPr="00A3319E">
        <w:rPr>
          <w:rFonts w:ascii="Times New Roman" w:hAnsi="Times New Roman" w:cs="Times New Roman"/>
          <w:sz w:val="28"/>
        </w:rPr>
        <w:t>measures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7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>), спостереження за станом мережі (</w:t>
      </w:r>
      <w:proofErr w:type="spellStart"/>
      <w:r w:rsidRPr="00A3319E">
        <w:rPr>
          <w:rFonts w:ascii="Times New Roman" w:hAnsi="Times New Roman" w:cs="Times New Roman"/>
          <w:sz w:val="28"/>
        </w:rPr>
        <w:t>monitors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5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>), причинно-наслідкові ланцюжки транспортних інцидентів (</w:t>
      </w:r>
      <w:proofErr w:type="spellStart"/>
      <w:r w:rsidRPr="00A3319E">
        <w:rPr>
          <w:rFonts w:ascii="Times New Roman" w:hAnsi="Times New Roman" w:cs="Times New Roman"/>
          <w:sz w:val="28"/>
        </w:rPr>
        <w:t>causes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5 </w:t>
      </w:r>
      <w:proofErr w:type="spellStart"/>
      <w:r w:rsidRPr="00A3319E">
        <w:rPr>
          <w:rFonts w:ascii="Times New Roman" w:hAnsi="Times New Roman" w:cs="Times New Roman"/>
          <w:sz w:val="28"/>
        </w:rPr>
        <w:t>зв'язків</w:t>
      </w:r>
      <w:proofErr w:type="spellEnd"/>
      <w:r w:rsidRPr="00A3319E">
        <w:rPr>
          <w:rFonts w:ascii="Times New Roman" w:hAnsi="Times New Roman" w:cs="Times New Roman"/>
          <w:sz w:val="28"/>
        </w:rPr>
        <w:t>), параметричні специфікації (</w:t>
      </w:r>
      <w:proofErr w:type="spellStart"/>
      <w:r w:rsidRPr="00A3319E">
        <w:rPr>
          <w:rFonts w:ascii="Times New Roman" w:hAnsi="Times New Roman" w:cs="Times New Roman"/>
          <w:sz w:val="28"/>
        </w:rPr>
        <w:t>defines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4 зв'язки), технологічне використання інформації (</w:t>
      </w:r>
      <w:proofErr w:type="spellStart"/>
      <w:r w:rsidRPr="00A3319E">
        <w:rPr>
          <w:rFonts w:ascii="Times New Roman" w:hAnsi="Times New Roman" w:cs="Times New Roman"/>
          <w:sz w:val="28"/>
        </w:rPr>
        <w:t>uses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3 зв'язки) та топологічне сполучення районів (</w:t>
      </w:r>
      <w:proofErr w:type="spellStart"/>
      <w:r w:rsidRPr="00A3319E">
        <w:rPr>
          <w:rFonts w:ascii="Times New Roman" w:hAnsi="Times New Roman" w:cs="Times New Roman"/>
          <w:sz w:val="28"/>
        </w:rPr>
        <w:t>connects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— 2 зв'язки). </w:t>
      </w:r>
    </w:p>
    <w:p w14:paraId="652FBD0D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 xml:space="preserve">Усі отримані зв'язки збережено в таблиці </w:t>
      </w:r>
      <w:proofErr w:type="spellStart"/>
      <w:r w:rsidRPr="00A3319E">
        <w:rPr>
          <w:rFonts w:ascii="Times New Roman" w:hAnsi="Times New Roman" w:cs="Times New Roman"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/relations.csv. </w:t>
      </w:r>
    </w:p>
    <w:p w14:paraId="737485AB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>Фрагмент таблиці виявлених відношень (</w:t>
      </w:r>
      <w:proofErr w:type="spellStart"/>
      <w:r w:rsidRPr="00A3319E">
        <w:rPr>
          <w:rFonts w:ascii="Times New Roman" w:hAnsi="Times New Roman" w:cs="Times New Roman"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sz w:val="28"/>
        </w:rPr>
        <w:t>/relations.csv):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588"/>
        <w:gridCol w:w="1926"/>
        <w:gridCol w:w="2865"/>
        <w:gridCol w:w="987"/>
      </w:tblGrid>
      <w:tr w:rsidR="00A3319E" w:rsidRPr="00A3319E" w14:paraId="5F95384D" w14:textId="77777777" w:rsidTr="00A3319E">
        <w:trPr>
          <w:tblHeader/>
        </w:trPr>
        <w:tc>
          <w:tcPr>
            <w:tcW w:w="2263" w:type="dxa"/>
            <w:shd w:val="clear" w:color="auto" w:fill="E7E6E6" w:themeFill="background2"/>
            <w:hideMark/>
          </w:tcPr>
          <w:p w14:paraId="23149DB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subject</w:t>
            </w:r>
            <w:proofErr w:type="spellEnd"/>
          </w:p>
        </w:tc>
        <w:tc>
          <w:tcPr>
            <w:tcW w:w="1588" w:type="dxa"/>
            <w:shd w:val="clear" w:color="auto" w:fill="E7E6E6" w:themeFill="background2"/>
            <w:hideMark/>
          </w:tcPr>
          <w:p w14:paraId="68F3152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predicate</w:t>
            </w:r>
            <w:proofErr w:type="spellEnd"/>
          </w:p>
        </w:tc>
        <w:tc>
          <w:tcPr>
            <w:tcW w:w="1926" w:type="dxa"/>
            <w:shd w:val="clear" w:color="auto" w:fill="E7E6E6" w:themeFill="background2"/>
            <w:hideMark/>
          </w:tcPr>
          <w:p w14:paraId="508032D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object</w:t>
            </w:r>
            <w:proofErr w:type="spellEnd"/>
          </w:p>
        </w:tc>
        <w:tc>
          <w:tcPr>
            <w:tcW w:w="2865" w:type="dxa"/>
            <w:shd w:val="clear" w:color="auto" w:fill="E7E6E6" w:themeFill="background2"/>
            <w:hideMark/>
          </w:tcPr>
          <w:p w14:paraId="612A631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source</w:t>
            </w:r>
            <w:proofErr w:type="spellEnd"/>
          </w:p>
        </w:tc>
        <w:tc>
          <w:tcPr>
            <w:tcW w:w="987" w:type="dxa"/>
            <w:shd w:val="clear" w:color="auto" w:fill="E7E6E6" w:themeFill="background2"/>
            <w:hideMark/>
          </w:tcPr>
          <w:p w14:paraId="3228BAD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confidence</w:t>
            </w:r>
            <w:proofErr w:type="spellEnd"/>
          </w:p>
        </w:tc>
      </w:tr>
      <w:tr w:rsidR="00A3319E" w:rsidRPr="00A3319E" w14:paraId="43102CE8" w14:textId="77777777" w:rsidTr="00A3319E">
        <w:tc>
          <w:tcPr>
            <w:tcW w:w="2263" w:type="dxa"/>
            <w:hideMark/>
          </w:tcPr>
          <w:p w14:paraId="7A9DCC8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intelligent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transportation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systems</w:t>
            </w:r>
            <w:proofErr w:type="spellEnd"/>
          </w:p>
        </w:tc>
        <w:tc>
          <w:tcPr>
            <w:tcW w:w="1588" w:type="dxa"/>
            <w:hideMark/>
          </w:tcPr>
          <w:p w14:paraId="12BBEF6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monitors</w:t>
            </w:r>
            <w:proofErr w:type="spellEnd"/>
          </w:p>
        </w:tc>
        <w:tc>
          <w:tcPr>
            <w:tcW w:w="1926" w:type="dxa"/>
            <w:hideMark/>
          </w:tcPr>
          <w:p w14:paraId="4EDBD0E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urban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flow</w:t>
            </w:r>
            <w:proofErr w:type="spellEnd"/>
          </w:p>
        </w:tc>
        <w:tc>
          <w:tcPr>
            <w:tcW w:w="2865" w:type="dxa"/>
            <w:hideMark/>
          </w:tcPr>
          <w:p w14:paraId="61E923C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480D58B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7F3E34AD" w14:textId="77777777" w:rsidTr="00A3319E">
        <w:tc>
          <w:tcPr>
            <w:tcW w:w="2263" w:type="dxa"/>
            <w:hideMark/>
          </w:tcPr>
          <w:p w14:paraId="5E97995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sensors</w:t>
            </w:r>
            <w:proofErr w:type="spellEnd"/>
          </w:p>
        </w:tc>
        <w:tc>
          <w:tcPr>
            <w:tcW w:w="1588" w:type="dxa"/>
            <w:hideMark/>
          </w:tcPr>
          <w:p w14:paraId="78E3AA3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measures</w:t>
            </w:r>
            <w:proofErr w:type="spellEnd"/>
          </w:p>
        </w:tc>
        <w:tc>
          <w:tcPr>
            <w:tcW w:w="1926" w:type="dxa"/>
            <w:hideMark/>
          </w:tcPr>
          <w:p w14:paraId="51064F4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average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speed</w:t>
            </w:r>
            <w:proofErr w:type="spellEnd"/>
          </w:p>
        </w:tc>
        <w:tc>
          <w:tcPr>
            <w:tcW w:w="2865" w:type="dxa"/>
            <w:hideMark/>
          </w:tcPr>
          <w:p w14:paraId="7A1D544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5236113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70E0DE80" w14:textId="77777777" w:rsidTr="00A3319E">
        <w:tc>
          <w:tcPr>
            <w:tcW w:w="2263" w:type="dxa"/>
            <w:hideMark/>
          </w:tcPr>
          <w:p w14:paraId="1077D3A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high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volume</w:t>
            </w:r>
            <w:proofErr w:type="spellEnd"/>
          </w:p>
        </w:tc>
        <w:tc>
          <w:tcPr>
            <w:tcW w:w="1588" w:type="dxa"/>
            <w:hideMark/>
          </w:tcPr>
          <w:p w14:paraId="60004D0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causes</w:t>
            </w:r>
            <w:proofErr w:type="spellEnd"/>
          </w:p>
        </w:tc>
        <w:tc>
          <w:tcPr>
            <w:tcW w:w="1926" w:type="dxa"/>
            <w:hideMark/>
          </w:tcPr>
          <w:p w14:paraId="0697830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congestion</w:t>
            </w:r>
            <w:proofErr w:type="spellEnd"/>
          </w:p>
        </w:tc>
        <w:tc>
          <w:tcPr>
            <w:tcW w:w="2865" w:type="dxa"/>
            <w:hideMark/>
          </w:tcPr>
          <w:p w14:paraId="7D8943B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15F847A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65FADCB8" w14:textId="77777777" w:rsidTr="00A3319E">
        <w:tc>
          <w:tcPr>
            <w:tcW w:w="2263" w:type="dxa"/>
            <w:hideMark/>
          </w:tcPr>
          <w:p w14:paraId="7DC4CDB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lastRenderedPageBreak/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operator</w:t>
            </w:r>
            <w:proofErr w:type="spellEnd"/>
          </w:p>
        </w:tc>
        <w:tc>
          <w:tcPr>
            <w:tcW w:w="1588" w:type="dxa"/>
            <w:hideMark/>
          </w:tcPr>
          <w:p w14:paraId="02157B3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monitors</w:t>
            </w:r>
            <w:proofErr w:type="spellEnd"/>
          </w:p>
        </w:tc>
        <w:tc>
          <w:tcPr>
            <w:tcW w:w="1926" w:type="dxa"/>
            <w:hideMark/>
          </w:tcPr>
          <w:p w14:paraId="0D25BA3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passenger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volume</w:t>
            </w:r>
            <w:proofErr w:type="spellEnd"/>
          </w:p>
        </w:tc>
        <w:tc>
          <w:tcPr>
            <w:tcW w:w="2865" w:type="dxa"/>
            <w:hideMark/>
          </w:tcPr>
          <w:p w14:paraId="7B6493E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5C8B459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60C48360" w14:textId="77777777" w:rsidTr="00A3319E">
        <w:tc>
          <w:tcPr>
            <w:tcW w:w="2263" w:type="dxa"/>
            <w:hideMark/>
          </w:tcPr>
          <w:p w14:paraId="63F277A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operator</w:t>
            </w:r>
            <w:proofErr w:type="spellEnd"/>
          </w:p>
        </w:tc>
        <w:tc>
          <w:tcPr>
            <w:tcW w:w="1588" w:type="dxa"/>
            <w:hideMark/>
          </w:tcPr>
          <w:p w14:paraId="67E42DD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manages</w:t>
            </w:r>
            <w:proofErr w:type="spellEnd"/>
          </w:p>
        </w:tc>
        <w:tc>
          <w:tcPr>
            <w:tcW w:w="1926" w:type="dxa"/>
            <w:hideMark/>
          </w:tcPr>
          <w:p w14:paraId="37BF361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bus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routes</w:t>
            </w:r>
            <w:proofErr w:type="spellEnd"/>
          </w:p>
        </w:tc>
        <w:tc>
          <w:tcPr>
            <w:tcW w:w="2865" w:type="dxa"/>
            <w:hideMark/>
          </w:tcPr>
          <w:p w14:paraId="3D8C12C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41B891F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00F971E2" w14:textId="77777777" w:rsidTr="00A3319E">
        <w:tc>
          <w:tcPr>
            <w:tcW w:w="2263" w:type="dxa"/>
            <w:hideMark/>
          </w:tcPr>
          <w:p w14:paraId="6DF0E12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public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routes</w:t>
            </w:r>
            <w:proofErr w:type="spellEnd"/>
          </w:p>
        </w:tc>
        <w:tc>
          <w:tcPr>
            <w:tcW w:w="1588" w:type="dxa"/>
            <w:hideMark/>
          </w:tcPr>
          <w:p w14:paraId="4CF96E0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connects</w:t>
            </w:r>
            <w:proofErr w:type="spellEnd"/>
          </w:p>
        </w:tc>
        <w:tc>
          <w:tcPr>
            <w:tcW w:w="1926" w:type="dxa"/>
            <w:hideMark/>
          </w:tcPr>
          <w:p w14:paraId="17FDED1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urban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districts</w:t>
            </w:r>
            <w:proofErr w:type="spellEnd"/>
          </w:p>
        </w:tc>
        <w:tc>
          <w:tcPr>
            <w:tcW w:w="2865" w:type="dxa"/>
            <w:hideMark/>
          </w:tcPr>
          <w:p w14:paraId="037C4A5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523CC90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63B3394A" w14:textId="77777777" w:rsidTr="00A3319E">
        <w:tc>
          <w:tcPr>
            <w:tcW w:w="2263" w:type="dxa"/>
            <w:hideMark/>
          </w:tcPr>
          <w:p w14:paraId="7C92982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management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system</w:t>
            </w:r>
            <w:proofErr w:type="spellEnd"/>
          </w:p>
        </w:tc>
        <w:tc>
          <w:tcPr>
            <w:tcW w:w="1588" w:type="dxa"/>
            <w:hideMark/>
          </w:tcPr>
          <w:p w14:paraId="1EE3309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regulates</w:t>
            </w:r>
            <w:proofErr w:type="spellEnd"/>
          </w:p>
        </w:tc>
        <w:tc>
          <w:tcPr>
            <w:tcW w:w="1926" w:type="dxa"/>
            <w:hideMark/>
          </w:tcPr>
          <w:p w14:paraId="0CCACC0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schedules</w:t>
            </w:r>
            <w:proofErr w:type="spellEnd"/>
          </w:p>
        </w:tc>
        <w:tc>
          <w:tcPr>
            <w:tcW w:w="2865" w:type="dxa"/>
            <w:hideMark/>
          </w:tcPr>
          <w:p w14:paraId="5B01AF2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02_public_transit.txt</w:t>
            </w:r>
          </w:p>
        </w:tc>
        <w:tc>
          <w:tcPr>
            <w:tcW w:w="987" w:type="dxa"/>
            <w:hideMark/>
          </w:tcPr>
          <w:p w14:paraId="6AA8AAF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5339AAAB" w14:textId="77777777" w:rsidTr="00A3319E">
        <w:tc>
          <w:tcPr>
            <w:tcW w:w="2263" w:type="dxa"/>
            <w:hideMark/>
          </w:tcPr>
          <w:p w14:paraId="6DA9C63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incident</w:t>
            </w:r>
            <w:proofErr w:type="spellEnd"/>
          </w:p>
        </w:tc>
        <w:tc>
          <w:tcPr>
            <w:tcW w:w="1588" w:type="dxa"/>
            <w:hideMark/>
          </w:tcPr>
          <w:p w14:paraId="252703C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causes</w:t>
            </w:r>
            <w:proofErr w:type="spellEnd"/>
          </w:p>
        </w:tc>
        <w:tc>
          <w:tcPr>
            <w:tcW w:w="1926" w:type="dxa"/>
            <w:hideMark/>
          </w:tcPr>
          <w:p w14:paraId="64C7C4A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significant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travel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delay</w:t>
            </w:r>
            <w:proofErr w:type="spellEnd"/>
          </w:p>
        </w:tc>
        <w:tc>
          <w:tcPr>
            <w:tcW w:w="2865" w:type="dxa"/>
            <w:hideMark/>
          </w:tcPr>
          <w:p w14:paraId="5ED0F83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03_traffic_incidents.txt</w:t>
            </w:r>
          </w:p>
        </w:tc>
        <w:tc>
          <w:tcPr>
            <w:tcW w:w="987" w:type="dxa"/>
            <w:hideMark/>
          </w:tcPr>
          <w:p w14:paraId="11CF27E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2479B7AD" w14:textId="77777777" w:rsidTr="00A3319E">
        <w:tc>
          <w:tcPr>
            <w:tcW w:w="2263" w:type="dxa"/>
            <w:hideMark/>
          </w:tcPr>
          <w:p w14:paraId="66554A5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emergency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services</w:t>
            </w:r>
            <w:proofErr w:type="spellEnd"/>
          </w:p>
        </w:tc>
        <w:tc>
          <w:tcPr>
            <w:tcW w:w="1588" w:type="dxa"/>
            <w:hideMark/>
          </w:tcPr>
          <w:p w14:paraId="7112053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manages</w:t>
            </w:r>
            <w:proofErr w:type="spellEnd"/>
          </w:p>
        </w:tc>
        <w:tc>
          <w:tcPr>
            <w:tcW w:w="1926" w:type="dxa"/>
            <w:hideMark/>
          </w:tcPr>
          <w:p w14:paraId="5B5EAA0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accident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clearance</w:t>
            </w:r>
            <w:proofErr w:type="spellEnd"/>
          </w:p>
        </w:tc>
        <w:tc>
          <w:tcPr>
            <w:tcW w:w="2865" w:type="dxa"/>
            <w:hideMark/>
          </w:tcPr>
          <w:p w14:paraId="59ADBE6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03_traffic_incidents.txt</w:t>
            </w:r>
          </w:p>
        </w:tc>
        <w:tc>
          <w:tcPr>
            <w:tcW w:w="987" w:type="dxa"/>
            <w:hideMark/>
          </w:tcPr>
          <w:p w14:paraId="796EA34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0C152602" w14:textId="77777777" w:rsidTr="00A3319E">
        <w:tc>
          <w:tcPr>
            <w:tcW w:w="2263" w:type="dxa"/>
            <w:hideMark/>
          </w:tcPr>
          <w:p w14:paraId="6C88313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adaptive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signals</w:t>
            </w:r>
            <w:proofErr w:type="spellEnd"/>
          </w:p>
        </w:tc>
        <w:tc>
          <w:tcPr>
            <w:tcW w:w="1588" w:type="dxa"/>
            <w:hideMark/>
          </w:tcPr>
          <w:p w14:paraId="3FD46B1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regulates</w:t>
            </w:r>
            <w:proofErr w:type="spellEnd"/>
          </w:p>
        </w:tc>
        <w:tc>
          <w:tcPr>
            <w:tcW w:w="1926" w:type="dxa"/>
            <w:hideMark/>
          </w:tcPr>
          <w:p w14:paraId="531C104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vehicle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flow</w:t>
            </w:r>
            <w:proofErr w:type="spellEnd"/>
          </w:p>
        </w:tc>
        <w:tc>
          <w:tcPr>
            <w:tcW w:w="2865" w:type="dxa"/>
            <w:hideMark/>
          </w:tcPr>
          <w:p w14:paraId="76A8D72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04_smart_signals.txt</w:t>
            </w:r>
          </w:p>
        </w:tc>
        <w:tc>
          <w:tcPr>
            <w:tcW w:w="987" w:type="dxa"/>
            <w:hideMark/>
          </w:tcPr>
          <w:p w14:paraId="46537DF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08B4D919" w14:textId="77777777" w:rsidTr="00A3319E">
        <w:tc>
          <w:tcPr>
            <w:tcW w:w="2263" w:type="dxa"/>
            <w:hideMark/>
          </w:tcPr>
          <w:p w14:paraId="225FDF1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controllers</w:t>
            </w:r>
            <w:proofErr w:type="spellEnd"/>
          </w:p>
        </w:tc>
        <w:tc>
          <w:tcPr>
            <w:tcW w:w="1588" w:type="dxa"/>
            <w:hideMark/>
          </w:tcPr>
          <w:p w14:paraId="52FD357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regulates</w:t>
            </w:r>
            <w:proofErr w:type="spellEnd"/>
          </w:p>
        </w:tc>
        <w:tc>
          <w:tcPr>
            <w:tcW w:w="1926" w:type="dxa"/>
            <w:hideMark/>
          </w:tcPr>
          <w:p w14:paraId="56F8E91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signal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timing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phases</w:t>
            </w:r>
            <w:proofErr w:type="spellEnd"/>
          </w:p>
        </w:tc>
        <w:tc>
          <w:tcPr>
            <w:tcW w:w="2865" w:type="dxa"/>
            <w:hideMark/>
          </w:tcPr>
          <w:p w14:paraId="2613603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04_smart_signals.txt</w:t>
            </w:r>
          </w:p>
        </w:tc>
        <w:tc>
          <w:tcPr>
            <w:tcW w:w="987" w:type="dxa"/>
            <w:hideMark/>
          </w:tcPr>
          <w:p w14:paraId="505FDD2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4DA2F567" w14:textId="77777777" w:rsidTr="00A3319E">
        <w:tc>
          <w:tcPr>
            <w:tcW w:w="2263" w:type="dxa"/>
            <w:hideMark/>
          </w:tcPr>
          <w:p w14:paraId="1CF94E1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smart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signal</w:t>
            </w:r>
            <w:proofErr w:type="spellEnd"/>
          </w:p>
        </w:tc>
        <w:tc>
          <w:tcPr>
            <w:tcW w:w="1588" w:type="dxa"/>
            <w:hideMark/>
          </w:tcPr>
          <w:p w14:paraId="23351F5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uses</w:t>
            </w:r>
            <w:proofErr w:type="spellEnd"/>
          </w:p>
        </w:tc>
        <w:tc>
          <w:tcPr>
            <w:tcW w:w="1926" w:type="dxa"/>
            <w:hideMark/>
          </w:tcPr>
          <w:p w14:paraId="48014BA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sensor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data</w:t>
            </w:r>
            <w:proofErr w:type="spellEnd"/>
          </w:p>
        </w:tc>
        <w:tc>
          <w:tcPr>
            <w:tcW w:w="2865" w:type="dxa"/>
            <w:hideMark/>
          </w:tcPr>
          <w:p w14:paraId="74BF9B0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04_smart_signals.txt</w:t>
            </w:r>
          </w:p>
        </w:tc>
        <w:tc>
          <w:tcPr>
            <w:tcW w:w="987" w:type="dxa"/>
            <w:hideMark/>
          </w:tcPr>
          <w:p w14:paraId="75AB748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2B3B9E3E" w14:textId="77777777" w:rsidTr="00A3319E">
        <w:tc>
          <w:tcPr>
            <w:tcW w:w="2263" w:type="dxa"/>
            <w:hideMark/>
          </w:tcPr>
          <w:p w14:paraId="7FAD427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</w:p>
        </w:tc>
        <w:tc>
          <w:tcPr>
            <w:tcW w:w="1588" w:type="dxa"/>
            <w:hideMark/>
          </w:tcPr>
          <w:p w14:paraId="34DBA51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defines</w:t>
            </w:r>
            <w:proofErr w:type="spellEnd"/>
          </w:p>
        </w:tc>
        <w:tc>
          <w:tcPr>
            <w:tcW w:w="1926" w:type="dxa"/>
            <w:hideMark/>
          </w:tcPr>
          <w:p w14:paraId="6959903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geographic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location</w:t>
            </w:r>
            <w:proofErr w:type="spellEnd"/>
          </w:p>
        </w:tc>
        <w:tc>
          <w:tcPr>
            <w:tcW w:w="2865" w:type="dxa"/>
            <w:hideMark/>
          </w:tcPr>
          <w:p w14:paraId="2BFE698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05_transport_infrastructure.txt</w:t>
            </w:r>
          </w:p>
        </w:tc>
        <w:tc>
          <w:tcPr>
            <w:tcW w:w="987" w:type="dxa"/>
            <w:hideMark/>
          </w:tcPr>
          <w:p w14:paraId="5A23D1F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76FDE4D8" w14:textId="77777777" w:rsidTr="00A3319E">
        <w:tc>
          <w:tcPr>
            <w:tcW w:w="2263" w:type="dxa"/>
            <w:hideMark/>
          </w:tcPr>
          <w:p w14:paraId="2932875E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performance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metric</w:t>
            </w:r>
            <w:proofErr w:type="spellEnd"/>
          </w:p>
        </w:tc>
        <w:tc>
          <w:tcPr>
            <w:tcW w:w="1588" w:type="dxa"/>
            <w:hideMark/>
          </w:tcPr>
          <w:p w14:paraId="127FE8A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measures</w:t>
            </w:r>
            <w:proofErr w:type="spellEnd"/>
          </w:p>
        </w:tc>
        <w:tc>
          <w:tcPr>
            <w:tcW w:w="1926" w:type="dxa"/>
            <w:hideMark/>
          </w:tcPr>
          <w:p w14:paraId="500C4D4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average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speed</w:t>
            </w:r>
            <w:proofErr w:type="spellEnd"/>
          </w:p>
        </w:tc>
        <w:tc>
          <w:tcPr>
            <w:tcW w:w="2865" w:type="dxa"/>
            <w:hideMark/>
          </w:tcPr>
          <w:p w14:paraId="02FD0F4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06_speed_metrics.txt</w:t>
            </w:r>
          </w:p>
        </w:tc>
        <w:tc>
          <w:tcPr>
            <w:tcW w:w="987" w:type="dxa"/>
            <w:hideMark/>
          </w:tcPr>
          <w:p w14:paraId="414108D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1E157162" w14:textId="77777777" w:rsidTr="00A3319E">
        <w:tc>
          <w:tcPr>
            <w:tcW w:w="2263" w:type="dxa"/>
            <w:hideMark/>
          </w:tcPr>
          <w:p w14:paraId="05412C2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municipal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authority</w:t>
            </w:r>
            <w:proofErr w:type="spellEnd"/>
          </w:p>
        </w:tc>
        <w:tc>
          <w:tcPr>
            <w:tcW w:w="1588" w:type="dxa"/>
            <w:hideMark/>
          </w:tcPr>
          <w:p w14:paraId="3047AD6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manages</w:t>
            </w:r>
            <w:proofErr w:type="spellEnd"/>
          </w:p>
        </w:tc>
        <w:tc>
          <w:tcPr>
            <w:tcW w:w="1926" w:type="dxa"/>
            <w:hideMark/>
          </w:tcPr>
          <w:p w14:paraId="48D4556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infrastructure</w:t>
            </w:r>
            <w:proofErr w:type="spellEnd"/>
          </w:p>
        </w:tc>
        <w:tc>
          <w:tcPr>
            <w:tcW w:w="2865" w:type="dxa"/>
            <w:hideMark/>
          </w:tcPr>
          <w:p w14:paraId="14DE575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07_traffic_governance.txt</w:t>
            </w:r>
          </w:p>
        </w:tc>
        <w:tc>
          <w:tcPr>
            <w:tcW w:w="987" w:type="dxa"/>
            <w:hideMark/>
          </w:tcPr>
          <w:p w14:paraId="30C8B00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39CAC79C" w14:textId="77777777" w:rsidTr="00A3319E">
        <w:tc>
          <w:tcPr>
            <w:tcW w:w="2263" w:type="dxa"/>
            <w:hideMark/>
          </w:tcPr>
          <w:p w14:paraId="37AB6D9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safety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regulations</w:t>
            </w:r>
            <w:proofErr w:type="spellEnd"/>
          </w:p>
        </w:tc>
        <w:tc>
          <w:tcPr>
            <w:tcW w:w="1588" w:type="dxa"/>
            <w:hideMark/>
          </w:tcPr>
          <w:p w14:paraId="4698A53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regulates</w:t>
            </w:r>
            <w:proofErr w:type="spellEnd"/>
          </w:p>
        </w:tc>
        <w:tc>
          <w:tcPr>
            <w:tcW w:w="1926" w:type="dxa"/>
            <w:hideMark/>
          </w:tcPr>
          <w:p w14:paraId="6906AA2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speed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limits</w:t>
            </w:r>
            <w:proofErr w:type="spellEnd"/>
          </w:p>
        </w:tc>
        <w:tc>
          <w:tcPr>
            <w:tcW w:w="2865" w:type="dxa"/>
            <w:hideMark/>
          </w:tcPr>
          <w:p w14:paraId="3FBBB54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07_traffic_governance.txt</w:t>
            </w:r>
          </w:p>
        </w:tc>
        <w:tc>
          <w:tcPr>
            <w:tcW w:w="987" w:type="dxa"/>
            <w:hideMark/>
          </w:tcPr>
          <w:p w14:paraId="1F2717D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0.91</w:t>
            </w:r>
          </w:p>
        </w:tc>
      </w:tr>
      <w:tr w:rsidR="00A3319E" w:rsidRPr="00A3319E" w14:paraId="7AEA86C5" w14:textId="77777777" w:rsidTr="00A3319E">
        <w:tc>
          <w:tcPr>
            <w:tcW w:w="2263" w:type="dxa"/>
            <w:hideMark/>
          </w:tcPr>
          <w:p w14:paraId="3358751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Segment</w:t>
            </w:r>
            <w:proofErr w:type="spellEnd"/>
          </w:p>
        </w:tc>
        <w:tc>
          <w:tcPr>
            <w:tcW w:w="1588" w:type="dxa"/>
            <w:hideMark/>
          </w:tcPr>
          <w:p w14:paraId="6391409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uses</w:t>
            </w:r>
            <w:proofErr w:type="spellEnd"/>
          </w:p>
        </w:tc>
        <w:tc>
          <w:tcPr>
            <w:tcW w:w="1926" w:type="dxa"/>
            <w:hideMark/>
          </w:tcPr>
          <w:p w14:paraId="566781A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sz w:val="28"/>
              </w:rPr>
              <w:t>Sensor</w:t>
            </w:r>
            <w:proofErr w:type="spellEnd"/>
          </w:p>
        </w:tc>
        <w:tc>
          <w:tcPr>
            <w:tcW w:w="2865" w:type="dxa"/>
            <w:hideMark/>
          </w:tcPr>
          <w:p w14:paraId="5BE692C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01_traffic_flow.txt</w:t>
            </w:r>
          </w:p>
        </w:tc>
        <w:tc>
          <w:tcPr>
            <w:tcW w:w="987" w:type="dxa"/>
            <w:hideMark/>
          </w:tcPr>
          <w:p w14:paraId="3798C5D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3319E">
              <w:rPr>
                <w:rFonts w:ascii="Times New Roman" w:hAnsi="Times New Roman" w:cs="Times New Roman"/>
                <w:sz w:val="28"/>
              </w:rPr>
              <w:t>0.94</w:t>
            </w:r>
          </w:p>
        </w:tc>
      </w:tr>
    </w:tbl>
    <w:p w14:paraId="056C64CF" w14:textId="28EF1DA4" w:rsidR="004A18B4" w:rsidRPr="00910555" w:rsidRDefault="004A18B4" w:rsidP="00A3319E">
      <w:pPr>
        <w:rPr>
          <w:rFonts w:ascii="Times New Roman" w:hAnsi="Times New Roman" w:cs="Times New Roman"/>
          <w:bCs/>
          <w:i/>
          <w:iCs/>
          <w:sz w:val="28"/>
        </w:rPr>
      </w:pPr>
    </w:p>
    <w:p w14:paraId="2CFD601F" w14:textId="7FB8D16F" w:rsidR="00AD3B3D" w:rsidRPr="00537865" w:rsidRDefault="00AD3B3D" w:rsidP="00AD3B3D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t xml:space="preserve">. </w:t>
      </w:r>
      <w:r w:rsidR="00A3319E" w:rsidRPr="00A3319E">
        <w:rPr>
          <w:rFonts w:ascii="Times New Roman" w:hAnsi="Times New Roman" w:cs="Times New Roman"/>
          <w:bCs/>
          <w:sz w:val="28"/>
        </w:rPr>
        <w:t>Семантичне узгодження термінів за стандартом SKOS</w:t>
      </w:r>
    </w:p>
    <w:p w14:paraId="1BF32431" w14:textId="77777777" w:rsidR="00A3319E" w:rsidRPr="00A3319E" w:rsidRDefault="00A3319E" w:rsidP="00A3319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A3319E">
        <w:rPr>
          <w:rFonts w:ascii="Times New Roman" w:hAnsi="Times New Roman" w:cs="Times New Roman"/>
          <w:sz w:val="28"/>
        </w:rPr>
        <w:t xml:space="preserve">Процедуру концептуальної гармонізації реалізовано в модулі 05_alignment_skos.py згідно з рекомендаціями міжнародного стандарту W3C </w:t>
      </w:r>
      <w:proofErr w:type="spellStart"/>
      <w:r w:rsidRPr="00A3319E">
        <w:rPr>
          <w:rFonts w:ascii="Times New Roman" w:hAnsi="Times New Roman" w:cs="Times New Roman"/>
          <w:sz w:val="28"/>
        </w:rPr>
        <w:t>Simple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Knowledge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Organization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System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(SKOS). Цей етап усуває лексичну </w:t>
      </w:r>
      <w:r w:rsidRPr="00A3319E">
        <w:rPr>
          <w:rFonts w:ascii="Times New Roman" w:hAnsi="Times New Roman" w:cs="Times New Roman"/>
          <w:sz w:val="28"/>
        </w:rPr>
        <w:lastRenderedPageBreak/>
        <w:t xml:space="preserve">неоднозначність природної мови, зіставляє текстові синоніми та пов'язує терміни корпусу з ієрархією понять курсової онтології. </w:t>
      </w:r>
    </w:p>
    <w:p w14:paraId="59C020A0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>Для кожного з 27 сформованих концептів призначено канонічну назву (</w:t>
      </w:r>
      <w:proofErr w:type="spellStart"/>
      <w:r w:rsidRPr="00A3319E">
        <w:rPr>
          <w:rFonts w:ascii="Times New Roman" w:hAnsi="Times New Roman" w:cs="Times New Roman"/>
          <w:sz w:val="28"/>
        </w:rPr>
        <w:t>skos:prefLabel</w:t>
      </w:r>
      <w:proofErr w:type="spellEnd"/>
      <w:r w:rsidRPr="00A3319E">
        <w:rPr>
          <w:rFonts w:ascii="Times New Roman" w:hAnsi="Times New Roman" w:cs="Times New Roman"/>
          <w:sz w:val="28"/>
        </w:rPr>
        <w:t>), виявлені синонімічні варіації найменувань (</w:t>
      </w:r>
      <w:proofErr w:type="spellStart"/>
      <w:r w:rsidRPr="00A3319E">
        <w:rPr>
          <w:rFonts w:ascii="Times New Roman" w:hAnsi="Times New Roman" w:cs="Times New Roman"/>
          <w:sz w:val="28"/>
        </w:rPr>
        <w:t>skos:altLabel</w:t>
      </w:r>
      <w:proofErr w:type="spellEnd"/>
      <w:r w:rsidRPr="00A3319E">
        <w:rPr>
          <w:rFonts w:ascii="Times New Roman" w:hAnsi="Times New Roman" w:cs="Times New Roman"/>
          <w:sz w:val="28"/>
        </w:rPr>
        <w:t>), а також посилання на ширше батьківське поняття вищого рівня (</w:t>
      </w:r>
      <w:proofErr w:type="spellStart"/>
      <w:r w:rsidRPr="00A3319E">
        <w:rPr>
          <w:rFonts w:ascii="Times New Roman" w:hAnsi="Times New Roman" w:cs="Times New Roman"/>
          <w:sz w:val="28"/>
        </w:rPr>
        <w:t>skos:broader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). Зокрема, концепт </w:t>
      </w:r>
      <w:proofErr w:type="spellStart"/>
      <w:r w:rsidRPr="00A3319E">
        <w:rPr>
          <w:rFonts w:ascii="Times New Roman" w:hAnsi="Times New Roman" w:cs="Times New Roman"/>
          <w:sz w:val="28"/>
        </w:rPr>
        <w:t>Traffic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Sensor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отримує текстовий синонім </w:t>
      </w:r>
      <w:proofErr w:type="spellStart"/>
      <w:r w:rsidRPr="00A3319E">
        <w:rPr>
          <w:rFonts w:ascii="Times New Roman" w:hAnsi="Times New Roman" w:cs="Times New Roman"/>
          <w:sz w:val="28"/>
        </w:rPr>
        <w:t>embedded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sensor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і підпорядковується категорії </w:t>
      </w:r>
      <w:proofErr w:type="spellStart"/>
      <w:r w:rsidRPr="00A3319E">
        <w:rPr>
          <w:rFonts w:ascii="Times New Roman" w:hAnsi="Times New Roman" w:cs="Times New Roman"/>
          <w:sz w:val="28"/>
        </w:rPr>
        <w:t>Transport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Infrastructure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, а розрахункові величини </w:t>
      </w:r>
      <w:proofErr w:type="spellStart"/>
      <w:r w:rsidRPr="00A3319E">
        <w:rPr>
          <w:rFonts w:ascii="Times New Roman" w:hAnsi="Times New Roman" w:cs="Times New Roman"/>
          <w:sz w:val="28"/>
        </w:rPr>
        <w:t>Average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Speed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3319E">
        <w:rPr>
          <w:rFonts w:ascii="Times New Roman" w:hAnsi="Times New Roman" w:cs="Times New Roman"/>
          <w:sz w:val="28"/>
        </w:rPr>
        <w:t>Vehicle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Volume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A3319E">
        <w:rPr>
          <w:rFonts w:ascii="Times New Roman" w:hAnsi="Times New Roman" w:cs="Times New Roman"/>
          <w:sz w:val="28"/>
        </w:rPr>
        <w:t>Travel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Delay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пов'язуються зі спільним батьківським класом </w:t>
      </w:r>
      <w:proofErr w:type="spellStart"/>
      <w:r w:rsidRPr="00A3319E">
        <w:rPr>
          <w:rFonts w:ascii="Times New Roman" w:hAnsi="Times New Roman" w:cs="Times New Roman"/>
          <w:sz w:val="28"/>
        </w:rPr>
        <w:t>Performance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319E">
        <w:rPr>
          <w:rFonts w:ascii="Times New Roman" w:hAnsi="Times New Roman" w:cs="Times New Roman"/>
          <w:sz w:val="28"/>
        </w:rPr>
        <w:t>Metric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. </w:t>
      </w:r>
    </w:p>
    <w:p w14:paraId="3AB07623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 xml:space="preserve">Сформовану структуру узгодження зафіксовано у файлі </w:t>
      </w:r>
      <w:proofErr w:type="spellStart"/>
      <w:r w:rsidRPr="00A3319E">
        <w:rPr>
          <w:rFonts w:ascii="Times New Roman" w:hAnsi="Times New Roman" w:cs="Times New Roman"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sz w:val="28"/>
        </w:rPr>
        <w:t xml:space="preserve">/alignment.csv. </w:t>
      </w:r>
    </w:p>
    <w:p w14:paraId="1EB0F8A7" w14:textId="77777777" w:rsidR="00A3319E" w:rsidRPr="00A3319E" w:rsidRDefault="00A3319E" w:rsidP="00A3319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A3319E">
        <w:rPr>
          <w:rFonts w:ascii="Times New Roman" w:hAnsi="Times New Roman" w:cs="Times New Roman"/>
          <w:sz w:val="28"/>
        </w:rPr>
        <w:t>Фрагмент схеми узгодження термінів (</w:t>
      </w:r>
      <w:proofErr w:type="spellStart"/>
      <w:r w:rsidRPr="00A3319E">
        <w:rPr>
          <w:rFonts w:ascii="Times New Roman" w:hAnsi="Times New Roman" w:cs="Times New Roman"/>
          <w:sz w:val="28"/>
        </w:rPr>
        <w:t>data</w:t>
      </w:r>
      <w:proofErr w:type="spellEnd"/>
      <w:r w:rsidRPr="00A3319E">
        <w:rPr>
          <w:rFonts w:ascii="Times New Roman" w:hAnsi="Times New Roman" w:cs="Times New Roman"/>
          <w:sz w:val="28"/>
        </w:rPr>
        <w:t>/alignment.csv):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984"/>
        <w:gridCol w:w="2688"/>
      </w:tblGrid>
      <w:tr w:rsidR="00A3319E" w:rsidRPr="00A3319E" w14:paraId="7A1E8C84" w14:textId="77777777" w:rsidTr="00A3319E">
        <w:trPr>
          <w:tblHeader/>
        </w:trPr>
        <w:tc>
          <w:tcPr>
            <w:tcW w:w="2122" w:type="dxa"/>
            <w:shd w:val="clear" w:color="auto" w:fill="E7E6E6" w:themeFill="background2"/>
            <w:hideMark/>
          </w:tcPr>
          <w:p w14:paraId="5DB556E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concept</w:t>
            </w:r>
            <w:proofErr w:type="spellEnd"/>
          </w:p>
        </w:tc>
        <w:tc>
          <w:tcPr>
            <w:tcW w:w="2835" w:type="dxa"/>
            <w:shd w:val="clear" w:color="auto" w:fill="E7E6E6" w:themeFill="background2"/>
            <w:hideMark/>
          </w:tcPr>
          <w:p w14:paraId="10D40FF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prefLabel</w:t>
            </w:r>
            <w:proofErr w:type="spellEnd"/>
          </w:p>
        </w:tc>
        <w:tc>
          <w:tcPr>
            <w:tcW w:w="1984" w:type="dxa"/>
            <w:shd w:val="clear" w:color="auto" w:fill="E7E6E6" w:themeFill="background2"/>
            <w:hideMark/>
          </w:tcPr>
          <w:p w14:paraId="3275897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altLabel</w:t>
            </w:r>
            <w:proofErr w:type="spellEnd"/>
          </w:p>
        </w:tc>
        <w:tc>
          <w:tcPr>
            <w:tcW w:w="2688" w:type="dxa"/>
            <w:shd w:val="clear" w:color="auto" w:fill="E7E6E6" w:themeFill="background2"/>
            <w:hideMark/>
          </w:tcPr>
          <w:p w14:paraId="6226808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broader</w:t>
            </w:r>
            <w:proofErr w:type="spellEnd"/>
          </w:p>
        </w:tc>
      </w:tr>
      <w:tr w:rsidR="00A3319E" w:rsidRPr="00A3319E" w14:paraId="6CEAA46E" w14:textId="77777777" w:rsidTr="00A3319E">
        <w:tc>
          <w:tcPr>
            <w:tcW w:w="2122" w:type="dxa"/>
            <w:hideMark/>
          </w:tcPr>
          <w:p w14:paraId="0101A85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Flow</w:t>
            </w:r>
            <w:proofErr w:type="spellEnd"/>
          </w:p>
        </w:tc>
        <w:tc>
          <w:tcPr>
            <w:tcW w:w="2835" w:type="dxa"/>
            <w:hideMark/>
          </w:tcPr>
          <w:p w14:paraId="37A45D0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</w:p>
        </w:tc>
        <w:tc>
          <w:tcPr>
            <w:tcW w:w="1984" w:type="dxa"/>
            <w:hideMark/>
          </w:tcPr>
          <w:p w14:paraId="3792020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stream</w:t>
            </w:r>
            <w:proofErr w:type="spellEnd"/>
          </w:p>
        </w:tc>
        <w:tc>
          <w:tcPr>
            <w:tcW w:w="2688" w:type="dxa"/>
            <w:hideMark/>
          </w:tcPr>
          <w:p w14:paraId="7764B11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Monitoring</w:t>
            </w:r>
            <w:proofErr w:type="spellEnd"/>
          </w:p>
        </w:tc>
      </w:tr>
      <w:tr w:rsidR="00A3319E" w:rsidRPr="00A3319E" w14:paraId="449B87EA" w14:textId="77777777" w:rsidTr="00A3319E">
        <w:tc>
          <w:tcPr>
            <w:tcW w:w="2122" w:type="dxa"/>
            <w:hideMark/>
          </w:tcPr>
          <w:p w14:paraId="00B3118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Monitoring</w:t>
            </w:r>
            <w:proofErr w:type="spellEnd"/>
          </w:p>
        </w:tc>
        <w:tc>
          <w:tcPr>
            <w:tcW w:w="2835" w:type="dxa"/>
            <w:hideMark/>
          </w:tcPr>
          <w:p w14:paraId="70B3AAA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monitoring</w:t>
            </w:r>
            <w:proofErr w:type="spellEnd"/>
          </w:p>
        </w:tc>
        <w:tc>
          <w:tcPr>
            <w:tcW w:w="1984" w:type="dxa"/>
            <w:hideMark/>
          </w:tcPr>
          <w:p w14:paraId="37A791C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surveillance</w:t>
            </w:r>
            <w:proofErr w:type="spellEnd"/>
          </w:p>
        </w:tc>
        <w:tc>
          <w:tcPr>
            <w:tcW w:w="2688" w:type="dxa"/>
            <w:hideMark/>
          </w:tcPr>
          <w:p w14:paraId="328F758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Governance</w:t>
            </w:r>
            <w:proofErr w:type="spellEnd"/>
          </w:p>
        </w:tc>
      </w:tr>
      <w:tr w:rsidR="00A3319E" w:rsidRPr="00A3319E" w14:paraId="2AC10754" w14:textId="77777777" w:rsidTr="00A3319E">
        <w:tc>
          <w:tcPr>
            <w:tcW w:w="2122" w:type="dxa"/>
            <w:hideMark/>
          </w:tcPr>
          <w:p w14:paraId="1DBA02BD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Segment</w:t>
            </w:r>
            <w:proofErr w:type="spellEnd"/>
          </w:p>
        </w:tc>
        <w:tc>
          <w:tcPr>
            <w:tcW w:w="2835" w:type="dxa"/>
            <w:hideMark/>
          </w:tcPr>
          <w:p w14:paraId="0407C14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</w:tc>
        <w:tc>
          <w:tcPr>
            <w:tcW w:w="1984" w:type="dxa"/>
            <w:hideMark/>
          </w:tcPr>
          <w:p w14:paraId="388DEE7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carriageway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</w:tc>
        <w:tc>
          <w:tcPr>
            <w:tcW w:w="2688" w:type="dxa"/>
            <w:hideMark/>
          </w:tcPr>
          <w:p w14:paraId="380173B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</w:tr>
      <w:tr w:rsidR="00A3319E" w:rsidRPr="00A3319E" w14:paraId="77A4B067" w14:textId="77777777" w:rsidTr="00A3319E">
        <w:tc>
          <w:tcPr>
            <w:tcW w:w="2122" w:type="dxa"/>
            <w:hideMark/>
          </w:tcPr>
          <w:p w14:paraId="4A42DEC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Infrastructure</w:t>
            </w:r>
            <w:proofErr w:type="spellEnd"/>
          </w:p>
        </w:tc>
        <w:tc>
          <w:tcPr>
            <w:tcW w:w="2835" w:type="dxa"/>
            <w:hideMark/>
          </w:tcPr>
          <w:p w14:paraId="026A750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  <w:tc>
          <w:tcPr>
            <w:tcW w:w="1984" w:type="dxa"/>
            <w:hideMark/>
          </w:tcPr>
          <w:p w14:paraId="49177DF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network</w:t>
            </w:r>
            <w:proofErr w:type="spellEnd"/>
          </w:p>
        </w:tc>
        <w:tc>
          <w:tcPr>
            <w:tcW w:w="2688" w:type="dxa"/>
            <w:hideMark/>
          </w:tcPr>
          <w:p w14:paraId="2548DF2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Governance</w:t>
            </w:r>
            <w:proofErr w:type="spellEnd"/>
          </w:p>
        </w:tc>
      </w:tr>
      <w:tr w:rsidR="00A3319E" w:rsidRPr="00A3319E" w14:paraId="3EBD0341" w14:textId="77777777" w:rsidTr="00A3319E">
        <w:tc>
          <w:tcPr>
            <w:tcW w:w="2122" w:type="dxa"/>
            <w:hideMark/>
          </w:tcPr>
          <w:p w14:paraId="0410613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Sensor</w:t>
            </w:r>
            <w:proofErr w:type="spellEnd"/>
          </w:p>
        </w:tc>
        <w:tc>
          <w:tcPr>
            <w:tcW w:w="2835" w:type="dxa"/>
            <w:hideMark/>
          </w:tcPr>
          <w:p w14:paraId="036D85B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</w:p>
        </w:tc>
        <w:tc>
          <w:tcPr>
            <w:tcW w:w="1984" w:type="dxa"/>
            <w:hideMark/>
          </w:tcPr>
          <w:p w14:paraId="1BAFB36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embedded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</w:p>
        </w:tc>
        <w:tc>
          <w:tcPr>
            <w:tcW w:w="2688" w:type="dxa"/>
            <w:hideMark/>
          </w:tcPr>
          <w:p w14:paraId="3E82E5F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</w:tr>
      <w:tr w:rsidR="00A3319E" w:rsidRPr="00A3319E" w14:paraId="6A8D0713" w14:textId="77777777" w:rsidTr="00A3319E">
        <w:tc>
          <w:tcPr>
            <w:tcW w:w="2122" w:type="dxa"/>
            <w:hideMark/>
          </w:tcPr>
          <w:p w14:paraId="7432BC3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Average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Speed</w:t>
            </w:r>
            <w:proofErr w:type="spellEnd"/>
          </w:p>
        </w:tc>
        <w:tc>
          <w:tcPr>
            <w:tcW w:w="2835" w:type="dxa"/>
            <w:hideMark/>
          </w:tcPr>
          <w:p w14:paraId="596C5204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average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1984" w:type="dxa"/>
            <w:hideMark/>
          </w:tcPr>
          <w:p w14:paraId="2B9345F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observed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2688" w:type="dxa"/>
            <w:hideMark/>
          </w:tcPr>
          <w:p w14:paraId="4BF0A8E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Performance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</w:tr>
      <w:tr w:rsidR="00A3319E" w:rsidRPr="00A3319E" w14:paraId="0888B4A4" w14:textId="77777777" w:rsidTr="00A3319E">
        <w:tc>
          <w:tcPr>
            <w:tcW w:w="2122" w:type="dxa"/>
            <w:hideMark/>
          </w:tcPr>
          <w:p w14:paraId="3F555D9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Vehicle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Volume</w:t>
            </w:r>
            <w:proofErr w:type="spellEnd"/>
          </w:p>
        </w:tc>
        <w:tc>
          <w:tcPr>
            <w:tcW w:w="2835" w:type="dxa"/>
            <w:hideMark/>
          </w:tcPr>
          <w:p w14:paraId="48F41CBB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volume</w:t>
            </w:r>
            <w:proofErr w:type="spellEnd"/>
          </w:p>
        </w:tc>
        <w:tc>
          <w:tcPr>
            <w:tcW w:w="1984" w:type="dxa"/>
            <w:hideMark/>
          </w:tcPr>
          <w:p w14:paraId="57FF189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volume</w:t>
            </w:r>
            <w:proofErr w:type="spellEnd"/>
          </w:p>
        </w:tc>
        <w:tc>
          <w:tcPr>
            <w:tcW w:w="2688" w:type="dxa"/>
            <w:hideMark/>
          </w:tcPr>
          <w:p w14:paraId="705F067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Performance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</w:tr>
      <w:tr w:rsidR="00A3319E" w:rsidRPr="00A3319E" w14:paraId="5F867426" w14:textId="77777777" w:rsidTr="00A3319E">
        <w:tc>
          <w:tcPr>
            <w:tcW w:w="2122" w:type="dxa"/>
            <w:hideMark/>
          </w:tcPr>
          <w:p w14:paraId="7F86B923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Travel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Delay</w:t>
            </w:r>
            <w:proofErr w:type="spellEnd"/>
          </w:p>
        </w:tc>
        <w:tc>
          <w:tcPr>
            <w:tcW w:w="2835" w:type="dxa"/>
            <w:hideMark/>
          </w:tcPr>
          <w:p w14:paraId="6E79717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travel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delay</w:t>
            </w:r>
            <w:proofErr w:type="spellEnd"/>
          </w:p>
        </w:tc>
        <w:tc>
          <w:tcPr>
            <w:tcW w:w="1984" w:type="dxa"/>
            <w:hideMark/>
          </w:tcPr>
          <w:p w14:paraId="4401F47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delay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minutes</w:t>
            </w:r>
            <w:proofErr w:type="spellEnd"/>
          </w:p>
        </w:tc>
        <w:tc>
          <w:tcPr>
            <w:tcW w:w="2688" w:type="dxa"/>
            <w:hideMark/>
          </w:tcPr>
          <w:p w14:paraId="1A0C28D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Performance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</w:tr>
      <w:tr w:rsidR="00A3319E" w:rsidRPr="00A3319E" w14:paraId="11286DE5" w14:textId="77777777" w:rsidTr="00A3319E">
        <w:tc>
          <w:tcPr>
            <w:tcW w:w="2122" w:type="dxa"/>
            <w:hideMark/>
          </w:tcPr>
          <w:p w14:paraId="4422C5A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Congestion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Index</w:t>
            </w:r>
            <w:proofErr w:type="spellEnd"/>
          </w:p>
        </w:tc>
        <w:tc>
          <w:tcPr>
            <w:tcW w:w="2835" w:type="dxa"/>
            <w:hideMark/>
          </w:tcPr>
          <w:p w14:paraId="05063898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congestion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index</w:t>
            </w:r>
            <w:proofErr w:type="spellEnd"/>
          </w:p>
        </w:tc>
        <w:tc>
          <w:tcPr>
            <w:tcW w:w="1984" w:type="dxa"/>
            <w:hideMark/>
          </w:tcPr>
          <w:p w14:paraId="5AB5E24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delay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factor</w:t>
            </w:r>
            <w:proofErr w:type="spellEnd"/>
          </w:p>
        </w:tc>
        <w:tc>
          <w:tcPr>
            <w:tcW w:w="2688" w:type="dxa"/>
            <w:hideMark/>
          </w:tcPr>
          <w:p w14:paraId="0EB6AD7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Performance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</w:tr>
      <w:tr w:rsidR="00A3319E" w:rsidRPr="00A3319E" w14:paraId="3E9BE403" w14:textId="77777777" w:rsidTr="00A3319E">
        <w:tc>
          <w:tcPr>
            <w:tcW w:w="2122" w:type="dxa"/>
            <w:hideMark/>
          </w:tcPr>
          <w:p w14:paraId="570C934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Public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Route</w:t>
            </w:r>
            <w:proofErr w:type="spellEnd"/>
          </w:p>
        </w:tc>
        <w:tc>
          <w:tcPr>
            <w:tcW w:w="2835" w:type="dxa"/>
            <w:hideMark/>
          </w:tcPr>
          <w:p w14:paraId="1879ECC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public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</w:p>
        </w:tc>
        <w:tc>
          <w:tcPr>
            <w:tcW w:w="1984" w:type="dxa"/>
            <w:hideMark/>
          </w:tcPr>
          <w:p w14:paraId="187D1856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line</w:t>
            </w:r>
            <w:proofErr w:type="spellEnd"/>
          </w:p>
        </w:tc>
        <w:tc>
          <w:tcPr>
            <w:tcW w:w="2688" w:type="dxa"/>
            <w:hideMark/>
          </w:tcPr>
          <w:p w14:paraId="121B5BC2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</w:tr>
      <w:tr w:rsidR="00A3319E" w:rsidRPr="00A3319E" w14:paraId="2AB2A6DF" w14:textId="77777777" w:rsidTr="00A3319E">
        <w:tc>
          <w:tcPr>
            <w:tcW w:w="2122" w:type="dxa"/>
            <w:hideMark/>
          </w:tcPr>
          <w:p w14:paraId="7D872C51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Bus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Route</w:t>
            </w:r>
            <w:proofErr w:type="spellEnd"/>
          </w:p>
        </w:tc>
        <w:tc>
          <w:tcPr>
            <w:tcW w:w="2835" w:type="dxa"/>
            <w:hideMark/>
          </w:tcPr>
          <w:p w14:paraId="45BC087A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</w:p>
        </w:tc>
        <w:tc>
          <w:tcPr>
            <w:tcW w:w="1984" w:type="dxa"/>
            <w:hideMark/>
          </w:tcPr>
          <w:p w14:paraId="599DFD4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line</w:t>
            </w:r>
            <w:proofErr w:type="spellEnd"/>
          </w:p>
        </w:tc>
        <w:tc>
          <w:tcPr>
            <w:tcW w:w="2688" w:type="dxa"/>
            <w:hideMark/>
          </w:tcPr>
          <w:p w14:paraId="1D0A2ED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Public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</w:p>
        </w:tc>
      </w:tr>
      <w:tr w:rsidR="00A3319E" w:rsidRPr="00A3319E" w14:paraId="30017AFF" w14:textId="77777777" w:rsidTr="00A3319E">
        <w:tc>
          <w:tcPr>
            <w:tcW w:w="2122" w:type="dxa"/>
            <w:hideMark/>
          </w:tcPr>
          <w:p w14:paraId="22B89387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Adaptive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Signal</w:t>
            </w:r>
            <w:proofErr w:type="spellEnd"/>
          </w:p>
        </w:tc>
        <w:tc>
          <w:tcPr>
            <w:tcW w:w="2835" w:type="dxa"/>
            <w:hideMark/>
          </w:tcPr>
          <w:p w14:paraId="1E0065B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adaptive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signal</w:t>
            </w:r>
            <w:proofErr w:type="spellEnd"/>
          </w:p>
        </w:tc>
        <w:tc>
          <w:tcPr>
            <w:tcW w:w="1984" w:type="dxa"/>
            <w:hideMark/>
          </w:tcPr>
          <w:p w14:paraId="104A850F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smart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light</w:t>
            </w:r>
            <w:proofErr w:type="spellEnd"/>
          </w:p>
        </w:tc>
        <w:tc>
          <w:tcPr>
            <w:tcW w:w="2688" w:type="dxa"/>
            <w:hideMark/>
          </w:tcPr>
          <w:p w14:paraId="15DF3BB0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</w:tr>
      <w:tr w:rsidR="00A3319E" w:rsidRPr="00A3319E" w14:paraId="7907A966" w14:textId="77777777" w:rsidTr="00A3319E">
        <w:tc>
          <w:tcPr>
            <w:tcW w:w="2122" w:type="dxa"/>
            <w:hideMark/>
          </w:tcPr>
          <w:p w14:paraId="43D85AF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Management</w:t>
            </w:r>
            <w:proofErr w:type="spellEnd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/>
                <w:bCs/>
                <w:sz w:val="28"/>
              </w:rPr>
              <w:t>Center</w:t>
            </w:r>
            <w:proofErr w:type="spellEnd"/>
          </w:p>
        </w:tc>
        <w:tc>
          <w:tcPr>
            <w:tcW w:w="2835" w:type="dxa"/>
            <w:hideMark/>
          </w:tcPr>
          <w:p w14:paraId="5E2740EC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management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center</w:t>
            </w:r>
            <w:proofErr w:type="spellEnd"/>
          </w:p>
        </w:tc>
        <w:tc>
          <w:tcPr>
            <w:tcW w:w="1984" w:type="dxa"/>
            <w:hideMark/>
          </w:tcPr>
          <w:p w14:paraId="22F29399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3319E">
              <w:rPr>
                <w:rFonts w:ascii="Times New Roman" w:hAnsi="Times New Roman" w:cs="Times New Roman"/>
                <w:bCs/>
                <w:sz w:val="28"/>
              </w:rPr>
              <w:t>TMC</w:t>
            </w:r>
          </w:p>
        </w:tc>
        <w:tc>
          <w:tcPr>
            <w:tcW w:w="2688" w:type="dxa"/>
            <w:hideMark/>
          </w:tcPr>
          <w:p w14:paraId="4F1523B5" w14:textId="77777777" w:rsidR="00A3319E" w:rsidRPr="00A3319E" w:rsidRDefault="00A3319E" w:rsidP="00A3319E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A3319E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A3319E">
              <w:rPr>
                <w:rFonts w:ascii="Times New Roman" w:hAnsi="Times New Roman" w:cs="Times New Roman"/>
                <w:bCs/>
                <w:sz w:val="28"/>
              </w:rPr>
              <w:t>Governance</w:t>
            </w:r>
            <w:proofErr w:type="spellEnd"/>
          </w:p>
        </w:tc>
      </w:tr>
    </w:tbl>
    <w:p w14:paraId="55639AF9" w14:textId="604CCE23" w:rsidR="00F06141" w:rsidRDefault="00F06141" w:rsidP="00F0614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  <w:t xml:space="preserve">7. </w:t>
      </w:r>
      <w:r w:rsidR="00A3319E" w:rsidRPr="00A3319E">
        <w:rPr>
          <w:rFonts w:ascii="Times New Roman" w:hAnsi="Times New Roman" w:cs="Times New Roman"/>
          <w:bCs/>
          <w:sz w:val="28"/>
        </w:rPr>
        <w:t>Формування детермінованої таблиці триплетів</w:t>
      </w:r>
    </w:p>
    <w:p w14:paraId="6ABD6C73" w14:textId="77777777" w:rsidR="00C065D0" w:rsidRPr="00C065D0" w:rsidRDefault="00C065D0" w:rsidP="00C065D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065D0">
        <w:rPr>
          <w:rFonts w:ascii="Times New Roman" w:hAnsi="Times New Roman" w:cs="Times New Roman"/>
          <w:bCs/>
          <w:sz w:val="28"/>
        </w:rPr>
        <w:t xml:space="preserve">Зведення структурованих результатів у єдину цілісну базу знань виконує модуль 06_build_triples.py. Скрипт інтегрує виявлені синтаксичні зв'язки, таксономічну розмітку SKOS та онтологічну типізацію сутностей у таблицю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output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/triples.csv за схемою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subject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|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predicate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|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object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|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source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|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confidence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. </w:t>
      </w:r>
    </w:p>
    <w:p w14:paraId="7FF65BA8" w14:textId="22F3D7A7" w:rsidR="00C065D0" w:rsidRPr="00C065D0" w:rsidRDefault="00C065D0" w:rsidP="00C065D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065D0">
        <w:rPr>
          <w:rFonts w:ascii="Times New Roman" w:hAnsi="Times New Roman" w:cs="Times New Roman"/>
          <w:bCs/>
          <w:sz w:val="28"/>
        </w:rPr>
        <w:t>Сформований масив містить 157 триплетів, що в п'ять разів перевищує мінімальний поріг завдання (</w:t>
      </w:r>
      <m:oMath>
        <m:r>
          <w:rPr>
            <w:rFonts w:ascii="Cambria Math" w:hAnsi="Cambria Math" w:cs="Times New Roman"/>
            <w:sz w:val="28"/>
          </w:rPr>
          <m:t>≥30</m:t>
        </m:r>
      </m:oMath>
      <w:r w:rsidRPr="00C065D0">
        <w:rPr>
          <w:rFonts w:ascii="Times New Roman" w:hAnsi="Times New Roman" w:cs="Times New Roman"/>
          <w:bCs/>
          <w:sz w:val="28"/>
        </w:rPr>
        <w:t xml:space="preserve"> триплетів) і гарантує високу репрезентативність графу. Із них 41 запис представляє видобуті з тексту відношення між сутностями, 81 запис кодує атрибути тезауруса SKOS (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prefLabel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altLabel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broader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), 28 записів фіксують належність до класів онтології (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), а 7 записів відображають відношення структурного включення (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contains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). Рівень довіри для всіх тверджень лежить у високому діапазоні від 0.91 до 1.00. </w:t>
      </w:r>
    </w:p>
    <w:p w14:paraId="292731BF" w14:textId="77777777" w:rsidR="00C065D0" w:rsidRPr="00C065D0" w:rsidRDefault="00C065D0" w:rsidP="00C065D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065D0">
        <w:rPr>
          <w:rFonts w:ascii="Times New Roman" w:hAnsi="Times New Roman" w:cs="Times New Roman"/>
          <w:sz w:val="28"/>
        </w:rPr>
        <w:t>Фрагмент результуючої таблиці фактів (</w:t>
      </w:r>
      <w:proofErr w:type="spellStart"/>
      <w:r w:rsidRPr="00C065D0">
        <w:rPr>
          <w:rFonts w:ascii="Times New Roman" w:hAnsi="Times New Roman" w:cs="Times New Roman"/>
          <w:sz w:val="28"/>
        </w:rPr>
        <w:t>output</w:t>
      </w:r>
      <w:proofErr w:type="spellEnd"/>
      <w:r w:rsidRPr="00C065D0">
        <w:rPr>
          <w:rFonts w:ascii="Times New Roman" w:hAnsi="Times New Roman" w:cs="Times New Roman"/>
          <w:sz w:val="28"/>
        </w:rPr>
        <w:t>/triples.csv):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9"/>
        <w:gridCol w:w="1291"/>
        <w:gridCol w:w="1679"/>
        <w:gridCol w:w="3509"/>
        <w:gridCol w:w="1441"/>
      </w:tblGrid>
      <w:tr w:rsidR="00C065D0" w:rsidRPr="00C065D0" w14:paraId="4CADDB11" w14:textId="77777777" w:rsidTr="00C065D0">
        <w:trPr>
          <w:tblHeader/>
        </w:trPr>
        <w:tc>
          <w:tcPr>
            <w:tcW w:w="0" w:type="auto"/>
            <w:shd w:val="clear" w:color="auto" w:fill="E7E6E6" w:themeFill="background2"/>
            <w:hideMark/>
          </w:tcPr>
          <w:p w14:paraId="1690049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/>
                <w:bCs/>
                <w:sz w:val="28"/>
              </w:rPr>
              <w:t>subject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2E0E0EA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/>
                <w:bCs/>
                <w:sz w:val="28"/>
              </w:rPr>
              <w:t>predicate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6C54A35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/>
                <w:bCs/>
                <w:sz w:val="28"/>
              </w:rPr>
              <w:t>object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060AFA74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/>
                <w:bCs/>
                <w:sz w:val="28"/>
              </w:rPr>
              <w:t>source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6E36F04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/>
                <w:bCs/>
                <w:sz w:val="28"/>
              </w:rPr>
              <w:t>confidence</w:t>
            </w:r>
            <w:proofErr w:type="spellEnd"/>
          </w:p>
        </w:tc>
      </w:tr>
      <w:tr w:rsidR="00C065D0" w:rsidRPr="00C065D0" w14:paraId="06D1D043" w14:textId="77777777" w:rsidTr="00C065D0">
        <w:tc>
          <w:tcPr>
            <w:tcW w:w="0" w:type="auto"/>
            <w:hideMark/>
          </w:tcPr>
          <w:p w14:paraId="44BA096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intelligent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transportation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systems</w:t>
            </w:r>
            <w:proofErr w:type="spellEnd"/>
          </w:p>
        </w:tc>
        <w:tc>
          <w:tcPr>
            <w:tcW w:w="0" w:type="auto"/>
            <w:hideMark/>
          </w:tcPr>
          <w:p w14:paraId="300748F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monitors</w:t>
            </w:r>
            <w:proofErr w:type="spellEnd"/>
          </w:p>
        </w:tc>
        <w:tc>
          <w:tcPr>
            <w:tcW w:w="0" w:type="auto"/>
            <w:hideMark/>
          </w:tcPr>
          <w:p w14:paraId="22866347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urban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14:paraId="189B5BD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0" w:type="auto"/>
            <w:hideMark/>
          </w:tcPr>
          <w:p w14:paraId="1B1EC75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3C6CAF4D" w14:textId="77777777" w:rsidTr="00C065D0">
        <w:tc>
          <w:tcPr>
            <w:tcW w:w="0" w:type="auto"/>
            <w:hideMark/>
          </w:tcPr>
          <w:p w14:paraId="3A2F5FA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sensors</w:t>
            </w:r>
            <w:proofErr w:type="spellEnd"/>
          </w:p>
        </w:tc>
        <w:tc>
          <w:tcPr>
            <w:tcW w:w="0" w:type="auto"/>
            <w:hideMark/>
          </w:tcPr>
          <w:p w14:paraId="46753DD1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measures</w:t>
            </w:r>
            <w:proofErr w:type="spellEnd"/>
          </w:p>
        </w:tc>
        <w:tc>
          <w:tcPr>
            <w:tcW w:w="0" w:type="auto"/>
            <w:hideMark/>
          </w:tcPr>
          <w:p w14:paraId="1AD164F4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average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0" w:type="auto"/>
            <w:hideMark/>
          </w:tcPr>
          <w:p w14:paraId="6E1A98F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0" w:type="auto"/>
            <w:hideMark/>
          </w:tcPr>
          <w:p w14:paraId="0D6A2727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28A13F18" w14:textId="77777777" w:rsidTr="00C065D0">
        <w:tc>
          <w:tcPr>
            <w:tcW w:w="0" w:type="auto"/>
            <w:hideMark/>
          </w:tcPr>
          <w:p w14:paraId="308DF64A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high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512E3C24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causes</w:t>
            </w:r>
            <w:proofErr w:type="spellEnd"/>
          </w:p>
        </w:tc>
        <w:tc>
          <w:tcPr>
            <w:tcW w:w="0" w:type="auto"/>
            <w:hideMark/>
          </w:tcPr>
          <w:p w14:paraId="75C600F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congestion</w:t>
            </w:r>
            <w:proofErr w:type="spellEnd"/>
          </w:p>
        </w:tc>
        <w:tc>
          <w:tcPr>
            <w:tcW w:w="0" w:type="auto"/>
            <w:hideMark/>
          </w:tcPr>
          <w:p w14:paraId="481F5C3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0" w:type="auto"/>
            <w:hideMark/>
          </w:tcPr>
          <w:p w14:paraId="76229B0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6B84A31E" w14:textId="77777777" w:rsidTr="00C065D0">
        <w:tc>
          <w:tcPr>
            <w:tcW w:w="0" w:type="auto"/>
            <w:hideMark/>
          </w:tcPr>
          <w:p w14:paraId="4CFE4B5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529E323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manages</w:t>
            </w:r>
            <w:proofErr w:type="spellEnd"/>
          </w:p>
        </w:tc>
        <w:tc>
          <w:tcPr>
            <w:tcW w:w="0" w:type="auto"/>
            <w:hideMark/>
          </w:tcPr>
          <w:p w14:paraId="19F90C0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routes</w:t>
            </w:r>
            <w:proofErr w:type="spellEnd"/>
          </w:p>
        </w:tc>
        <w:tc>
          <w:tcPr>
            <w:tcW w:w="0" w:type="auto"/>
            <w:hideMark/>
          </w:tcPr>
          <w:p w14:paraId="024F03D2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02_public_transit.txt</w:t>
            </w:r>
          </w:p>
        </w:tc>
        <w:tc>
          <w:tcPr>
            <w:tcW w:w="0" w:type="auto"/>
            <w:hideMark/>
          </w:tcPr>
          <w:p w14:paraId="2C52474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6C25BAED" w14:textId="77777777" w:rsidTr="00C065D0">
        <w:tc>
          <w:tcPr>
            <w:tcW w:w="0" w:type="auto"/>
            <w:hideMark/>
          </w:tcPr>
          <w:p w14:paraId="5A72953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public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routes</w:t>
            </w:r>
            <w:proofErr w:type="spellEnd"/>
          </w:p>
        </w:tc>
        <w:tc>
          <w:tcPr>
            <w:tcW w:w="0" w:type="auto"/>
            <w:hideMark/>
          </w:tcPr>
          <w:p w14:paraId="78D2EDE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connects</w:t>
            </w:r>
            <w:proofErr w:type="spellEnd"/>
          </w:p>
        </w:tc>
        <w:tc>
          <w:tcPr>
            <w:tcW w:w="0" w:type="auto"/>
            <w:hideMark/>
          </w:tcPr>
          <w:p w14:paraId="4EFD2349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urban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districts</w:t>
            </w:r>
            <w:proofErr w:type="spellEnd"/>
          </w:p>
        </w:tc>
        <w:tc>
          <w:tcPr>
            <w:tcW w:w="0" w:type="auto"/>
            <w:hideMark/>
          </w:tcPr>
          <w:p w14:paraId="603F913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02_public_transit.txt</w:t>
            </w:r>
          </w:p>
        </w:tc>
        <w:tc>
          <w:tcPr>
            <w:tcW w:w="0" w:type="auto"/>
            <w:hideMark/>
          </w:tcPr>
          <w:p w14:paraId="01B3DCA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51DA7A47" w14:textId="77777777" w:rsidTr="00C065D0">
        <w:tc>
          <w:tcPr>
            <w:tcW w:w="0" w:type="auto"/>
            <w:hideMark/>
          </w:tcPr>
          <w:p w14:paraId="7E810D62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transit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management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37EB601D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regulates</w:t>
            </w:r>
            <w:proofErr w:type="spellEnd"/>
          </w:p>
        </w:tc>
        <w:tc>
          <w:tcPr>
            <w:tcW w:w="0" w:type="auto"/>
            <w:hideMark/>
          </w:tcPr>
          <w:p w14:paraId="5BD3079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schedules</w:t>
            </w:r>
            <w:proofErr w:type="spellEnd"/>
          </w:p>
        </w:tc>
        <w:tc>
          <w:tcPr>
            <w:tcW w:w="0" w:type="auto"/>
            <w:hideMark/>
          </w:tcPr>
          <w:p w14:paraId="49D6D12B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02_public_transit.txt</w:t>
            </w:r>
          </w:p>
        </w:tc>
        <w:tc>
          <w:tcPr>
            <w:tcW w:w="0" w:type="auto"/>
            <w:hideMark/>
          </w:tcPr>
          <w:p w14:paraId="512349FE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1D944918" w14:textId="77777777" w:rsidTr="00C065D0">
        <w:tc>
          <w:tcPr>
            <w:tcW w:w="0" w:type="auto"/>
            <w:hideMark/>
          </w:tcPr>
          <w:p w14:paraId="4591C9F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incident</w:t>
            </w:r>
            <w:proofErr w:type="spellEnd"/>
          </w:p>
        </w:tc>
        <w:tc>
          <w:tcPr>
            <w:tcW w:w="0" w:type="auto"/>
            <w:hideMark/>
          </w:tcPr>
          <w:p w14:paraId="04FCD55B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causes</w:t>
            </w:r>
            <w:proofErr w:type="spellEnd"/>
          </w:p>
        </w:tc>
        <w:tc>
          <w:tcPr>
            <w:tcW w:w="0" w:type="auto"/>
            <w:hideMark/>
          </w:tcPr>
          <w:p w14:paraId="7291BD6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significant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travel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5C1B0A5A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03_traffic_incidents.txt</w:t>
            </w:r>
          </w:p>
        </w:tc>
        <w:tc>
          <w:tcPr>
            <w:tcW w:w="0" w:type="auto"/>
            <w:hideMark/>
          </w:tcPr>
          <w:p w14:paraId="14690FEA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1BD997A8" w14:textId="77777777" w:rsidTr="00C065D0">
        <w:tc>
          <w:tcPr>
            <w:tcW w:w="0" w:type="auto"/>
            <w:hideMark/>
          </w:tcPr>
          <w:p w14:paraId="5CC4E35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emergency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0851DD8B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manages</w:t>
            </w:r>
            <w:proofErr w:type="spellEnd"/>
          </w:p>
        </w:tc>
        <w:tc>
          <w:tcPr>
            <w:tcW w:w="0" w:type="auto"/>
            <w:hideMark/>
          </w:tcPr>
          <w:p w14:paraId="47ACD0AC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clearance</w:t>
            </w:r>
            <w:proofErr w:type="spellEnd"/>
          </w:p>
        </w:tc>
        <w:tc>
          <w:tcPr>
            <w:tcW w:w="0" w:type="auto"/>
            <w:hideMark/>
          </w:tcPr>
          <w:p w14:paraId="4BCE32A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03_traffic_incidents.txt</w:t>
            </w:r>
          </w:p>
        </w:tc>
        <w:tc>
          <w:tcPr>
            <w:tcW w:w="0" w:type="auto"/>
            <w:hideMark/>
          </w:tcPr>
          <w:p w14:paraId="4079CDD1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6098045B" w14:textId="77777777" w:rsidTr="00C065D0">
        <w:tc>
          <w:tcPr>
            <w:tcW w:w="0" w:type="auto"/>
            <w:hideMark/>
          </w:tcPr>
          <w:p w14:paraId="059BBB8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lastRenderedPageBreak/>
              <w:t>adaptive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signals</w:t>
            </w:r>
            <w:proofErr w:type="spellEnd"/>
          </w:p>
        </w:tc>
        <w:tc>
          <w:tcPr>
            <w:tcW w:w="0" w:type="auto"/>
            <w:hideMark/>
          </w:tcPr>
          <w:p w14:paraId="42753BE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regulates</w:t>
            </w:r>
            <w:proofErr w:type="spellEnd"/>
          </w:p>
        </w:tc>
        <w:tc>
          <w:tcPr>
            <w:tcW w:w="0" w:type="auto"/>
            <w:hideMark/>
          </w:tcPr>
          <w:p w14:paraId="2687BFF2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14:paraId="40DB7524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04_smart_signals.txt</w:t>
            </w:r>
          </w:p>
        </w:tc>
        <w:tc>
          <w:tcPr>
            <w:tcW w:w="0" w:type="auto"/>
            <w:hideMark/>
          </w:tcPr>
          <w:p w14:paraId="3E29B1D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3CD9DD08" w14:textId="77777777" w:rsidTr="00C065D0">
        <w:tc>
          <w:tcPr>
            <w:tcW w:w="0" w:type="auto"/>
            <w:hideMark/>
          </w:tcPr>
          <w:p w14:paraId="42EBF7F1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smart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signal</w:t>
            </w:r>
            <w:proofErr w:type="spellEnd"/>
          </w:p>
        </w:tc>
        <w:tc>
          <w:tcPr>
            <w:tcW w:w="0" w:type="auto"/>
            <w:hideMark/>
          </w:tcPr>
          <w:p w14:paraId="7193AD11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uses</w:t>
            </w:r>
            <w:proofErr w:type="spellEnd"/>
          </w:p>
        </w:tc>
        <w:tc>
          <w:tcPr>
            <w:tcW w:w="0" w:type="auto"/>
            <w:hideMark/>
          </w:tcPr>
          <w:p w14:paraId="4963612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0494133B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04_smart_signals.txt</w:t>
            </w:r>
          </w:p>
        </w:tc>
        <w:tc>
          <w:tcPr>
            <w:tcW w:w="0" w:type="auto"/>
            <w:hideMark/>
          </w:tcPr>
          <w:p w14:paraId="3FB27907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450E7816" w14:textId="77777777" w:rsidTr="00C065D0">
        <w:tc>
          <w:tcPr>
            <w:tcW w:w="0" w:type="auto"/>
            <w:hideMark/>
          </w:tcPr>
          <w:p w14:paraId="0D014D6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</w:tc>
        <w:tc>
          <w:tcPr>
            <w:tcW w:w="0" w:type="auto"/>
            <w:hideMark/>
          </w:tcPr>
          <w:p w14:paraId="0604406B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defines</w:t>
            </w:r>
            <w:proofErr w:type="spellEnd"/>
          </w:p>
        </w:tc>
        <w:tc>
          <w:tcPr>
            <w:tcW w:w="0" w:type="auto"/>
            <w:hideMark/>
          </w:tcPr>
          <w:p w14:paraId="6C27F8F9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geographic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548759D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05_transport_infrastructure.txt</w:t>
            </w:r>
          </w:p>
        </w:tc>
        <w:tc>
          <w:tcPr>
            <w:tcW w:w="0" w:type="auto"/>
            <w:hideMark/>
          </w:tcPr>
          <w:p w14:paraId="678DC6B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24791FAA" w14:textId="77777777" w:rsidTr="00C065D0">
        <w:tc>
          <w:tcPr>
            <w:tcW w:w="0" w:type="auto"/>
            <w:hideMark/>
          </w:tcPr>
          <w:p w14:paraId="5721B0A5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performance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42827CD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measures</w:t>
            </w:r>
            <w:proofErr w:type="spellEnd"/>
          </w:p>
        </w:tc>
        <w:tc>
          <w:tcPr>
            <w:tcW w:w="0" w:type="auto"/>
            <w:hideMark/>
          </w:tcPr>
          <w:p w14:paraId="22FB0D5C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average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0" w:type="auto"/>
            <w:hideMark/>
          </w:tcPr>
          <w:p w14:paraId="143C3514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06_speed_metrics.txt</w:t>
            </w:r>
          </w:p>
        </w:tc>
        <w:tc>
          <w:tcPr>
            <w:tcW w:w="0" w:type="auto"/>
            <w:hideMark/>
          </w:tcPr>
          <w:p w14:paraId="64CCEBA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005ADA4D" w14:textId="77777777" w:rsidTr="00C065D0">
        <w:tc>
          <w:tcPr>
            <w:tcW w:w="0" w:type="auto"/>
            <w:hideMark/>
          </w:tcPr>
          <w:p w14:paraId="55C086DC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municipal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authority</w:t>
            </w:r>
            <w:proofErr w:type="spellEnd"/>
          </w:p>
        </w:tc>
        <w:tc>
          <w:tcPr>
            <w:tcW w:w="0" w:type="auto"/>
            <w:hideMark/>
          </w:tcPr>
          <w:p w14:paraId="56029869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manages</w:t>
            </w:r>
            <w:proofErr w:type="spellEnd"/>
          </w:p>
        </w:tc>
        <w:tc>
          <w:tcPr>
            <w:tcW w:w="0" w:type="auto"/>
            <w:hideMark/>
          </w:tcPr>
          <w:p w14:paraId="3C9DE2F7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  <w:tc>
          <w:tcPr>
            <w:tcW w:w="0" w:type="auto"/>
            <w:hideMark/>
          </w:tcPr>
          <w:p w14:paraId="1018EA0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07_traffic_governance.txt</w:t>
            </w:r>
          </w:p>
        </w:tc>
        <w:tc>
          <w:tcPr>
            <w:tcW w:w="0" w:type="auto"/>
            <w:hideMark/>
          </w:tcPr>
          <w:p w14:paraId="26D6251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0.91</w:t>
            </w:r>
          </w:p>
        </w:tc>
      </w:tr>
      <w:tr w:rsidR="00C065D0" w:rsidRPr="00C065D0" w14:paraId="1DF154D9" w14:textId="77777777" w:rsidTr="00C065D0">
        <w:tc>
          <w:tcPr>
            <w:tcW w:w="0" w:type="auto"/>
            <w:hideMark/>
          </w:tcPr>
          <w:p w14:paraId="38756CC0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Traffic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</w:p>
        </w:tc>
        <w:tc>
          <w:tcPr>
            <w:tcW w:w="0" w:type="auto"/>
            <w:hideMark/>
          </w:tcPr>
          <w:p w14:paraId="0BD9E51C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measures</w:t>
            </w:r>
            <w:proofErr w:type="spellEnd"/>
          </w:p>
        </w:tc>
        <w:tc>
          <w:tcPr>
            <w:tcW w:w="0" w:type="auto"/>
            <w:hideMark/>
          </w:tcPr>
          <w:p w14:paraId="41371F7D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Average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</w:p>
        </w:tc>
        <w:tc>
          <w:tcPr>
            <w:tcW w:w="0" w:type="auto"/>
            <w:hideMark/>
          </w:tcPr>
          <w:p w14:paraId="7ABFE0B6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01_traffic_flow.txt</w:t>
            </w:r>
          </w:p>
        </w:tc>
        <w:tc>
          <w:tcPr>
            <w:tcW w:w="0" w:type="auto"/>
            <w:hideMark/>
          </w:tcPr>
          <w:p w14:paraId="2E1CB24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0.94</w:t>
            </w:r>
          </w:p>
        </w:tc>
      </w:tr>
      <w:tr w:rsidR="00C065D0" w:rsidRPr="00C065D0" w14:paraId="297DF3FC" w14:textId="77777777" w:rsidTr="00C065D0">
        <w:tc>
          <w:tcPr>
            <w:tcW w:w="0" w:type="auto"/>
            <w:hideMark/>
          </w:tcPr>
          <w:p w14:paraId="4E50BBA2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Road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</w:tc>
        <w:tc>
          <w:tcPr>
            <w:tcW w:w="0" w:type="auto"/>
            <w:hideMark/>
          </w:tcPr>
          <w:p w14:paraId="0A3B158A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broader</w:t>
            </w:r>
            <w:proofErr w:type="spellEnd"/>
          </w:p>
        </w:tc>
        <w:tc>
          <w:tcPr>
            <w:tcW w:w="0" w:type="auto"/>
            <w:hideMark/>
          </w:tcPr>
          <w:p w14:paraId="17B600E3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Transport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Infrastructure</w:t>
            </w:r>
            <w:proofErr w:type="spellEnd"/>
          </w:p>
        </w:tc>
        <w:tc>
          <w:tcPr>
            <w:tcW w:w="0" w:type="auto"/>
            <w:hideMark/>
          </w:tcPr>
          <w:p w14:paraId="3C4CCF52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alignment</w:t>
            </w:r>
            <w:proofErr w:type="spellEnd"/>
          </w:p>
        </w:tc>
        <w:tc>
          <w:tcPr>
            <w:tcW w:w="0" w:type="auto"/>
            <w:hideMark/>
          </w:tcPr>
          <w:p w14:paraId="69BA41DF" w14:textId="77777777" w:rsidR="00C065D0" w:rsidRPr="00C065D0" w:rsidRDefault="00C065D0" w:rsidP="00C065D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1.00</w:t>
            </w:r>
          </w:p>
        </w:tc>
      </w:tr>
    </w:tbl>
    <w:p w14:paraId="55CC701A" w14:textId="041993F4" w:rsidR="00E46353" w:rsidRPr="00585D5D" w:rsidRDefault="00E46353" w:rsidP="00C065D0">
      <w:pPr>
        <w:jc w:val="both"/>
        <w:rPr>
          <w:rFonts w:ascii="Times New Roman" w:hAnsi="Times New Roman" w:cs="Times New Roman"/>
          <w:bCs/>
          <w:sz w:val="28"/>
        </w:rPr>
      </w:pPr>
    </w:p>
    <w:p w14:paraId="6ED6DF38" w14:textId="095242C6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8. </w:t>
      </w:r>
      <w:r w:rsidR="00C065D0" w:rsidRPr="00C065D0">
        <w:rPr>
          <w:rFonts w:ascii="Times New Roman" w:hAnsi="Times New Roman" w:cs="Times New Roman"/>
          <w:bCs/>
          <w:sz w:val="28"/>
        </w:rPr>
        <w:t>Експорт графу знань у RDF/</w:t>
      </w:r>
      <w:proofErr w:type="spellStart"/>
      <w:r w:rsidR="00C065D0" w:rsidRPr="00C065D0">
        <w:rPr>
          <w:rFonts w:ascii="Times New Roman" w:hAnsi="Times New Roman" w:cs="Times New Roman"/>
          <w:bCs/>
          <w:sz w:val="28"/>
        </w:rPr>
        <w:t>Turtle</w:t>
      </w:r>
      <w:proofErr w:type="spellEnd"/>
      <w:r w:rsidR="00C065D0" w:rsidRPr="00C065D0">
        <w:rPr>
          <w:rFonts w:ascii="Times New Roman" w:hAnsi="Times New Roman" w:cs="Times New Roman"/>
          <w:bCs/>
          <w:sz w:val="28"/>
        </w:rPr>
        <w:t xml:space="preserve"> та розгортання в </w:t>
      </w:r>
      <w:proofErr w:type="spellStart"/>
      <w:r w:rsidR="00C065D0" w:rsidRPr="00C065D0">
        <w:rPr>
          <w:rFonts w:ascii="Times New Roman" w:hAnsi="Times New Roman" w:cs="Times New Roman"/>
          <w:bCs/>
          <w:sz w:val="28"/>
        </w:rPr>
        <w:t>GraphDB</w:t>
      </w:r>
      <w:proofErr w:type="spellEnd"/>
    </w:p>
    <w:p w14:paraId="4F122E7C" w14:textId="77777777" w:rsidR="00C065D0" w:rsidRDefault="00C065D0" w:rsidP="00C065D0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065D0">
        <w:rPr>
          <w:rFonts w:ascii="Times New Roman" w:hAnsi="Times New Roman" w:cs="Times New Roman"/>
          <w:bCs/>
          <w:sz w:val="28"/>
        </w:rPr>
        <w:t xml:space="preserve">Програмне перетворення табличних даних у модель RDF виконано модулем 07_rdf_exporter.py за допомогою бібліотеки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. Кожній сутності та предикату зіставлено уніфіковані ідентифікатори URI з простором імен предметної області : ([http://example.org/kmkg/](http://example.org/kmkg/)), а також базовими префіксами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rdf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:,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rdfs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: та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skos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:. Сформований граф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серіалізовано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в компактний синтаксис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та збережено у файлі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output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knowledge_graph.ttl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.   </w:t>
      </w:r>
    </w:p>
    <w:p w14:paraId="7AB1FCC2" w14:textId="026746C2" w:rsidR="00D33FD1" w:rsidRDefault="00C065D0" w:rsidP="00C065D0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065D0">
        <w:rPr>
          <w:rFonts w:ascii="Times New Roman" w:hAnsi="Times New Roman" w:cs="Times New Roman"/>
          <w:bCs/>
          <w:sz w:val="28"/>
        </w:rPr>
        <w:t xml:space="preserve">Для дослідження топології та виконання аналітичних запитів граф розгорнуто в системі керування базами знань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Ontotext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. У локальному екземплярі створено репозиторій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transport_kg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та проведено імпорт згенерованого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-файлу. Інструмент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Visual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дозволив отримати інтерактивне графічне представлення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, де наочно простежуються взаємодії між вузлами дорожньої мережі, датчиками, керуючими ролями та метриками ефективності руху.   </w:t>
      </w:r>
      <w:r w:rsidR="005B682D" w:rsidRPr="00C065D0">
        <w:rPr>
          <w:rFonts w:ascii="Times New Roman" w:hAnsi="Times New Roman" w:cs="Times New Roman"/>
          <w:bCs/>
          <w:sz w:val="28"/>
        </w:rPr>
        <w:t xml:space="preserve"> </w:t>
      </w:r>
    </w:p>
    <w:p w14:paraId="73E493B9" w14:textId="253C6512" w:rsidR="00C065D0" w:rsidRDefault="00C065D0" w:rsidP="00C065D0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C065D0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18FE38A9" wp14:editId="0E3AA84E">
            <wp:extent cx="3494315" cy="452786"/>
            <wp:effectExtent l="0" t="0" r="0" b="4445"/>
            <wp:docPr id="67032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2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430" cy="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45F2" w14:textId="4E01B11C" w:rsidR="00C065D0" w:rsidRDefault="00C065D0" w:rsidP="00C065D0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1 – Імпортування </w:t>
      </w:r>
      <w:proofErr w:type="spellStart"/>
      <w:r w:rsidRPr="00C065D0">
        <w:rPr>
          <w:rFonts w:ascii="Times New Roman" w:hAnsi="Times New Roman" w:cs="Times New Roman"/>
          <w:bCs/>
          <w:i/>
          <w:iCs/>
          <w:sz w:val="28"/>
          <w:lang w:val="en-US"/>
        </w:rPr>
        <w:t>ttl</w:t>
      </w:r>
      <w:proofErr w:type="spellEnd"/>
      <w:r w:rsidRPr="00C065D0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r w:rsidRPr="00C065D0">
        <w:rPr>
          <w:rFonts w:ascii="Times New Roman" w:hAnsi="Times New Roman" w:cs="Times New Roman"/>
          <w:bCs/>
          <w:i/>
          <w:iCs/>
          <w:sz w:val="28"/>
        </w:rPr>
        <w:t>файлу</w:t>
      </w:r>
    </w:p>
    <w:p w14:paraId="67453466" w14:textId="78CFB254" w:rsidR="00C065D0" w:rsidRDefault="00C065D0" w:rsidP="00C065D0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  <w:t xml:space="preserve">9. </w:t>
      </w:r>
      <w:r w:rsidRPr="00C065D0">
        <w:rPr>
          <w:rFonts w:ascii="Times New Roman" w:hAnsi="Times New Roman" w:cs="Times New Roman"/>
          <w:bCs/>
          <w:sz w:val="28"/>
        </w:rPr>
        <w:t xml:space="preserve">Розробка та виконання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SPARQL-запитів</w:t>
      </w:r>
    </w:p>
    <w:p w14:paraId="0AA3ED52" w14:textId="77777777" w:rsidR="00C065D0" w:rsidRDefault="00C065D0" w:rsidP="00F325B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065D0">
        <w:rPr>
          <w:rFonts w:ascii="Times New Roman" w:hAnsi="Times New Roman" w:cs="Times New Roman"/>
          <w:bCs/>
          <w:sz w:val="28"/>
        </w:rPr>
        <w:t xml:space="preserve">Для перевірки повноти видобутих знань розроблено 4 аналітичні SPARQL-запити, орієнтовані на ключові питання предметної області цифрових транспортних систем. Усі запити збережено у файлах каталогу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queries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/ та виконано в середовищі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Ontotext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Workbench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.   </w:t>
      </w:r>
    </w:p>
    <w:p w14:paraId="32B91B43" w14:textId="67C84FA2" w:rsidR="00C065D0" w:rsidRDefault="00C065D0" w:rsidP="00C065D0">
      <w:pPr>
        <w:ind w:firstLine="708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>Запит 1 (KQ1: Які сенсори та вимірювальні сутності визначають характеристики руху?):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065D0" w14:paraId="6303D1D1" w14:textId="77777777" w:rsidTr="00C065D0">
        <w:tc>
          <w:tcPr>
            <w:tcW w:w="9629" w:type="dxa"/>
          </w:tcPr>
          <w:p w14:paraId="7E73EC4F" w14:textId="77777777" w:rsidR="00C065D0" w:rsidRP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PREFIX : &lt;http://example.org/kmkg/&gt;</w:t>
            </w:r>
          </w:p>
          <w:p w14:paraId="403D833E" w14:textId="77777777" w:rsidR="00C065D0" w:rsidRP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12E0B4C6" w14:textId="77777777" w:rsidR="00C065D0" w:rsidRP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SELECT DISTINCT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5183BBD6" w14:textId="77777777" w:rsidR="00C065D0" w:rsidRP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measures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5C9EB84" w14:textId="77777777" w:rsidR="00C065D0" w:rsidRP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13CAB80F" w14:textId="6E5CFA92" w:rsidR="00C065D0" w:rsidRDefault="00C065D0" w:rsidP="00C065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C065D0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sensor</w:t>
            </w:r>
            <w:proofErr w:type="spellEnd"/>
            <w:r w:rsidRPr="00C065D0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C065D0">
              <w:rPr>
                <w:rFonts w:ascii="Times New Roman" w:hAnsi="Times New Roman" w:cs="Times New Roman"/>
                <w:bCs/>
                <w:sz w:val="28"/>
              </w:rPr>
              <w:t>metric</w:t>
            </w:r>
            <w:proofErr w:type="spellEnd"/>
          </w:p>
        </w:tc>
      </w:tr>
    </w:tbl>
    <w:p w14:paraId="78C29230" w14:textId="77777777" w:rsidR="00C065D0" w:rsidRDefault="00C065D0" w:rsidP="00C065D0">
      <w:pPr>
        <w:rPr>
          <w:rFonts w:ascii="Times New Roman" w:hAnsi="Times New Roman" w:cs="Times New Roman"/>
          <w:bCs/>
          <w:sz w:val="28"/>
        </w:rPr>
      </w:pPr>
    </w:p>
    <w:p w14:paraId="6A9E8D95" w14:textId="55E09372" w:rsidR="00C065D0" w:rsidRDefault="00C065D0" w:rsidP="00F325B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C065D0">
        <w:rPr>
          <w:rFonts w:ascii="Times New Roman" w:hAnsi="Times New Roman" w:cs="Times New Roman"/>
          <w:bCs/>
          <w:sz w:val="28"/>
        </w:rPr>
        <w:drawing>
          <wp:inline distT="0" distB="0" distL="0" distR="0" wp14:anchorId="2385682A" wp14:editId="4788274D">
            <wp:extent cx="4693746" cy="897942"/>
            <wp:effectExtent l="0" t="0" r="0" b="0"/>
            <wp:docPr id="130097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7" cy="9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FB8E" w14:textId="3BCFBD21" w:rsidR="00F325B1" w:rsidRPr="00F325B1" w:rsidRDefault="00F325B1" w:rsidP="00F325B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Виконання запиту 1</w:t>
      </w:r>
    </w:p>
    <w:p w14:paraId="63307402" w14:textId="4821AADC" w:rsidR="00C065D0" w:rsidRDefault="00C065D0" w:rsidP="00F325B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065D0">
        <w:rPr>
          <w:rFonts w:ascii="Times New Roman" w:hAnsi="Times New Roman" w:cs="Times New Roman"/>
          <w:bCs/>
          <w:i/>
          <w:iCs/>
          <w:sz w:val="28"/>
        </w:rPr>
        <w:t>Аналітичний результат:</w:t>
      </w:r>
      <w:r w:rsidRPr="00C065D0">
        <w:rPr>
          <w:rFonts w:ascii="Times New Roman" w:hAnsi="Times New Roman" w:cs="Times New Roman"/>
          <w:bCs/>
          <w:sz w:val="28"/>
        </w:rPr>
        <w:t xml:space="preserve"> Сховище повертає зв'язки між вимірювальними компонентами (</w:t>
      </w:r>
      <w:r w:rsidR="00F325B1">
        <w:rPr>
          <w:rFonts w:ascii="Times New Roman" w:hAnsi="Times New Roman" w:cs="Times New Roman"/>
          <w:bCs/>
          <w:sz w:val="28"/>
          <w:lang w:val="en-US"/>
        </w:rPr>
        <w:t xml:space="preserve">data analyst,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sensors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performance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metric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) та параметрами потоку (</w:t>
      </w:r>
      <w:r w:rsidR="00F325B1">
        <w:rPr>
          <w:rFonts w:ascii="Times New Roman" w:hAnsi="Times New Roman" w:cs="Times New Roman"/>
          <w:bCs/>
          <w:sz w:val="28"/>
          <w:lang w:val="en-US"/>
        </w:rPr>
        <w:t xml:space="preserve">congestion index,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speed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,</w:t>
      </w:r>
      <w:r w:rsidR="00F325B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volume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travel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065D0">
        <w:rPr>
          <w:rFonts w:ascii="Times New Roman" w:hAnsi="Times New Roman" w:cs="Times New Roman"/>
          <w:bCs/>
          <w:sz w:val="28"/>
        </w:rPr>
        <w:t>delay</w:t>
      </w:r>
      <w:proofErr w:type="spellEnd"/>
      <w:r w:rsidRPr="00C065D0">
        <w:rPr>
          <w:rFonts w:ascii="Times New Roman" w:hAnsi="Times New Roman" w:cs="Times New Roman"/>
          <w:bCs/>
          <w:sz w:val="28"/>
        </w:rPr>
        <w:t>).</w:t>
      </w:r>
    </w:p>
    <w:p w14:paraId="39401AFD" w14:textId="100C9920" w:rsidR="00F325B1" w:rsidRDefault="00F325B1" w:rsidP="00F325B1">
      <w:pPr>
        <w:ind w:firstLine="708"/>
        <w:rPr>
          <w:rFonts w:ascii="Times New Roman" w:hAnsi="Times New Roman" w:cs="Times New Roman"/>
          <w:bCs/>
          <w:i/>
          <w:iCs/>
          <w:sz w:val="28"/>
        </w:rPr>
      </w:pPr>
      <w:r w:rsidRPr="00F325B1">
        <w:rPr>
          <w:rFonts w:ascii="Times New Roman" w:hAnsi="Times New Roman" w:cs="Times New Roman"/>
          <w:bCs/>
          <w:i/>
          <w:iCs/>
          <w:sz w:val="28"/>
        </w:rPr>
        <w:t>Запит 2 (KQ2: Які ролі та служби здійснюють управління процесами та артефактами?):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325B1" w14:paraId="27587FD8" w14:textId="77777777" w:rsidTr="00F325B1">
        <w:tc>
          <w:tcPr>
            <w:tcW w:w="9629" w:type="dxa"/>
          </w:tcPr>
          <w:p w14:paraId="2F6D2D77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PREFIX : &lt;http://example.org/kmkg/&gt;</w:t>
            </w:r>
          </w:p>
          <w:p w14:paraId="0A760587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6CBEB09B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SELECT DISTINCT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managedEntity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6A8A1CB9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manages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managedEntity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F7CCD22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4FA92760" w14:textId="01D668B9" w:rsid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managedEntity</w:t>
            </w:r>
            <w:proofErr w:type="spellEnd"/>
          </w:p>
        </w:tc>
      </w:tr>
    </w:tbl>
    <w:p w14:paraId="1949C229" w14:textId="77777777" w:rsidR="00F325B1" w:rsidRPr="00F325B1" w:rsidRDefault="00F325B1" w:rsidP="00F325B1">
      <w:pPr>
        <w:rPr>
          <w:rFonts w:ascii="Times New Roman" w:hAnsi="Times New Roman" w:cs="Times New Roman"/>
          <w:bCs/>
          <w:sz w:val="28"/>
        </w:rPr>
      </w:pPr>
    </w:p>
    <w:p w14:paraId="4B9F673E" w14:textId="721080E6" w:rsidR="00F325B1" w:rsidRDefault="00F325B1" w:rsidP="00F325B1">
      <w:pPr>
        <w:jc w:val="center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7E2DEA57" wp14:editId="4284164C">
            <wp:extent cx="4961050" cy="2248095"/>
            <wp:effectExtent l="0" t="0" r="0" b="0"/>
            <wp:docPr id="3269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4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75D4" w14:textId="3603E304" w:rsidR="00F325B1" w:rsidRPr="00F325B1" w:rsidRDefault="00F325B1" w:rsidP="00F325B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запиту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</w:p>
    <w:p w14:paraId="3EA1F908" w14:textId="45DC5FA4" w:rsidR="00F325B1" w:rsidRP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i/>
          <w:iCs/>
          <w:sz w:val="28"/>
        </w:rPr>
        <w:t>Аналітичний результат:</w:t>
      </w:r>
      <w:r w:rsidRPr="00F325B1">
        <w:rPr>
          <w:rFonts w:ascii="Times New Roman" w:hAnsi="Times New Roman" w:cs="Times New Roman"/>
          <w:bCs/>
          <w:sz w:val="28"/>
        </w:rPr>
        <w:t xml:space="preserve"> Запит виявляє ланцюжки відповідальності: оператор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transit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operator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керує лініями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bus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routes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, служба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emergency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services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забезпечує ліквідацію аварій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accident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clearance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, а орган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municipal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transport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authority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відповідає за стан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road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infrastructure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>.</w:t>
      </w:r>
    </w:p>
    <w:p w14:paraId="23351A05" w14:textId="07F3D313" w:rsidR="00F325B1" w:rsidRDefault="00F325B1" w:rsidP="00F325B1">
      <w:pPr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tab/>
      </w:r>
      <w:r w:rsidRPr="00F325B1">
        <w:rPr>
          <w:rFonts w:ascii="Times New Roman" w:hAnsi="Times New Roman" w:cs="Times New Roman"/>
          <w:bCs/>
          <w:i/>
          <w:iCs/>
          <w:sz w:val="28"/>
        </w:rPr>
        <w:t>Запит 3 (KQ3: Які фактори викликають виникнення транспортних заторів та затримок?):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325B1" w14:paraId="6B598907" w14:textId="77777777" w:rsidTr="00F325B1">
        <w:tc>
          <w:tcPr>
            <w:tcW w:w="9629" w:type="dxa"/>
          </w:tcPr>
          <w:p w14:paraId="7BA207D5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PREFIX : &lt;http://example.org/kmkg/&gt;</w:t>
            </w:r>
          </w:p>
          <w:p w14:paraId="12137888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1003C084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SELECT DISTINCT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cause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effect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7AFD49E3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cause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causes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effect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20883AC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07874472" w14:textId="7BB04136" w:rsid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cause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effect</w:t>
            </w:r>
            <w:proofErr w:type="spellEnd"/>
          </w:p>
        </w:tc>
      </w:tr>
    </w:tbl>
    <w:p w14:paraId="306E37B3" w14:textId="77777777" w:rsidR="00F325B1" w:rsidRPr="00F325B1" w:rsidRDefault="00F325B1" w:rsidP="00F325B1">
      <w:pPr>
        <w:rPr>
          <w:rFonts w:ascii="Times New Roman" w:hAnsi="Times New Roman" w:cs="Times New Roman"/>
          <w:bCs/>
          <w:sz w:val="28"/>
        </w:rPr>
      </w:pPr>
    </w:p>
    <w:p w14:paraId="47D9BD20" w14:textId="4981E23A" w:rsidR="00F325B1" w:rsidRDefault="00F325B1" w:rsidP="00F325B1">
      <w:pPr>
        <w:jc w:val="center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drawing>
          <wp:inline distT="0" distB="0" distL="0" distR="0" wp14:anchorId="16D09554" wp14:editId="5AFD6B37">
            <wp:extent cx="5082980" cy="1714649"/>
            <wp:effectExtent l="0" t="0" r="3810" b="0"/>
            <wp:docPr id="85981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4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EB2F" w14:textId="1DB20E26" w:rsidR="00F325B1" w:rsidRPr="00F325B1" w:rsidRDefault="00F325B1" w:rsidP="00F325B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запиту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</w:p>
    <w:p w14:paraId="6C5686B1" w14:textId="58087628" w:rsid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i/>
          <w:iCs/>
          <w:sz w:val="28"/>
        </w:rPr>
        <w:t>Аналітичний результат:</w:t>
      </w:r>
      <w:r w:rsidRPr="00F325B1">
        <w:rPr>
          <w:rFonts w:ascii="Times New Roman" w:hAnsi="Times New Roman" w:cs="Times New Roman"/>
          <w:bCs/>
          <w:sz w:val="28"/>
        </w:rPr>
        <w:t xml:space="preserve"> Зафіксовано причинно-наслідкові залежності: критичний обсяг транспорту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high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volume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призводить до виникнення затору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congestion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, а дорожній інцидент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road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incident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зумовлює затримку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significant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travel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delay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>.</w:t>
      </w:r>
    </w:p>
    <w:p w14:paraId="41066CFE" w14:textId="22CAA738" w:rsidR="00F325B1" w:rsidRDefault="00F325B1" w:rsidP="00F325B1">
      <w:pPr>
        <w:ind w:firstLine="708"/>
        <w:rPr>
          <w:rFonts w:ascii="Times New Roman" w:hAnsi="Times New Roman" w:cs="Times New Roman"/>
          <w:bCs/>
          <w:i/>
          <w:iCs/>
          <w:sz w:val="28"/>
        </w:rPr>
      </w:pPr>
      <w:r w:rsidRPr="00F325B1">
        <w:rPr>
          <w:rFonts w:ascii="Times New Roman" w:hAnsi="Times New Roman" w:cs="Times New Roman"/>
          <w:bCs/>
          <w:i/>
          <w:iCs/>
          <w:sz w:val="28"/>
        </w:rPr>
        <w:t>Запит 4 (KQ4: Яка ієрархія концептів сформована за схемою SKOS?):</w:t>
      </w:r>
    </w:p>
    <w:p w14:paraId="2F654836" w14:textId="77777777" w:rsidR="00F325B1" w:rsidRPr="00F325B1" w:rsidRDefault="00F325B1" w:rsidP="00F325B1">
      <w:pPr>
        <w:ind w:firstLine="708"/>
        <w:rPr>
          <w:rFonts w:ascii="Times New Roman" w:hAnsi="Times New Roman" w:cs="Times New Roman"/>
          <w:bCs/>
          <w:i/>
          <w:iCs/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325B1" w14:paraId="52E33054" w14:textId="77777777" w:rsidTr="00F325B1">
        <w:tc>
          <w:tcPr>
            <w:tcW w:w="9629" w:type="dxa"/>
          </w:tcPr>
          <w:p w14:paraId="29691C2B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lastRenderedPageBreak/>
              <w:t>PREFIX : &lt;http://example.org/kmkg/&gt;</w:t>
            </w:r>
          </w:p>
          <w:p w14:paraId="406A5C30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skos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>: &lt;http://www.w3.org/2004/02/skos/core#&gt;</w:t>
            </w:r>
          </w:p>
          <w:p w14:paraId="4B5F6A9D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2689E653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concept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broader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1355B71A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concept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skos:Concept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A5E15B8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          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skos:prefLabel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674134D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 OPTIONAL {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concept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skos:broader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broader</w:t>
            </w:r>
            <w:proofErr w:type="spellEnd"/>
            <w:r w:rsidRPr="00F325B1">
              <w:rPr>
                <w:rFonts w:ascii="Times New Roman" w:hAnsi="Times New Roman" w:cs="Times New Roman"/>
                <w:bCs/>
                <w:sz w:val="28"/>
              </w:rPr>
              <w:t xml:space="preserve"> }</w:t>
            </w:r>
          </w:p>
          <w:p w14:paraId="0E155A8D" w14:textId="77777777" w:rsidR="00F325B1" w:rsidRP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755EDA22" w14:textId="643F8413" w:rsidR="00F325B1" w:rsidRDefault="00F325B1" w:rsidP="00F325B1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F325B1">
              <w:rPr>
                <w:rFonts w:ascii="Times New Roman" w:hAnsi="Times New Roman" w:cs="Times New Roman"/>
                <w:bCs/>
                <w:sz w:val="28"/>
              </w:rPr>
              <w:t>ORDER BY ?</w:t>
            </w:r>
            <w:proofErr w:type="spellStart"/>
            <w:r w:rsidRPr="00F325B1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</w:p>
        </w:tc>
      </w:tr>
    </w:tbl>
    <w:p w14:paraId="6B3E1644" w14:textId="77777777" w:rsidR="00F325B1" w:rsidRDefault="00F325B1" w:rsidP="00F325B1">
      <w:pPr>
        <w:rPr>
          <w:rFonts w:ascii="Times New Roman" w:hAnsi="Times New Roman" w:cs="Times New Roman"/>
          <w:bCs/>
          <w:sz w:val="28"/>
        </w:rPr>
      </w:pPr>
    </w:p>
    <w:p w14:paraId="54245535" w14:textId="238C2541" w:rsidR="00F325B1" w:rsidRDefault="00F325B1" w:rsidP="00F325B1">
      <w:pPr>
        <w:jc w:val="center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drawing>
          <wp:inline distT="0" distB="0" distL="0" distR="0" wp14:anchorId="527DE190" wp14:editId="42433EEF">
            <wp:extent cx="4892464" cy="5616427"/>
            <wp:effectExtent l="0" t="0" r="3810" b="3810"/>
            <wp:docPr id="706874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4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6CA2" w14:textId="5951C9A0" w:rsidR="00F325B1" w:rsidRPr="00F325B1" w:rsidRDefault="00F325B1" w:rsidP="00F325B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запиту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</w:p>
    <w:p w14:paraId="1D8EFAB8" w14:textId="4F791F0B" w:rsid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i/>
          <w:iCs/>
          <w:sz w:val="28"/>
        </w:rPr>
        <w:t>Аналітичний результат:</w:t>
      </w:r>
      <w:r w:rsidRPr="00F325B1">
        <w:rPr>
          <w:rFonts w:ascii="Times New Roman" w:hAnsi="Times New Roman" w:cs="Times New Roman"/>
          <w:bCs/>
          <w:sz w:val="28"/>
        </w:rPr>
        <w:t xml:space="preserve"> Запит підтверджує коректність таксономії: поняття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road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segment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sensor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підпорядковані класу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Transport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Infrastructure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, а показники швидкості та обсягу віднесені до загальної категорії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Performance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Metric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.   </w:t>
      </w:r>
    </w:p>
    <w:p w14:paraId="37D57D9C" w14:textId="77777777" w:rsid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6C126446" w14:textId="3A2C0511" w:rsid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 xml:space="preserve">10. </w:t>
      </w:r>
      <w:r w:rsidRPr="00F325B1">
        <w:rPr>
          <w:rFonts w:ascii="Times New Roman" w:hAnsi="Times New Roman" w:cs="Times New Roman"/>
          <w:bCs/>
          <w:sz w:val="28"/>
        </w:rPr>
        <w:t>Оцінка якості конвеєра та аналіз помилок</w:t>
      </w:r>
    </w:p>
    <w:p w14:paraId="718BE7F9" w14:textId="77777777" w:rsidR="00F325B1" w:rsidRP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t xml:space="preserve">Для валідації надійності побудованого рішення проведено експертний ручний аудит 41 вилученого семантичного відношення згідно з методикою, наведеною у файлі evaluation.md. Кожне виділене твердження зіставлялося з вихідним реченням корпусу на предмет точності меж сутностей, коректності визначення суб'єкта й об'єкта та однозначності предиката. </w:t>
      </w:r>
    </w:p>
    <w:p w14:paraId="1F4F42B4" w14:textId="77777777" w:rsidR="00F325B1" w:rsidRP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t xml:space="preserve">За результатами аудиту 37 відношень визнано повністю точними та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фактологічно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обґрунтованими, що відповідає показнику точності видобутку (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Precision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) на рівні 90.2%. Детальний розбір помилок дозволив виділити три типові лінгвістичні обмеження правил аналізу тексту: </w:t>
      </w:r>
    </w:p>
    <w:p w14:paraId="3EBEC7FC" w14:textId="25788E2E" w:rsidR="00F325B1" w:rsidRPr="00F325B1" w:rsidRDefault="00F325B1" w:rsidP="00F325B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i/>
          <w:iCs/>
          <w:sz w:val="28"/>
        </w:rPr>
        <w:t>Зсув меж складної сутності (</w:t>
      </w:r>
      <w:proofErr w:type="spellStart"/>
      <w:r w:rsidRPr="00F325B1">
        <w:rPr>
          <w:rFonts w:ascii="Times New Roman" w:hAnsi="Times New Roman" w:cs="Times New Roman"/>
          <w:i/>
          <w:iCs/>
          <w:sz w:val="28"/>
        </w:rPr>
        <w:t>Entity</w:t>
      </w:r>
      <w:proofErr w:type="spellEnd"/>
      <w:r w:rsidRPr="00F325B1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i/>
          <w:iCs/>
          <w:sz w:val="28"/>
        </w:rPr>
        <w:t>Boundary</w:t>
      </w:r>
      <w:proofErr w:type="spellEnd"/>
      <w:r w:rsidRPr="00F325B1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i/>
          <w:iCs/>
          <w:sz w:val="28"/>
        </w:rPr>
        <w:t>Shift</w:t>
      </w:r>
      <w:proofErr w:type="spellEnd"/>
      <w:r w:rsidRPr="00F325B1">
        <w:rPr>
          <w:rFonts w:ascii="Times New Roman" w:hAnsi="Times New Roman" w:cs="Times New Roman"/>
          <w:i/>
          <w:iCs/>
          <w:sz w:val="28"/>
        </w:rPr>
        <w:t>):</w:t>
      </w:r>
      <w:r w:rsidRPr="00F325B1">
        <w:rPr>
          <w:rFonts w:ascii="Times New Roman" w:hAnsi="Times New Roman" w:cs="Times New Roman"/>
          <w:sz w:val="28"/>
        </w:rPr>
        <w:t xml:space="preserve"> У реченні з описом </w:t>
      </w:r>
      <w:r w:rsidRPr="00F325B1">
        <w:rPr>
          <w:rFonts w:ascii="Times New Roman" w:hAnsi="Times New Roman" w:cs="Times New Roman"/>
          <w:bCs/>
          <w:sz w:val="28"/>
        </w:rPr>
        <w:t xml:space="preserve">регулювання руху конструкція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adaptive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traffic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signals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regulate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flow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urban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intersections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була розірвана, і об'єктом визначено лише сполучення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flow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, тоді як уточнюючий локаційний модифікатор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urban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intersections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було втрачено. </w:t>
      </w:r>
    </w:p>
    <w:p w14:paraId="380AEB29" w14:textId="211F7D7D" w:rsidR="00F325B1" w:rsidRPr="00F325B1" w:rsidRDefault="00F325B1" w:rsidP="00F325B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i/>
          <w:sz w:val="28"/>
        </w:rPr>
        <w:t>Семантична редукція предиката (</w:t>
      </w:r>
      <w:proofErr w:type="spellStart"/>
      <w:r w:rsidRPr="00F325B1">
        <w:rPr>
          <w:rFonts w:ascii="Times New Roman" w:hAnsi="Times New Roman" w:cs="Times New Roman"/>
          <w:bCs/>
          <w:i/>
          <w:sz w:val="28"/>
        </w:rPr>
        <w:t>Predicate</w:t>
      </w:r>
      <w:proofErr w:type="spellEnd"/>
      <w:r w:rsidRPr="00F325B1">
        <w:rPr>
          <w:rFonts w:ascii="Times New Roman" w:hAnsi="Times New Roman" w:cs="Times New Roman"/>
          <w:bCs/>
          <w:i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i/>
          <w:sz w:val="28"/>
        </w:rPr>
        <w:t>Coarsening</w:t>
      </w:r>
      <w:proofErr w:type="spellEnd"/>
      <w:r w:rsidRPr="00F325B1">
        <w:rPr>
          <w:rFonts w:ascii="Times New Roman" w:hAnsi="Times New Roman" w:cs="Times New Roman"/>
          <w:bCs/>
          <w:i/>
          <w:sz w:val="28"/>
        </w:rPr>
        <w:t>):</w:t>
      </w:r>
      <w:r w:rsidRPr="00F325B1">
        <w:rPr>
          <w:rFonts w:ascii="Times New Roman" w:hAnsi="Times New Roman" w:cs="Times New Roman"/>
          <w:bCs/>
          <w:sz w:val="28"/>
        </w:rPr>
        <w:t xml:space="preserve"> Приведення простору дієслів до 8 фіксованих назв зумовило узагальнення дії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adjusts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signal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timing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phases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до базового предиката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regulates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. Твердження зберегло граматичну коректність, але нівелювало специфіку точного налаштування тривалості фаз світлофорного циклу. </w:t>
      </w:r>
    </w:p>
    <w:p w14:paraId="15EC4ADB" w14:textId="1A6B8FA1" w:rsidR="00F325B1" w:rsidRPr="00F325B1" w:rsidRDefault="00F325B1" w:rsidP="00F325B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i/>
          <w:iCs/>
          <w:sz w:val="28"/>
        </w:rPr>
        <w:t>Неповнота синтаксичного зв'язку в однорідних конструкціях (</w:t>
      </w:r>
      <w:proofErr w:type="spellStart"/>
      <w:r w:rsidRPr="00F325B1">
        <w:rPr>
          <w:rFonts w:ascii="Times New Roman" w:hAnsi="Times New Roman" w:cs="Times New Roman"/>
          <w:i/>
          <w:iCs/>
          <w:sz w:val="28"/>
        </w:rPr>
        <w:t>Coordination</w:t>
      </w:r>
      <w:proofErr w:type="spellEnd"/>
      <w:r w:rsidRPr="00F325B1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i/>
          <w:iCs/>
          <w:sz w:val="28"/>
        </w:rPr>
        <w:t>Ellipsis</w:t>
      </w:r>
      <w:proofErr w:type="spellEnd"/>
      <w:r w:rsidRPr="00F325B1">
        <w:rPr>
          <w:rFonts w:ascii="Times New Roman" w:hAnsi="Times New Roman" w:cs="Times New Roman"/>
          <w:i/>
          <w:iCs/>
          <w:sz w:val="28"/>
        </w:rPr>
        <w:t>):</w:t>
      </w:r>
      <w:r w:rsidRPr="00F325B1">
        <w:rPr>
          <w:rFonts w:ascii="Times New Roman" w:hAnsi="Times New Roman" w:cs="Times New Roman"/>
          <w:bCs/>
          <w:sz w:val="28"/>
        </w:rPr>
        <w:t xml:space="preserve"> У реченнях з однорідними додатками (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measures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average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speed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and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volume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) алгоритм вилучив зв'язок для першої величини з вищою оцінкою впевненості, тоді як для другого елемента знадобилося застосування додаткового правила обходу дерева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залежностей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. </w:t>
      </w:r>
    </w:p>
    <w:p w14:paraId="3F80F004" w14:textId="77777777" w:rsidR="00F325B1" w:rsidRDefault="00F325B1" w:rsidP="00F325B1">
      <w:pPr>
        <w:ind w:firstLine="708"/>
        <w:rPr>
          <w:rFonts w:ascii="Times New Roman" w:hAnsi="Times New Roman" w:cs="Times New Roman"/>
          <w:bCs/>
          <w:sz w:val="28"/>
        </w:rPr>
      </w:pPr>
    </w:p>
    <w:p w14:paraId="0AF9765E" w14:textId="77777777" w:rsidR="00F325B1" w:rsidRP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645F8E4D" w14:textId="67A5FAE5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4E1E4663" w14:textId="77777777" w:rsidR="00F325B1" w:rsidRDefault="005B682D" w:rsidP="00F325B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325B1" w:rsidRPr="00F325B1">
        <w:rPr>
          <w:rFonts w:ascii="Times New Roman" w:hAnsi="Times New Roman" w:cs="Times New Roman"/>
          <w:bCs/>
          <w:sz w:val="28"/>
        </w:rPr>
        <w:t xml:space="preserve">У ході лабораторної роботи №11 спроєктовано, реалізовано та досліджено наскрізний модульний конвеєр видобутку знань із текстових даних для предметної області «Цифрові моделі транспортних систем».   </w:t>
      </w:r>
    </w:p>
    <w:p w14:paraId="78EC61E9" w14:textId="77777777" w:rsid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t xml:space="preserve">Програмний комплекс на мові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успішно реалізує повний цикл обробки: від лінгвістичної попередньої підготовки текстів та виділення термінів (з нормованими вагами від 0.25 до 1.00) до класифікації сутностей за 5 онтологічними типами та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детекції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синтаксичних відношень між ними. Застосування стандарту W3C SKOS забезпечило концептуальну гармонізацію термінології, пов'язавши синоніми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altLabel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та побудувавши багаторівневу таксономічну ієрархію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broader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.   </w:t>
      </w:r>
    </w:p>
    <w:p w14:paraId="3F3EF339" w14:textId="7A7F18EE" w:rsidR="00F325B1" w:rsidRPr="005B682D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25B1">
        <w:rPr>
          <w:rFonts w:ascii="Times New Roman" w:hAnsi="Times New Roman" w:cs="Times New Roman"/>
          <w:bCs/>
          <w:sz w:val="28"/>
        </w:rPr>
        <w:lastRenderedPageBreak/>
        <w:t xml:space="preserve">Підсумкову базу знань сформовано у вигляді 157 триплетів,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серіалізовано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у формат RDF/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Turtle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та розгорнуто в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графовому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сховищі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Ontotext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. Коректність моделі експериментально підтверджено серією із 4 SPARQL-запитів, які продемонстрували надійні відповіді на </w:t>
      </w:r>
      <w:proofErr w:type="spellStart"/>
      <w:r w:rsidRPr="00F325B1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F325B1">
        <w:rPr>
          <w:rFonts w:ascii="Times New Roman" w:hAnsi="Times New Roman" w:cs="Times New Roman"/>
          <w:bCs/>
          <w:sz w:val="28"/>
        </w:rPr>
        <w:t xml:space="preserve"> запитання щодо сенсорного вимірювання, управління лініями громадського транспорту та факторів утворення заторів. Експертна оцінка якості підтвердила точність екстракції фактів на рівні 90.2%.</w:t>
      </w:r>
    </w:p>
    <w:p w14:paraId="52FA7421" w14:textId="0EC83C35" w:rsidR="005E6654" w:rsidRPr="005B682D" w:rsidRDefault="005E6654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</w:p>
    <w:sectPr w:rsidR="005E6654" w:rsidRPr="005B682D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42"/>
    <w:multiLevelType w:val="multilevel"/>
    <w:tmpl w:val="6F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C43"/>
    <w:multiLevelType w:val="multilevel"/>
    <w:tmpl w:val="D9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3DC"/>
    <w:multiLevelType w:val="hybridMultilevel"/>
    <w:tmpl w:val="AF968B7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52248"/>
    <w:multiLevelType w:val="hybridMultilevel"/>
    <w:tmpl w:val="C686ADB2"/>
    <w:lvl w:ilvl="0" w:tplc="026C45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50B9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EE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387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1046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CC6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B0D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DC00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025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2C04"/>
    <w:multiLevelType w:val="hybridMultilevel"/>
    <w:tmpl w:val="9B8609A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84C12"/>
    <w:multiLevelType w:val="multilevel"/>
    <w:tmpl w:val="3C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3FFA"/>
    <w:multiLevelType w:val="multilevel"/>
    <w:tmpl w:val="30B6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C08D4"/>
    <w:multiLevelType w:val="multilevel"/>
    <w:tmpl w:val="9A1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523CA"/>
    <w:multiLevelType w:val="multilevel"/>
    <w:tmpl w:val="516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97A"/>
    <w:multiLevelType w:val="hybridMultilevel"/>
    <w:tmpl w:val="EDE289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E4D2B"/>
    <w:multiLevelType w:val="multilevel"/>
    <w:tmpl w:val="64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6BEC"/>
    <w:multiLevelType w:val="multilevel"/>
    <w:tmpl w:val="DA569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6862"/>
    <w:multiLevelType w:val="hybridMultilevel"/>
    <w:tmpl w:val="DA0694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46193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11B1"/>
    <w:multiLevelType w:val="hybridMultilevel"/>
    <w:tmpl w:val="D69839E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A21CA"/>
    <w:multiLevelType w:val="multilevel"/>
    <w:tmpl w:val="0A2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7711"/>
    <w:multiLevelType w:val="multilevel"/>
    <w:tmpl w:val="1E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616C5"/>
    <w:multiLevelType w:val="multilevel"/>
    <w:tmpl w:val="EE7A4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714E"/>
    <w:multiLevelType w:val="multilevel"/>
    <w:tmpl w:val="31447E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C423B"/>
    <w:multiLevelType w:val="multilevel"/>
    <w:tmpl w:val="4294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C014B"/>
    <w:multiLevelType w:val="hybridMultilevel"/>
    <w:tmpl w:val="9CB8E80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D4C42"/>
    <w:multiLevelType w:val="hybridMultilevel"/>
    <w:tmpl w:val="92D0B1A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D18CE"/>
    <w:multiLevelType w:val="hybridMultilevel"/>
    <w:tmpl w:val="CC5A374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19"/>
  </w:num>
  <w:num w:numId="2" w16cid:durableId="151995012">
    <w:abstractNumId w:val="6"/>
  </w:num>
  <w:num w:numId="3" w16cid:durableId="1066563004">
    <w:abstractNumId w:val="17"/>
  </w:num>
  <w:num w:numId="4" w16cid:durableId="1207446385">
    <w:abstractNumId w:val="4"/>
  </w:num>
  <w:num w:numId="5" w16cid:durableId="1373459112">
    <w:abstractNumId w:val="14"/>
  </w:num>
  <w:num w:numId="6" w16cid:durableId="1862547957">
    <w:abstractNumId w:val="9"/>
  </w:num>
  <w:num w:numId="7" w16cid:durableId="1803115035">
    <w:abstractNumId w:val="2"/>
  </w:num>
  <w:num w:numId="8" w16cid:durableId="1485583393">
    <w:abstractNumId w:val="15"/>
  </w:num>
  <w:num w:numId="9" w16cid:durableId="1868448680">
    <w:abstractNumId w:val="5"/>
  </w:num>
  <w:num w:numId="10" w16cid:durableId="35158571">
    <w:abstractNumId w:val="11"/>
  </w:num>
  <w:num w:numId="11" w16cid:durableId="928350191">
    <w:abstractNumId w:val="22"/>
  </w:num>
  <w:num w:numId="12" w16cid:durableId="683440943">
    <w:abstractNumId w:val="18"/>
  </w:num>
  <w:num w:numId="13" w16cid:durableId="512257294">
    <w:abstractNumId w:val="10"/>
  </w:num>
  <w:num w:numId="14" w16cid:durableId="431169606">
    <w:abstractNumId w:val="3"/>
  </w:num>
  <w:num w:numId="15" w16cid:durableId="2087605059">
    <w:abstractNumId w:val="7"/>
  </w:num>
  <w:num w:numId="16" w16cid:durableId="2060669350">
    <w:abstractNumId w:val="0"/>
  </w:num>
  <w:num w:numId="17" w16cid:durableId="1607998700">
    <w:abstractNumId w:val="8"/>
  </w:num>
  <w:num w:numId="18" w16cid:durableId="1688866651">
    <w:abstractNumId w:val="16"/>
  </w:num>
  <w:num w:numId="19" w16cid:durableId="461046877">
    <w:abstractNumId w:val="13"/>
  </w:num>
  <w:num w:numId="20" w16cid:durableId="337970425">
    <w:abstractNumId w:val="1"/>
  </w:num>
  <w:num w:numId="21" w16cid:durableId="1682200681">
    <w:abstractNumId w:val="21"/>
  </w:num>
  <w:num w:numId="22" w16cid:durableId="1210611001">
    <w:abstractNumId w:val="12"/>
  </w:num>
  <w:num w:numId="23" w16cid:durableId="1210336486">
    <w:abstractNumId w:val="23"/>
  </w:num>
  <w:num w:numId="24" w16cid:durableId="1382243086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65492"/>
    <w:rsid w:val="00073683"/>
    <w:rsid w:val="00074140"/>
    <w:rsid w:val="00081F57"/>
    <w:rsid w:val="00085FF6"/>
    <w:rsid w:val="000968C7"/>
    <w:rsid w:val="000A6936"/>
    <w:rsid w:val="000C0216"/>
    <w:rsid w:val="000F3AC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C6ECF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21972"/>
    <w:rsid w:val="00432FED"/>
    <w:rsid w:val="004648B7"/>
    <w:rsid w:val="00467150"/>
    <w:rsid w:val="00467C38"/>
    <w:rsid w:val="0047280F"/>
    <w:rsid w:val="004742C9"/>
    <w:rsid w:val="00475909"/>
    <w:rsid w:val="0048458D"/>
    <w:rsid w:val="004A18B4"/>
    <w:rsid w:val="004A7438"/>
    <w:rsid w:val="004B1AD0"/>
    <w:rsid w:val="004B2757"/>
    <w:rsid w:val="004C46B1"/>
    <w:rsid w:val="00501692"/>
    <w:rsid w:val="00515075"/>
    <w:rsid w:val="00520EA3"/>
    <w:rsid w:val="00524B22"/>
    <w:rsid w:val="00537865"/>
    <w:rsid w:val="00564838"/>
    <w:rsid w:val="00571BF6"/>
    <w:rsid w:val="00585D5D"/>
    <w:rsid w:val="00586D34"/>
    <w:rsid w:val="005911FD"/>
    <w:rsid w:val="00594B65"/>
    <w:rsid w:val="00597A7A"/>
    <w:rsid w:val="005A5C9C"/>
    <w:rsid w:val="005B153D"/>
    <w:rsid w:val="005B682D"/>
    <w:rsid w:val="005D044C"/>
    <w:rsid w:val="005E6654"/>
    <w:rsid w:val="0060269A"/>
    <w:rsid w:val="00607E4E"/>
    <w:rsid w:val="00624A1D"/>
    <w:rsid w:val="00626D95"/>
    <w:rsid w:val="00626F2C"/>
    <w:rsid w:val="006378DF"/>
    <w:rsid w:val="006458F7"/>
    <w:rsid w:val="00652078"/>
    <w:rsid w:val="00661D4E"/>
    <w:rsid w:val="00666813"/>
    <w:rsid w:val="00670493"/>
    <w:rsid w:val="00673E23"/>
    <w:rsid w:val="0067793F"/>
    <w:rsid w:val="0068134C"/>
    <w:rsid w:val="00692E19"/>
    <w:rsid w:val="00693A5A"/>
    <w:rsid w:val="00694336"/>
    <w:rsid w:val="00696C1A"/>
    <w:rsid w:val="00696E4D"/>
    <w:rsid w:val="006A6B81"/>
    <w:rsid w:val="006D5304"/>
    <w:rsid w:val="006E065C"/>
    <w:rsid w:val="006E0D6B"/>
    <w:rsid w:val="006E5191"/>
    <w:rsid w:val="006E7CC7"/>
    <w:rsid w:val="007109B6"/>
    <w:rsid w:val="00717068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638C"/>
    <w:rsid w:val="00910555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228B"/>
    <w:rsid w:val="00A3319E"/>
    <w:rsid w:val="00A562D4"/>
    <w:rsid w:val="00A8031A"/>
    <w:rsid w:val="00A859C8"/>
    <w:rsid w:val="00A876E3"/>
    <w:rsid w:val="00AB0376"/>
    <w:rsid w:val="00AC2B40"/>
    <w:rsid w:val="00AD3B3D"/>
    <w:rsid w:val="00AE02ED"/>
    <w:rsid w:val="00AE505B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93B39"/>
    <w:rsid w:val="00BA53BE"/>
    <w:rsid w:val="00BB4F8D"/>
    <w:rsid w:val="00BD2757"/>
    <w:rsid w:val="00BE72FD"/>
    <w:rsid w:val="00C065D0"/>
    <w:rsid w:val="00C20519"/>
    <w:rsid w:val="00C27329"/>
    <w:rsid w:val="00C30533"/>
    <w:rsid w:val="00C40DC9"/>
    <w:rsid w:val="00C6059E"/>
    <w:rsid w:val="00C7153D"/>
    <w:rsid w:val="00C82F7C"/>
    <w:rsid w:val="00C93280"/>
    <w:rsid w:val="00C93578"/>
    <w:rsid w:val="00C95B9A"/>
    <w:rsid w:val="00C967CD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33FD1"/>
    <w:rsid w:val="00D4052E"/>
    <w:rsid w:val="00D76A83"/>
    <w:rsid w:val="00D8293C"/>
    <w:rsid w:val="00D9550B"/>
    <w:rsid w:val="00DB4258"/>
    <w:rsid w:val="00DC368C"/>
    <w:rsid w:val="00DC4537"/>
    <w:rsid w:val="00DE45A7"/>
    <w:rsid w:val="00DF4913"/>
    <w:rsid w:val="00E061A6"/>
    <w:rsid w:val="00E13573"/>
    <w:rsid w:val="00E17FB5"/>
    <w:rsid w:val="00E33CA3"/>
    <w:rsid w:val="00E46353"/>
    <w:rsid w:val="00E50248"/>
    <w:rsid w:val="00E51291"/>
    <w:rsid w:val="00E54BDF"/>
    <w:rsid w:val="00E55B8D"/>
    <w:rsid w:val="00E757FF"/>
    <w:rsid w:val="00E80B24"/>
    <w:rsid w:val="00EA629B"/>
    <w:rsid w:val="00EB1D2C"/>
    <w:rsid w:val="00ED6571"/>
    <w:rsid w:val="00EF7597"/>
    <w:rsid w:val="00F06141"/>
    <w:rsid w:val="00F10BC1"/>
    <w:rsid w:val="00F12421"/>
    <w:rsid w:val="00F273A7"/>
    <w:rsid w:val="00F325B1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5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594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17</Pages>
  <Words>16384</Words>
  <Characters>9339</Characters>
  <Application>Microsoft Office Word</Application>
  <DocSecurity>0</DocSecurity>
  <Lines>77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130</cp:revision>
  <cp:lastPrinted>2026-09-07T19:34:00Z</cp:lastPrinted>
  <dcterms:created xsi:type="dcterms:W3CDTF">2025-02-20T08:53:00Z</dcterms:created>
  <dcterms:modified xsi:type="dcterms:W3CDTF">2026-10-01T08:34:00Z</dcterms:modified>
</cp:coreProperties>
</file>