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6862ECD5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AE505B">
        <w:rPr>
          <w:rFonts w:ascii="Times New Roman" w:hAnsi="Times New Roman" w:cs="Times New Roman"/>
          <w:bCs/>
          <w:sz w:val="28"/>
        </w:rPr>
        <w:t>1</w:t>
      </w:r>
      <w:r w:rsidR="00E82801">
        <w:rPr>
          <w:rFonts w:ascii="Times New Roman" w:hAnsi="Times New Roman" w:cs="Times New Roman"/>
          <w:bCs/>
          <w:sz w:val="28"/>
        </w:rPr>
        <w:t>3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A216C4E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E82801" w:rsidRPr="00E82801">
        <w:rPr>
          <w:rFonts w:ascii="Times New Roman" w:hAnsi="Times New Roman" w:cs="Times New Roman"/>
          <w:b/>
          <w:bCs/>
          <w:sz w:val="28"/>
        </w:rPr>
        <w:t>Побудова архітектури гібридного сховища знань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5A96BCF" w:rsidR="00626F2C" w:rsidRPr="00926C1A" w:rsidRDefault="00E82801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sz w:val="28"/>
        </w:rPr>
        <w:t>Побудова архітектури гібридного сховища знань (HKB) для предметної області 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0C202C0A" w:rsidR="00E55B8D" w:rsidRPr="006E7CC7" w:rsidRDefault="00E82801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sz w:val="28"/>
        </w:rPr>
        <w:t>Спроєктувати та задокументувати комплексну архітектуру гібридного сховища знань (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Hybrid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Base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>, HKB), що поєднує реляційне/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колоночне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зберігання часових вимірів,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графове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представлення топології та онтологічних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(RDF/OWL) і векторне індексування неструктурованих регуляторних регламентів; визначити конвеєри наповнення (ETL/ELT), узгодження з розробленою онтологією, механізми API-доступу та політики якості й безпеки.</w:t>
      </w:r>
    </w:p>
    <w:p w14:paraId="4599D4B8" w14:textId="5E396B45" w:rsidR="00E51291" w:rsidRPr="00594B65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29C6D017" w14:textId="77777777" w:rsidR="00E82801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E82801">
        <w:rPr>
          <w:rFonts w:ascii="Times New Roman" w:hAnsi="Times New Roman" w:cs="Times New Roman"/>
          <w:bCs/>
          <w:sz w:val="28"/>
        </w:rPr>
        <w:t xml:space="preserve">ровести системну інвентаризацію первинних джерел даних цифрової транспортної системи (структуровані таблиці, неструктурована документація, часові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логи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телематика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) із зазначенням власників, періодичності оновлення та ризиків якості.   </w:t>
      </w:r>
    </w:p>
    <w:p w14:paraId="56C69955" w14:textId="77777777" w:rsidR="00E82801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E82801">
        <w:rPr>
          <w:rFonts w:ascii="Times New Roman" w:hAnsi="Times New Roman" w:cs="Times New Roman"/>
          <w:bCs/>
          <w:sz w:val="28"/>
        </w:rPr>
        <w:t xml:space="preserve">озробити логічну модель гібридного сховища: розподілити потоки між реляційним,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графовим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та векторним просторами зберігання.   </w:t>
      </w:r>
    </w:p>
    <w:p w14:paraId="5551F47C" w14:textId="77777777" w:rsidR="00E82801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E82801">
        <w:rPr>
          <w:rFonts w:ascii="Times New Roman" w:hAnsi="Times New Roman" w:cs="Times New Roman"/>
          <w:bCs/>
          <w:sz w:val="28"/>
        </w:rPr>
        <w:t xml:space="preserve">проєктувати фізичну архітектуру HKB (архітектурна діаграма), визначивши стек технологій зберігання, шар інтеграції даних, шину передачі повідомлень та API-фасад.   </w:t>
      </w:r>
    </w:p>
    <w:p w14:paraId="1E7CC536" w14:textId="77777777" w:rsidR="00E82801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E82801">
        <w:rPr>
          <w:rFonts w:ascii="Times New Roman" w:hAnsi="Times New Roman" w:cs="Times New Roman"/>
          <w:bCs/>
          <w:sz w:val="28"/>
        </w:rPr>
        <w:t>абезпечити онтологічний шар: використати формалізовану OWL-онтологію предметної області (</w:t>
      </w:r>
      <m:oMath>
        <m:r>
          <w:rPr>
            <w:rFonts w:ascii="Cambria Math" w:hAnsi="Cambria Math" w:cs="Times New Roman"/>
            <w:sz w:val="28"/>
          </w:rPr>
          <m:t>≥10</m:t>
        </m:r>
      </m:oMath>
      <w:r w:rsidRPr="00E82801">
        <w:rPr>
          <w:rFonts w:ascii="Times New Roman" w:hAnsi="Times New Roman" w:cs="Times New Roman"/>
          <w:bCs/>
          <w:sz w:val="28"/>
        </w:rPr>
        <w:t xml:space="preserve"> класів, </w:t>
      </w:r>
      <m:oMath>
        <m:r>
          <w:rPr>
            <w:rFonts w:ascii="Cambria Math" w:hAnsi="Cambria Math" w:cs="Times New Roman"/>
            <w:sz w:val="28"/>
          </w:rPr>
          <m:t>≥8</m:t>
        </m:r>
      </m:oMath>
      <w:r w:rsidRPr="00E82801">
        <w:rPr>
          <w:rFonts w:ascii="Times New Roman" w:hAnsi="Times New Roman" w:cs="Times New Roman"/>
          <w:bCs/>
          <w:sz w:val="28"/>
        </w:rPr>
        <w:t xml:space="preserve"> властивостей), зв'язати екземпляри ABox із фізичними записами та сформувати 2–3 правила якості у стандарті SHACL.   </w:t>
      </w:r>
    </w:p>
    <w:p w14:paraId="2100731D" w14:textId="77777777" w:rsidR="00E82801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E82801">
        <w:rPr>
          <w:rFonts w:ascii="Times New Roman" w:hAnsi="Times New Roman" w:cs="Times New Roman"/>
          <w:bCs/>
          <w:sz w:val="28"/>
        </w:rPr>
        <w:t>писати схеми завантаження даних (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Batch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>/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Stream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), стратегію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онтології та інфраструктури (SCD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2), а також політики безпеки й розмежування прав доступу (RBAC).   </w:t>
      </w:r>
    </w:p>
    <w:p w14:paraId="0EE506B9" w14:textId="05AC3038" w:rsidR="001F4BAC" w:rsidRPr="00F36AAE" w:rsidRDefault="00E82801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E82801">
        <w:rPr>
          <w:rFonts w:ascii="Times New Roman" w:hAnsi="Times New Roman" w:cs="Times New Roman"/>
          <w:bCs/>
          <w:sz w:val="28"/>
        </w:rPr>
        <w:t xml:space="preserve">еалізувати мінімальний діючий прототип гібридного сховища та навести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верифіковані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приклади виконання аналітичних SQL, SPARQL/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>, векторних та комбінованих мультимодальних запитів.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61B03E66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1.</w:t>
      </w:r>
      <w:r w:rsidR="00AE505B" w:rsidRPr="00AE505B">
        <w:t xml:space="preserve"> </w:t>
      </w:r>
      <w:r w:rsidR="00E82801" w:rsidRPr="00E82801">
        <w:rPr>
          <w:rFonts w:ascii="Times New Roman" w:hAnsi="Times New Roman" w:cs="Times New Roman"/>
          <w:bCs/>
          <w:sz w:val="28"/>
        </w:rPr>
        <w:t>Інвентаризація джерел даних цифрової транспортної системи</w:t>
      </w:r>
    </w:p>
    <w:p w14:paraId="0DCED9BE" w14:textId="77777777" w:rsidR="00E82801" w:rsidRDefault="00F36AAE" w:rsidP="00E8280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E82801" w:rsidRPr="00E82801">
        <w:rPr>
          <w:rFonts w:ascii="Times New Roman" w:hAnsi="Times New Roman" w:cs="Times New Roman"/>
          <w:bCs/>
          <w:sz w:val="28"/>
        </w:rPr>
        <w:t>Сучасна цифрова модель транспортної системи міста (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Digital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Transport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Model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>) оперує гетерогенними даними, які суттєво відрізняються структурою, швидкістю генерації (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velocity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>), обсягом та вимогами до затримки обробки (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latency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 xml:space="preserve">). Для 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 xml:space="preserve"> цілісної HKB проведено класифікацію та аудит ключових інформаційних потоків муніципальної транспортної екосистеми.   </w:t>
      </w:r>
    </w:p>
    <w:p w14:paraId="0B11F37A" w14:textId="77777777" w:rsidR="00E82801" w:rsidRDefault="00E82801" w:rsidP="00E8280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sz w:val="28"/>
        </w:rPr>
        <w:t xml:space="preserve">У результаті обстеження виділено 4 основні категорії даних:   </w:t>
      </w:r>
    </w:p>
    <w:p w14:paraId="321862DF" w14:textId="77777777" w:rsidR="00E82801" w:rsidRDefault="00E82801" w:rsidP="00E8280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i/>
          <w:iCs/>
          <w:sz w:val="28"/>
        </w:rPr>
        <w:lastRenderedPageBreak/>
        <w:t xml:space="preserve">Високочастотні часові ряди та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телематика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Structured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Time-Series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>):</w:t>
      </w:r>
      <w:r w:rsidRPr="00E82801">
        <w:rPr>
          <w:rFonts w:ascii="Times New Roman" w:hAnsi="Times New Roman" w:cs="Times New Roman"/>
          <w:bCs/>
          <w:sz w:val="28"/>
        </w:rPr>
        <w:t xml:space="preserve"> показники швидкості руху, просторові GPS-треки рухомого складу, поточні значення інтенсивності потоків із дорожніх контролерів.   </w:t>
      </w:r>
    </w:p>
    <w:p w14:paraId="4DA71674" w14:textId="77777777" w:rsidR="00E82801" w:rsidRDefault="00E82801" w:rsidP="00E8280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i/>
          <w:iCs/>
          <w:sz w:val="28"/>
        </w:rPr>
        <w:t>Паспорт інфраструктури та топологія мережі (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Semi-structured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/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Graph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Data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>):</w:t>
      </w:r>
      <w:r w:rsidRPr="00E82801">
        <w:rPr>
          <w:rFonts w:ascii="Times New Roman" w:hAnsi="Times New Roman" w:cs="Times New Roman"/>
          <w:bCs/>
          <w:sz w:val="28"/>
        </w:rPr>
        <w:t xml:space="preserve"> цифрова картографія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вулично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-дорожньої мережі, зв'язність дорожніх сегментів, схеми руху та перелік зупинок громадського транспорту.   </w:t>
      </w:r>
    </w:p>
    <w:p w14:paraId="2D86B911" w14:textId="77777777" w:rsidR="00E82801" w:rsidRDefault="00E82801" w:rsidP="00E8280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i/>
          <w:iCs/>
          <w:sz w:val="28"/>
        </w:rPr>
        <w:t>Неструктуровані регламенти та правила (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Unstructured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Text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/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Knowledge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Rules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>):</w:t>
      </w:r>
      <w:r w:rsidRPr="00E82801">
        <w:rPr>
          <w:rFonts w:ascii="Times New Roman" w:hAnsi="Times New Roman" w:cs="Times New Roman"/>
          <w:bCs/>
          <w:sz w:val="28"/>
        </w:rPr>
        <w:t xml:space="preserve"> описи інцидентів, нормативно-правові накази про організацію об'їздів, посадові інструкції диспетчерів, формалізовані умови активації правил прийняття рішень.   </w:t>
      </w:r>
    </w:p>
    <w:p w14:paraId="72E1143F" w14:textId="77777777" w:rsidR="00E82801" w:rsidRDefault="00E82801" w:rsidP="00E8280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Транзакційні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журнали диспетчеризації (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Relational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E82801">
        <w:rPr>
          <w:rFonts w:ascii="Times New Roman" w:hAnsi="Times New Roman" w:cs="Times New Roman"/>
          <w:bCs/>
          <w:i/>
          <w:iCs/>
          <w:sz w:val="28"/>
        </w:rPr>
        <w:t>Logs</w:t>
      </w:r>
      <w:proofErr w:type="spellEnd"/>
      <w:r w:rsidRPr="00E82801">
        <w:rPr>
          <w:rFonts w:ascii="Times New Roman" w:hAnsi="Times New Roman" w:cs="Times New Roman"/>
          <w:bCs/>
          <w:i/>
          <w:iCs/>
          <w:sz w:val="28"/>
        </w:rPr>
        <w:t>):</w:t>
      </w:r>
      <w:r w:rsidRPr="00E82801">
        <w:rPr>
          <w:rFonts w:ascii="Times New Roman" w:hAnsi="Times New Roman" w:cs="Times New Roman"/>
          <w:bCs/>
          <w:sz w:val="28"/>
        </w:rPr>
        <w:t xml:space="preserve"> журнали зафіксованих нештатних ситуацій (ДТП, дорожні роботи), історія ухвалених коригуючих рішень, розклад руху транспорту.   </w:t>
      </w:r>
    </w:p>
    <w:p w14:paraId="3F4D797B" w14:textId="24768BE2" w:rsidR="00E82801" w:rsidRDefault="00E82801" w:rsidP="00E82801">
      <w:pPr>
        <w:jc w:val="both"/>
        <w:rPr>
          <w:rFonts w:ascii="Times New Roman" w:hAnsi="Times New Roman" w:cs="Times New Roman"/>
          <w:bCs/>
          <w:sz w:val="28"/>
        </w:rPr>
      </w:pPr>
      <w:r w:rsidRPr="00E82801">
        <w:rPr>
          <w:rFonts w:ascii="Times New Roman" w:hAnsi="Times New Roman" w:cs="Times New Roman"/>
          <w:bCs/>
          <w:sz w:val="28"/>
        </w:rPr>
        <w:t>Зведена карта інвентаризації джерел наведена в Таблиці 1: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418"/>
        <w:gridCol w:w="1417"/>
        <w:gridCol w:w="1559"/>
        <w:gridCol w:w="1696"/>
      </w:tblGrid>
      <w:tr w:rsidR="00E82801" w:rsidRPr="00E82801" w14:paraId="287815A0" w14:textId="77777777" w:rsidTr="00E82801">
        <w:trPr>
          <w:tblHeader/>
        </w:trPr>
        <w:tc>
          <w:tcPr>
            <w:tcW w:w="704" w:type="dxa"/>
            <w:shd w:val="clear" w:color="auto" w:fill="E7E6E6" w:themeFill="background2"/>
            <w:hideMark/>
          </w:tcPr>
          <w:p w14:paraId="0316EEDF" w14:textId="0EFE2B71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ID </w:t>
            </w:r>
            <w:proofErr w:type="spellStart"/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дже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рела</w:t>
            </w:r>
            <w:proofErr w:type="spellEnd"/>
          </w:p>
        </w:tc>
        <w:tc>
          <w:tcPr>
            <w:tcW w:w="1559" w:type="dxa"/>
            <w:shd w:val="clear" w:color="auto" w:fill="E7E6E6" w:themeFill="background2"/>
            <w:hideMark/>
          </w:tcPr>
          <w:p w14:paraId="21D69012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Назва джерела та сутності онтології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3F61B8B7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Формат та тип даних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22F81B7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Джерело / Власник</w:t>
            </w:r>
          </w:p>
        </w:tc>
        <w:tc>
          <w:tcPr>
            <w:tcW w:w="1417" w:type="dxa"/>
            <w:shd w:val="clear" w:color="auto" w:fill="E7E6E6" w:themeFill="background2"/>
            <w:hideMark/>
          </w:tcPr>
          <w:p w14:paraId="2342C661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Періодичність оновлення (SLA)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53C12D6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Ризики якості даних</w:t>
            </w:r>
          </w:p>
        </w:tc>
        <w:tc>
          <w:tcPr>
            <w:tcW w:w="1696" w:type="dxa"/>
            <w:shd w:val="clear" w:color="auto" w:fill="E7E6E6" w:themeFill="background2"/>
            <w:hideMark/>
          </w:tcPr>
          <w:p w14:paraId="34F7FB7F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Метод нівелювання ризиків</w:t>
            </w:r>
          </w:p>
        </w:tc>
      </w:tr>
      <w:tr w:rsidR="00E82801" w:rsidRPr="00E82801" w14:paraId="37CE375E" w14:textId="77777777" w:rsidTr="00E82801">
        <w:tc>
          <w:tcPr>
            <w:tcW w:w="704" w:type="dxa"/>
            <w:hideMark/>
          </w:tcPr>
          <w:p w14:paraId="21E2507A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SRC-01</w:t>
            </w:r>
          </w:p>
        </w:tc>
        <w:tc>
          <w:tcPr>
            <w:tcW w:w="1559" w:type="dxa"/>
            <w:hideMark/>
          </w:tcPr>
          <w:p w14:paraId="02361863" w14:textId="4D6B07D8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Бортові GPS-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трекери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GPSMeasu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rement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Vehicle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70524D0D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JSON /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Protobuf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Stream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418" w:type="dxa"/>
            <w:hideMark/>
          </w:tcPr>
          <w:p w14:paraId="2062E9AF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Муніципальні перевізники, GPS-провайдери</w:t>
            </w:r>
          </w:p>
        </w:tc>
        <w:tc>
          <w:tcPr>
            <w:tcW w:w="1417" w:type="dxa"/>
            <w:hideMark/>
          </w:tcPr>
          <w:p w14:paraId="0DAB8FA8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Кожні 5–15 секунд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Real-time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559" w:type="dxa"/>
            <w:hideMark/>
          </w:tcPr>
          <w:p w14:paraId="09B2D28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Втрата сигналу в тунелях/між будівлями, аномальні викиди координат</w:t>
            </w:r>
          </w:p>
        </w:tc>
        <w:tc>
          <w:tcPr>
            <w:tcW w:w="1696" w:type="dxa"/>
            <w:hideMark/>
          </w:tcPr>
          <w:p w14:paraId="2C439595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Фільтрація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Калмана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Dead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Reckoning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, перевірка граничної швидкості</w:t>
            </w:r>
          </w:p>
        </w:tc>
      </w:tr>
      <w:tr w:rsidR="00E82801" w:rsidRPr="00E82801" w14:paraId="2C2171F7" w14:textId="77777777" w:rsidTr="00E82801">
        <w:tc>
          <w:tcPr>
            <w:tcW w:w="704" w:type="dxa"/>
            <w:hideMark/>
          </w:tcPr>
          <w:p w14:paraId="7D2EDA80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SRC-02</w:t>
            </w:r>
          </w:p>
        </w:tc>
        <w:tc>
          <w:tcPr>
            <w:tcW w:w="1559" w:type="dxa"/>
            <w:hideMark/>
          </w:tcPr>
          <w:p w14:paraId="09815A0A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Телематичні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датчики швидкості та інтенсивності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TrafficSensor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SpeedData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4267D6B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Числові матриці, CSV/REST</w:t>
            </w:r>
          </w:p>
        </w:tc>
        <w:tc>
          <w:tcPr>
            <w:tcW w:w="1418" w:type="dxa"/>
            <w:hideMark/>
          </w:tcPr>
          <w:p w14:paraId="24A54DAD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Центр організації дорожнього руху (ЦОДР)</w:t>
            </w:r>
          </w:p>
        </w:tc>
        <w:tc>
          <w:tcPr>
            <w:tcW w:w="1417" w:type="dxa"/>
            <w:hideMark/>
          </w:tcPr>
          <w:p w14:paraId="74A1B0D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Кожні 1–5 хвилин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Micro-batch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559" w:type="dxa"/>
            <w:hideMark/>
          </w:tcPr>
          <w:p w14:paraId="7A0A6E36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Апаратні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збої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детекторів, «нульові» показники вночі</w:t>
            </w:r>
          </w:p>
        </w:tc>
        <w:tc>
          <w:tcPr>
            <w:tcW w:w="1696" w:type="dxa"/>
            <w:hideMark/>
          </w:tcPr>
          <w:p w14:paraId="7D3317B5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Заповнення пропусків ковзним середнім,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валідація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діапазонів (0–120 км/год)</w:t>
            </w:r>
          </w:p>
        </w:tc>
      </w:tr>
      <w:tr w:rsidR="00E82801" w:rsidRPr="00E82801" w14:paraId="3888C5B1" w14:textId="77777777" w:rsidTr="00E82801">
        <w:tc>
          <w:tcPr>
            <w:tcW w:w="704" w:type="dxa"/>
            <w:hideMark/>
          </w:tcPr>
          <w:p w14:paraId="1A1DEA46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SRC-03</w:t>
            </w:r>
          </w:p>
        </w:tc>
        <w:tc>
          <w:tcPr>
            <w:tcW w:w="1559" w:type="dxa"/>
            <w:hideMark/>
          </w:tcPr>
          <w:p w14:paraId="08B1353B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Граф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вулично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-дорожньої мережі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RoadNetwork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RoadSegment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Intersection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1153DBF2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GeoJSON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Shapefiles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, RDF/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Graph</w:t>
            </w:r>
            <w:proofErr w:type="spellEnd"/>
          </w:p>
        </w:tc>
        <w:tc>
          <w:tcPr>
            <w:tcW w:w="1418" w:type="dxa"/>
            <w:hideMark/>
          </w:tcPr>
          <w:p w14:paraId="59299FA4" w14:textId="751F9BC8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Департамент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інфраструк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тури та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містобуду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вання</w:t>
            </w:r>
            <w:proofErr w:type="spellEnd"/>
          </w:p>
        </w:tc>
        <w:tc>
          <w:tcPr>
            <w:tcW w:w="1417" w:type="dxa"/>
            <w:hideMark/>
          </w:tcPr>
          <w:p w14:paraId="2CDE306B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За запитом / планово (раз на квартал)</w:t>
            </w:r>
          </w:p>
        </w:tc>
        <w:tc>
          <w:tcPr>
            <w:tcW w:w="1559" w:type="dxa"/>
            <w:hideMark/>
          </w:tcPr>
          <w:p w14:paraId="62F44A8B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Неузгодженість координат стиків, розриви топології графів</w:t>
            </w:r>
          </w:p>
        </w:tc>
        <w:tc>
          <w:tcPr>
            <w:tcW w:w="1696" w:type="dxa"/>
            <w:hideMark/>
          </w:tcPr>
          <w:p w14:paraId="50DC8FE3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Геометрична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валідація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поліліній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, перевірка цілісності зв'язності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Degree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check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</w:tr>
      <w:tr w:rsidR="00E82801" w:rsidRPr="00E82801" w14:paraId="37FDB6AF" w14:textId="77777777" w:rsidTr="00E82801">
        <w:tc>
          <w:tcPr>
            <w:tcW w:w="704" w:type="dxa"/>
            <w:hideMark/>
          </w:tcPr>
          <w:p w14:paraId="7214E30D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SRC-04</w:t>
            </w:r>
          </w:p>
        </w:tc>
        <w:tc>
          <w:tcPr>
            <w:tcW w:w="1559" w:type="dxa"/>
            <w:hideMark/>
          </w:tcPr>
          <w:p w14:paraId="26575C11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Маршрутна мережа та розклад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Route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BusStop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0073B2D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GTFS, реляційні таблиці (RDBMS)</w:t>
            </w:r>
          </w:p>
        </w:tc>
        <w:tc>
          <w:tcPr>
            <w:tcW w:w="1418" w:type="dxa"/>
            <w:hideMark/>
          </w:tcPr>
          <w:p w14:paraId="71A0EAEC" w14:textId="58A8495B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Управління транспорту, диспетчер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ська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служба</w:t>
            </w:r>
          </w:p>
        </w:tc>
        <w:tc>
          <w:tcPr>
            <w:tcW w:w="1417" w:type="dxa"/>
            <w:hideMark/>
          </w:tcPr>
          <w:p w14:paraId="45615380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Щомісяця або при сезонних змінах</w:t>
            </w:r>
          </w:p>
        </w:tc>
        <w:tc>
          <w:tcPr>
            <w:tcW w:w="1559" w:type="dxa"/>
            <w:hideMark/>
          </w:tcPr>
          <w:p w14:paraId="41CD2CF1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Застарілі номери рейсів, неузгоджені назви зупинок</w:t>
            </w:r>
          </w:p>
        </w:tc>
        <w:tc>
          <w:tcPr>
            <w:tcW w:w="1696" w:type="dxa"/>
            <w:hideMark/>
          </w:tcPr>
          <w:p w14:paraId="7741F26A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Словникова нормалізація, посилальна цілісність зовнішніх ключів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Foreign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Keys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</w:tr>
      <w:tr w:rsidR="00E82801" w:rsidRPr="00E82801" w14:paraId="4F07D73F" w14:textId="77777777" w:rsidTr="00E82801">
        <w:tc>
          <w:tcPr>
            <w:tcW w:w="704" w:type="dxa"/>
            <w:hideMark/>
          </w:tcPr>
          <w:p w14:paraId="1B5619E3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SRC-05</w:t>
            </w:r>
          </w:p>
        </w:tc>
        <w:tc>
          <w:tcPr>
            <w:tcW w:w="1559" w:type="dxa"/>
            <w:hideMark/>
          </w:tcPr>
          <w:p w14:paraId="512BE9CA" w14:textId="02D20088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Реєстр транспортних пригод та подій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TrafficAcci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>dent,RoadWorks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1CB4B96F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 xml:space="preserve">REST JSON,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логи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інцидентів</w:t>
            </w:r>
          </w:p>
        </w:tc>
        <w:tc>
          <w:tcPr>
            <w:tcW w:w="1418" w:type="dxa"/>
            <w:hideMark/>
          </w:tcPr>
          <w:p w14:paraId="5C3AA300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Патрульна поліція, Служба 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>відновлення доріг</w:t>
            </w:r>
          </w:p>
        </w:tc>
        <w:tc>
          <w:tcPr>
            <w:tcW w:w="1417" w:type="dxa"/>
            <w:hideMark/>
          </w:tcPr>
          <w:p w14:paraId="508C225F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>Подійна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поява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Event-driven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, по мірі фіксації)</w:t>
            </w:r>
          </w:p>
        </w:tc>
        <w:tc>
          <w:tcPr>
            <w:tcW w:w="1559" w:type="dxa"/>
            <w:hideMark/>
          </w:tcPr>
          <w:p w14:paraId="2B0F7B84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Затримка ручного внесення оператором (до 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>30 хв), неповний опис</w:t>
            </w:r>
          </w:p>
        </w:tc>
        <w:tc>
          <w:tcPr>
            <w:tcW w:w="1696" w:type="dxa"/>
            <w:hideMark/>
          </w:tcPr>
          <w:p w14:paraId="0C024B1A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 xml:space="preserve">Обов'язкові поля форми, штамп часу виявлення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>vs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штамп внесення</w:t>
            </w:r>
          </w:p>
        </w:tc>
      </w:tr>
      <w:tr w:rsidR="00E82801" w:rsidRPr="00E82801" w14:paraId="01C11A1F" w14:textId="77777777" w:rsidTr="00E82801">
        <w:tc>
          <w:tcPr>
            <w:tcW w:w="704" w:type="dxa"/>
            <w:hideMark/>
          </w:tcPr>
          <w:p w14:paraId="7AD96B91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lastRenderedPageBreak/>
              <w:t>SRC-06</w:t>
            </w:r>
          </w:p>
        </w:tc>
        <w:tc>
          <w:tcPr>
            <w:tcW w:w="1559" w:type="dxa"/>
            <w:hideMark/>
          </w:tcPr>
          <w:p w14:paraId="02009829" w14:textId="1465F066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Регламенти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диспетчерсь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кого регулювання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DecisionRule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TransportDecision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276" w:type="dxa"/>
            <w:hideMark/>
          </w:tcPr>
          <w:p w14:paraId="6BDA0162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Документи PDF, текстові інструкції (MD/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Docx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418" w:type="dxa"/>
            <w:hideMark/>
          </w:tcPr>
          <w:p w14:paraId="2573F80E" w14:textId="35A98A4B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Муніципа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льний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диспетчер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ський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центр</w:t>
            </w:r>
          </w:p>
        </w:tc>
        <w:tc>
          <w:tcPr>
            <w:tcW w:w="1417" w:type="dxa"/>
            <w:hideMark/>
          </w:tcPr>
          <w:p w14:paraId="6CFFE768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При зміні регуляторної бази (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рідко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559" w:type="dxa"/>
            <w:hideMark/>
          </w:tcPr>
          <w:p w14:paraId="305D7512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Неоднозначність формулювань у природній мові, суперечливі правила</w:t>
            </w:r>
          </w:p>
        </w:tc>
        <w:tc>
          <w:tcPr>
            <w:tcW w:w="1696" w:type="dxa"/>
            <w:hideMark/>
          </w:tcPr>
          <w:p w14:paraId="0C6109C9" w14:textId="77777777" w:rsidR="00E82801" w:rsidRPr="00E82801" w:rsidRDefault="00E82801" w:rsidP="00E8280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Семантичне векторне індексування, </w:t>
            </w:r>
            <w:proofErr w:type="spellStart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>валідація</w:t>
            </w:r>
            <w:proofErr w:type="spellEnd"/>
            <w:r w:rsidRPr="00E82801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через правила логічного виведення</w:t>
            </w:r>
          </w:p>
        </w:tc>
      </w:tr>
    </w:tbl>
    <w:p w14:paraId="74812BB4" w14:textId="4156AA18" w:rsidR="00F36AAE" w:rsidRDefault="00F36AAE" w:rsidP="00E82801">
      <w:pPr>
        <w:jc w:val="both"/>
        <w:rPr>
          <w:rFonts w:ascii="Times New Roman" w:hAnsi="Times New Roman" w:cs="Times New Roman"/>
          <w:bCs/>
          <w:sz w:val="28"/>
        </w:rPr>
      </w:pPr>
    </w:p>
    <w:p w14:paraId="02D9248E" w14:textId="5BFDBA90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E82801" w:rsidRPr="00E82801">
        <w:rPr>
          <w:rFonts w:ascii="Times New Roman" w:hAnsi="Times New Roman" w:cs="Times New Roman"/>
          <w:bCs/>
          <w:sz w:val="28"/>
        </w:rPr>
        <w:t>Розробка логічної моделі гібридного сховища знань (HKB)</w:t>
      </w:r>
    </w:p>
    <w:p w14:paraId="07F0DF14" w14:textId="77777777" w:rsidR="00E82801" w:rsidRPr="00E82801" w:rsidRDefault="00594B65" w:rsidP="00E8280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E82801" w:rsidRPr="00E82801">
        <w:rPr>
          <w:rFonts w:ascii="Times New Roman" w:hAnsi="Times New Roman" w:cs="Times New Roman"/>
          <w:bCs/>
          <w:sz w:val="28"/>
        </w:rPr>
        <w:t>Гібридне сховище знань проєктується відповідно до принципу поліглотного зберігання (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Polyglot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E82801" w:rsidRPr="00E82801">
        <w:rPr>
          <w:rFonts w:ascii="Times New Roman" w:hAnsi="Times New Roman" w:cs="Times New Roman"/>
          <w:bCs/>
          <w:sz w:val="28"/>
        </w:rPr>
        <w:t>Persistence</w:t>
      </w:r>
      <w:proofErr w:type="spellEnd"/>
      <w:r w:rsidR="00E82801" w:rsidRPr="00E82801">
        <w:rPr>
          <w:rFonts w:ascii="Times New Roman" w:hAnsi="Times New Roman" w:cs="Times New Roman"/>
          <w:bCs/>
          <w:sz w:val="28"/>
        </w:rPr>
        <w:t>): кожен тип даних розміщується в тій моделі сховища, яка забезпечує найвищу продуктивність вибірок та природне представлення сутностей.</w:t>
      </w:r>
    </w:p>
    <w:p w14:paraId="28117685" w14:textId="3447C000" w:rsidR="00E82801" w:rsidRDefault="00E82801" w:rsidP="00E8280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82801">
        <w:rPr>
          <w:rFonts w:ascii="Times New Roman" w:hAnsi="Times New Roman" w:cs="Times New Roman"/>
          <w:bCs/>
          <w:sz w:val="28"/>
        </w:rPr>
        <w:t xml:space="preserve">Логічний простір HKB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декомпоновано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на три взаємодоповнюючі рівні: Реляційний/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Колоночний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E82801">
        <w:rPr>
          <w:rFonts w:ascii="Times New Roman" w:hAnsi="Times New Roman" w:cs="Times New Roman"/>
          <w:bCs/>
          <w:sz w:val="28"/>
        </w:rPr>
        <w:t>Графовий</w:t>
      </w:r>
      <w:proofErr w:type="spellEnd"/>
      <w:r w:rsidRPr="00E82801">
        <w:rPr>
          <w:rFonts w:ascii="Times New Roman" w:hAnsi="Times New Roman" w:cs="Times New Roman"/>
          <w:bCs/>
          <w:sz w:val="28"/>
        </w:rPr>
        <w:t xml:space="preserve"> та Векторний.</w:t>
      </w:r>
    </w:p>
    <w:p w14:paraId="271BC4B9" w14:textId="484C5FCE" w:rsidR="00B76C83" w:rsidRDefault="00875524" w:rsidP="00A7086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6C253830" wp14:editId="5E6669D8">
            <wp:extent cx="5585120" cy="1500505"/>
            <wp:effectExtent l="0" t="0" r="0" b="4445"/>
            <wp:docPr id="1817155055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498" cy="150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3498" w14:textId="24DCDAF5" w:rsidR="00A70863" w:rsidRPr="00A70863" w:rsidRDefault="00A70863" w:rsidP="00A7086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A70863">
        <w:rPr>
          <w:rFonts w:ascii="Times New Roman" w:hAnsi="Times New Roman" w:cs="Times New Roman"/>
          <w:bCs/>
          <w:i/>
          <w:iCs/>
          <w:sz w:val="28"/>
        </w:rPr>
        <w:t xml:space="preserve">Рис.1 – </w:t>
      </w:r>
      <w:r w:rsidRPr="00A70863">
        <w:rPr>
          <w:rFonts w:ascii="Times New Roman" w:hAnsi="Times New Roman" w:cs="Times New Roman"/>
          <w:bCs/>
          <w:i/>
          <w:iCs/>
          <w:sz w:val="28"/>
        </w:rPr>
        <w:t>Логічний простір HKB</w:t>
      </w:r>
    </w:p>
    <w:p w14:paraId="1DA94BC1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2.1.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Реляційний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/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Колоночний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шар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(Structured &amp; Time-Series Data)</w:t>
      </w:r>
    </w:p>
    <w:p w14:paraId="7442CE8E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Призначення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Зберігання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структурованих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параметричних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високою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інтенсивністю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запису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часові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ряди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телематики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фіксація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фактів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моніторингу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агрегованих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показників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швидкого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аналітичних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SQL-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запитів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і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підрахунку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статистик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57E6B4D2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Модель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даних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Багатовимірна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схема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або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нормалізовані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таблиці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часових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рядів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сурогатними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бізнес-ключами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336CE9FF" w14:textId="77777777" w:rsidR="00875524" w:rsidRPr="00A70863" w:rsidRDefault="00875524" w:rsidP="00875524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Ключові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сутності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</w:p>
    <w:p w14:paraId="0A50C438" w14:textId="77777777" w:rsidR="00875524" w:rsidRDefault="00875524" w:rsidP="00875524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fact_traffic_observations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таблиця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фактів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періодичних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вимірювань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1206814F" w14:textId="61AB7913" w:rsidR="00875524" w:rsidRPr="00875524" w:rsidRDefault="00875524" w:rsidP="00875524">
      <w:pPr>
        <w:pStyle w:val="a9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Поля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ObservationID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(PK), Timestamp /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DateKey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SegmentID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(FK),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RouteID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(FK),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VehicleCount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інтенсивність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авто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год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ObservedSpeed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середня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швидкість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км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>/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год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DelayMinutes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затримка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хв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CongestionLevel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рівень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затору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).   </w:t>
      </w:r>
    </w:p>
    <w:p w14:paraId="4AE8F9FC" w14:textId="1BADFF5D" w:rsidR="00875524" w:rsidRPr="00875524" w:rsidRDefault="00875524" w:rsidP="00875524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lastRenderedPageBreak/>
        <w:t>dim_road_segment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таблиця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паспорта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дорожніх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ділянок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23C79CEB" w14:textId="50C1D68A" w:rsidR="00875524" w:rsidRPr="00875524" w:rsidRDefault="00875524" w:rsidP="00875524">
      <w:pPr>
        <w:pStyle w:val="a9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Поля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SegmentID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(PK,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бізнес-код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: DS-001),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SegmentName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District,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RoadType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LanesCount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AllowedSpeed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LengthMeters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770F3B79" w14:textId="77777777" w:rsidR="00875524" w:rsidRDefault="00875524" w:rsidP="00875524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dim_incident_log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—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журнал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оперативного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обліку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подій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184AE91B" w14:textId="0A9E5428" w:rsidR="00875524" w:rsidRPr="00875524" w:rsidRDefault="00875524" w:rsidP="00875524">
      <w:pPr>
        <w:pStyle w:val="a9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Поля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IncidentID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(PK: ACC-001),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SegmentID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(FK),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EventType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(Accident,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RoadWorks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RoadClosure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SeverityLevel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(minor, moderate, major),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ReportedAt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DateTime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).   </w:t>
      </w:r>
    </w:p>
    <w:p w14:paraId="59CFD187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2.2.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Графовий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шар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(Graph / RDF / Ontology Alignment)</w:t>
      </w:r>
    </w:p>
    <w:p w14:paraId="3EA33849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Призначення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Представлення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топологічної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зв'язності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вулично-дорожньої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мережі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просторово-логічних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ланцюгів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громадського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транспорту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причинно-наслідкових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зав'язків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інцидентами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й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диспетчерськими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рішеннями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а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також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формальне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виведення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знань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(reasoning).   </w:t>
      </w:r>
    </w:p>
    <w:p w14:paraId="6EA1F2F7" w14:textId="77777777" w:rsidR="00875524" w:rsidRDefault="00875524" w:rsidP="00875524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Узгодження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з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онтологією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(Ontology Alignment):</w:t>
      </w: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Графовий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шар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безпосередньо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відображає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концептуальну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модель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update.owl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Кожен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об'єкт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отримує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унікальний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глобальний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ідентифікатор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(URI):   </w:t>
      </w:r>
    </w:p>
    <w:p w14:paraId="7AB5DD6C" w14:textId="3EB87412" w:rsidR="00875524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Класи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онтології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TBox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)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Типи/Мітки вершин</w:t>
      </w:r>
      <w:proofErr w:type="gram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>, :Intersection, :BusStop, :Route, :Vehicle, :TrafficAccident, :DecisionRule, :TransportDecision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49B0B1EB" w14:textId="2F4AA228" w:rsidR="00875524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Об</w:t>
      </w:r>
      <w:r w:rsidR="00A70863">
        <w:rPr>
          <w:rFonts w:ascii="Times New Roman" w:hAnsi="Times New Roman" w:cs="Times New Roman"/>
          <w:bCs/>
          <w:i/>
          <w:iCs/>
          <w:sz w:val="28"/>
          <w:lang w:val="en-US"/>
        </w:rPr>
        <w:t>’</w:t>
      </w:r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єктні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властивості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A70863">
        <w:rPr>
          <w:rFonts w:ascii="Times New Roman" w:eastAsiaTheme="minorEastAsia" w:hAnsi="Times New Roman" w:cs="Times New Roman"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Напрямлені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ребра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(Edges / Predicates):</w:t>
      </w:r>
    </w:p>
    <w:p w14:paraId="79FAC07C" w14:textId="555F21E2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-[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:NETWORK {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travelTimeMin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>}]-&gt;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зв'язність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топології;   </w:t>
      </w:r>
    </w:p>
    <w:p w14:paraId="4CE397B0" w14:textId="56F3CDD1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BusStop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[:LOCATED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_ON]-&gt;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просторова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прив'язка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зупинок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;   </w:t>
      </w:r>
    </w:p>
    <w:p w14:paraId="58241270" w14:textId="2CFE21F3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(:Route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[:COVERS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_SEGMENT]-&gt;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[:SERVES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_STOP]-&gt;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BusStop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маршрутна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мережа;   </w:t>
      </w:r>
    </w:p>
    <w:p w14:paraId="2283BB11" w14:textId="5B34224F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TrafficAccident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[:OCCURRED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_ON]-&gt;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локалізація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інциденту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;   </w:t>
      </w:r>
    </w:p>
    <w:p w14:paraId="12EE09B0" w14:textId="472F2CB4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TrafficAccident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[:AFFECTS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TrafficFlow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вплив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потік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165CE42A" w14:textId="05A24EE4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DecisionRule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[:DETERMINES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TransportDecision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зв'язок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регуляторних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правил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рішеннями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03E9323F" w14:textId="71D95B7C" w:rsidR="00875524" w:rsidRPr="00A70863" w:rsidRDefault="00875524" w:rsidP="00A70863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TransportDecision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)-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[:CHANGES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>]-&gt;</w:t>
      </w:r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(:Route</w:t>
      </w:r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) —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зміна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схеми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руху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автобусів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54A9D05B" w14:textId="34FE4554" w:rsidR="00A70863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Спільні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ключі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(Federation Anchors):</w:t>
      </w:r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Рядок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реляційної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таблиці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зі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значенням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SegmentID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= 'DS-001'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однозначно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зв'язується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графовим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вузлом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http://example.org/transport-ontology#DS001 (</w:t>
      </w:r>
      <w:proofErr w:type="spellStart"/>
      <w:proofErr w:type="gramStart"/>
      <w:r w:rsidRPr="00A70863">
        <w:rPr>
          <w:rFonts w:ascii="Times New Roman" w:hAnsi="Times New Roman" w:cs="Times New Roman"/>
          <w:bCs/>
          <w:sz w:val="28"/>
          <w:lang w:val="en-US"/>
        </w:rPr>
        <w:t>або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RoadSegment</w:t>
      </w:r>
      <w:proofErr w:type="spellEnd"/>
      <w:proofErr w:type="gram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{id: 'DS-001'}).   </w:t>
      </w:r>
    </w:p>
    <w:p w14:paraId="6035B5A6" w14:textId="5518F368" w:rsidR="00875524" w:rsidRDefault="00875524" w:rsidP="00A70863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2.3.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Векторний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шар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(Vector Indexing &amp; Semantic Search)</w:t>
      </w:r>
    </w:p>
    <w:p w14:paraId="5014AABF" w14:textId="77777777" w:rsidR="00875524" w:rsidRDefault="00875524" w:rsidP="00A70863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Призначення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Зберігання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щільних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числових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векторів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ембеддингів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неструктурованих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текстів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природною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мовою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посадових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інструкцій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диспетчера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текстових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регламентів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дій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заторах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описів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інцидентів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формулювань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lastRenderedPageBreak/>
        <w:t>експертних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правил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прийняття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рішень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Це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дозволяє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виконувати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семантичний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пошук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регламентів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неточним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запитом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(Semantic / Dense Retrieval) і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реалізувати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875524">
        <w:rPr>
          <w:rFonts w:ascii="Times New Roman" w:hAnsi="Times New Roman" w:cs="Times New Roman"/>
          <w:bCs/>
          <w:sz w:val="28"/>
          <w:lang w:val="en-US"/>
        </w:rPr>
        <w:t>архітектуру</w:t>
      </w:r>
      <w:proofErr w:type="spellEnd"/>
      <w:r w:rsidRPr="00875524">
        <w:rPr>
          <w:rFonts w:ascii="Times New Roman" w:hAnsi="Times New Roman" w:cs="Times New Roman"/>
          <w:bCs/>
          <w:sz w:val="28"/>
          <w:lang w:val="en-US"/>
        </w:rPr>
        <w:t xml:space="preserve"> RAG (Retrieval-Augmented Generation).   </w:t>
      </w:r>
    </w:p>
    <w:p w14:paraId="1A6A5FA4" w14:textId="77777777" w:rsidR="00875524" w:rsidRPr="00A70863" w:rsidRDefault="00875524" w:rsidP="00A70863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Специфікація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векторизації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</w:p>
    <w:p w14:paraId="63854986" w14:textId="5A2EEC52" w:rsidR="00875524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Модель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ембеддингів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sentence-transformers/all-MiniLM-L6-v2 (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або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BAAI/bge-m3).   </w:t>
      </w:r>
    </w:p>
    <w:p w14:paraId="5BB71E52" w14:textId="6CABE484" w:rsidR="00875524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Розмірність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векторного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простору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</w:rPr>
          <m:t>D</m:t>
        </m:r>
      </m:oMath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):</w:t>
      </w:r>
      <w:r w:rsidRPr="00A70863">
        <w:rPr>
          <w:rFonts w:ascii="Times New Roman" w:hAnsi="Times New Roman" w:cs="Times New Roman"/>
          <w:bCs/>
          <w:iCs/>
          <w:sz w:val="28"/>
          <w:lang w:val="en-US"/>
        </w:rPr>
        <w:t xml:space="preserve"> </w:t>
      </w:r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384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виміри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MiniLM) або 1024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виміри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bge-m3).   </w:t>
      </w:r>
    </w:p>
    <w:p w14:paraId="48F162C8" w14:textId="560FD163" w:rsidR="00875524" w:rsidRPr="00A70863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Метрика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подібності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(Distance Metric):</w:t>
      </w:r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Косинусна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подібність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(Cosine Similarity) /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Косинусна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sz w:val="28"/>
          <w:lang w:val="en-US"/>
        </w:rPr>
        <w:t>відстань</w:t>
      </w:r>
      <w:proofErr w:type="spellEnd"/>
      <w:r w:rsidRPr="00A70863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7DD134C2" w14:textId="4C5FB99B" w:rsidR="00875524" w:rsidRDefault="00875524" w:rsidP="00A7086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Індексовані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поля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метадані</w:t>
      </w:r>
      <w:proofErr w:type="spellEnd"/>
      <w:r w:rsidRPr="00A70863">
        <w:rPr>
          <w:rFonts w:ascii="Times New Roman" w:hAnsi="Times New Roman" w:cs="Times New Roman"/>
          <w:bCs/>
          <w:i/>
          <w:iCs/>
          <w:sz w:val="28"/>
          <w:lang w:val="en-US"/>
        </w:rPr>
        <w:t>.</w:t>
      </w:r>
    </w:p>
    <w:p w14:paraId="6BFCA454" w14:textId="58F63FEE" w:rsidR="00A70863" w:rsidRPr="00A70863" w:rsidRDefault="00A70863" w:rsidP="00A70863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70863">
        <w:rPr>
          <w:rFonts w:ascii="Times New Roman" w:hAnsi="Times New Roman" w:cs="Times New Roman"/>
          <w:bCs/>
          <w:sz w:val="28"/>
        </w:rPr>
        <w:t>Специфікація об'єктів векторного індексування HKB</w:t>
      </w:r>
      <w:r>
        <w:rPr>
          <w:rFonts w:ascii="Times New Roman" w:hAnsi="Times New Roman" w:cs="Times New Roman"/>
          <w:bCs/>
          <w:sz w:val="28"/>
          <w:lang w:val="en-US"/>
        </w:rPr>
        <w:t>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4110"/>
        <w:gridCol w:w="1985"/>
        <w:gridCol w:w="1979"/>
      </w:tblGrid>
      <w:tr w:rsidR="00875524" w:rsidRPr="00875524" w14:paraId="621CD1AF" w14:textId="77777777" w:rsidTr="00875524">
        <w:tc>
          <w:tcPr>
            <w:tcW w:w="1555" w:type="dxa"/>
            <w:hideMark/>
          </w:tcPr>
          <w:p w14:paraId="5083CE8A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Об'єкт індексування</w:t>
            </w:r>
          </w:p>
        </w:tc>
        <w:tc>
          <w:tcPr>
            <w:tcW w:w="4110" w:type="dxa"/>
            <w:hideMark/>
          </w:tcPr>
          <w:p w14:paraId="6B976CE1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Вхідне текстове поле (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Chunk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 xml:space="preserve"> / 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Payload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1985" w:type="dxa"/>
            <w:hideMark/>
          </w:tcPr>
          <w:p w14:paraId="2B38F165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Зв'язок з онтологією</w:t>
            </w:r>
          </w:p>
        </w:tc>
        <w:tc>
          <w:tcPr>
            <w:tcW w:w="1979" w:type="dxa"/>
            <w:hideMark/>
          </w:tcPr>
          <w:p w14:paraId="42917AB2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Метадані (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Payload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 xml:space="preserve"> 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filter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</w:tr>
      <w:tr w:rsidR="00875524" w:rsidRPr="00875524" w14:paraId="0D6357F3" w14:textId="77777777" w:rsidTr="00875524">
        <w:tc>
          <w:tcPr>
            <w:tcW w:w="1555" w:type="dxa"/>
            <w:hideMark/>
          </w:tcPr>
          <w:p w14:paraId="06A50A4F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Регламенти рішень (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Decision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 xml:space="preserve"> 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Rules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4110" w:type="dxa"/>
            <w:hideMark/>
          </w:tcPr>
          <w:p w14:paraId="0489231D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description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: Текстове формулювання умов активації та заходів (наприклад: </w:t>
            </w:r>
            <w:r w:rsidRPr="00875524">
              <w:rPr>
                <w:rFonts w:ascii="Times New Roman" w:hAnsi="Times New Roman" w:cs="Times New Roman"/>
                <w:bCs/>
                <w:i/>
                <w:iCs/>
                <w:szCs w:val="18"/>
              </w:rPr>
              <w:t>"Якщо рівень завантаженості дороги високий, необхідно змінити маршрут рухомого складу та сповістити пасажирів"</w:t>
            </w:r>
            <w:r w:rsidRPr="00875524">
              <w:rPr>
                <w:rFonts w:ascii="Times New Roman" w:hAnsi="Times New Roman" w:cs="Times New Roman"/>
                <w:bCs/>
                <w:szCs w:val="18"/>
              </w:rPr>
              <w:t>).</w:t>
            </w:r>
          </w:p>
        </w:tc>
        <w:tc>
          <w:tcPr>
            <w:tcW w:w="1985" w:type="dxa"/>
            <w:hideMark/>
          </w:tcPr>
          <w:p w14:paraId="1C14BBAC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DecisionRule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RuleHighCongestion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RuleLowSpeed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1979" w:type="dxa"/>
            <w:hideMark/>
          </w:tcPr>
          <w:p w14:paraId="6270686F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rule_id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category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: "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rerouting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",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severity_threshold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: 0.75</w:t>
            </w:r>
          </w:p>
        </w:tc>
      </w:tr>
      <w:tr w:rsidR="00875524" w:rsidRPr="00875524" w14:paraId="5051E730" w14:textId="77777777" w:rsidTr="00875524">
        <w:tc>
          <w:tcPr>
            <w:tcW w:w="1555" w:type="dxa"/>
            <w:hideMark/>
          </w:tcPr>
          <w:p w14:paraId="3731AECA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Протоколи ДТП (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Accident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 xml:space="preserve"> 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Reports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4110" w:type="dxa"/>
            <w:hideMark/>
          </w:tcPr>
          <w:p w14:paraId="080B46FD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description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: Детальний опис нештатної ситуації, зафіксованої патрулем чи свідками (наприклад: </w:t>
            </w:r>
            <w:r w:rsidRPr="00875524">
              <w:rPr>
                <w:rFonts w:ascii="Times New Roman" w:hAnsi="Times New Roman" w:cs="Times New Roman"/>
                <w:bCs/>
                <w:i/>
                <w:iCs/>
                <w:szCs w:val="18"/>
              </w:rPr>
              <w:t>"ДТП за участі вантажівки, перекрито дві смуги руху в бік центру, ускладнено проїзд громадського транспорту"</w:t>
            </w:r>
            <w:r w:rsidRPr="00875524">
              <w:rPr>
                <w:rFonts w:ascii="Times New Roman" w:hAnsi="Times New Roman" w:cs="Times New Roman"/>
                <w:bCs/>
                <w:szCs w:val="18"/>
              </w:rPr>
              <w:t>).</w:t>
            </w:r>
          </w:p>
        </w:tc>
        <w:tc>
          <w:tcPr>
            <w:tcW w:w="1985" w:type="dxa"/>
            <w:hideMark/>
          </w:tcPr>
          <w:p w14:paraId="33AF15F4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TrafficAccident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 (Accident001)</w:t>
            </w:r>
          </w:p>
        </w:tc>
        <w:tc>
          <w:tcPr>
            <w:tcW w:w="1979" w:type="dxa"/>
            <w:hideMark/>
          </w:tcPr>
          <w:p w14:paraId="5EE9F466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incident_id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segment_id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severity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: "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major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",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injured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: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true</w:t>
            </w:r>
            <w:proofErr w:type="spellEnd"/>
          </w:p>
        </w:tc>
      </w:tr>
      <w:tr w:rsidR="00875524" w:rsidRPr="00875524" w14:paraId="7FF1E7AE" w14:textId="77777777" w:rsidTr="00875524">
        <w:tc>
          <w:tcPr>
            <w:tcW w:w="1555" w:type="dxa"/>
            <w:hideMark/>
          </w:tcPr>
          <w:p w14:paraId="711EF91F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 xml:space="preserve">Регламенти реагування (SOP </w:t>
            </w:r>
            <w:proofErr w:type="spellStart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Manuals</w:t>
            </w:r>
            <w:proofErr w:type="spellEnd"/>
            <w:r w:rsidRPr="00875524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4110" w:type="dxa"/>
            <w:hideMark/>
          </w:tcPr>
          <w:p w14:paraId="4C480E8D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875524">
              <w:rPr>
                <w:rFonts w:ascii="Times New Roman" w:hAnsi="Times New Roman" w:cs="Times New Roman"/>
                <w:bCs/>
                <w:szCs w:val="18"/>
              </w:rPr>
              <w:t>Повний фрагмент інструкції чергового диспетчера ЦОДР щодо алгоритму перерозподілу світлофорних фаз та виклику дорожніх служб.</w:t>
            </w:r>
          </w:p>
        </w:tc>
        <w:tc>
          <w:tcPr>
            <w:tcW w:w="1985" w:type="dxa"/>
            <w:hideMark/>
          </w:tcPr>
          <w:p w14:paraId="03630D78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TransportDecision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AlternativeRouteDecision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TrafficRegulation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1979" w:type="dxa"/>
            <w:hideMark/>
          </w:tcPr>
          <w:p w14:paraId="0A086AB2" w14:textId="77777777" w:rsidR="00875524" w:rsidRPr="00875524" w:rsidRDefault="00875524" w:rsidP="00875524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doc_id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target_role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: "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dispatcher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 xml:space="preserve">", 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action_type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: "</w:t>
            </w:r>
            <w:proofErr w:type="spellStart"/>
            <w:r w:rsidRPr="00875524">
              <w:rPr>
                <w:rFonts w:ascii="Times New Roman" w:hAnsi="Times New Roman" w:cs="Times New Roman"/>
                <w:bCs/>
                <w:szCs w:val="18"/>
              </w:rPr>
              <w:t>signal_control</w:t>
            </w:r>
            <w:proofErr w:type="spellEnd"/>
            <w:r w:rsidRPr="00875524">
              <w:rPr>
                <w:rFonts w:ascii="Times New Roman" w:hAnsi="Times New Roman" w:cs="Times New Roman"/>
                <w:bCs/>
                <w:szCs w:val="18"/>
              </w:rPr>
              <w:t>"</w:t>
            </w:r>
          </w:p>
        </w:tc>
      </w:tr>
    </w:tbl>
    <w:p w14:paraId="3D5AD26F" w14:textId="77777777" w:rsidR="00875524" w:rsidRPr="00875524" w:rsidRDefault="00875524" w:rsidP="00875524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6E51B36E" w14:textId="2679B943" w:rsidR="001F4BAC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r w:rsidR="00A70863" w:rsidRPr="00A70863">
        <w:rPr>
          <w:rFonts w:ascii="Times New Roman" w:hAnsi="Times New Roman" w:cs="Times New Roman"/>
          <w:bCs/>
          <w:sz w:val="28"/>
        </w:rPr>
        <w:t>Фізична архітектура гібридного сховища знань</w:t>
      </w:r>
    </w:p>
    <w:p w14:paraId="6E75B8A5" w14:textId="056B1DD6" w:rsidR="00A70863" w:rsidRPr="00926C1A" w:rsidRDefault="00A70863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70863">
        <w:rPr>
          <w:rFonts w:ascii="Times New Roman" w:hAnsi="Times New Roman" w:cs="Times New Roman"/>
          <w:bCs/>
          <w:sz w:val="28"/>
        </w:rPr>
        <w:t xml:space="preserve">Фізична архітектура розроблена за багаторівневим сервіс-орієнтованим принципом для забезпечення високої пропускної здатності, </w:t>
      </w:r>
      <w:proofErr w:type="spellStart"/>
      <w:r w:rsidRPr="00A70863">
        <w:rPr>
          <w:rFonts w:ascii="Times New Roman" w:hAnsi="Times New Roman" w:cs="Times New Roman"/>
          <w:bCs/>
          <w:sz w:val="28"/>
        </w:rPr>
        <w:t>відмовостійкості</w:t>
      </w:r>
      <w:proofErr w:type="spellEnd"/>
      <w:r w:rsidRPr="00A70863">
        <w:rPr>
          <w:rFonts w:ascii="Times New Roman" w:hAnsi="Times New Roman" w:cs="Times New Roman"/>
          <w:bCs/>
          <w:sz w:val="28"/>
        </w:rPr>
        <w:t>, ізольованого масштабування компонентів і підтримки різнорідних запитів (мультимодального доступу).</w:t>
      </w:r>
    </w:p>
    <w:p w14:paraId="6DD06037" w14:textId="63B7F5AE" w:rsidR="00B76C83" w:rsidRDefault="000F3AC6" w:rsidP="00B76C83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B76C83" w:rsidRPr="00B76C83">
        <w:rPr>
          <w:rFonts w:ascii="Times New Roman" w:hAnsi="Times New Roman" w:cs="Times New Roman"/>
          <w:bCs/>
          <w:sz w:val="28"/>
        </w:rPr>
        <w:t xml:space="preserve">3.1. </w:t>
      </w:r>
      <w:r w:rsidR="00A70863" w:rsidRPr="00A70863">
        <w:rPr>
          <w:rFonts w:ascii="Times New Roman" w:hAnsi="Times New Roman" w:cs="Times New Roman"/>
          <w:bCs/>
          <w:sz w:val="28"/>
        </w:rPr>
        <w:t>Архітектурна схема HKB (</w:t>
      </w:r>
      <w:proofErr w:type="spellStart"/>
      <w:r w:rsidR="00A70863" w:rsidRPr="00A70863">
        <w:rPr>
          <w:rFonts w:ascii="Times New Roman" w:hAnsi="Times New Roman" w:cs="Times New Roman"/>
          <w:bCs/>
          <w:sz w:val="28"/>
        </w:rPr>
        <w:t>Hybrid</w:t>
      </w:r>
      <w:proofErr w:type="spellEnd"/>
      <w:r w:rsidR="00A70863" w:rsidRPr="00A7086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A70863" w:rsidRPr="00A70863">
        <w:rPr>
          <w:rFonts w:ascii="Times New Roman" w:hAnsi="Times New Roman" w:cs="Times New Roman"/>
          <w:bCs/>
          <w:sz w:val="28"/>
        </w:rPr>
        <w:t>Knowledge</w:t>
      </w:r>
      <w:proofErr w:type="spellEnd"/>
      <w:r w:rsidR="00A70863" w:rsidRPr="00A7086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A70863" w:rsidRPr="00A70863">
        <w:rPr>
          <w:rFonts w:ascii="Times New Roman" w:hAnsi="Times New Roman" w:cs="Times New Roman"/>
          <w:bCs/>
          <w:sz w:val="28"/>
        </w:rPr>
        <w:t>Base</w:t>
      </w:r>
      <w:proofErr w:type="spellEnd"/>
      <w:r w:rsidR="00A70863" w:rsidRPr="00A7086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A70863" w:rsidRPr="00A70863">
        <w:rPr>
          <w:rFonts w:ascii="Times New Roman" w:hAnsi="Times New Roman" w:cs="Times New Roman"/>
          <w:bCs/>
          <w:sz w:val="28"/>
        </w:rPr>
        <w:t>Architecture</w:t>
      </w:r>
      <w:proofErr w:type="spellEnd"/>
      <w:r w:rsidR="00A70863" w:rsidRPr="00A70863">
        <w:rPr>
          <w:rFonts w:ascii="Times New Roman" w:hAnsi="Times New Roman" w:cs="Times New Roman"/>
          <w:bCs/>
          <w:sz w:val="28"/>
        </w:rPr>
        <w:t>)</w:t>
      </w:r>
    </w:p>
    <w:p w14:paraId="43C938E1" w14:textId="6E8E76A4" w:rsidR="00B76C83" w:rsidRDefault="00A7086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70863">
        <w:rPr>
          <w:rFonts w:ascii="Times New Roman" w:hAnsi="Times New Roman" w:cs="Times New Roman"/>
          <w:bCs/>
          <w:sz w:val="28"/>
        </w:rPr>
        <w:t>Архітектура об'єднує 5 функціональних шарів: збору первинних потоків, збереження даних, ETL/семантичної інтеграції, уніфікованого доступу та сервісів моніторингу/безпеки.</w:t>
      </w:r>
      <w:r w:rsidR="00B76C83" w:rsidRPr="00B76C83">
        <w:rPr>
          <w:rFonts w:ascii="Times New Roman" w:hAnsi="Times New Roman" w:cs="Times New Roman"/>
          <w:bCs/>
          <w:sz w:val="28"/>
        </w:rPr>
        <w:t xml:space="preserve">  </w:t>
      </w:r>
    </w:p>
    <w:p w14:paraId="126B9D8E" w14:textId="4E6FE566" w:rsidR="00C350D2" w:rsidRDefault="0040516F" w:rsidP="0040516F">
      <w:pPr>
        <w:jc w:val="center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A618470" wp14:editId="40BDDA63">
            <wp:extent cx="5243154" cy="6210300"/>
            <wp:effectExtent l="0" t="0" r="0" b="0"/>
            <wp:docPr id="9623262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261" cy="621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F884" w14:textId="3DD85B99" w:rsidR="00C350D2" w:rsidRPr="00C350D2" w:rsidRDefault="00C350D2" w:rsidP="00C350D2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40516F">
        <w:rPr>
          <w:rFonts w:ascii="Times New Roman" w:hAnsi="Times New Roman" w:cs="Times New Roman"/>
          <w:bCs/>
          <w:i/>
          <w:iCs/>
          <w:sz w:val="28"/>
        </w:rPr>
        <w:t>2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40516F" w:rsidRPr="0040516F">
        <w:rPr>
          <w:rFonts w:ascii="Times New Roman" w:hAnsi="Times New Roman" w:cs="Times New Roman"/>
          <w:bCs/>
          <w:i/>
          <w:iCs/>
          <w:sz w:val="28"/>
        </w:rPr>
        <w:t>Архітектурна схема HKB</w:t>
      </w:r>
    </w:p>
    <w:p w14:paraId="0DAFC11B" w14:textId="77777777" w:rsidR="0040516F" w:rsidRPr="0040516F" w:rsidRDefault="0040516F" w:rsidP="0040516F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t>3.2. Специфікація підсистем та обґрунтування технологічного стека</w:t>
      </w:r>
    </w:p>
    <w:p w14:paraId="2A8FEA26" w14:textId="77777777" w:rsidR="0040516F" w:rsidRPr="0040516F" w:rsidRDefault="0040516F" w:rsidP="0040516F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0516F">
        <w:rPr>
          <w:rFonts w:ascii="Times New Roman" w:hAnsi="Times New Roman" w:cs="Times New Roman"/>
          <w:i/>
          <w:iCs/>
          <w:sz w:val="28"/>
        </w:rPr>
        <w:t>Шар прийому даних (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Ingestion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Layer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>):</w:t>
      </w:r>
    </w:p>
    <w:p w14:paraId="6E167643" w14:textId="12E4C48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Apache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Kafka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/ MQTT:</w:t>
      </w:r>
      <w:r w:rsidRPr="0040516F">
        <w:rPr>
          <w:rFonts w:ascii="Times New Roman" w:hAnsi="Times New Roman" w:cs="Times New Roman"/>
          <w:bCs/>
          <w:sz w:val="28"/>
        </w:rPr>
        <w:t xml:space="preserve"> використовується як розподілена черга повідомлень для потокових подій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(частота 5–15 с) від бортових пристроїв ТЗ і сенсорів трафіку. Гарантує збереження черги затримок при пікових навантаженнях. </w:t>
      </w:r>
    </w:p>
    <w:p w14:paraId="6EC3ECF6" w14:textId="1948F56B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Batch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File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Watcher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:</w:t>
      </w:r>
      <w:r w:rsidRPr="0040516F">
        <w:rPr>
          <w:rFonts w:ascii="Times New Roman" w:hAnsi="Times New Roman" w:cs="Times New Roman"/>
          <w:bCs/>
          <w:sz w:val="28"/>
        </w:rPr>
        <w:t xml:space="preserve"> фоновий процес для періодичного імпорту регламентів у форматі PDF/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Markdown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та картографічних оновлень інфраструктури (раз на тиждень/місяць). </w:t>
      </w:r>
    </w:p>
    <w:p w14:paraId="18E4A8A0" w14:textId="77777777" w:rsidR="0040516F" w:rsidRDefault="0040516F" w:rsidP="0040516F">
      <w:pPr>
        <w:ind w:left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1C0DEE1F" w14:textId="77777777" w:rsidR="0040516F" w:rsidRDefault="0040516F" w:rsidP="0040516F">
      <w:pPr>
        <w:ind w:left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6D6686AF" w14:textId="542E8D04" w:rsidR="0040516F" w:rsidRPr="0040516F" w:rsidRDefault="0040516F" w:rsidP="0040516F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0516F">
        <w:rPr>
          <w:rFonts w:ascii="Times New Roman" w:hAnsi="Times New Roman" w:cs="Times New Roman"/>
          <w:i/>
          <w:iCs/>
          <w:sz w:val="28"/>
        </w:rPr>
        <w:lastRenderedPageBreak/>
        <w:t xml:space="preserve">Шар інтеграції та трансформації (ETL 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Pipeline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>):</w:t>
      </w:r>
    </w:p>
    <w:p w14:paraId="1149E861" w14:textId="66578144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 xml:space="preserve">Модуль очищення перевіряє коректність числових показників (викиди координат, діапазон швидкостей </w:t>
      </w:r>
      <m:oMath>
        <m:r>
          <w:rPr>
            <w:rFonts w:ascii="Cambria Math" w:hAnsi="Cambria Math" w:cs="Times New Roman"/>
            <w:sz w:val="28"/>
          </w:rPr>
          <m:t>0≤v≤120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км/год). </w:t>
      </w:r>
    </w:p>
    <w:p w14:paraId="5B648E01" w14:textId="601ECE32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Векторизатор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на базі бібліотеки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формує 384-вимірні вектори для текстових полів інструкцій та передає їх у векторне сховище. </w:t>
      </w:r>
    </w:p>
    <w:p w14:paraId="3BA8A21E" w14:textId="091AA7B1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 xml:space="preserve">Семантичний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мапер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) трансформує ідентифікатори інцидентів та сегментів у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префіксні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URI для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прив'язки. </w:t>
      </w:r>
    </w:p>
    <w:p w14:paraId="4F602600" w14:textId="77777777" w:rsidR="0040516F" w:rsidRPr="0040516F" w:rsidRDefault="0040516F" w:rsidP="0040516F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0516F">
        <w:rPr>
          <w:rFonts w:ascii="Times New Roman" w:hAnsi="Times New Roman" w:cs="Times New Roman"/>
          <w:i/>
          <w:iCs/>
          <w:sz w:val="28"/>
        </w:rPr>
        <w:t>Шар збереження даних (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Hybrid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Storage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Core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>):</w:t>
      </w:r>
    </w:p>
    <w:p w14:paraId="369EA451" w14:textId="48F33F3C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Реляційний вузол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PostgreSQL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/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SQLite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):</w:t>
      </w:r>
      <w:r w:rsidRPr="0040516F">
        <w:rPr>
          <w:rFonts w:ascii="Times New Roman" w:hAnsi="Times New Roman" w:cs="Times New Roman"/>
          <w:bCs/>
          <w:sz w:val="28"/>
        </w:rPr>
        <w:t xml:space="preserve"> забезпечує ACID-гарантії для транзакцій та високу швидкість виконання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агрегаційних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аналітичних запитів (GROUP BY, фільтри за діапазонами дат). </w:t>
      </w:r>
    </w:p>
    <w:p w14:paraId="7F129ADA" w14:textId="0458379F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Графовий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вузол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GraphDB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Desktop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/ Neo4j):</w:t>
      </w:r>
      <w:r w:rsidRPr="0040516F">
        <w:rPr>
          <w:rFonts w:ascii="Times New Roman" w:hAnsi="Times New Roman" w:cs="Times New Roman"/>
          <w:bCs/>
          <w:sz w:val="28"/>
        </w:rPr>
        <w:t xml:space="preserve"> виконує складні багатокрокові обходи мережі довільної глибини ([:NETWORK*1..4]), пошук найкоротших шляхів та логічний вивід на основі семантики онтології. </w:t>
      </w:r>
    </w:p>
    <w:p w14:paraId="07CB9ED3" w14:textId="200C14F8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Векторний вузол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ChromaDB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/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Qdrant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):</w:t>
      </w:r>
      <w:r w:rsidRPr="0040516F">
        <w:rPr>
          <w:rFonts w:ascii="Times New Roman" w:hAnsi="Times New Roman" w:cs="Times New Roman"/>
          <w:bCs/>
          <w:sz w:val="28"/>
        </w:rPr>
        <w:t xml:space="preserve"> підтримує HNSW-індексацію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Hierarchical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Navigable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Small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World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) для швидкого пошуку 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найближчих сусідів (</w:t>
      </w:r>
      <m:oMath>
        <m:r>
          <w:rPr>
            <w:rFonts w:ascii="Cambria Math" w:hAnsi="Cambria Math" w:cs="Times New Roman"/>
            <w:sz w:val="28"/>
          </w:rPr>
          <m:t>k</m:t>
        </m:r>
        <m:r>
          <m:rPr>
            <m:nor/>
          </m:rPr>
          <w:rPr>
            <w:rFonts w:ascii="Times New Roman" w:hAnsi="Times New Roman" w:cs="Times New Roman"/>
            <w:bCs/>
            <w:sz w:val="28"/>
          </w:rPr>
          <m:t>-NN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) за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косинусною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відстанню. </w:t>
      </w:r>
    </w:p>
    <w:p w14:paraId="2998C16C" w14:textId="77777777" w:rsidR="0040516F" w:rsidRPr="0040516F" w:rsidRDefault="0040516F" w:rsidP="0040516F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0516F">
        <w:rPr>
          <w:rFonts w:ascii="Times New Roman" w:hAnsi="Times New Roman" w:cs="Times New Roman"/>
          <w:i/>
          <w:iCs/>
          <w:sz w:val="28"/>
        </w:rPr>
        <w:t>Шар доступу та API-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оркестрації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 xml:space="preserve"> (Access </w:t>
      </w:r>
      <w:proofErr w:type="spellStart"/>
      <w:r w:rsidRPr="0040516F">
        <w:rPr>
          <w:rFonts w:ascii="Times New Roman" w:hAnsi="Times New Roman" w:cs="Times New Roman"/>
          <w:i/>
          <w:iCs/>
          <w:sz w:val="28"/>
        </w:rPr>
        <w:t>Layer</w:t>
      </w:r>
      <w:proofErr w:type="spellEnd"/>
      <w:r w:rsidRPr="0040516F">
        <w:rPr>
          <w:rFonts w:ascii="Times New Roman" w:hAnsi="Times New Roman" w:cs="Times New Roman"/>
          <w:i/>
          <w:iCs/>
          <w:sz w:val="28"/>
        </w:rPr>
        <w:t>):</w:t>
      </w:r>
    </w:p>
    <w:p w14:paraId="64410B9F" w14:textId="4CD26EDC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>Єдиний REST/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GraphQL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API шлюз на базі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FastAPI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що реалізує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паттерн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API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Gateway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2E67C63A" w14:textId="15B72729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>Для типових статистик шлюз транслює запити до SQL; для задач маршрутизації — до SPARQL/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; для пошуку правил — до векторного індексу. </w:t>
      </w:r>
    </w:p>
    <w:p w14:paraId="5E2C7563" w14:textId="68A8D2E3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 xml:space="preserve">Гібридний маршрутизатор виконує федеративні сценарії (наприклад, фільтрація аномальних сегментів у SQL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графовий обхід об'їзду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векторне вилучення інструкції дій). </w:t>
      </w:r>
    </w:p>
    <w:p w14:paraId="6AA03A64" w14:textId="77777777" w:rsidR="0040516F" w:rsidRPr="0040516F" w:rsidRDefault="0040516F" w:rsidP="0040516F">
      <w:pPr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0516F">
        <w:rPr>
          <w:rFonts w:ascii="Times New Roman" w:hAnsi="Times New Roman" w:cs="Times New Roman"/>
          <w:i/>
          <w:iCs/>
          <w:sz w:val="28"/>
        </w:rPr>
        <w:t>Моніторинг та безпека:</w:t>
      </w:r>
    </w:p>
    <w:p w14:paraId="1FED0FF5" w14:textId="19222AFB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 xml:space="preserve">Авторизація за протоколом OAuth2 / JSON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Web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Tokens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(JWT) з ролевою моделлю доступу (RBAC).</w:t>
      </w:r>
    </w:p>
    <w:p w14:paraId="6CE4C998" w14:textId="4C8DE220" w:rsidR="00E37FDA" w:rsidRPr="0040516F" w:rsidRDefault="0040516F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 xml:space="preserve">Метрики продуктивності сховищ збираються агентом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Prometheus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візуалізуються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в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Grafana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(час відгуку, використання пам'яті, кількість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db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hits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).</w:t>
      </w:r>
    </w:p>
    <w:p w14:paraId="22B65F14" w14:textId="2985DF25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40516F" w:rsidRPr="0040516F">
        <w:rPr>
          <w:rFonts w:ascii="Times New Roman" w:hAnsi="Times New Roman" w:cs="Times New Roman"/>
          <w:bCs/>
          <w:sz w:val="28"/>
        </w:rPr>
        <w:t>Онтологічний шар та семантична інтеграція</w:t>
      </w:r>
    </w:p>
    <w:p w14:paraId="49A0C88F" w14:textId="4A7A378B" w:rsidR="0040516F" w:rsidRPr="00E37FDA" w:rsidRDefault="00E37FDA" w:rsidP="0040516F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40516F" w:rsidRPr="0040516F">
        <w:rPr>
          <w:rFonts w:ascii="Times New Roman" w:hAnsi="Times New Roman" w:cs="Times New Roman"/>
          <w:bCs/>
          <w:sz w:val="28"/>
        </w:rPr>
        <w:t>Онтологічний шар виступає смисловим каркасом (</w:t>
      </w:r>
      <w:proofErr w:type="spellStart"/>
      <w:r w:rsidR="0040516F" w:rsidRPr="0040516F">
        <w:rPr>
          <w:rFonts w:ascii="Times New Roman" w:hAnsi="Times New Roman" w:cs="Times New Roman"/>
          <w:bCs/>
          <w:sz w:val="28"/>
        </w:rPr>
        <w:t>semantic</w:t>
      </w:r>
      <w:proofErr w:type="spellEnd"/>
      <w:r w:rsidR="0040516F"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0516F" w:rsidRPr="0040516F">
        <w:rPr>
          <w:rFonts w:ascii="Times New Roman" w:hAnsi="Times New Roman" w:cs="Times New Roman"/>
          <w:bCs/>
          <w:sz w:val="28"/>
        </w:rPr>
        <w:t>backbone</w:t>
      </w:r>
      <w:proofErr w:type="spellEnd"/>
      <w:r w:rsidR="0040516F" w:rsidRPr="0040516F">
        <w:rPr>
          <w:rFonts w:ascii="Times New Roman" w:hAnsi="Times New Roman" w:cs="Times New Roman"/>
          <w:bCs/>
          <w:sz w:val="28"/>
        </w:rPr>
        <w:t>) усієї системи. Він формалізує правила предметної області, контролює цілісність сутностей та забезпечує семантичну сумісність між різними компонентами гібридного сховища</w:t>
      </w:r>
    </w:p>
    <w:p w14:paraId="1F8C08AB" w14:textId="77777777" w:rsidR="0040516F" w:rsidRDefault="0040516F" w:rsidP="0040516F">
      <w:pPr>
        <w:ind w:firstLine="708"/>
        <w:jc w:val="both"/>
        <w:rPr>
          <w:rFonts w:ascii="Times New Roman" w:hAnsi="Times New Roman" w:cs="Times New Roman"/>
          <w:sz w:val="28"/>
        </w:rPr>
      </w:pPr>
    </w:p>
    <w:p w14:paraId="3B4822D2" w14:textId="4C9231C4" w:rsidR="0040516F" w:rsidRPr="0040516F" w:rsidRDefault="0040516F" w:rsidP="0040516F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lastRenderedPageBreak/>
        <w:t>4.1. Специфікація фрагмента OWL-онтології (</w:t>
      </w:r>
      <w:proofErr w:type="spellStart"/>
      <w:r w:rsidRPr="0040516F">
        <w:rPr>
          <w:rFonts w:ascii="Times New Roman" w:hAnsi="Times New Roman" w:cs="Times New Roman"/>
          <w:sz w:val="28"/>
        </w:rPr>
        <w:t>TBox</w:t>
      </w:r>
      <w:proofErr w:type="spellEnd"/>
      <w:r w:rsidRPr="0040516F">
        <w:rPr>
          <w:rFonts w:ascii="Times New Roman" w:hAnsi="Times New Roman" w:cs="Times New Roman"/>
          <w:sz w:val="28"/>
        </w:rPr>
        <w:t>)</w:t>
      </w:r>
    </w:p>
    <w:p w14:paraId="596CA8FB" w14:textId="57969AB6" w:rsidR="0040516F" w:rsidRPr="0040516F" w:rsidRDefault="0040516F" w:rsidP="0040516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sz w:val="28"/>
        </w:rPr>
        <w:t xml:space="preserve">Для </w:t>
      </w:r>
      <w:r w:rsidRPr="0040516F">
        <w:rPr>
          <w:rFonts w:ascii="Times New Roman" w:hAnsi="Times New Roman" w:cs="Times New Roman"/>
          <w:bCs/>
          <w:sz w:val="28"/>
        </w:rPr>
        <w:t xml:space="preserve">опису предметної області «Цифрові моделі транспортних систем» використано онтологію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, реалізовану за стандартом OWL 2 DL. Модель повністю задовольняє вимогам завдання (</w:t>
      </w:r>
      <m:oMath>
        <m:r>
          <w:rPr>
            <w:rFonts w:ascii="Cambria Math" w:hAnsi="Cambria Math" w:cs="Times New Roman"/>
            <w:sz w:val="28"/>
          </w:rPr>
          <m:t>≥10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класів, </w:t>
      </w:r>
      <m:oMath>
        <m:r>
          <w:rPr>
            <w:rFonts w:ascii="Cambria Math" w:hAnsi="Cambria Math" w:cs="Times New Roman"/>
            <w:sz w:val="28"/>
          </w:rPr>
          <m:t>≥8</m:t>
        </m:r>
      </m:oMath>
      <w:r w:rsidRPr="0040516F">
        <w:rPr>
          <w:rFonts w:ascii="Times New Roman" w:hAnsi="Times New Roman" w:cs="Times New Roman"/>
          <w:bCs/>
          <w:sz w:val="28"/>
        </w:rPr>
        <w:t xml:space="preserve"> властивостей, аксіоми неперетинності та обмеження кардинальності): </w:t>
      </w:r>
    </w:p>
    <w:p w14:paraId="389B8518" w14:textId="77777777" w:rsidR="0040516F" w:rsidRPr="0040516F" w:rsidRDefault="0040516F" w:rsidP="0040516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t>Ключові класи (</w:t>
      </w:r>
      <w:proofErr w:type="spellStart"/>
      <w:r w:rsidRPr="0040516F">
        <w:rPr>
          <w:rFonts w:ascii="Times New Roman" w:hAnsi="Times New Roman" w:cs="Times New Roman"/>
          <w:sz w:val="28"/>
        </w:rPr>
        <w:t>Concepts</w:t>
      </w:r>
      <w:proofErr w:type="spellEnd"/>
      <w:r w:rsidRPr="0040516F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40516F">
        <w:rPr>
          <w:rFonts w:ascii="Times New Roman" w:hAnsi="Times New Roman" w:cs="Times New Roman"/>
          <w:sz w:val="28"/>
        </w:rPr>
        <w:t>Classes</w:t>
      </w:r>
      <w:proofErr w:type="spellEnd"/>
      <w:r w:rsidRPr="0040516F">
        <w:rPr>
          <w:rFonts w:ascii="Times New Roman" w:hAnsi="Times New Roman" w:cs="Times New Roman"/>
          <w:sz w:val="28"/>
        </w:rPr>
        <w:t>):</w:t>
      </w:r>
    </w:p>
    <w:p w14:paraId="414DB060" w14:textId="139FECF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Базовий концепт: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DigitalTransportModel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(Цифрова модель транспортної системи).</w:t>
      </w:r>
    </w:p>
    <w:p w14:paraId="5C7437BA" w14:textId="6ECFA8D5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Інфраструктура та топологія: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TransportInfrastructure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RoadNetwork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TrafficLight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718AC724" w14:textId="607E6B2C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Рухомий склад та процеси: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TransportObject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Bus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Car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PassengerFlow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7406917B" w14:textId="7161B513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Телематика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та джерела: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DataSource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GPSMeasurement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TransportSystemData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SpeedData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VehicleCountData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3B0820FB" w14:textId="340908F4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Стан, інциденти та рішення: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SystemStateInformation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CongestionLevel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AverageSpeed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RoadWorks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RoadClosure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RouteChange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41E61C6B" w14:textId="77777777" w:rsidR="0040516F" w:rsidRPr="0040516F" w:rsidRDefault="0040516F" w:rsidP="0040516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t>Об'єктні властивості (</w:t>
      </w:r>
      <w:proofErr w:type="spellStart"/>
      <w:r w:rsidRPr="0040516F">
        <w:rPr>
          <w:rFonts w:ascii="Times New Roman" w:hAnsi="Times New Roman" w:cs="Times New Roman"/>
          <w:sz w:val="28"/>
        </w:rPr>
        <w:t>Object</w:t>
      </w:r>
      <w:proofErr w:type="spellEnd"/>
      <w:r w:rsidRPr="0040516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sz w:val="28"/>
        </w:rPr>
        <w:t>Properties</w:t>
      </w:r>
      <w:proofErr w:type="spellEnd"/>
      <w:r w:rsidRPr="0040516F">
        <w:rPr>
          <w:rFonts w:ascii="Times New Roman" w:hAnsi="Times New Roman" w:cs="Times New Roman"/>
          <w:sz w:val="28"/>
        </w:rPr>
        <w:t>):</w:t>
      </w:r>
    </w:p>
    <w:p w14:paraId="33DD098B" w14:textId="3756526C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affects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TransportEvent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TrafficFlow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вплив інциденту на потік.</w:t>
      </w:r>
    </w:p>
    <w:p w14:paraId="41C3D6B6" w14:textId="4BC30E4D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sz w:val="28"/>
        </w:rPr>
        <w:t>changes</w:t>
      </w:r>
      <w:proofErr w:type="spellEnd"/>
      <w:r w:rsidRPr="0040516F">
        <w:rPr>
          <w:rFonts w:ascii="Times New Roman" w:hAnsi="Times New Roman" w:cs="Times New Roman"/>
          <w:bCs/>
          <w:i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sz w:val="28"/>
        </w:rPr>
        <w:t>TransportDecision</w:t>
      </w:r>
      <w:proofErr w:type="spellEnd"/>
      <w:r w:rsidRPr="0040516F">
        <w:rPr>
          <w:rFonts w:ascii="Times New Roman" w:hAnsi="Times New Roman" w:cs="Times New Roman"/>
          <w:bCs/>
          <w:i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sz w:val="28"/>
        </w:rPr>
        <w:t>Route</w:t>
      </w:r>
      <w:proofErr w:type="spellEnd"/>
      <w:r w:rsidRPr="0040516F">
        <w:rPr>
          <w:rFonts w:ascii="Times New Roman" w:hAnsi="Times New Roman" w:cs="Times New Roman"/>
          <w:bCs/>
          <w:i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зміна траси маршруту. </w:t>
      </w:r>
    </w:p>
    <w:p w14:paraId="1110ED52" w14:textId="5FF32212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characterizes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TrafficFlow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RoadSegment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зв'язок потоку з ділянкою дороги.</w:t>
      </w:r>
    </w:p>
    <w:p w14:paraId="516D172A" w14:textId="5C782BC8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collectsData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DataSource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TransportSystemData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реєстрація вимірів сенсором.</w:t>
      </w:r>
    </w:p>
    <w:p w14:paraId="611E7ED2" w14:textId="6A4C9CA0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contains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DigitalTransportModel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TransportInfrastructure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декомпозиція інфраструктури.</w:t>
      </w:r>
    </w:p>
    <w:p w14:paraId="69F432F3" w14:textId="52C8EE3D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describesState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TransportSystemData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SystemStateInformation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інтерпретація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.</w:t>
      </w:r>
    </w:p>
    <w:p w14:paraId="58538D5C" w14:textId="5BF54B1C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determines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DecisionRule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TransportDecision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вибір регуляторного заходу.</w:t>
      </w:r>
    </w:p>
    <w:p w14:paraId="1862F0A5" w14:textId="1A43A758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forms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Vehicle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TrafficFlow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агрегація транспортних засобів у потік.</w:t>
      </w:r>
    </w:p>
    <w:p w14:paraId="26B6A4D6" w14:textId="0F0A7A14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hasRoadSegment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RoadNetwork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RoadSegment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топологічні сегменти мережі.</w:t>
      </w:r>
    </w:p>
    <w:p w14:paraId="47DE76BD" w14:textId="33FA9C63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hasRoute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Vehicle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Route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закріплення рухомого складу за маршрутом.</w:t>
      </w:r>
    </w:p>
    <w:p w14:paraId="3C7E1810" w14:textId="77D05D3F" w:rsid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locatedOn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domain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Vehicle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range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RoadSegment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</w:t>
      </w:r>
      <w:r w:rsidRPr="0040516F">
        <w:rPr>
          <w:rFonts w:ascii="Times New Roman" w:hAnsi="Times New Roman" w:cs="Times New Roman"/>
          <w:bCs/>
          <w:sz w:val="28"/>
        </w:rPr>
        <w:t xml:space="preserve"> — локалізація транспорту на ділянці. </w:t>
      </w:r>
    </w:p>
    <w:p w14:paraId="34877663" w14:textId="77777777" w:rsidR="0040516F" w:rsidRPr="0040516F" w:rsidRDefault="0040516F" w:rsidP="0040516F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4C6DEAC3" w14:textId="77777777" w:rsidR="0040516F" w:rsidRPr="0040516F" w:rsidRDefault="0040516F" w:rsidP="0040516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lastRenderedPageBreak/>
        <w:t>Властивості типу даних (</w:t>
      </w:r>
      <w:proofErr w:type="spellStart"/>
      <w:r w:rsidRPr="0040516F">
        <w:rPr>
          <w:rFonts w:ascii="Times New Roman" w:hAnsi="Times New Roman" w:cs="Times New Roman"/>
          <w:sz w:val="28"/>
        </w:rPr>
        <w:t>Datatype</w:t>
      </w:r>
      <w:proofErr w:type="spellEnd"/>
      <w:r w:rsidRPr="0040516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sz w:val="28"/>
        </w:rPr>
        <w:t>Properties</w:t>
      </w:r>
      <w:proofErr w:type="spellEnd"/>
      <w:r w:rsidRPr="0040516F">
        <w:rPr>
          <w:rFonts w:ascii="Times New Roman" w:hAnsi="Times New Roman" w:cs="Times New Roman"/>
          <w:sz w:val="28"/>
        </w:rPr>
        <w:t>):</w:t>
      </w:r>
    </w:p>
    <w:p w14:paraId="12C5277B" w14:textId="0349B6EE" w:rsid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78BA076A" w14:textId="103DF712" w:rsid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currentSpeed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7690B0A2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xsd:integer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4C41F649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42D84F8E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measurementTime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xsd:dateTime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4A4AE3E7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xsd:string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3418397C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vehicleCount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xsd:integer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3250DDB5" w14:textId="7777777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xsd:string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  <w:r w:rsidRPr="0040516F">
        <w:rPr>
          <w:rFonts w:ascii="Times New Roman" w:hAnsi="Times New Roman" w:cs="Times New Roman"/>
          <w:bCs/>
          <w:sz w:val="28"/>
        </w:rPr>
        <w:t xml:space="preserve"> </w:t>
      </w:r>
    </w:p>
    <w:p w14:paraId="2FD42996" w14:textId="7D2C94AE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sz w:val="28"/>
        </w:rPr>
        <w:t>description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xsd:string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).</w:t>
      </w:r>
    </w:p>
    <w:p w14:paraId="794C24CC" w14:textId="77777777" w:rsidR="0040516F" w:rsidRPr="0040516F" w:rsidRDefault="0040516F" w:rsidP="0040516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t>Ключові логічні аксіоми (</w:t>
      </w:r>
      <w:proofErr w:type="spellStart"/>
      <w:r w:rsidRPr="0040516F">
        <w:rPr>
          <w:rFonts w:ascii="Times New Roman" w:hAnsi="Times New Roman" w:cs="Times New Roman"/>
          <w:sz w:val="28"/>
        </w:rPr>
        <w:t>Axioms</w:t>
      </w:r>
      <w:proofErr w:type="spellEnd"/>
      <w:r w:rsidRPr="0040516F">
        <w:rPr>
          <w:rFonts w:ascii="Times New Roman" w:hAnsi="Times New Roman" w:cs="Times New Roman"/>
          <w:sz w:val="28"/>
        </w:rPr>
        <w:t xml:space="preserve"> &amp; </w:t>
      </w:r>
      <w:proofErr w:type="spellStart"/>
      <w:r w:rsidRPr="0040516F">
        <w:rPr>
          <w:rFonts w:ascii="Times New Roman" w:hAnsi="Times New Roman" w:cs="Times New Roman"/>
          <w:sz w:val="28"/>
        </w:rPr>
        <w:t>Restrictions</w:t>
      </w:r>
      <w:proofErr w:type="spellEnd"/>
      <w:r w:rsidRPr="0040516F">
        <w:rPr>
          <w:rFonts w:ascii="Times New Roman" w:hAnsi="Times New Roman" w:cs="Times New Roman"/>
          <w:sz w:val="28"/>
        </w:rPr>
        <w:t>):</w:t>
      </w:r>
    </w:p>
    <w:p w14:paraId="792CA6FC" w14:textId="01BAFB99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Неперетинність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класів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Disjoint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Classes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):</w:t>
      </w:r>
      <w:r w:rsidRPr="0040516F">
        <w:rPr>
          <w:rFonts w:ascii="Times New Roman" w:hAnsi="Times New Roman" w:cs="Times New Roman"/>
          <w:bCs/>
          <w:sz w:val="28"/>
        </w:rPr>
        <w:t xml:space="preserve"> множини типів транспорту є взаємно виключними: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DisjointClasses</m:t>
        </m:r>
        <w:proofErr w:type="spellEnd"/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Bus</m:t>
            </m:r>
            <w:proofErr w:type="spellEnd"/>
            <m:r>
              <w:rPr>
                <w:rFonts w:ascii="Cambria Math" w:hAnsi="Cambria Math" w:cs="Times New Roman"/>
                <w:sz w:val="28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Car</m:t>
            </m:r>
            <m:r>
              <w:rPr>
                <w:rFonts w:ascii="Cambria Math" w:hAnsi="Cambria Math" w:cs="Times New Roman"/>
                <w:sz w:val="28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Truck</m:t>
            </m:r>
          </m:e>
        </m:d>
      </m:oMath>
      <w:r w:rsidRPr="0040516F">
        <w:rPr>
          <w:rFonts w:ascii="Times New Roman" w:hAnsi="Times New Roman" w:cs="Times New Roman"/>
          <w:bCs/>
          <w:sz w:val="28"/>
        </w:rPr>
        <w:t xml:space="preserve">. Також визначено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неперетинність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bCs/>
            <w:sz w:val="28"/>
          </w:rPr>
          <m:t>DisjointClasses</m:t>
        </m:r>
        <w:proofErr w:type="spellEnd"/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TransportInfrastructure</m:t>
            </m:r>
            <w:proofErr w:type="spellEnd"/>
            <m:r>
              <w:rPr>
                <w:rFonts w:ascii="Cambria Math" w:hAnsi="Cambria Math" w:cs="Times New Roman"/>
                <w:sz w:val="28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TransportDecision</m:t>
            </m:r>
            <m:r>
              <w:rPr>
                <w:rFonts w:ascii="Cambria Math" w:hAnsi="Cambria Math" w:cs="Times New Roman"/>
                <w:sz w:val="28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  <w:bCs/>
                <w:sz w:val="28"/>
              </w:rPr>
              <m:t>TransportEvent</m:t>
            </m:r>
          </m:e>
        </m:d>
      </m:oMath>
      <w:r w:rsidRPr="0040516F">
        <w:rPr>
          <w:rFonts w:ascii="Times New Roman" w:hAnsi="Times New Roman" w:cs="Times New Roman"/>
          <w:bCs/>
          <w:sz w:val="28"/>
        </w:rPr>
        <w:t>.</w:t>
      </w:r>
    </w:p>
    <w:p w14:paraId="1D91FB84" w14:textId="70FE2CE7" w:rsidR="0040516F" w:rsidRPr="0040516F" w:rsidRDefault="0040516F" w:rsidP="0040516F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i/>
          <w:iCs/>
          <w:sz w:val="28"/>
        </w:rPr>
        <w:t>Обмеження класу (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Class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i/>
          <w:iCs/>
          <w:sz w:val="28"/>
        </w:rPr>
        <w:t>Restriction</w:t>
      </w:r>
      <w:proofErr w:type="spellEnd"/>
      <w:r w:rsidRPr="0040516F">
        <w:rPr>
          <w:rFonts w:ascii="Times New Roman" w:hAnsi="Times New Roman" w:cs="Times New Roman"/>
          <w:bCs/>
          <w:i/>
          <w:iCs/>
          <w:sz w:val="28"/>
        </w:rPr>
        <w:t>):</w:t>
      </w:r>
      <w:r w:rsidRPr="0040516F">
        <w:rPr>
          <w:rFonts w:ascii="Times New Roman" w:hAnsi="Times New Roman" w:cs="Times New Roman"/>
          <w:bCs/>
          <w:sz w:val="28"/>
        </w:rPr>
        <w:t xml:space="preserve"> для класу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Bus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визначено обмеження мінімальної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: кожен автобус обов'язково повинен бути призначений щонайменше на один маршрут (</w:t>
      </w:r>
      <m:oMath>
        <m:r>
          <w:rPr>
            <w:rFonts w:ascii="Cambria Math" w:hAnsi="Cambria Math" w:cs="Times New Roman"/>
            <w:sz w:val="28"/>
          </w:rPr>
          <m:t>≥1 </m:t>
        </m:r>
        <m:r>
          <m:rPr>
            <m:nor/>
          </m:rPr>
          <w:rPr>
            <w:rFonts w:ascii="Times New Roman" w:hAnsi="Times New Roman" w:cs="Times New Roman"/>
            <w:bCs/>
            <w:sz w:val="28"/>
          </w:rPr>
          <m:t>hasRoute.Route</m:t>
        </m:r>
      </m:oMath>
      <w:r w:rsidRPr="0040516F">
        <w:rPr>
          <w:rFonts w:ascii="Times New Roman" w:hAnsi="Times New Roman" w:cs="Times New Roman"/>
          <w:bCs/>
          <w:sz w:val="28"/>
        </w:rPr>
        <w:t>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0516F" w14:paraId="59DF2E95" w14:textId="77777777" w:rsidTr="0040516F">
        <w:tc>
          <w:tcPr>
            <w:tcW w:w="9629" w:type="dxa"/>
          </w:tcPr>
          <w:p w14:paraId="0E225875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# Фрагмент OWL у синтаксисі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Turtle</w:t>
            </w:r>
            <w:proofErr w:type="spellEnd"/>
          </w:p>
          <w:p w14:paraId="56A83BC5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>@prefix : &lt;http://example.org/transport-ontology#&gt; .</w:t>
            </w:r>
          </w:p>
          <w:p w14:paraId="0F09E869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@prefix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>: &lt;http://www.w3.org/2002/07/owl#&gt; .</w:t>
            </w:r>
          </w:p>
          <w:p w14:paraId="0A25B095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@prefix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>: &lt;http://www.w3.org/2000/01/rdf-schema#&gt; .</w:t>
            </w:r>
          </w:p>
          <w:p w14:paraId="62F3EC97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@prefix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xsd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>: &lt;http://www.w3.org/2001/XMLSchema#&gt; .</w:t>
            </w:r>
          </w:p>
          <w:p w14:paraId="42C839FE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66596A6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>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a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owl:Class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2511BD2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rdfs:subClassOf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Vehicle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,</w:t>
            </w:r>
          </w:p>
          <w:p w14:paraId="0CA52600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    [ a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owl:Restriction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6AF9841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     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owl:onProperty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hasRoute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0970CFAE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     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owl:onClass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7DC066D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     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owl:minQualifiedCardinality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"1"^^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xsd:nonNegativeInteger</w:t>
            </w:r>
            <w:proofErr w:type="spellEnd"/>
          </w:p>
          <w:p w14:paraId="5EEF509F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      ] .</w:t>
            </w:r>
          </w:p>
          <w:p w14:paraId="1DF4D97A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5547DE82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[ a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owl:AllDisjointClasses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12FFC1D" w14:textId="77777777" w:rsidR="0040516F" w:rsidRP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 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owl:members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(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Car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40516F">
              <w:rPr>
                <w:rFonts w:ascii="Times New Roman" w:hAnsi="Times New Roman" w:cs="Times New Roman"/>
                <w:bCs/>
                <w:sz w:val="28"/>
              </w:rPr>
              <w:t>Truck</w:t>
            </w:r>
            <w:proofErr w:type="spellEnd"/>
            <w:r w:rsidRPr="0040516F">
              <w:rPr>
                <w:rFonts w:ascii="Times New Roman" w:hAnsi="Times New Roman" w:cs="Times New Roman"/>
                <w:bCs/>
                <w:sz w:val="28"/>
              </w:rPr>
              <w:t xml:space="preserve"> )</w:t>
            </w:r>
          </w:p>
          <w:p w14:paraId="4FD92EA4" w14:textId="68E7CB09" w:rsidR="0040516F" w:rsidRDefault="0040516F" w:rsidP="0040516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0516F">
              <w:rPr>
                <w:rFonts w:ascii="Times New Roman" w:hAnsi="Times New Roman" w:cs="Times New Roman"/>
                <w:bCs/>
                <w:sz w:val="28"/>
              </w:rPr>
              <w:t>] .</w:t>
            </w:r>
          </w:p>
        </w:tc>
      </w:tr>
    </w:tbl>
    <w:p w14:paraId="257FBB74" w14:textId="3B7E8924" w:rsidR="00E37FDA" w:rsidRDefault="00E37FDA" w:rsidP="0040516F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56F04A60" w14:textId="77777777" w:rsidR="0040516F" w:rsidRPr="0040516F" w:rsidRDefault="0040516F" w:rsidP="0040516F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0516F">
        <w:rPr>
          <w:rFonts w:ascii="Times New Roman" w:hAnsi="Times New Roman" w:cs="Times New Roman"/>
          <w:sz w:val="28"/>
        </w:rPr>
        <w:t>4.2. Індивіди онтології (</w:t>
      </w:r>
      <w:proofErr w:type="spellStart"/>
      <w:r w:rsidRPr="0040516F">
        <w:rPr>
          <w:rFonts w:ascii="Times New Roman" w:hAnsi="Times New Roman" w:cs="Times New Roman"/>
          <w:sz w:val="28"/>
        </w:rPr>
        <w:t>ABox</w:t>
      </w:r>
      <w:proofErr w:type="spellEnd"/>
      <w:r w:rsidRPr="0040516F">
        <w:rPr>
          <w:rFonts w:ascii="Times New Roman" w:hAnsi="Times New Roman" w:cs="Times New Roman"/>
          <w:sz w:val="28"/>
        </w:rPr>
        <w:t>) та їх узгодження з фізичними сховищами</w:t>
      </w:r>
    </w:p>
    <w:p w14:paraId="5B622DFF" w14:textId="5558EF1E" w:rsidR="0040516F" w:rsidRPr="0040516F" w:rsidRDefault="0040516F" w:rsidP="0040516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0516F">
        <w:rPr>
          <w:rFonts w:ascii="Times New Roman" w:hAnsi="Times New Roman" w:cs="Times New Roman"/>
          <w:bCs/>
          <w:sz w:val="28"/>
        </w:rPr>
        <w:t>Для підтвердження повноти онтологічного шару та узгодження даних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Alignment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>) у моделі сформовано 15 ключових екземплярів (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). Таблиця демонструє зв'язок між концептуальними екземплярами онтології, реляційними сурогатними ключами та вершинами </w:t>
      </w:r>
      <w:proofErr w:type="spellStart"/>
      <w:r w:rsidRPr="0040516F">
        <w:rPr>
          <w:rFonts w:ascii="Times New Roman" w:hAnsi="Times New Roman" w:cs="Times New Roman"/>
          <w:bCs/>
          <w:sz w:val="28"/>
        </w:rPr>
        <w:t>графового</w:t>
      </w:r>
      <w:proofErr w:type="spellEnd"/>
      <w:r w:rsidRPr="0040516F">
        <w:rPr>
          <w:rFonts w:ascii="Times New Roman" w:hAnsi="Times New Roman" w:cs="Times New Roman"/>
          <w:bCs/>
          <w:sz w:val="28"/>
        </w:rPr>
        <w:t xml:space="preserve"> сховища: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521"/>
        <w:gridCol w:w="2015"/>
        <w:gridCol w:w="1837"/>
      </w:tblGrid>
      <w:tr w:rsidR="00904283" w:rsidRPr="00904283" w14:paraId="183D35B1" w14:textId="77777777" w:rsidTr="00904283">
        <w:tc>
          <w:tcPr>
            <w:tcW w:w="1696" w:type="dxa"/>
            <w:shd w:val="clear" w:color="auto" w:fill="E7E6E6" w:themeFill="background2"/>
            <w:hideMark/>
          </w:tcPr>
          <w:p w14:paraId="25A8A83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lastRenderedPageBreak/>
              <w:t xml:space="preserve">Індивід онтології (URI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ABox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)</w:t>
            </w:r>
          </w:p>
        </w:tc>
        <w:tc>
          <w:tcPr>
            <w:tcW w:w="1560" w:type="dxa"/>
            <w:shd w:val="clear" w:color="auto" w:fill="E7E6E6" w:themeFill="background2"/>
            <w:hideMark/>
          </w:tcPr>
          <w:p w14:paraId="52494674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Клас в онтології</w:t>
            </w:r>
          </w:p>
        </w:tc>
        <w:tc>
          <w:tcPr>
            <w:tcW w:w="2521" w:type="dxa"/>
            <w:shd w:val="clear" w:color="auto" w:fill="E7E6E6" w:themeFill="background2"/>
            <w:hideMark/>
          </w:tcPr>
          <w:p w14:paraId="6020A42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Відображення в RDBMS (SQL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Key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)</w:t>
            </w:r>
          </w:p>
        </w:tc>
        <w:tc>
          <w:tcPr>
            <w:tcW w:w="2015" w:type="dxa"/>
            <w:shd w:val="clear" w:color="auto" w:fill="E7E6E6" w:themeFill="background2"/>
            <w:hideMark/>
          </w:tcPr>
          <w:p w14:paraId="5F459DF1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Відображення в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Graph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DB (Neo4j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Node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&amp; ID)</w:t>
            </w:r>
          </w:p>
        </w:tc>
        <w:tc>
          <w:tcPr>
            <w:tcW w:w="1837" w:type="dxa"/>
            <w:shd w:val="clear" w:color="auto" w:fill="E7E6E6" w:themeFill="background2"/>
            <w:hideMark/>
          </w:tcPr>
          <w:p w14:paraId="0CC90E7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Векторний простір (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Vector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ID)</w:t>
            </w:r>
          </w:p>
        </w:tc>
      </w:tr>
      <w:tr w:rsidR="00904283" w:rsidRPr="00904283" w14:paraId="4314CEE5" w14:textId="77777777" w:rsidTr="00904283">
        <w:tc>
          <w:tcPr>
            <w:tcW w:w="1696" w:type="dxa"/>
            <w:hideMark/>
          </w:tcPr>
          <w:p w14:paraId="7F4172D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:DS001</w:t>
            </w:r>
          </w:p>
        </w:tc>
        <w:tc>
          <w:tcPr>
            <w:tcW w:w="1560" w:type="dxa"/>
            <w:hideMark/>
          </w:tcPr>
          <w:p w14:paraId="0CDF43AD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RoadSegment</w:t>
            </w:r>
            <w:proofErr w:type="spellEnd"/>
          </w:p>
        </w:tc>
        <w:tc>
          <w:tcPr>
            <w:tcW w:w="2521" w:type="dxa"/>
            <w:hideMark/>
          </w:tcPr>
          <w:p w14:paraId="6C3405B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dim_road_segment.SegmentID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'DS-001'</w:t>
            </w:r>
          </w:p>
        </w:tc>
        <w:tc>
          <w:tcPr>
            <w:tcW w:w="2015" w:type="dxa"/>
            <w:hideMark/>
          </w:tcPr>
          <w:p w14:paraId="22CBE3FF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RoadSegment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'SEG-001'})</w:t>
            </w:r>
          </w:p>
        </w:tc>
        <w:tc>
          <w:tcPr>
            <w:tcW w:w="1837" w:type="dxa"/>
            <w:hideMark/>
          </w:tcPr>
          <w:p w14:paraId="02F66F34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meta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segment_id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'DS-001'}</w:t>
            </w:r>
          </w:p>
        </w:tc>
      </w:tr>
      <w:tr w:rsidR="00904283" w:rsidRPr="00904283" w14:paraId="66063B7A" w14:textId="77777777" w:rsidTr="00904283">
        <w:tc>
          <w:tcPr>
            <w:tcW w:w="1696" w:type="dxa"/>
            <w:hideMark/>
          </w:tcPr>
          <w:p w14:paraId="1051F918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:Bus24</w:t>
            </w:r>
          </w:p>
        </w:tc>
        <w:tc>
          <w:tcPr>
            <w:tcW w:w="1560" w:type="dxa"/>
            <w:hideMark/>
          </w:tcPr>
          <w:p w14:paraId="33CDC64A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Bus</w:t>
            </w:r>
            <w:proofErr w:type="spellEnd"/>
          </w:p>
        </w:tc>
        <w:tc>
          <w:tcPr>
            <w:tcW w:w="2521" w:type="dxa"/>
            <w:hideMark/>
          </w:tcPr>
          <w:p w14:paraId="783CE40A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dim_transport_route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(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Vehicle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'BUS-24')</w:t>
            </w:r>
          </w:p>
        </w:tc>
        <w:tc>
          <w:tcPr>
            <w:tcW w:w="2015" w:type="dxa"/>
            <w:hideMark/>
          </w:tcPr>
          <w:p w14:paraId="530547B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Vehicle:Bus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'BUS-24'})</w:t>
            </w:r>
          </w:p>
        </w:tc>
        <w:tc>
          <w:tcPr>
            <w:tcW w:w="1837" w:type="dxa"/>
            <w:hideMark/>
          </w:tcPr>
          <w:p w14:paraId="0C9C5F71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12CD4FB0" w14:textId="77777777" w:rsidTr="00904283">
        <w:tc>
          <w:tcPr>
            <w:tcW w:w="1696" w:type="dxa"/>
            <w:hideMark/>
          </w:tcPr>
          <w:p w14:paraId="1824B7D3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:Route24</w:t>
            </w:r>
          </w:p>
        </w:tc>
        <w:tc>
          <w:tcPr>
            <w:tcW w:w="1560" w:type="dxa"/>
            <w:hideMark/>
          </w:tcPr>
          <w:p w14:paraId="53ACE0D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Route</w:t>
            </w:r>
            <w:proofErr w:type="spellEnd"/>
          </w:p>
        </w:tc>
        <w:tc>
          <w:tcPr>
            <w:tcW w:w="2521" w:type="dxa"/>
            <w:hideMark/>
          </w:tcPr>
          <w:p w14:paraId="2A3A3AA6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dim_transport_route.RouteID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'R-24'</w:t>
            </w:r>
          </w:p>
        </w:tc>
        <w:tc>
          <w:tcPr>
            <w:tcW w:w="2015" w:type="dxa"/>
            <w:hideMark/>
          </w:tcPr>
          <w:p w14:paraId="16E8C208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Route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: 'R-24',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number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24})</w:t>
            </w:r>
          </w:p>
        </w:tc>
        <w:tc>
          <w:tcPr>
            <w:tcW w:w="1837" w:type="dxa"/>
            <w:hideMark/>
          </w:tcPr>
          <w:p w14:paraId="7A686A9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6E5EB6CC" w14:textId="77777777" w:rsidTr="00904283">
        <w:tc>
          <w:tcPr>
            <w:tcW w:w="1696" w:type="dxa"/>
            <w:hideMark/>
          </w:tcPr>
          <w:p w14:paraId="6976D519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:Accident001</w:t>
            </w:r>
          </w:p>
        </w:tc>
        <w:tc>
          <w:tcPr>
            <w:tcW w:w="1560" w:type="dxa"/>
            <w:hideMark/>
          </w:tcPr>
          <w:p w14:paraId="0EDA08D6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TrafficAccident</w:t>
            </w:r>
            <w:proofErr w:type="spellEnd"/>
          </w:p>
        </w:tc>
        <w:tc>
          <w:tcPr>
            <w:tcW w:w="2521" w:type="dxa"/>
            <w:hideMark/>
          </w:tcPr>
          <w:p w14:paraId="5D91AAA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dim_incident_log.IncidentID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'ACC-001'</w:t>
            </w:r>
          </w:p>
        </w:tc>
        <w:tc>
          <w:tcPr>
            <w:tcW w:w="2015" w:type="dxa"/>
            <w:hideMark/>
          </w:tcPr>
          <w:p w14:paraId="384D536A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TrafficAccident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'A-001'})</w:t>
            </w:r>
          </w:p>
        </w:tc>
        <w:tc>
          <w:tcPr>
            <w:tcW w:w="1837" w:type="dxa"/>
            <w:hideMark/>
          </w:tcPr>
          <w:p w14:paraId="0985D590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doc_id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'acc_001_report'</w:t>
            </w:r>
          </w:p>
        </w:tc>
      </w:tr>
      <w:tr w:rsidR="00904283" w:rsidRPr="00904283" w14:paraId="73F3B818" w14:textId="77777777" w:rsidTr="00904283">
        <w:tc>
          <w:tcPr>
            <w:tcW w:w="1696" w:type="dxa"/>
            <w:hideMark/>
          </w:tcPr>
          <w:p w14:paraId="4297A6DF" w14:textId="11AE8ABE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RuleHigh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Congestion</w:t>
            </w:r>
            <w:proofErr w:type="spellEnd"/>
          </w:p>
        </w:tc>
        <w:tc>
          <w:tcPr>
            <w:tcW w:w="1560" w:type="dxa"/>
            <w:hideMark/>
          </w:tcPr>
          <w:p w14:paraId="4EE98F1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DecisionRule</w:t>
            </w:r>
            <w:proofErr w:type="spellEnd"/>
          </w:p>
        </w:tc>
        <w:tc>
          <w:tcPr>
            <w:tcW w:w="2521" w:type="dxa"/>
            <w:hideMark/>
          </w:tcPr>
          <w:p w14:paraId="7123CD5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dim_transport_event.DecisionRule</w:t>
            </w:r>
            <w:proofErr w:type="spellEnd"/>
          </w:p>
        </w:tc>
        <w:tc>
          <w:tcPr>
            <w:tcW w:w="2015" w:type="dxa"/>
            <w:hideMark/>
          </w:tcPr>
          <w:p w14:paraId="05891D8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DecisionRule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'RULE-01'})</w:t>
            </w:r>
          </w:p>
        </w:tc>
        <w:tc>
          <w:tcPr>
            <w:tcW w:w="1837" w:type="dxa"/>
            <w:hideMark/>
          </w:tcPr>
          <w:p w14:paraId="783DBFC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doc_id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rule_high_congestion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'</w:t>
            </w:r>
          </w:p>
        </w:tc>
      </w:tr>
      <w:tr w:rsidR="00904283" w:rsidRPr="00904283" w14:paraId="32BDFBEC" w14:textId="77777777" w:rsidTr="00904283">
        <w:tc>
          <w:tcPr>
            <w:tcW w:w="1696" w:type="dxa"/>
            <w:hideMark/>
          </w:tcPr>
          <w:p w14:paraId="67EA598B" w14:textId="700D5EAE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Alternative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RouteDecision</w:t>
            </w:r>
            <w:proofErr w:type="spellEnd"/>
          </w:p>
        </w:tc>
        <w:tc>
          <w:tcPr>
            <w:tcW w:w="1560" w:type="dxa"/>
            <w:hideMark/>
          </w:tcPr>
          <w:p w14:paraId="247A07D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RouteChange</w:t>
            </w:r>
            <w:proofErr w:type="spellEnd"/>
          </w:p>
        </w:tc>
        <w:tc>
          <w:tcPr>
            <w:tcW w:w="2521" w:type="dxa"/>
            <w:hideMark/>
          </w:tcPr>
          <w:p w14:paraId="788B442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dim_transport_event.RecommendedAction</w:t>
            </w:r>
            <w:proofErr w:type="spellEnd"/>
          </w:p>
        </w:tc>
        <w:tc>
          <w:tcPr>
            <w:tcW w:w="2015" w:type="dxa"/>
            <w:hideMark/>
          </w:tcPr>
          <w:p w14:paraId="11C27AD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TransportDecision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'D-001'})</w:t>
            </w:r>
          </w:p>
        </w:tc>
        <w:tc>
          <w:tcPr>
            <w:tcW w:w="1837" w:type="dxa"/>
            <w:hideMark/>
          </w:tcPr>
          <w:p w14:paraId="6CEF488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doc_id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sop_reroute_proc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'</w:t>
            </w:r>
          </w:p>
        </w:tc>
      </w:tr>
      <w:tr w:rsidR="00904283" w:rsidRPr="00904283" w14:paraId="02483E4C" w14:textId="77777777" w:rsidTr="00904283">
        <w:tc>
          <w:tcPr>
            <w:tcW w:w="1696" w:type="dxa"/>
            <w:hideMark/>
          </w:tcPr>
          <w:p w14:paraId="3D764BE6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:TrafficFlow001</w:t>
            </w:r>
          </w:p>
        </w:tc>
        <w:tc>
          <w:tcPr>
            <w:tcW w:w="1560" w:type="dxa"/>
            <w:hideMark/>
          </w:tcPr>
          <w:p w14:paraId="7E4A951C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TrafficFlow</w:t>
            </w:r>
            <w:proofErr w:type="spellEnd"/>
          </w:p>
        </w:tc>
        <w:tc>
          <w:tcPr>
            <w:tcW w:w="2521" w:type="dxa"/>
            <w:hideMark/>
          </w:tcPr>
          <w:p w14:paraId="0E475C38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fact_traffic_observations.VehicleCount</w:t>
            </w:r>
            <w:proofErr w:type="spellEnd"/>
          </w:p>
        </w:tc>
        <w:tc>
          <w:tcPr>
            <w:tcW w:w="2015" w:type="dxa"/>
            <w:hideMark/>
          </w:tcPr>
          <w:p w14:paraId="62A98C5C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[:NETWORK] / [:FLOW_ON]</w:t>
            </w:r>
          </w:p>
        </w:tc>
        <w:tc>
          <w:tcPr>
            <w:tcW w:w="1837" w:type="dxa"/>
            <w:hideMark/>
          </w:tcPr>
          <w:p w14:paraId="1D7A9238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11C45EB3" w14:textId="77777777" w:rsidTr="00904283">
        <w:tc>
          <w:tcPr>
            <w:tcW w:w="1696" w:type="dxa"/>
            <w:hideMark/>
          </w:tcPr>
          <w:p w14:paraId="288A95D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:TrafficSensor001</w:t>
            </w:r>
          </w:p>
        </w:tc>
        <w:tc>
          <w:tcPr>
            <w:tcW w:w="1560" w:type="dxa"/>
            <w:hideMark/>
          </w:tcPr>
          <w:p w14:paraId="67A2533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TrafficSensor</w:t>
            </w:r>
            <w:proofErr w:type="spellEnd"/>
          </w:p>
        </w:tc>
        <w:tc>
          <w:tcPr>
            <w:tcW w:w="2521" w:type="dxa"/>
            <w:hideMark/>
          </w:tcPr>
          <w:p w14:paraId="595F18C1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dim_sensor.SensorID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'TS-001'</w:t>
            </w:r>
          </w:p>
        </w:tc>
        <w:tc>
          <w:tcPr>
            <w:tcW w:w="2015" w:type="dxa"/>
            <w:hideMark/>
          </w:tcPr>
          <w:p w14:paraId="304591A9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TrafficSensor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'S-001'})</w:t>
            </w:r>
          </w:p>
        </w:tc>
        <w:tc>
          <w:tcPr>
            <w:tcW w:w="1837" w:type="dxa"/>
            <w:hideMark/>
          </w:tcPr>
          <w:p w14:paraId="77F1C94C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948EFB5" w14:textId="77777777" w:rsidTr="00904283">
        <w:tc>
          <w:tcPr>
            <w:tcW w:w="1696" w:type="dxa"/>
            <w:hideMark/>
          </w:tcPr>
          <w:p w14:paraId="3571B6B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:BusStop001</w:t>
            </w:r>
          </w:p>
        </w:tc>
        <w:tc>
          <w:tcPr>
            <w:tcW w:w="1560" w:type="dxa"/>
            <w:hideMark/>
          </w:tcPr>
          <w:p w14:paraId="667A90F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BusStop</w:t>
            </w:r>
            <w:proofErr w:type="spellEnd"/>
          </w:p>
        </w:tc>
        <w:tc>
          <w:tcPr>
            <w:tcW w:w="2521" w:type="dxa"/>
            <w:hideMark/>
          </w:tcPr>
          <w:p w14:paraId="07177C4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dim_bus_stop.StopID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'BS-001'</w:t>
            </w:r>
          </w:p>
        </w:tc>
        <w:tc>
          <w:tcPr>
            <w:tcW w:w="2015" w:type="dxa"/>
            <w:hideMark/>
          </w:tcPr>
          <w:p w14:paraId="2B07FDB3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BusStop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'STOP-001'})</w:t>
            </w:r>
          </w:p>
        </w:tc>
        <w:tc>
          <w:tcPr>
            <w:tcW w:w="1837" w:type="dxa"/>
            <w:hideMark/>
          </w:tcPr>
          <w:p w14:paraId="6C9C753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C21FDF5" w14:textId="77777777" w:rsidTr="00904283">
        <w:tc>
          <w:tcPr>
            <w:tcW w:w="1696" w:type="dxa"/>
            <w:hideMark/>
          </w:tcPr>
          <w:p w14:paraId="0E20C601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:Intersection001</w:t>
            </w:r>
          </w:p>
        </w:tc>
        <w:tc>
          <w:tcPr>
            <w:tcW w:w="1560" w:type="dxa"/>
            <w:hideMark/>
          </w:tcPr>
          <w:p w14:paraId="1A58C046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Intersection</w:t>
            </w:r>
            <w:proofErr w:type="spellEnd"/>
          </w:p>
        </w:tc>
        <w:tc>
          <w:tcPr>
            <w:tcW w:w="2521" w:type="dxa"/>
            <w:hideMark/>
          </w:tcPr>
          <w:p w14:paraId="59D501D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dim_intersection.IntID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'INT-001'</w:t>
            </w:r>
          </w:p>
        </w:tc>
        <w:tc>
          <w:tcPr>
            <w:tcW w:w="2015" w:type="dxa"/>
            <w:hideMark/>
          </w:tcPr>
          <w:p w14:paraId="5BB468B9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Intersection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{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 'I-001'})</w:t>
            </w:r>
          </w:p>
        </w:tc>
        <w:tc>
          <w:tcPr>
            <w:tcW w:w="1837" w:type="dxa"/>
            <w:hideMark/>
          </w:tcPr>
          <w:p w14:paraId="3322765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06AA34A" w14:textId="77777777" w:rsidTr="00904283">
        <w:tc>
          <w:tcPr>
            <w:tcW w:w="1696" w:type="dxa"/>
            <w:hideMark/>
          </w:tcPr>
          <w:p w14:paraId="4F18757F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:SpeedData001</w:t>
            </w:r>
          </w:p>
        </w:tc>
        <w:tc>
          <w:tcPr>
            <w:tcW w:w="1560" w:type="dxa"/>
            <w:hideMark/>
          </w:tcPr>
          <w:p w14:paraId="78606CA3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SpeedData</w:t>
            </w:r>
            <w:proofErr w:type="spellEnd"/>
          </w:p>
        </w:tc>
        <w:tc>
          <w:tcPr>
            <w:tcW w:w="2521" w:type="dxa"/>
            <w:hideMark/>
          </w:tcPr>
          <w:p w14:paraId="2634B1D0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fact_traffic_observations.ObservedSpeed</w:t>
            </w:r>
            <w:proofErr w:type="spellEnd"/>
          </w:p>
        </w:tc>
        <w:tc>
          <w:tcPr>
            <w:tcW w:w="2015" w:type="dxa"/>
            <w:hideMark/>
          </w:tcPr>
          <w:p w14:paraId="4E96312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Властивість зв'язку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travelTimeMin</w:t>
            </w:r>
            <w:proofErr w:type="spellEnd"/>
          </w:p>
        </w:tc>
        <w:tc>
          <w:tcPr>
            <w:tcW w:w="1837" w:type="dxa"/>
            <w:hideMark/>
          </w:tcPr>
          <w:p w14:paraId="72E7C48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4789DC3" w14:textId="77777777" w:rsidTr="00904283">
        <w:tc>
          <w:tcPr>
            <w:tcW w:w="1696" w:type="dxa"/>
            <w:hideMark/>
          </w:tcPr>
          <w:p w14:paraId="560735A8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:GPS001</w:t>
            </w:r>
          </w:p>
        </w:tc>
        <w:tc>
          <w:tcPr>
            <w:tcW w:w="1560" w:type="dxa"/>
            <w:hideMark/>
          </w:tcPr>
          <w:p w14:paraId="6DA25DD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GPSMeasurement</w:t>
            </w:r>
            <w:proofErr w:type="spellEnd"/>
          </w:p>
        </w:tc>
        <w:tc>
          <w:tcPr>
            <w:tcW w:w="2521" w:type="dxa"/>
            <w:hideMark/>
          </w:tcPr>
          <w:p w14:paraId="08F641C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telemetry_log.GPS_ID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= 'GPS-001'</w:t>
            </w:r>
          </w:p>
        </w:tc>
        <w:tc>
          <w:tcPr>
            <w:tcW w:w="2015" w:type="dxa"/>
            <w:hideMark/>
          </w:tcPr>
          <w:p w14:paraId="6A46D000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Властивість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location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: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point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()</w:t>
            </w:r>
          </w:p>
        </w:tc>
        <w:tc>
          <w:tcPr>
            <w:tcW w:w="1837" w:type="dxa"/>
            <w:hideMark/>
          </w:tcPr>
          <w:p w14:paraId="39A6863D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69F536E5" w14:textId="77777777" w:rsidTr="00904283">
        <w:tc>
          <w:tcPr>
            <w:tcW w:w="1696" w:type="dxa"/>
            <w:hideMark/>
          </w:tcPr>
          <w:p w14:paraId="6249263E" w14:textId="4AF7EBCD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:Average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Speed001</w:t>
            </w:r>
          </w:p>
        </w:tc>
        <w:tc>
          <w:tcPr>
            <w:tcW w:w="1560" w:type="dxa"/>
            <w:hideMark/>
          </w:tcPr>
          <w:p w14:paraId="2B4D01A6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AverageSpeed</w:t>
            </w:r>
            <w:proofErr w:type="spellEnd"/>
          </w:p>
        </w:tc>
        <w:tc>
          <w:tcPr>
            <w:tcW w:w="2521" w:type="dxa"/>
            <w:hideMark/>
          </w:tcPr>
          <w:p w14:paraId="44451113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fact_traffic_observations.ObservedSpeed</w:t>
            </w:r>
            <w:proofErr w:type="spellEnd"/>
          </w:p>
        </w:tc>
        <w:tc>
          <w:tcPr>
            <w:tcW w:w="2015" w:type="dxa"/>
            <w:hideMark/>
          </w:tcPr>
          <w:p w14:paraId="28ACE29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Властивість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avgSpeedKmh</w:t>
            </w:r>
            <w:proofErr w:type="spellEnd"/>
          </w:p>
        </w:tc>
        <w:tc>
          <w:tcPr>
            <w:tcW w:w="1837" w:type="dxa"/>
            <w:hideMark/>
          </w:tcPr>
          <w:p w14:paraId="0B7D88C9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BB03770" w14:textId="77777777" w:rsidTr="00904283">
        <w:tc>
          <w:tcPr>
            <w:tcW w:w="1696" w:type="dxa"/>
            <w:hideMark/>
          </w:tcPr>
          <w:p w14:paraId="7F47F203" w14:textId="241DF955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:Congestion</w:t>
            </w:r>
            <w:r>
              <w:rPr>
                <w:rFonts w:ascii="Times New Roman" w:hAnsi="Times New Roman" w:cs="Times New Roman"/>
                <w:bCs/>
                <w:sz w:val="20"/>
                <w:szCs w:val="16"/>
              </w:rPr>
              <w:t>-</w:t>
            </w: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Level001</w:t>
            </w:r>
          </w:p>
        </w:tc>
        <w:tc>
          <w:tcPr>
            <w:tcW w:w="1560" w:type="dxa"/>
            <w:hideMark/>
          </w:tcPr>
          <w:p w14:paraId="061C62D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CongestionLevel</w:t>
            </w:r>
            <w:proofErr w:type="spellEnd"/>
          </w:p>
        </w:tc>
        <w:tc>
          <w:tcPr>
            <w:tcW w:w="2521" w:type="dxa"/>
            <w:hideMark/>
          </w:tcPr>
          <w:p w14:paraId="0A088E6D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fact_traffic_observations.CongestionAlertFlag</w:t>
            </w:r>
            <w:proofErr w:type="spellEnd"/>
          </w:p>
        </w:tc>
        <w:tc>
          <w:tcPr>
            <w:tcW w:w="2015" w:type="dxa"/>
            <w:hideMark/>
          </w:tcPr>
          <w:p w14:paraId="054CA78B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Властивість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congestionIndex</w:t>
            </w:r>
            <w:proofErr w:type="spellEnd"/>
          </w:p>
        </w:tc>
        <w:tc>
          <w:tcPr>
            <w:tcW w:w="1837" w:type="dxa"/>
            <w:hideMark/>
          </w:tcPr>
          <w:p w14:paraId="68C43EF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  <w:tr w:rsidR="00904283" w:rsidRPr="00904283" w14:paraId="45150645" w14:textId="77777777" w:rsidTr="00904283">
        <w:tc>
          <w:tcPr>
            <w:tcW w:w="1696" w:type="dxa"/>
            <w:hideMark/>
          </w:tcPr>
          <w:p w14:paraId="424B95E2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:RoadNetwork001</w:t>
            </w:r>
          </w:p>
        </w:tc>
        <w:tc>
          <w:tcPr>
            <w:tcW w:w="1560" w:type="dxa"/>
            <w:hideMark/>
          </w:tcPr>
          <w:p w14:paraId="68C1E2E7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RoadNetwork</w:t>
            </w:r>
            <w:proofErr w:type="spellEnd"/>
          </w:p>
        </w:tc>
        <w:tc>
          <w:tcPr>
            <w:tcW w:w="2521" w:type="dxa"/>
            <w:hideMark/>
          </w:tcPr>
          <w:p w14:paraId="712AB605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Метадані геометрії мережі</w:t>
            </w:r>
          </w:p>
        </w:tc>
        <w:tc>
          <w:tcPr>
            <w:tcW w:w="2015" w:type="dxa"/>
            <w:hideMark/>
          </w:tcPr>
          <w:p w14:paraId="0E95D28F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Графова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підмережа (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Labeled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Graph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837" w:type="dxa"/>
            <w:hideMark/>
          </w:tcPr>
          <w:p w14:paraId="24BB6B6D" w14:textId="77777777" w:rsidR="00904283" w:rsidRPr="00904283" w:rsidRDefault="00904283" w:rsidP="00904283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—</w:t>
            </w:r>
          </w:p>
        </w:tc>
      </w:tr>
    </w:tbl>
    <w:p w14:paraId="3B4F3215" w14:textId="77777777" w:rsidR="0040516F" w:rsidRDefault="0040516F" w:rsidP="0040516F">
      <w:pPr>
        <w:jc w:val="both"/>
        <w:rPr>
          <w:rFonts w:ascii="Times New Roman" w:hAnsi="Times New Roman" w:cs="Times New Roman"/>
          <w:bCs/>
          <w:sz w:val="28"/>
        </w:rPr>
      </w:pPr>
    </w:p>
    <w:p w14:paraId="71F3E1DA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sz w:val="28"/>
        </w:rPr>
        <w:t>4.3. Правила контролю якості даних у стандарті SHACL (</w:t>
      </w:r>
      <w:proofErr w:type="spellStart"/>
      <w:r w:rsidRPr="00904283">
        <w:rPr>
          <w:rFonts w:ascii="Times New Roman" w:hAnsi="Times New Roman" w:cs="Times New Roman"/>
          <w:sz w:val="28"/>
        </w:rPr>
        <w:t>Shapes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Constraint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Language</w:t>
      </w:r>
      <w:proofErr w:type="spellEnd"/>
      <w:r w:rsidRPr="00904283">
        <w:rPr>
          <w:rFonts w:ascii="Times New Roman" w:hAnsi="Times New Roman" w:cs="Times New Roman"/>
          <w:sz w:val="28"/>
        </w:rPr>
        <w:t>)</w:t>
      </w:r>
    </w:p>
    <w:p w14:paraId="342C68EC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>Для забезпечення валідності даних при завантаженні у сховище розроблено 3 SHACL-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шейпи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Shapes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), які формалізують критичні інваріанти предметної області: </w:t>
      </w:r>
    </w:p>
    <w:p w14:paraId="26C201F9" w14:textId="6B1193B7" w:rsidR="00904283" w:rsidRPr="00904283" w:rsidRDefault="00904283" w:rsidP="00904283">
      <w:pPr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RoadSegmentShape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>:</w:t>
      </w:r>
      <w:r w:rsidRPr="009042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характеристик дорожнього полотна (дозволена швидкість у межах міста </w:t>
      </w:r>
      <m:oMath>
        <m:r>
          <w:rPr>
            <w:rFonts w:ascii="Cambria Math" w:hAnsi="Cambria Math" w:cs="Times New Roman"/>
            <w:sz w:val="28"/>
          </w:rPr>
          <m:t>20≤v≤130</m:t>
        </m:r>
      </m:oMath>
      <w:r w:rsidRPr="00904283">
        <w:rPr>
          <w:rFonts w:ascii="Times New Roman" w:hAnsi="Times New Roman" w:cs="Times New Roman"/>
          <w:bCs/>
          <w:sz w:val="28"/>
        </w:rPr>
        <w:t xml:space="preserve"> км/год, кількість смуг </w:t>
      </w:r>
      <m:oMath>
        <m:r>
          <w:rPr>
            <w:rFonts w:ascii="Cambria Math" w:hAnsi="Cambria Math" w:cs="Times New Roman"/>
            <w:sz w:val="28"/>
          </w:rPr>
          <m:t>≥1</m:t>
        </m:r>
      </m:oMath>
      <w:r w:rsidRPr="00904283">
        <w:rPr>
          <w:rFonts w:ascii="Times New Roman" w:hAnsi="Times New Roman" w:cs="Times New Roman"/>
          <w:bCs/>
          <w:sz w:val="28"/>
        </w:rPr>
        <w:t xml:space="preserve">, обов'язкова наявність унікального рядкового ідентифікатора). </w:t>
      </w:r>
    </w:p>
    <w:p w14:paraId="7BD277EF" w14:textId="77777777" w:rsidR="00904283" w:rsidRPr="00904283" w:rsidRDefault="00904283" w:rsidP="00904283">
      <w:pPr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lastRenderedPageBreak/>
        <w:t>BusShape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>:</w:t>
      </w:r>
      <w:r w:rsidRPr="00904283">
        <w:rPr>
          <w:rFonts w:ascii="Times New Roman" w:hAnsi="Times New Roman" w:cs="Times New Roman"/>
          <w:bCs/>
          <w:sz w:val="28"/>
        </w:rPr>
        <w:t xml:space="preserve"> контроль цілісності громадського транспорту (кожен автобус обов'язково повинен посилатися хоча б на один діючий маршрут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через відношення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). </w:t>
      </w:r>
    </w:p>
    <w:p w14:paraId="252E7DCC" w14:textId="2ECC1706" w:rsidR="00904283" w:rsidRPr="00904283" w:rsidRDefault="00904283" w:rsidP="00904283">
      <w:pPr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DecisionRuleShape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>:</w:t>
      </w:r>
      <w:r w:rsidRPr="00904283">
        <w:rPr>
          <w:rFonts w:ascii="Times New Roman" w:hAnsi="Times New Roman" w:cs="Times New Roman"/>
          <w:bCs/>
          <w:sz w:val="28"/>
        </w:rPr>
        <w:t xml:space="preserve"> контроль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знаннєвих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правил (правило прийняття рішення обов'язково повинно містити текстовий опис умов спрацювання для можливості його векторного індексування).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04283" w14:paraId="0E0E3C45" w14:textId="77777777" w:rsidTr="00904283">
        <w:tc>
          <w:tcPr>
            <w:tcW w:w="9629" w:type="dxa"/>
          </w:tcPr>
          <w:p w14:paraId="1A15686F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@prefix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>: &lt;http://www.w3.org/ns/shacl#&gt; .</w:t>
            </w:r>
          </w:p>
          <w:p w14:paraId="42541A5A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>@prefix : &lt;http://example.org/transport-ontology#&gt; .</w:t>
            </w:r>
          </w:p>
          <w:p w14:paraId="2F83D918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@prefix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xsd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>: &lt;http://www.w3.org/2001/XMLSchema#&gt; .</w:t>
            </w:r>
          </w:p>
          <w:p w14:paraId="702C44DC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6D5A8F46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# 1.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Валідація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дорожнього сегмента</w:t>
            </w:r>
          </w:p>
          <w:p w14:paraId="46376B3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RoadSegmentShape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a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sh:NodeShape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5719D1E9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sh:targetClass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RoadSegment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1496ADD1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sh:property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[</w:t>
            </w:r>
          </w:p>
          <w:p w14:paraId="7396DA0E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sh:path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allowedSpeed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7D382E96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sh:datatype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6F603915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sh:minInclusive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20.0 ;</w:t>
            </w:r>
          </w:p>
          <w:p w14:paraId="597ADFE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sh:maxInclusive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130.0 ;</w:t>
            </w:r>
          </w:p>
          <w:p w14:paraId="59ED6655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sh:message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"Дозволена швидкість на сегменті повинна бути в межах від 20 до 130 км/год." ;</w:t>
            </w:r>
          </w:p>
          <w:p w14:paraId="037B9F8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] ;</w:t>
            </w:r>
          </w:p>
          <w:p w14:paraId="38A4A171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sh:property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[</w:t>
            </w:r>
          </w:p>
          <w:p w14:paraId="1ED22EE4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sh:path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laneCount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005D9535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sh:datatype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xsd:integer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2131C475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sh:minInclusive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 ;</w:t>
            </w:r>
          </w:p>
          <w:p w14:paraId="0D4A8ACF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sh:message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"Кількість смуг руху повинна становити щонайменше 1." ;</w:t>
            </w:r>
          </w:p>
          <w:p w14:paraId="7FBBE1F0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] ;</w:t>
            </w:r>
          </w:p>
          <w:p w14:paraId="65D7C3F9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sh:property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[</w:t>
            </w:r>
          </w:p>
          <w:p w14:paraId="2186172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sh:path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identifier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3033EC85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sh:minCount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 ;</w:t>
            </w:r>
          </w:p>
          <w:p w14:paraId="5305759E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sh:maxCount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 ;</w:t>
            </w:r>
          </w:p>
          <w:p w14:paraId="137E1D4C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sh:datatype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xsd:string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6836997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sh:message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"Дорожній сегмент повинен мати рівно один унікальний ідентифікатор." ;</w:t>
            </w:r>
          </w:p>
          <w:p w14:paraId="11AB490C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] .</w:t>
            </w:r>
          </w:p>
          <w:p w14:paraId="731E15C4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6435FA2F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# 2.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Валідація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рухомого складу (автобусів)</w:t>
            </w:r>
          </w:p>
          <w:p w14:paraId="05CBD231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BusShape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a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sh:NodeShape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774B519A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sh:targetClass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Bus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1F867CCE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sh:property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[</w:t>
            </w:r>
          </w:p>
          <w:p w14:paraId="056EA80E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sh:path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hasRoute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0131E3E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sh:class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Route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7201AF78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sh:minCount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 ;</w:t>
            </w:r>
          </w:p>
          <w:p w14:paraId="45B58D86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sh:message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"Кожен автобус обов'язково повинен бути призначений на діючий маршрут." ;</w:t>
            </w:r>
          </w:p>
          <w:p w14:paraId="61032784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] .</w:t>
            </w:r>
          </w:p>
          <w:p w14:paraId="510FEAFD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6AB6C54C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# 3.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Валідація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знаннєвих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правил для векторного індексування</w:t>
            </w:r>
          </w:p>
          <w:p w14:paraId="00BBE934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>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DecisionRuleShape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a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sh:NodeShape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43EE1548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sh:targetClass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DecisionRule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1FB33723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sh:property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[</w:t>
            </w:r>
          </w:p>
          <w:p w14:paraId="3956FFB3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sh:path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description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599C4287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sh:datatype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xsd:string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;</w:t>
            </w:r>
          </w:p>
          <w:p w14:paraId="5AB12057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sh:minCount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 ;</w:t>
            </w:r>
          </w:p>
          <w:p w14:paraId="583287A4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sh:minLength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10 ;</w:t>
            </w:r>
          </w:p>
          <w:p w14:paraId="258A76D8" w14:textId="77777777" w:rsidR="00904283" w:rsidRP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   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Cs w:val="18"/>
              </w:rPr>
              <w:t>sh:message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"Правило прийняття рішень повинно містити змістовний текстовий опис (не менше 10 символів) для векторного пошуку." ;</w:t>
            </w:r>
          </w:p>
          <w:p w14:paraId="577A68AB" w14:textId="4BFE1542" w:rsidR="00904283" w:rsidRDefault="00904283" w:rsidP="009042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04283">
              <w:rPr>
                <w:rFonts w:ascii="Times New Roman" w:hAnsi="Times New Roman" w:cs="Times New Roman"/>
                <w:bCs/>
                <w:szCs w:val="18"/>
              </w:rPr>
              <w:t xml:space="preserve">    ] .</w:t>
            </w:r>
          </w:p>
        </w:tc>
      </w:tr>
    </w:tbl>
    <w:p w14:paraId="6D26346C" w14:textId="2A93CC8E" w:rsidR="00C23DC1" w:rsidRDefault="00475909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lastRenderedPageBreak/>
        <w:t xml:space="preserve">5. </w:t>
      </w:r>
      <w:bookmarkStart w:id="4" w:name="_Toc239798665"/>
      <w:r w:rsidR="00904283" w:rsidRPr="00904283">
        <w:rPr>
          <w:rFonts w:ascii="Times New Roman" w:hAnsi="Times New Roman" w:cs="Times New Roman"/>
          <w:bCs/>
          <w:sz w:val="28"/>
        </w:rPr>
        <w:t xml:space="preserve">Потоки даних, </w:t>
      </w:r>
      <w:proofErr w:type="spellStart"/>
      <w:r w:rsidR="00904283" w:rsidRPr="00904283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="00904283" w:rsidRPr="00904283">
        <w:rPr>
          <w:rFonts w:ascii="Times New Roman" w:hAnsi="Times New Roman" w:cs="Times New Roman"/>
          <w:bCs/>
          <w:sz w:val="28"/>
        </w:rPr>
        <w:t xml:space="preserve"> якості, </w:t>
      </w:r>
      <w:proofErr w:type="spellStart"/>
      <w:r w:rsidR="00904283" w:rsidRPr="00904283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="00904283" w:rsidRPr="00904283">
        <w:rPr>
          <w:rFonts w:ascii="Times New Roman" w:hAnsi="Times New Roman" w:cs="Times New Roman"/>
          <w:bCs/>
          <w:sz w:val="28"/>
        </w:rPr>
        <w:t xml:space="preserve"> та політики безпеки HKB</w:t>
      </w:r>
    </w:p>
    <w:p w14:paraId="5AA49B85" w14:textId="37A50CA4" w:rsidR="00C23DC1" w:rsidRPr="00904283" w:rsidRDefault="00904283" w:rsidP="00904283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904283">
        <w:rPr>
          <w:rFonts w:ascii="Times New Roman" w:hAnsi="Times New Roman" w:cs="Times New Roman"/>
          <w:bCs/>
          <w:sz w:val="28"/>
        </w:rPr>
        <w:t>Для надійного функціонування гібридного сховища визначено життєвий цикл проходження даних від сенсорів до аналітичних інтерфейсів, правила контролю якості на кожному етапі, процедури збереження історичності змін та механізми захисту інформації.</w:t>
      </w:r>
    </w:p>
    <w:p w14:paraId="34ECE68D" w14:textId="77777777" w:rsidR="00904283" w:rsidRPr="00904283" w:rsidRDefault="00904283" w:rsidP="00904283">
      <w:pPr>
        <w:ind w:firstLine="708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sz w:val="28"/>
        </w:rPr>
        <w:t>5.1. Схеми завантаження даних (</w:t>
      </w:r>
      <w:proofErr w:type="spellStart"/>
      <w:r w:rsidRPr="00904283">
        <w:rPr>
          <w:rFonts w:ascii="Times New Roman" w:hAnsi="Times New Roman" w:cs="Times New Roman"/>
          <w:sz w:val="28"/>
        </w:rPr>
        <w:t>Batch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vs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904283">
        <w:rPr>
          <w:rFonts w:ascii="Times New Roman" w:hAnsi="Times New Roman" w:cs="Times New Roman"/>
          <w:sz w:val="28"/>
        </w:rPr>
        <w:t>Streaming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Ingestion</w:t>
      </w:r>
      <w:proofErr w:type="spellEnd"/>
      <w:r w:rsidRPr="00904283">
        <w:rPr>
          <w:rFonts w:ascii="Times New Roman" w:hAnsi="Times New Roman" w:cs="Times New Roman"/>
          <w:sz w:val="28"/>
        </w:rPr>
        <w:t>)</w:t>
      </w:r>
    </w:p>
    <w:p w14:paraId="7F558503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>У системі реалізовано двоконтурну схему обробки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паттерн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Lambda</w:t>
      </w:r>
      <w:proofErr w:type="spellEnd"/>
      <w:r w:rsidRPr="00904283">
        <w:rPr>
          <w:rFonts w:ascii="Times New Roman" w:hAnsi="Times New Roman" w:cs="Times New Roman"/>
          <w:sz w:val="28"/>
        </w:rPr>
        <w:t>/</w:t>
      </w:r>
      <w:proofErr w:type="spellStart"/>
      <w:r w:rsidRPr="00904283">
        <w:rPr>
          <w:rFonts w:ascii="Times New Roman" w:hAnsi="Times New Roman" w:cs="Times New Roman"/>
          <w:sz w:val="28"/>
        </w:rPr>
        <w:t>Kappa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Architecture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): </w:t>
      </w:r>
    </w:p>
    <w:p w14:paraId="0EDCC379" w14:textId="299267D4" w:rsidR="00904283" w:rsidRPr="00904283" w:rsidRDefault="00904283" w:rsidP="00904283">
      <w:pPr>
        <w:pStyle w:val="a9"/>
        <w:numPr>
          <w:ilvl w:val="0"/>
          <w:numId w:val="29"/>
        </w:numPr>
        <w:rPr>
          <w:rFonts w:ascii="Times New Roman" w:hAnsi="Times New Roman" w:cs="Times New Roman"/>
          <w:i/>
          <w:iCs/>
          <w:sz w:val="28"/>
        </w:rPr>
      </w:pPr>
      <w:r w:rsidRPr="00904283">
        <w:rPr>
          <w:rFonts w:ascii="Times New Roman" w:hAnsi="Times New Roman" w:cs="Times New Roman"/>
          <w:i/>
          <w:iCs/>
          <w:sz w:val="28"/>
        </w:rPr>
        <w:t>Потоковий контур (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Streaming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Pipeline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— низька латентність,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Real-time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>):</w:t>
      </w:r>
    </w:p>
    <w:p w14:paraId="4643A457" w14:textId="026A48E5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Потоки:</w:t>
      </w:r>
      <w:r w:rsidRPr="00904283">
        <w:rPr>
          <w:rFonts w:ascii="Times New Roman" w:hAnsi="Times New Roman" w:cs="Times New Roman"/>
          <w:bCs/>
          <w:sz w:val="28"/>
        </w:rPr>
        <w:t xml:space="preserve"> координати ТЗ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GPSMeasurement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), показники інтенсивності з контролерів світлофорів і датчиків швидкості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). </w:t>
      </w:r>
    </w:p>
    <w:p w14:paraId="2C047DF7" w14:textId="4E757F22" w:rsidR="00904283" w:rsidRPr="00904283" w:rsidRDefault="00904283" w:rsidP="00904283">
      <w:pPr>
        <w:pStyle w:val="a9"/>
        <w:numPr>
          <w:ilvl w:val="0"/>
          <w:numId w:val="1"/>
        </w:numPr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Латентність:</w:t>
      </w:r>
      <w:r w:rsidRPr="00904283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≤2</m:t>
        </m:r>
      </m:oMath>
      <w:r w:rsidRPr="00904283">
        <w:rPr>
          <w:rFonts w:ascii="Times New Roman" w:hAnsi="Times New Roman" w:cs="Times New Roman"/>
          <w:bCs/>
          <w:sz w:val="28"/>
        </w:rPr>
        <w:t xml:space="preserve">–5 секунд. </w:t>
      </w:r>
    </w:p>
    <w:p w14:paraId="436136D6" w14:textId="11BF68A3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Механізм:</w:t>
      </w:r>
      <w:r w:rsidRPr="00904283">
        <w:rPr>
          <w:rFonts w:ascii="Times New Roman" w:hAnsi="Times New Roman" w:cs="Times New Roman"/>
          <w:bCs/>
          <w:sz w:val="28"/>
        </w:rPr>
        <w:t xml:space="preserve"> брокер повідомлень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Kafka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/MQTT) транслює сирі JSON-повідомлення у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воркер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обробки, де виконується фільтрація шумів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Dead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Reckoning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, перевірка лімітів швидкості). Далі дані записуються в оперативні буфери реляційного сховища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TimescaleDB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) та оновлюють поточний стан рухомого складу в графі ((: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)-[:LOCATED_ON]-&gt;(: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)). </w:t>
      </w:r>
    </w:p>
    <w:p w14:paraId="03817BE0" w14:textId="77777777" w:rsidR="00904283" w:rsidRPr="00904283" w:rsidRDefault="00904283" w:rsidP="00904283">
      <w:pPr>
        <w:numPr>
          <w:ilvl w:val="0"/>
          <w:numId w:val="29"/>
        </w:numPr>
        <w:rPr>
          <w:rFonts w:ascii="Times New Roman" w:hAnsi="Times New Roman" w:cs="Times New Roman"/>
          <w:i/>
          <w:iCs/>
          <w:sz w:val="28"/>
        </w:rPr>
      </w:pPr>
      <w:r w:rsidRPr="00904283">
        <w:rPr>
          <w:rFonts w:ascii="Times New Roman" w:hAnsi="Times New Roman" w:cs="Times New Roman"/>
          <w:i/>
          <w:iCs/>
          <w:sz w:val="28"/>
        </w:rPr>
        <w:t>Пакетний контур (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Batch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/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Micro-Batch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Pipeline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— висока точність та консолідація):</w:t>
      </w:r>
    </w:p>
    <w:p w14:paraId="1979E278" w14:textId="3FF35F0C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Потоки:</w:t>
      </w:r>
      <w:r w:rsidRPr="00904283">
        <w:rPr>
          <w:rFonts w:ascii="Times New Roman" w:hAnsi="Times New Roman" w:cs="Times New Roman"/>
          <w:bCs/>
          <w:sz w:val="28"/>
        </w:rPr>
        <w:t xml:space="preserve"> агрегація фактів завантаженості за годинами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), розрахунок середньодобових метрик, оновлення геометрії мережі та завантаження регламентів. </w:t>
      </w:r>
    </w:p>
    <w:p w14:paraId="063308CC" w14:textId="77777777" w:rsid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Періодичність:</w:t>
      </w:r>
      <w:r w:rsidRPr="00904283">
        <w:rPr>
          <w:rFonts w:ascii="Times New Roman" w:hAnsi="Times New Roman" w:cs="Times New Roman"/>
          <w:bCs/>
          <w:sz w:val="28"/>
        </w:rPr>
        <w:t xml:space="preserve"> щогодини (агрегації фактів) або щодоби/щомісяця (перевірка паспортів доріг і маршрутів). </w:t>
      </w:r>
    </w:p>
    <w:p w14:paraId="2172FE68" w14:textId="7FFF74DC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i/>
          <w:iCs/>
          <w:sz w:val="28"/>
        </w:rPr>
        <w:t>Механізм:</w:t>
      </w:r>
      <w:r w:rsidRPr="00904283">
        <w:rPr>
          <w:rFonts w:ascii="Times New Roman" w:hAnsi="Times New Roman" w:cs="Times New Roman"/>
          <w:bCs/>
          <w:sz w:val="28"/>
        </w:rPr>
        <w:t xml:space="preserve"> заплановані ETL-задачі виконують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посилальної цілісності між таблицями вимірів і фактів, узгоджують нові інциденти з графом знань та передають тексти нових наказів на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векторизацію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. </w:t>
      </w:r>
    </w:p>
    <w:p w14:paraId="53969FE4" w14:textId="77777777" w:rsidR="00904283" w:rsidRPr="00904283" w:rsidRDefault="00904283" w:rsidP="00904283">
      <w:pPr>
        <w:ind w:left="372" w:firstLine="336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sz w:val="28"/>
        </w:rPr>
        <w:t>5.2. Контроль якості даних (</w:t>
      </w:r>
      <w:proofErr w:type="spellStart"/>
      <w:r w:rsidRPr="00904283">
        <w:rPr>
          <w:rFonts w:ascii="Times New Roman" w:hAnsi="Times New Roman" w:cs="Times New Roman"/>
          <w:sz w:val="28"/>
        </w:rPr>
        <w:t>Data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Quality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Gates</w:t>
      </w:r>
      <w:proofErr w:type="spellEnd"/>
      <w:r w:rsidRPr="00904283">
        <w:rPr>
          <w:rFonts w:ascii="Times New Roman" w:hAnsi="Times New Roman" w:cs="Times New Roman"/>
          <w:sz w:val="28"/>
        </w:rPr>
        <w:t>)</w:t>
      </w:r>
    </w:p>
    <w:p w14:paraId="5480CBF0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Контроль достовірності та цілісності інформації здійснюється на трьох бар'єрах: </w:t>
      </w:r>
    </w:p>
    <w:p w14:paraId="6C1C956B" w14:textId="49327876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i/>
          <w:iCs/>
          <w:sz w:val="28"/>
        </w:rPr>
        <w:t>Бар'єр 1 (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Ingestion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Gate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— схема та діапазони):</w:t>
      </w:r>
      <w:r w:rsidRPr="009042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типів даних при вході (швидкість </w:t>
      </w:r>
      <m:oMath>
        <m:r>
          <w:rPr>
            <w:rFonts w:ascii="Cambria Math" w:hAnsi="Cambria Math" w:cs="Times New Roman"/>
            <w:sz w:val="28"/>
          </w:rPr>
          <m:t>0≤v≤120</m:t>
        </m:r>
      </m:oMath>
      <w:r w:rsidRPr="00904283">
        <w:rPr>
          <w:rFonts w:ascii="Times New Roman" w:hAnsi="Times New Roman" w:cs="Times New Roman"/>
          <w:bCs/>
          <w:sz w:val="28"/>
        </w:rPr>
        <w:t xml:space="preserve"> км/год, координати строго в межах полігону міста: широта 49.75–49.90, довгота 23.90–24.15). Рядки з відхиленнями потрапляють у карантинний лог (Dead Letter Queue). </w:t>
      </w:r>
    </w:p>
    <w:p w14:paraId="68737F5F" w14:textId="77777777" w:rsid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i/>
          <w:iCs/>
          <w:sz w:val="28"/>
        </w:rPr>
        <w:t>Бар'єр 2 (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Relational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Referential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Integrity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Gate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>):</w:t>
      </w:r>
      <w:r w:rsidRPr="00904283">
        <w:rPr>
          <w:rFonts w:ascii="Times New Roman" w:hAnsi="Times New Roman" w:cs="Times New Roman"/>
          <w:bCs/>
          <w:sz w:val="28"/>
        </w:rPr>
        <w:t xml:space="preserve"> перевірка відсутності пропусків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Null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NaN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) у ключових числових вимірах і наявність зовнішніх ключів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SegmentKey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RouteKey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у відповідних вимірах перед збереженням у таблицю фактів. </w:t>
      </w:r>
    </w:p>
    <w:p w14:paraId="6A9D95A5" w14:textId="268F7475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i/>
          <w:iCs/>
          <w:sz w:val="28"/>
        </w:rPr>
        <w:lastRenderedPageBreak/>
        <w:t>Бар'єр 3 (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Semantic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&amp;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Knowledge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Gate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i/>
          <w:iCs/>
          <w:sz w:val="28"/>
        </w:rPr>
        <w:t>via</w:t>
      </w:r>
      <w:proofErr w:type="spellEnd"/>
      <w:r w:rsidRPr="00904283">
        <w:rPr>
          <w:rFonts w:ascii="Times New Roman" w:hAnsi="Times New Roman" w:cs="Times New Roman"/>
          <w:i/>
          <w:iCs/>
          <w:sz w:val="28"/>
        </w:rPr>
        <w:t xml:space="preserve"> SHACL):</w:t>
      </w:r>
      <w:r w:rsidRPr="00904283">
        <w:rPr>
          <w:rFonts w:ascii="Times New Roman" w:hAnsi="Times New Roman" w:cs="Times New Roman"/>
          <w:bCs/>
          <w:sz w:val="28"/>
        </w:rPr>
        <w:t xml:space="preserve"> декларативна верифікація RDF-триплетів перед фіксацією в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/онтології згідно з розробленими правилами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RoadSegmentShape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BusShape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DecisionRuleShape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. </w:t>
      </w:r>
    </w:p>
    <w:p w14:paraId="3A82D214" w14:textId="77777777" w:rsidR="00904283" w:rsidRPr="00904283" w:rsidRDefault="00904283" w:rsidP="00904283">
      <w:pPr>
        <w:ind w:firstLine="708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sz w:val="28"/>
        </w:rPr>
        <w:t xml:space="preserve">5.3. Стратегія </w:t>
      </w:r>
      <w:proofErr w:type="spellStart"/>
      <w:r w:rsidRPr="00904283">
        <w:rPr>
          <w:rFonts w:ascii="Times New Roman" w:hAnsi="Times New Roman" w:cs="Times New Roman"/>
          <w:sz w:val="28"/>
        </w:rPr>
        <w:t>версіонування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онтології та інфраструктури (SCD </w:t>
      </w:r>
      <w:proofErr w:type="spellStart"/>
      <w:r w:rsidRPr="00904283">
        <w:rPr>
          <w:rFonts w:ascii="Times New Roman" w:hAnsi="Times New Roman" w:cs="Times New Roman"/>
          <w:sz w:val="28"/>
        </w:rPr>
        <w:t>Type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2)</w:t>
      </w:r>
    </w:p>
    <w:p w14:paraId="47C21BC3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Для забезпечення відтворюваності аналітичних звітів за минулі періоди реалізовано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на двох рівнях: </w:t>
      </w:r>
    </w:p>
    <w:p w14:paraId="0FD73277" w14:textId="4F75694E" w:rsidR="00904283" w:rsidRPr="00904283" w:rsidRDefault="00904283" w:rsidP="00904283">
      <w:pPr>
        <w:pStyle w:val="a9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904283">
        <w:rPr>
          <w:rFonts w:ascii="Times New Roman" w:hAnsi="Times New Roman" w:cs="Times New Roman"/>
          <w:sz w:val="28"/>
        </w:rPr>
        <w:t>Версіонування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онтології та таксономії (</w:t>
      </w:r>
      <w:proofErr w:type="spellStart"/>
      <w:r w:rsidRPr="00904283">
        <w:rPr>
          <w:rFonts w:ascii="Times New Roman" w:hAnsi="Times New Roman" w:cs="Times New Roman"/>
          <w:sz w:val="28"/>
        </w:rPr>
        <w:t>Semantic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sz w:val="28"/>
        </w:rPr>
        <w:t>Versioning</w:t>
      </w:r>
      <w:proofErr w:type="spellEnd"/>
      <w:r w:rsidRPr="00904283">
        <w:rPr>
          <w:rFonts w:ascii="Times New Roman" w:hAnsi="Times New Roman" w:cs="Times New Roman"/>
          <w:sz w:val="28"/>
        </w:rPr>
        <w:t>):</w:t>
      </w:r>
    </w:p>
    <w:p w14:paraId="025D82CB" w14:textId="0AB4CAB8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Використовується формат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SemVer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(MAJOR.MINOR.PATCH), наприклад, v1.2.0. </w:t>
      </w:r>
    </w:p>
    <w:p w14:paraId="586F4F55" w14:textId="1E0C99FC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У метаданих OWL версія фіксується через стандартний предикат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owl:versionIRI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(наприклад, [http://example.org/transport-ontology/1.2.0](http://example.org/transport-ontology/1.2.0)) та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owl:versionInfo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. </w:t>
      </w:r>
    </w:p>
    <w:p w14:paraId="41434274" w14:textId="0A263D44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Зміни класів та об'єктних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є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зворотносумісними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в межах мінорних версій. Видалення або фундаментальне перейменування концептів призводить до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інкременту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MAJOR-версії та паралельного збереження двох версій схем.</w:t>
      </w:r>
    </w:p>
    <w:p w14:paraId="4C592D10" w14:textId="77777777" w:rsidR="00904283" w:rsidRPr="00904283" w:rsidRDefault="00904283" w:rsidP="0090428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904283">
        <w:rPr>
          <w:rFonts w:ascii="Times New Roman" w:hAnsi="Times New Roman" w:cs="Times New Roman"/>
          <w:sz w:val="28"/>
        </w:rPr>
        <w:t>Версіонування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дорожньої інфраструктури (SCD </w:t>
      </w:r>
      <w:proofErr w:type="spellStart"/>
      <w:r w:rsidRPr="00904283">
        <w:rPr>
          <w:rFonts w:ascii="Times New Roman" w:hAnsi="Times New Roman" w:cs="Times New Roman"/>
          <w:sz w:val="28"/>
        </w:rPr>
        <w:t>Type</w:t>
      </w:r>
      <w:proofErr w:type="spellEnd"/>
      <w:r w:rsidRPr="00904283">
        <w:rPr>
          <w:rFonts w:ascii="Times New Roman" w:hAnsi="Times New Roman" w:cs="Times New Roman"/>
          <w:sz w:val="28"/>
        </w:rPr>
        <w:t xml:space="preserve"> 2):</w:t>
      </w:r>
    </w:p>
    <w:p w14:paraId="14229F40" w14:textId="4AA13C94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При реконструкції доріг (наприклад, збільшення кількості смуг із 2 до 3 на сегменті DS-001 чи зміні швидкісного обмеження) попередній рядок не перезаписується. </w:t>
      </w:r>
    </w:p>
    <w:p w14:paraId="1DDA3555" w14:textId="77777777" w:rsid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Створюється новий запис із новим сурогатним первинним ключем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SegmentKey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, поточним значенням параметрів, відміткою початку дії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ValidFrom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, датою завершення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ValidTo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= NULL та міткою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IsCurrent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= TRUE. Попередній запис маркується датою завершення та стає неактивним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IsCurrent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= FALSE). </w:t>
      </w:r>
    </w:p>
    <w:p w14:paraId="3F7F1960" w14:textId="068E5832" w:rsidR="00904283" w:rsidRPr="00904283" w:rsidRDefault="00904283" w:rsidP="009042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Це гарантує, що історичні розрахунки завантаженості за попередні місяці використовують реальні геометричні параметри дороги на момент вимірювання. </w:t>
      </w:r>
    </w:p>
    <w:p w14:paraId="09FD40B5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04283">
        <w:rPr>
          <w:rFonts w:ascii="Times New Roman" w:hAnsi="Times New Roman" w:cs="Times New Roman"/>
          <w:sz w:val="28"/>
        </w:rPr>
        <w:t>5.4. Політики безпеки та розмежування доступу (RBAC)</w:t>
      </w:r>
    </w:p>
    <w:p w14:paraId="53A82882" w14:textId="77777777" w:rsidR="00904283" w:rsidRPr="00904283" w:rsidRDefault="00904283" w:rsidP="009042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04283">
        <w:rPr>
          <w:rFonts w:ascii="Times New Roman" w:hAnsi="Times New Roman" w:cs="Times New Roman"/>
          <w:bCs/>
          <w:sz w:val="28"/>
        </w:rPr>
        <w:t xml:space="preserve">Доступ до шарів HKB захищено єдиним API-шлюзом із протоколом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OAuth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2.0 / JWT (JSON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Web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Tokens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) на основі ролевої моделі (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Role-Based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 xml:space="preserve"> Access </w:t>
      </w:r>
      <w:proofErr w:type="spellStart"/>
      <w:r w:rsidRPr="00904283">
        <w:rPr>
          <w:rFonts w:ascii="Times New Roman" w:hAnsi="Times New Roman" w:cs="Times New Roman"/>
          <w:bCs/>
          <w:sz w:val="28"/>
        </w:rPr>
        <w:t>Control</w:t>
      </w:r>
      <w:proofErr w:type="spellEnd"/>
      <w:r w:rsidRPr="00904283">
        <w:rPr>
          <w:rFonts w:ascii="Times New Roman" w:hAnsi="Times New Roman" w:cs="Times New Roman"/>
          <w:bCs/>
          <w:sz w:val="28"/>
        </w:rPr>
        <w:t>, RBAC):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756"/>
        <w:gridCol w:w="2096"/>
        <w:gridCol w:w="2156"/>
        <w:gridCol w:w="1696"/>
      </w:tblGrid>
      <w:tr w:rsidR="00904283" w:rsidRPr="00904283" w14:paraId="303BFF6C" w14:textId="77777777" w:rsidTr="00904283">
        <w:tc>
          <w:tcPr>
            <w:tcW w:w="1925" w:type="dxa"/>
            <w:shd w:val="clear" w:color="auto" w:fill="E7E6E6" w:themeFill="background2"/>
            <w:hideMark/>
          </w:tcPr>
          <w:p w14:paraId="38B17C44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Роль користувача / Сервісу</w:t>
            </w:r>
          </w:p>
        </w:tc>
        <w:tc>
          <w:tcPr>
            <w:tcW w:w="1756" w:type="dxa"/>
            <w:shd w:val="clear" w:color="auto" w:fill="E7E6E6" w:themeFill="background2"/>
            <w:hideMark/>
          </w:tcPr>
          <w:p w14:paraId="0BF8FF3E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Реляційний шар (SQL)</w:t>
            </w:r>
          </w:p>
        </w:tc>
        <w:tc>
          <w:tcPr>
            <w:tcW w:w="2096" w:type="dxa"/>
            <w:shd w:val="clear" w:color="auto" w:fill="E7E6E6" w:themeFill="background2"/>
            <w:hideMark/>
          </w:tcPr>
          <w:p w14:paraId="6A64AC63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Графовий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шар (SPARQL/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Cypher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)</w:t>
            </w:r>
          </w:p>
        </w:tc>
        <w:tc>
          <w:tcPr>
            <w:tcW w:w="2156" w:type="dxa"/>
            <w:shd w:val="clear" w:color="auto" w:fill="E7E6E6" w:themeFill="background2"/>
            <w:hideMark/>
          </w:tcPr>
          <w:p w14:paraId="33363B04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Векторний шар (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Vector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Search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)</w:t>
            </w:r>
          </w:p>
        </w:tc>
        <w:tc>
          <w:tcPr>
            <w:tcW w:w="1696" w:type="dxa"/>
            <w:shd w:val="clear" w:color="auto" w:fill="E7E6E6" w:themeFill="background2"/>
            <w:hideMark/>
          </w:tcPr>
          <w:p w14:paraId="4282D541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Онтологія (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TBox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/ Admin)</w:t>
            </w:r>
          </w:p>
        </w:tc>
      </w:tr>
      <w:tr w:rsidR="00904283" w:rsidRPr="00904283" w14:paraId="565A59F0" w14:textId="77777777" w:rsidTr="00904283">
        <w:tc>
          <w:tcPr>
            <w:tcW w:w="1925" w:type="dxa"/>
            <w:hideMark/>
          </w:tcPr>
          <w:p w14:paraId="08C29FCA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IoT</w:t>
            </w:r>
            <w:proofErr w:type="spellEnd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-контролер / Шлюз сенсорів</w:t>
            </w:r>
          </w:p>
        </w:tc>
        <w:tc>
          <w:tcPr>
            <w:tcW w:w="1756" w:type="dxa"/>
            <w:hideMark/>
          </w:tcPr>
          <w:p w14:paraId="2D78BBC9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Тільки INSERT у часові таблиці</w:t>
            </w:r>
          </w:p>
        </w:tc>
        <w:tc>
          <w:tcPr>
            <w:tcW w:w="2096" w:type="dxa"/>
            <w:hideMark/>
          </w:tcPr>
          <w:p w14:paraId="0BC8D8BA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  <w:tc>
          <w:tcPr>
            <w:tcW w:w="2156" w:type="dxa"/>
            <w:hideMark/>
          </w:tcPr>
          <w:p w14:paraId="332F0EB8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  <w:tc>
          <w:tcPr>
            <w:tcW w:w="1696" w:type="dxa"/>
            <w:hideMark/>
          </w:tcPr>
          <w:p w14:paraId="2F5476B2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</w:tr>
      <w:tr w:rsidR="00904283" w:rsidRPr="00904283" w14:paraId="44E6D311" w14:textId="77777777" w:rsidTr="00904283">
        <w:tc>
          <w:tcPr>
            <w:tcW w:w="1925" w:type="dxa"/>
            <w:hideMark/>
          </w:tcPr>
          <w:p w14:paraId="63392CC5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lastRenderedPageBreak/>
              <w:t>Аналітик / BI-користувач</w:t>
            </w:r>
          </w:p>
        </w:tc>
        <w:tc>
          <w:tcPr>
            <w:tcW w:w="1756" w:type="dxa"/>
            <w:hideMark/>
          </w:tcPr>
          <w:p w14:paraId="23776094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SELECT (агреговані показники)</w:t>
            </w:r>
          </w:p>
        </w:tc>
        <w:tc>
          <w:tcPr>
            <w:tcW w:w="2096" w:type="dxa"/>
            <w:hideMark/>
          </w:tcPr>
          <w:p w14:paraId="35C0CD88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SELECT (топологія, шляхи)</w:t>
            </w:r>
          </w:p>
        </w:tc>
        <w:tc>
          <w:tcPr>
            <w:tcW w:w="2156" w:type="dxa"/>
            <w:hideMark/>
          </w:tcPr>
          <w:p w14:paraId="4099A3FC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QUERY (семантичний пошук)</w:t>
            </w:r>
          </w:p>
        </w:tc>
        <w:tc>
          <w:tcPr>
            <w:tcW w:w="1696" w:type="dxa"/>
            <w:hideMark/>
          </w:tcPr>
          <w:p w14:paraId="6134E29F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Читання метаданих</w:t>
            </w:r>
          </w:p>
        </w:tc>
      </w:tr>
      <w:tr w:rsidR="00904283" w:rsidRPr="00904283" w14:paraId="62F27DEA" w14:textId="77777777" w:rsidTr="00904283">
        <w:tc>
          <w:tcPr>
            <w:tcW w:w="1925" w:type="dxa"/>
            <w:hideMark/>
          </w:tcPr>
          <w:p w14:paraId="663BFCD4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Диспетчер ЦОДР</w:t>
            </w:r>
          </w:p>
        </w:tc>
        <w:tc>
          <w:tcPr>
            <w:tcW w:w="1756" w:type="dxa"/>
            <w:hideMark/>
          </w:tcPr>
          <w:p w14:paraId="265F4010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SELECT + INSERT (реєстрація ДТП)</w:t>
            </w:r>
          </w:p>
        </w:tc>
        <w:tc>
          <w:tcPr>
            <w:tcW w:w="2096" w:type="dxa"/>
            <w:hideMark/>
          </w:tcPr>
          <w:p w14:paraId="2F2960A2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SELECT + виконання маршрутизації</w:t>
            </w:r>
          </w:p>
        </w:tc>
        <w:tc>
          <w:tcPr>
            <w:tcW w:w="2156" w:type="dxa"/>
            <w:hideMark/>
          </w:tcPr>
          <w:p w14:paraId="616CF0E1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QUERY (регламенти реагування)</w:t>
            </w:r>
          </w:p>
        </w:tc>
        <w:tc>
          <w:tcPr>
            <w:tcW w:w="1696" w:type="dxa"/>
            <w:hideMark/>
          </w:tcPr>
          <w:p w14:paraId="2B61D343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</w:tr>
      <w:tr w:rsidR="00904283" w:rsidRPr="00904283" w14:paraId="44252466" w14:textId="77777777" w:rsidTr="00904283">
        <w:tc>
          <w:tcPr>
            <w:tcW w:w="1925" w:type="dxa"/>
            <w:hideMark/>
          </w:tcPr>
          <w:p w14:paraId="0BD56C47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Інженер знань / </w:t>
            </w:r>
            <w:proofErr w:type="spellStart"/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Ontologist</w:t>
            </w:r>
            <w:proofErr w:type="spellEnd"/>
          </w:p>
        </w:tc>
        <w:tc>
          <w:tcPr>
            <w:tcW w:w="1756" w:type="dxa"/>
            <w:hideMark/>
          </w:tcPr>
          <w:p w14:paraId="15A79359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Повний доступ (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Schema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Admin)</w:t>
            </w:r>
          </w:p>
        </w:tc>
        <w:tc>
          <w:tcPr>
            <w:tcW w:w="2096" w:type="dxa"/>
            <w:hideMark/>
          </w:tcPr>
          <w:p w14:paraId="58CC6F9C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READ / WRITE (оновлення графів)</w:t>
            </w:r>
          </w:p>
        </w:tc>
        <w:tc>
          <w:tcPr>
            <w:tcW w:w="2156" w:type="dxa"/>
            <w:hideMark/>
          </w:tcPr>
          <w:p w14:paraId="35E288F1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READ / WRITE (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перевекторизація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)</w:t>
            </w:r>
          </w:p>
        </w:tc>
        <w:tc>
          <w:tcPr>
            <w:tcW w:w="1696" w:type="dxa"/>
            <w:hideMark/>
          </w:tcPr>
          <w:p w14:paraId="4EAC5426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UPDATE (зміна 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TBox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, SHACL)</w:t>
            </w:r>
          </w:p>
        </w:tc>
      </w:tr>
      <w:tr w:rsidR="00904283" w:rsidRPr="00904283" w14:paraId="289AF409" w14:textId="77777777" w:rsidTr="00904283">
        <w:tc>
          <w:tcPr>
            <w:tcW w:w="1925" w:type="dxa"/>
            <w:hideMark/>
          </w:tcPr>
          <w:p w14:paraId="5FF23ACA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Публічний мобільний застосунок</w:t>
            </w:r>
          </w:p>
        </w:tc>
        <w:tc>
          <w:tcPr>
            <w:tcW w:w="1756" w:type="dxa"/>
            <w:hideMark/>
          </w:tcPr>
          <w:p w14:paraId="6AC63A23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Доступ через відкритий REST-фасад (</w:t>
            </w:r>
            <w:proofErr w:type="spellStart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кешовані</w:t>
            </w:r>
            <w:proofErr w:type="spellEnd"/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зведення)</w:t>
            </w:r>
          </w:p>
        </w:tc>
        <w:tc>
          <w:tcPr>
            <w:tcW w:w="2096" w:type="dxa"/>
            <w:hideMark/>
          </w:tcPr>
          <w:p w14:paraId="51B139FD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 (захищено фасадом)</w:t>
            </w:r>
          </w:p>
        </w:tc>
        <w:tc>
          <w:tcPr>
            <w:tcW w:w="2156" w:type="dxa"/>
            <w:hideMark/>
          </w:tcPr>
          <w:p w14:paraId="170A80B2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  <w:tc>
          <w:tcPr>
            <w:tcW w:w="1696" w:type="dxa"/>
            <w:hideMark/>
          </w:tcPr>
          <w:p w14:paraId="08F7E1B8" w14:textId="77777777" w:rsidR="00904283" w:rsidRPr="00904283" w:rsidRDefault="00904283" w:rsidP="00904283">
            <w:pPr>
              <w:spacing w:after="160" w:line="259" w:lineRule="auto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904283">
              <w:rPr>
                <w:rFonts w:ascii="Times New Roman" w:hAnsi="Times New Roman" w:cs="Times New Roman"/>
                <w:bCs/>
                <w:sz w:val="20"/>
                <w:szCs w:val="16"/>
              </w:rPr>
              <w:t>Заборонено</w:t>
            </w:r>
          </w:p>
        </w:tc>
      </w:tr>
    </w:tbl>
    <w:p w14:paraId="3F80F004" w14:textId="77777777" w:rsidR="00F325B1" w:rsidRDefault="00F325B1" w:rsidP="00904283">
      <w:pPr>
        <w:rPr>
          <w:rFonts w:ascii="Times New Roman" w:hAnsi="Times New Roman" w:cs="Times New Roman"/>
          <w:bCs/>
          <w:sz w:val="28"/>
        </w:rPr>
      </w:pPr>
    </w:p>
    <w:p w14:paraId="1EAFE785" w14:textId="77777777" w:rsidR="001902A7" w:rsidRDefault="001902A7" w:rsidP="00F325B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902A7">
        <w:rPr>
          <w:rFonts w:ascii="Times New Roman" w:hAnsi="Times New Roman" w:cs="Times New Roman"/>
          <w:bCs/>
          <w:sz w:val="28"/>
        </w:rPr>
        <w:t>6. Реалізація прототипу HKB та виконання мультимодальних запитів</w:t>
      </w:r>
    </w:p>
    <w:p w14:paraId="15D1EFBE" w14:textId="77777777" w:rsidR="001902A7" w:rsidRDefault="001902A7" w:rsidP="00F325B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902A7">
        <w:rPr>
          <w:rFonts w:ascii="Times New Roman" w:hAnsi="Times New Roman" w:cs="Times New Roman"/>
          <w:bCs/>
          <w:sz w:val="28"/>
        </w:rPr>
        <w:t xml:space="preserve">Для підтвердження працездатності спроєктованої архітектури розроблено прототип гібридного сховища знань на мові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. Прототип об'єднує в єдиному контурі:   </w:t>
      </w:r>
    </w:p>
    <w:p w14:paraId="3C5F7A88" w14:textId="77777777" w:rsidR="001902A7" w:rsidRP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Реляційний шар:</w:t>
      </w:r>
      <w:r w:rsidRPr="001902A7">
        <w:rPr>
          <w:rFonts w:ascii="Times New Roman" w:hAnsi="Times New Roman" w:cs="Times New Roman"/>
          <w:bCs/>
          <w:sz w:val="28"/>
        </w:rPr>
        <w:t xml:space="preserve"> вбудована СКБД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SQLite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з аналітичною схемою фактів і вимірів.   </w:t>
      </w:r>
    </w:p>
    <w:p w14:paraId="4BA94173" w14:textId="77777777" w:rsidR="001902A7" w:rsidRP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Семантично-</w:t>
      </w:r>
      <w:proofErr w:type="spellStart"/>
      <w:r w:rsidRPr="001902A7">
        <w:rPr>
          <w:rFonts w:ascii="Times New Roman" w:hAnsi="Times New Roman" w:cs="Times New Roman"/>
          <w:bCs/>
          <w:i/>
          <w:iCs/>
          <w:sz w:val="28"/>
        </w:rPr>
        <w:t>графовий</w:t>
      </w:r>
      <w:proofErr w:type="spellEnd"/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шар:</w:t>
      </w:r>
      <w:r w:rsidRPr="001902A7">
        <w:rPr>
          <w:rFonts w:ascii="Times New Roman" w:hAnsi="Times New Roman" w:cs="Times New Roman"/>
          <w:bCs/>
          <w:sz w:val="28"/>
        </w:rPr>
        <w:t xml:space="preserve"> сховище RDF/OWL на базі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(сумісне з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/SPARQL), що завантажує файл онтології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.   </w:t>
      </w:r>
    </w:p>
    <w:p w14:paraId="4ABA6A6B" w14:textId="77777777" w:rsidR="001902A7" w:rsidRP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Векторний шар:</w:t>
      </w:r>
      <w:r w:rsidRPr="001902A7">
        <w:rPr>
          <w:rFonts w:ascii="Times New Roman" w:hAnsi="Times New Roman" w:cs="Times New Roman"/>
          <w:bCs/>
          <w:sz w:val="28"/>
        </w:rPr>
        <w:t xml:space="preserve"> векторне сховище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ChromaDB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(або векторний модуль на базі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), що індексує текстові регламенти та правила реагування за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косинусною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подібністю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.   </w:t>
      </w:r>
    </w:p>
    <w:p w14:paraId="0AF9765E" w14:textId="3740C460" w:rsidR="00F325B1" w:rsidRP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Гібридний фасад (</w:t>
      </w:r>
      <w:proofErr w:type="spellStart"/>
      <w:r w:rsidRPr="001902A7">
        <w:rPr>
          <w:rFonts w:ascii="Times New Roman" w:hAnsi="Times New Roman" w:cs="Times New Roman"/>
          <w:bCs/>
          <w:i/>
          <w:iCs/>
          <w:sz w:val="28"/>
        </w:rPr>
        <w:t>Federated</w:t>
      </w:r>
      <w:proofErr w:type="spellEnd"/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902A7">
        <w:rPr>
          <w:rFonts w:ascii="Times New Roman" w:hAnsi="Times New Roman" w:cs="Times New Roman"/>
          <w:bCs/>
          <w:i/>
          <w:iCs/>
          <w:sz w:val="28"/>
        </w:rPr>
        <w:t>Query</w:t>
      </w:r>
      <w:proofErr w:type="spellEnd"/>
      <w:r w:rsidRPr="001902A7">
        <w:rPr>
          <w:rFonts w:ascii="Times New Roman" w:hAnsi="Times New Roman" w:cs="Times New Roman"/>
          <w:bCs/>
          <w:i/>
          <w:iCs/>
          <w:sz w:val="28"/>
        </w:rPr>
        <w:t>):</w:t>
      </w:r>
      <w:r w:rsidRPr="001902A7">
        <w:rPr>
          <w:rFonts w:ascii="Times New Roman" w:hAnsi="Times New Roman" w:cs="Times New Roman"/>
          <w:bCs/>
          <w:sz w:val="28"/>
        </w:rPr>
        <w:t xml:space="preserve"> наскрізний сценарій, що зв'язує аналітичний SQL-пошук аномалій,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графове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виявлення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та векторну семантичну вибірку відповідного регуляторного правила.</w:t>
      </w:r>
    </w:p>
    <w:p w14:paraId="6A8B5930" w14:textId="77777777" w:rsidR="001902A7" w:rsidRPr="001902A7" w:rsidRDefault="001902A7" w:rsidP="001902A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902A7">
        <w:rPr>
          <w:rFonts w:ascii="Times New Roman" w:hAnsi="Times New Roman" w:cs="Times New Roman"/>
          <w:sz w:val="28"/>
        </w:rPr>
        <w:t>6.1. Сценарій 1: Аналітичний SQL-запит (Реляційний шар)</w:t>
      </w:r>
    </w:p>
    <w:p w14:paraId="7EE98331" w14:textId="77777777" w:rsidR="001902A7" w:rsidRP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i/>
          <w:iCs/>
          <w:sz w:val="28"/>
        </w:rPr>
        <w:t>Призначення:</w:t>
      </w:r>
      <w:r w:rsidRPr="001902A7">
        <w:rPr>
          <w:rFonts w:ascii="Times New Roman" w:hAnsi="Times New Roman" w:cs="Times New Roman"/>
          <w:bCs/>
          <w:sz w:val="28"/>
        </w:rPr>
        <w:t xml:space="preserve"> Визначити сегменти доріг, де в години пікового навантаження середня зафіксована швидкість впала нижче 20 км/год при завантаженості понад 1000 авто/год. </w:t>
      </w:r>
    </w:p>
    <w:p w14:paraId="5F5AD933" w14:textId="77777777" w:rsidR="001902A7" w:rsidRPr="001902A7" w:rsidRDefault="001902A7" w:rsidP="001902A7">
      <w:pPr>
        <w:jc w:val="both"/>
        <w:rPr>
          <w:rFonts w:ascii="Times New Roman" w:hAnsi="Times New Roman" w:cs="Times New Roman"/>
          <w:sz w:val="28"/>
        </w:rPr>
      </w:pPr>
      <w:r w:rsidRPr="001902A7">
        <w:rPr>
          <w:rFonts w:ascii="Times New Roman" w:hAnsi="Times New Roman" w:cs="Times New Roman"/>
          <w:sz w:val="28"/>
        </w:rPr>
        <w:t>Код запиту: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902A7" w14:paraId="3754946D" w14:textId="77777777" w:rsidTr="001902A7">
        <w:tc>
          <w:tcPr>
            <w:tcW w:w="9629" w:type="dxa"/>
          </w:tcPr>
          <w:p w14:paraId="12BAB50E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SELECT </w:t>
            </w:r>
          </w:p>
          <w:p w14:paraId="1FC082D9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f.SegmentKey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,</w:t>
            </w:r>
          </w:p>
          <w:p w14:paraId="3768917B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d.SegmentName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,</w:t>
            </w:r>
          </w:p>
          <w:p w14:paraId="41A1DC92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d.AllowedSpeed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,</w:t>
            </w:r>
          </w:p>
          <w:p w14:paraId="7997B26A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ROUND(AVG(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f.ObservedSpeed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), 1) AS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AvgObservedSpeed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,</w:t>
            </w:r>
          </w:p>
          <w:p w14:paraId="4BA4837E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SUM(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f.VehicleCount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) AS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TotalVehicles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,</w:t>
            </w:r>
          </w:p>
          <w:p w14:paraId="015563B3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</w:t>
            </w:r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ROUND(</w:t>
            </w:r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(1.0 - AVG(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f.ObservedSpeed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) /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d.AllowedSpeed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) * 100, 1) AS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SpeedDropPercent</w:t>
            </w:r>
            <w:proofErr w:type="spellEnd"/>
          </w:p>
          <w:p w14:paraId="43DE8539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FROM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fact_traffic_observations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f</w:t>
            </w:r>
          </w:p>
          <w:p w14:paraId="4AA9A237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JOIN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dim_road_segment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d ON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f.SegmentKey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=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d.SegmentKey</w:t>
            </w:r>
            <w:proofErr w:type="spellEnd"/>
            <w:proofErr w:type="gramEnd"/>
          </w:p>
          <w:p w14:paraId="68C0FA5C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lastRenderedPageBreak/>
              <w:t xml:space="preserve">WHERE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f.IsPeakHour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= 1</w:t>
            </w:r>
          </w:p>
          <w:p w14:paraId="4E518838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GROUP BY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f.SegmentKey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d.SegmentName</w:t>
            </w:r>
            <w:proofErr w:type="spellEnd"/>
            <w:proofErr w:type="gram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spellStart"/>
            <w:proofErr w:type="gram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d.AllowedSpeed</w:t>
            </w:r>
            <w:proofErr w:type="spellEnd"/>
            <w:proofErr w:type="gramEnd"/>
          </w:p>
          <w:p w14:paraId="28E39C4B" w14:textId="77777777" w:rsidR="001902A7" w:rsidRP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HAVING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AvgObservedSpeed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&lt; 20.0</w:t>
            </w:r>
          </w:p>
          <w:p w14:paraId="27F32EBB" w14:textId="3EEFBBD1" w:rsidR="001902A7" w:rsidRDefault="001902A7" w:rsidP="001902A7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ORDER BY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>SpeedDropPercent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DESC;</w:t>
            </w:r>
          </w:p>
        </w:tc>
      </w:tr>
    </w:tbl>
    <w:p w14:paraId="23DC68BE" w14:textId="77777777" w:rsidR="001902A7" w:rsidRDefault="001902A7" w:rsidP="001902A7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74D1EDA" w14:textId="028BACF8" w:rsidR="001902A7" w:rsidRDefault="004A4C9C" w:rsidP="001902A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4A4C9C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43776AA7" wp14:editId="57436A3A">
            <wp:extent cx="5189670" cy="1127858"/>
            <wp:effectExtent l="0" t="0" r="0" b="0"/>
            <wp:docPr id="66406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8C9" w14:textId="6FEF383B" w:rsidR="001902A7" w:rsidRDefault="001902A7" w:rsidP="001902A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Рис.3 - </w:t>
      </w:r>
      <w:r w:rsidRPr="001902A7">
        <w:rPr>
          <w:rFonts w:ascii="Times New Roman" w:hAnsi="Times New Roman" w:cs="Times New Roman"/>
          <w:bCs/>
          <w:i/>
          <w:iCs/>
          <w:sz w:val="28"/>
        </w:rPr>
        <w:t>Результат виконання запиту</w:t>
      </w:r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(</w:t>
      </w:r>
      <w:r w:rsidRPr="001902A7">
        <w:rPr>
          <w:rFonts w:ascii="Times New Roman" w:hAnsi="Times New Roman" w:cs="Times New Roman"/>
          <w:i/>
          <w:iCs/>
          <w:sz w:val="28"/>
        </w:rPr>
        <w:t>Реляційний шар</w:t>
      </w:r>
      <w:r w:rsidRPr="001902A7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4C8C9DB4" w14:textId="77777777" w:rsidR="001902A7" w:rsidRPr="001902A7" w:rsidRDefault="001902A7" w:rsidP="001902A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902A7">
        <w:rPr>
          <w:rFonts w:ascii="Times New Roman" w:hAnsi="Times New Roman" w:cs="Times New Roman"/>
          <w:sz w:val="28"/>
        </w:rPr>
        <w:t>6.2. Сценарій 2: Семантичний SPARQL-запит (</w:t>
      </w:r>
      <w:proofErr w:type="spellStart"/>
      <w:r w:rsidRPr="001902A7">
        <w:rPr>
          <w:rFonts w:ascii="Times New Roman" w:hAnsi="Times New Roman" w:cs="Times New Roman"/>
          <w:sz w:val="28"/>
        </w:rPr>
        <w:t>Графовий</w:t>
      </w:r>
      <w:proofErr w:type="spellEnd"/>
      <w:r w:rsidRPr="001902A7">
        <w:rPr>
          <w:rFonts w:ascii="Times New Roman" w:hAnsi="Times New Roman" w:cs="Times New Roman"/>
          <w:sz w:val="28"/>
        </w:rPr>
        <w:t xml:space="preserve"> шар)</w:t>
      </w:r>
    </w:p>
    <w:p w14:paraId="498AD7BC" w14:textId="77777777" w:rsidR="001902A7" w:rsidRP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i/>
          <w:iCs/>
          <w:sz w:val="28"/>
        </w:rPr>
        <w:t>Призначення:</w:t>
      </w:r>
      <w:r w:rsidRPr="001902A7">
        <w:rPr>
          <w:rFonts w:ascii="Times New Roman" w:hAnsi="Times New Roman" w:cs="Times New Roman"/>
          <w:bCs/>
          <w:sz w:val="28"/>
        </w:rPr>
        <w:t xml:space="preserve"> За знайденим перевантаженим сегментом DS-001 знайти в онтології інциденти, що впливають на рух, пов'язані маршрути міського транспорту та ухвалені диспетчерські рішення. </w:t>
      </w:r>
    </w:p>
    <w:p w14:paraId="6E831CDD" w14:textId="77777777" w:rsidR="001902A7" w:rsidRPr="001902A7" w:rsidRDefault="001902A7" w:rsidP="001902A7">
      <w:pPr>
        <w:rPr>
          <w:rFonts w:ascii="Times New Roman" w:hAnsi="Times New Roman" w:cs="Times New Roman"/>
          <w:sz w:val="28"/>
        </w:rPr>
      </w:pPr>
      <w:r w:rsidRPr="001902A7">
        <w:rPr>
          <w:rFonts w:ascii="Times New Roman" w:hAnsi="Times New Roman" w:cs="Times New Roman"/>
          <w:sz w:val="28"/>
        </w:rPr>
        <w:t>Код запиту: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902A7" w14:paraId="4F24DDFE" w14:textId="77777777" w:rsidTr="001902A7">
        <w:tc>
          <w:tcPr>
            <w:tcW w:w="9629" w:type="dxa"/>
          </w:tcPr>
          <w:p w14:paraId="40C26D50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7DE87717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5A2DB62C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26B2A9E6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accidentLabel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decisionLabel</w:t>
            </w:r>
            <w:proofErr w:type="spellEnd"/>
          </w:p>
          <w:p w14:paraId="2F2CB652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15B327E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characterizes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2ACE94A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OPTIONAL { </w:t>
            </w:r>
          </w:p>
          <w:p w14:paraId="3E7E635F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accident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affects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1B702CB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         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accidentLabel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4F2D09B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6239A040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57C59E33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flow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hasVehicle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5352FA65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15CD5CD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5182DC88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OPTIONAL {</w:t>
            </w:r>
          </w:p>
          <w:p w14:paraId="24533D0D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rule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determines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decision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2859E7ED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   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decision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decisionLabel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C233E86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0F2262D7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   FILTER(?</w:t>
            </w:r>
            <w:proofErr w:type="spellStart"/>
            <w:r w:rsidRPr="001902A7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1902A7">
              <w:rPr>
                <w:rFonts w:ascii="Times New Roman" w:hAnsi="Times New Roman" w:cs="Times New Roman"/>
                <w:bCs/>
                <w:sz w:val="28"/>
              </w:rPr>
              <w:t xml:space="preserve"> = :DS001)</w:t>
            </w:r>
          </w:p>
          <w:p w14:paraId="35368283" w14:textId="77777777" w:rsidR="001902A7" w:rsidRP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45A46789" w14:textId="07399C1B" w:rsidR="001902A7" w:rsidRDefault="001902A7" w:rsidP="001902A7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1902A7">
              <w:rPr>
                <w:rFonts w:ascii="Times New Roman" w:hAnsi="Times New Roman" w:cs="Times New Roman"/>
                <w:bCs/>
                <w:sz w:val="28"/>
              </w:rPr>
              <w:t>LIMIT 5</w:t>
            </w:r>
          </w:p>
        </w:tc>
      </w:tr>
    </w:tbl>
    <w:p w14:paraId="7ABFBE67" w14:textId="77777777" w:rsidR="001902A7" w:rsidRDefault="001902A7" w:rsidP="001902A7">
      <w:pPr>
        <w:rPr>
          <w:rFonts w:ascii="Times New Roman" w:hAnsi="Times New Roman" w:cs="Times New Roman"/>
          <w:bCs/>
          <w:sz w:val="28"/>
        </w:rPr>
      </w:pPr>
    </w:p>
    <w:p w14:paraId="45088B85" w14:textId="78E83CBF" w:rsidR="001902A7" w:rsidRDefault="004A4C9C" w:rsidP="001902A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4A4C9C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006F770F" wp14:editId="4F371DBD">
            <wp:extent cx="4168501" cy="1623201"/>
            <wp:effectExtent l="0" t="0" r="3810" b="0"/>
            <wp:docPr id="197313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37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B206" w14:textId="73236B08" w:rsidR="001902A7" w:rsidRDefault="001902A7" w:rsidP="001902A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- Результат виконання запиту (</w:t>
      </w:r>
      <w:proofErr w:type="spellStart"/>
      <w:r w:rsidRPr="001902A7">
        <w:rPr>
          <w:rFonts w:ascii="Times New Roman" w:hAnsi="Times New Roman" w:cs="Times New Roman"/>
          <w:i/>
          <w:iCs/>
          <w:sz w:val="28"/>
        </w:rPr>
        <w:t>Графовий</w:t>
      </w:r>
      <w:proofErr w:type="spellEnd"/>
      <w:r w:rsidRPr="001902A7">
        <w:rPr>
          <w:rFonts w:ascii="Times New Roman" w:hAnsi="Times New Roman" w:cs="Times New Roman"/>
          <w:i/>
          <w:iCs/>
          <w:sz w:val="28"/>
        </w:rPr>
        <w:t xml:space="preserve"> </w:t>
      </w:r>
      <w:r w:rsidRPr="001902A7">
        <w:rPr>
          <w:rFonts w:ascii="Times New Roman" w:hAnsi="Times New Roman" w:cs="Times New Roman"/>
          <w:i/>
          <w:iCs/>
          <w:sz w:val="28"/>
        </w:rPr>
        <w:t>шар</w:t>
      </w:r>
      <w:r w:rsidRPr="001902A7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12851A26" w14:textId="77777777" w:rsid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sz w:val="28"/>
        </w:rPr>
        <w:t>6.3. Сценарій 3: Семантичний векторний пошук (Векторний шар)</w:t>
      </w:r>
    </w:p>
    <w:p w14:paraId="627A3FAD" w14:textId="554FBD45" w:rsid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Призначення:</w:t>
      </w:r>
      <w:r w:rsidRPr="001902A7">
        <w:rPr>
          <w:rFonts w:ascii="Times New Roman" w:hAnsi="Times New Roman" w:cs="Times New Roman"/>
          <w:bCs/>
          <w:sz w:val="28"/>
        </w:rPr>
        <w:t xml:space="preserve"> Пошук відповідного оперативного регламенту дій чергового диспетчера за </w:t>
      </w:r>
      <w:r w:rsidR="000E5FFB" w:rsidRPr="000E5FFB">
        <w:rPr>
          <w:rFonts w:ascii="Times New Roman" w:hAnsi="Times New Roman" w:cs="Times New Roman"/>
          <w:bCs/>
          <w:sz w:val="28"/>
        </w:rPr>
        <w:t>неточним</w:t>
      </w:r>
      <w:r w:rsidRPr="001902A7">
        <w:rPr>
          <w:rFonts w:ascii="Times New Roman" w:hAnsi="Times New Roman" w:cs="Times New Roman"/>
          <w:bCs/>
          <w:sz w:val="28"/>
        </w:rPr>
        <w:t>/ природно-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мовним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запитом, коли оператор описує ситуацію своїми словами.   </w:t>
      </w:r>
    </w:p>
    <w:p w14:paraId="60E09F87" w14:textId="77777777" w:rsid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Вхідний семантичний запит: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1902A7">
        <w:rPr>
          <w:rFonts w:ascii="Times New Roman" w:hAnsi="Times New Roman" w:cs="Times New Roman"/>
          <w:bCs/>
          <w:sz w:val="28"/>
        </w:rPr>
        <w:t xml:space="preserve">«Що робити диспетчеру при виникненні затору через аварію на центральній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дорозі?»</w:t>
      </w:r>
      <w:proofErr w:type="spellEnd"/>
    </w:p>
    <w:p w14:paraId="654EF78C" w14:textId="77777777" w:rsidR="001902A7" w:rsidRDefault="001902A7" w:rsidP="001902A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sz w:val="28"/>
        </w:rPr>
        <w:t>Параметри вибірки:</w:t>
      </w:r>
      <w:r>
        <w:rPr>
          <w:rFonts w:ascii="Times New Roman" w:hAnsi="Times New Roman" w:cs="Times New Roman"/>
          <w:bCs/>
          <w:sz w:val="28"/>
        </w:rPr>
        <w:t xml:space="preserve"> </w:t>
      </w:r>
    </w:p>
    <w:p w14:paraId="6109F020" w14:textId="1BA33D32" w:rsid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sz w:val="28"/>
        </w:rPr>
        <w:t xml:space="preserve">Метрика: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Cosine</w:t>
      </w:r>
      <w:proofErr w:type="spellEnd"/>
      <w:r w:rsidRPr="001902A7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902A7">
        <w:rPr>
          <w:rFonts w:ascii="Times New Roman" w:hAnsi="Times New Roman" w:cs="Times New Roman"/>
          <w:bCs/>
          <w:sz w:val="28"/>
        </w:rPr>
        <w:t>Distance</w:t>
      </w:r>
      <w:proofErr w:type="spellEnd"/>
      <w:r>
        <w:rPr>
          <w:rFonts w:ascii="Times New Roman" w:hAnsi="Times New Roman" w:cs="Times New Roman"/>
          <w:bCs/>
          <w:sz w:val="28"/>
        </w:rPr>
        <w:t>;</w:t>
      </w:r>
    </w:p>
    <w:p w14:paraId="75B6EA24" w14:textId="36C86210" w:rsid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sz w:val="28"/>
        </w:rPr>
        <w:t>Модель: all-MiniLM-L6-v2</w:t>
      </w:r>
      <w:r>
        <w:rPr>
          <w:rFonts w:ascii="Times New Roman" w:hAnsi="Times New Roman" w:cs="Times New Roman"/>
          <w:bCs/>
          <w:sz w:val="28"/>
        </w:rPr>
        <w:t>;</w:t>
      </w:r>
      <w:r w:rsidRPr="001902A7">
        <w:rPr>
          <w:rFonts w:ascii="Times New Roman" w:hAnsi="Times New Roman" w:cs="Times New Roman"/>
          <w:bCs/>
          <w:sz w:val="28"/>
        </w:rPr>
        <w:t xml:space="preserve"> </w:t>
      </w:r>
    </w:p>
    <w:p w14:paraId="717C389B" w14:textId="58552E2E" w:rsidR="001902A7" w:rsidRDefault="001902A7" w:rsidP="001902A7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1902A7">
        <w:rPr>
          <w:rFonts w:ascii="Times New Roman" w:hAnsi="Times New Roman" w:cs="Times New Roman"/>
          <w:bCs/>
          <w:sz w:val="28"/>
        </w:rPr>
        <w:t>Топ-</w:t>
      </w:r>
      <m:oMath>
        <m:r>
          <w:rPr>
            <w:rFonts w:ascii="Cambria Math" w:hAnsi="Cambria Math" w:cs="Times New Roman"/>
            <w:sz w:val="28"/>
          </w:rPr>
          <m:t>k</m:t>
        </m:r>
      </m:oMath>
      <w:r w:rsidRPr="001902A7">
        <w:rPr>
          <w:rFonts w:ascii="Times New Roman" w:hAnsi="Times New Roman" w:cs="Times New Roman"/>
          <w:bCs/>
          <w:sz w:val="28"/>
        </w:rPr>
        <w:t xml:space="preserve">: 2.   </w:t>
      </w:r>
    </w:p>
    <w:p w14:paraId="73BFE432" w14:textId="46BA1FBA" w:rsidR="001902A7" w:rsidRDefault="004A4C9C" w:rsidP="004A4C9C">
      <w:pPr>
        <w:jc w:val="center"/>
        <w:rPr>
          <w:rFonts w:ascii="Times New Roman" w:hAnsi="Times New Roman" w:cs="Times New Roman"/>
          <w:bCs/>
          <w:sz w:val="28"/>
        </w:rPr>
      </w:pPr>
      <w:r w:rsidRPr="004A4C9C">
        <w:rPr>
          <w:rFonts w:ascii="Times New Roman" w:hAnsi="Times New Roman" w:cs="Times New Roman"/>
          <w:bCs/>
          <w:sz w:val="28"/>
        </w:rPr>
        <w:drawing>
          <wp:inline distT="0" distB="0" distL="0" distR="0" wp14:anchorId="6D5FF643" wp14:editId="24324FE3">
            <wp:extent cx="6120765" cy="1482090"/>
            <wp:effectExtent l="0" t="0" r="0" b="3810"/>
            <wp:docPr id="33859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91F7" w14:textId="74C61D33" w:rsidR="001902A7" w:rsidRDefault="001902A7" w:rsidP="001902A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- Результат </w:t>
      </w:r>
      <w:r w:rsidR="00757FE6" w:rsidRPr="00757FE6">
        <w:rPr>
          <w:rFonts w:ascii="Times New Roman" w:hAnsi="Times New Roman" w:cs="Times New Roman"/>
          <w:bCs/>
          <w:i/>
          <w:iCs/>
          <w:sz w:val="28"/>
        </w:rPr>
        <w:t>пошуку векторного сховища</w:t>
      </w:r>
    </w:p>
    <w:p w14:paraId="43B8D29E" w14:textId="77777777" w:rsidR="00757FE6" w:rsidRPr="00757FE6" w:rsidRDefault="00757FE6" w:rsidP="00757FE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57FE6">
        <w:rPr>
          <w:rFonts w:ascii="Times New Roman" w:hAnsi="Times New Roman" w:cs="Times New Roman"/>
          <w:sz w:val="28"/>
        </w:rPr>
        <w:t xml:space="preserve">6.4. Сценарій 4: Гібридний </w:t>
      </w:r>
      <w:proofErr w:type="spellStart"/>
      <w:r w:rsidRPr="00757FE6">
        <w:rPr>
          <w:rFonts w:ascii="Times New Roman" w:hAnsi="Times New Roman" w:cs="Times New Roman"/>
          <w:sz w:val="28"/>
        </w:rPr>
        <w:t>скрізний</w:t>
      </w:r>
      <w:proofErr w:type="spellEnd"/>
      <w:r w:rsidRPr="00757FE6">
        <w:rPr>
          <w:rFonts w:ascii="Times New Roman" w:hAnsi="Times New Roman" w:cs="Times New Roman"/>
          <w:sz w:val="28"/>
        </w:rPr>
        <w:t xml:space="preserve"> запит (HKB </w:t>
      </w:r>
      <w:proofErr w:type="spellStart"/>
      <w:r w:rsidRPr="00757FE6">
        <w:rPr>
          <w:rFonts w:ascii="Times New Roman" w:hAnsi="Times New Roman" w:cs="Times New Roman"/>
          <w:sz w:val="28"/>
        </w:rPr>
        <w:t>Federated</w:t>
      </w:r>
      <w:proofErr w:type="spellEnd"/>
      <w:r w:rsidRPr="00757FE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57FE6">
        <w:rPr>
          <w:rFonts w:ascii="Times New Roman" w:hAnsi="Times New Roman" w:cs="Times New Roman"/>
          <w:sz w:val="28"/>
        </w:rPr>
        <w:t>Pipeline</w:t>
      </w:r>
      <w:proofErr w:type="spellEnd"/>
      <w:r w:rsidRPr="00757FE6">
        <w:rPr>
          <w:rFonts w:ascii="Times New Roman" w:hAnsi="Times New Roman" w:cs="Times New Roman"/>
          <w:sz w:val="28"/>
        </w:rPr>
        <w:t>)</w:t>
      </w:r>
    </w:p>
    <w:p w14:paraId="2474DC7B" w14:textId="77777777" w:rsidR="00757FE6" w:rsidRPr="00757FE6" w:rsidRDefault="00757FE6" w:rsidP="00757FE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i/>
          <w:iCs/>
          <w:sz w:val="28"/>
        </w:rPr>
        <w:t>Призначення:</w:t>
      </w:r>
      <w:r w:rsidRPr="00757FE6">
        <w:rPr>
          <w:rFonts w:ascii="Times New Roman" w:hAnsi="Times New Roman" w:cs="Times New Roman"/>
          <w:bCs/>
          <w:sz w:val="28"/>
        </w:rPr>
        <w:t xml:space="preserve"> Реалізація повного циклу автоматизованої системи підтримки прийняття рішень (DSS) у єдиному скрипті: </w:t>
      </w:r>
    </w:p>
    <w:p w14:paraId="323B0F6F" w14:textId="2875A3FB" w:rsidR="00757FE6" w:rsidRPr="00757FE6" w:rsidRDefault="00757FE6" w:rsidP="00757FE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sz w:val="28"/>
        </w:rPr>
        <w:t>SQL-тригер:</w:t>
      </w:r>
      <w:r w:rsidRPr="00757FE6">
        <w:rPr>
          <w:rFonts w:ascii="Times New Roman" w:hAnsi="Times New Roman" w:cs="Times New Roman"/>
          <w:bCs/>
          <w:sz w:val="28"/>
        </w:rPr>
        <w:t xml:space="preserve"> виявлення критичного затору (</w:t>
      </w:r>
      <w:proofErr w:type="spellStart"/>
      <w:r w:rsidRPr="00757FE6">
        <w:rPr>
          <w:rFonts w:ascii="Times New Roman" w:hAnsi="Times New Roman" w:cs="Times New Roman"/>
          <w:bCs/>
          <w:sz w:val="28"/>
        </w:rPr>
        <w:t>SpeedDropPercent</w:t>
      </w:r>
      <w:proofErr w:type="spellEnd"/>
      <w:r w:rsidRPr="00757FE6">
        <w:rPr>
          <w:rFonts w:ascii="Times New Roman" w:hAnsi="Times New Roman" w:cs="Times New Roman"/>
          <w:bCs/>
          <w:sz w:val="28"/>
        </w:rPr>
        <w:t xml:space="preserve"> &gt; 50%). </w:t>
      </w:r>
    </w:p>
    <w:p w14:paraId="1ECBEA5F" w14:textId="687999A6" w:rsidR="00757FE6" w:rsidRPr="00757FE6" w:rsidRDefault="00757FE6" w:rsidP="00757FE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57FE6">
        <w:rPr>
          <w:rFonts w:ascii="Times New Roman" w:hAnsi="Times New Roman" w:cs="Times New Roman"/>
          <w:sz w:val="28"/>
        </w:rPr>
        <w:t>Графовий</w:t>
      </w:r>
      <w:proofErr w:type="spellEnd"/>
      <w:r w:rsidRPr="00757FE6">
        <w:rPr>
          <w:rFonts w:ascii="Times New Roman" w:hAnsi="Times New Roman" w:cs="Times New Roman"/>
          <w:sz w:val="28"/>
        </w:rPr>
        <w:t xml:space="preserve"> обхід (SPARQL):</w:t>
      </w:r>
      <w:r w:rsidRPr="00757FE6">
        <w:rPr>
          <w:rFonts w:ascii="Times New Roman" w:hAnsi="Times New Roman" w:cs="Times New Roman"/>
          <w:bCs/>
          <w:sz w:val="28"/>
        </w:rPr>
        <w:t xml:space="preserve"> локалізація уражених рейсів (Route24) та пошук закріплених рішень (</w:t>
      </w:r>
      <w:proofErr w:type="spellStart"/>
      <w:r w:rsidRPr="00757FE6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757FE6">
        <w:rPr>
          <w:rFonts w:ascii="Times New Roman" w:hAnsi="Times New Roman" w:cs="Times New Roman"/>
          <w:bCs/>
          <w:sz w:val="28"/>
        </w:rPr>
        <w:t xml:space="preserve">). </w:t>
      </w:r>
    </w:p>
    <w:p w14:paraId="0FEAF836" w14:textId="2BE53F8C" w:rsidR="00757FE6" w:rsidRPr="00757FE6" w:rsidRDefault="00757FE6" w:rsidP="00757FE6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sz w:val="28"/>
        </w:rPr>
        <w:t>Векторний індекс:</w:t>
      </w:r>
      <w:r w:rsidRPr="00757FE6">
        <w:rPr>
          <w:rFonts w:ascii="Times New Roman" w:hAnsi="Times New Roman" w:cs="Times New Roman"/>
          <w:bCs/>
          <w:sz w:val="28"/>
        </w:rPr>
        <w:t xml:space="preserve"> автоматичне вилучення точного текстового регламенту для інформування водіїв та диспетчера. </w:t>
      </w:r>
    </w:p>
    <w:p w14:paraId="16671FB6" w14:textId="77777777" w:rsidR="001902A7" w:rsidRPr="00757FE6" w:rsidRDefault="001902A7" w:rsidP="001902A7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169D4034" w14:textId="3E974E9F" w:rsidR="00757FE6" w:rsidRDefault="004A4C9C" w:rsidP="004A4C9C">
      <w:pPr>
        <w:jc w:val="center"/>
        <w:rPr>
          <w:rFonts w:ascii="Times New Roman" w:hAnsi="Times New Roman" w:cs="Times New Roman"/>
          <w:bCs/>
          <w:sz w:val="28"/>
        </w:rPr>
      </w:pPr>
      <w:r w:rsidRPr="004A4C9C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4DAFF60A" wp14:editId="727EB406">
            <wp:extent cx="4816257" cy="1577477"/>
            <wp:effectExtent l="0" t="0" r="3810" b="3810"/>
            <wp:docPr id="32570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7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AD63" w14:textId="14C8B6E5" w:rsidR="004A4C9C" w:rsidRDefault="004A4C9C" w:rsidP="004A4C9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02A7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1902A7">
        <w:rPr>
          <w:rFonts w:ascii="Times New Roman" w:hAnsi="Times New Roman" w:cs="Times New Roman"/>
          <w:bCs/>
          <w:i/>
          <w:iCs/>
          <w:sz w:val="28"/>
        </w:rPr>
        <w:t xml:space="preserve"> - Результат </w:t>
      </w:r>
      <w:r>
        <w:rPr>
          <w:rFonts w:ascii="Times New Roman" w:hAnsi="Times New Roman" w:cs="Times New Roman"/>
          <w:bCs/>
          <w:i/>
          <w:iCs/>
          <w:sz w:val="28"/>
        </w:rPr>
        <w:t>г</w:t>
      </w:r>
      <w:r w:rsidRPr="004A4C9C">
        <w:rPr>
          <w:rFonts w:ascii="Times New Roman" w:hAnsi="Times New Roman" w:cs="Times New Roman"/>
          <w:bCs/>
          <w:i/>
          <w:iCs/>
          <w:sz w:val="28"/>
        </w:rPr>
        <w:t>ібридн</w:t>
      </w:r>
      <w:r>
        <w:rPr>
          <w:rFonts w:ascii="Times New Roman" w:hAnsi="Times New Roman" w:cs="Times New Roman"/>
          <w:bCs/>
          <w:i/>
          <w:iCs/>
          <w:sz w:val="28"/>
        </w:rPr>
        <w:t>ого</w:t>
      </w:r>
      <w:r w:rsidRPr="004A4C9C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4A4C9C">
        <w:rPr>
          <w:rFonts w:ascii="Times New Roman" w:hAnsi="Times New Roman" w:cs="Times New Roman"/>
          <w:bCs/>
          <w:i/>
          <w:iCs/>
          <w:sz w:val="28"/>
        </w:rPr>
        <w:t>скрізн</w:t>
      </w:r>
      <w:r>
        <w:rPr>
          <w:rFonts w:ascii="Times New Roman" w:hAnsi="Times New Roman" w:cs="Times New Roman"/>
          <w:bCs/>
          <w:i/>
          <w:iCs/>
          <w:sz w:val="28"/>
        </w:rPr>
        <w:t>ого</w:t>
      </w:r>
      <w:proofErr w:type="spellEnd"/>
      <w:r w:rsidRPr="004A4C9C">
        <w:rPr>
          <w:rFonts w:ascii="Times New Roman" w:hAnsi="Times New Roman" w:cs="Times New Roman"/>
          <w:bCs/>
          <w:i/>
          <w:iCs/>
          <w:sz w:val="28"/>
        </w:rPr>
        <w:t xml:space="preserve"> запит</w:t>
      </w:r>
      <w:r>
        <w:rPr>
          <w:rFonts w:ascii="Times New Roman" w:hAnsi="Times New Roman" w:cs="Times New Roman"/>
          <w:bCs/>
          <w:i/>
          <w:iCs/>
          <w:sz w:val="28"/>
        </w:rPr>
        <w:t>у</w:t>
      </w:r>
    </w:p>
    <w:p w14:paraId="3866E8E8" w14:textId="77777777" w:rsidR="004A4C9C" w:rsidRPr="001902A7" w:rsidRDefault="004A4C9C" w:rsidP="004A4C9C">
      <w:pPr>
        <w:jc w:val="center"/>
        <w:rPr>
          <w:rFonts w:ascii="Times New Roman" w:hAnsi="Times New Roman" w:cs="Times New Roman"/>
          <w:bCs/>
          <w:sz w:val="28"/>
        </w:rPr>
      </w:pPr>
    </w:p>
    <w:p w14:paraId="645F8E4D" w14:textId="67A5FAE5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6104AEBE" w14:textId="27888702" w:rsidR="00757FE6" w:rsidRPr="00757FE6" w:rsidRDefault="005B682D" w:rsidP="00757FE6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57FE6" w:rsidRPr="00757FE6">
        <w:rPr>
          <w:rFonts w:ascii="Times New Roman" w:hAnsi="Times New Roman" w:cs="Times New Roman"/>
          <w:bCs/>
          <w:sz w:val="28"/>
        </w:rPr>
        <w:t xml:space="preserve">У ході лабораторної роботи спроєктовано та практично </w:t>
      </w:r>
      <w:proofErr w:type="spellStart"/>
      <w:r w:rsidR="00757FE6" w:rsidRPr="00757FE6">
        <w:rPr>
          <w:rFonts w:ascii="Times New Roman" w:hAnsi="Times New Roman" w:cs="Times New Roman"/>
          <w:bCs/>
          <w:sz w:val="28"/>
        </w:rPr>
        <w:t>верифіковано</w:t>
      </w:r>
      <w:proofErr w:type="spellEnd"/>
      <w:r w:rsidR="00757FE6" w:rsidRPr="00757FE6">
        <w:rPr>
          <w:rFonts w:ascii="Times New Roman" w:hAnsi="Times New Roman" w:cs="Times New Roman"/>
          <w:bCs/>
          <w:sz w:val="28"/>
        </w:rPr>
        <w:t xml:space="preserve"> архітектуру гібридного сховища знань (HKB) для предметної області «Цифрові моделі транспортних систем». </w:t>
      </w:r>
    </w:p>
    <w:p w14:paraId="0BB0A231" w14:textId="0A1FE6DB" w:rsidR="00757FE6" w:rsidRPr="00757FE6" w:rsidRDefault="00757FE6" w:rsidP="00757FE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bCs/>
          <w:sz w:val="28"/>
        </w:rPr>
        <w:t xml:space="preserve">Реалізовано концепцію поліглотного зберігання знань: реляційний шар забезпечує швидку фільтрацію й агрегацію метрик завантаженості (групування часових рядів), </w:t>
      </w:r>
      <w:proofErr w:type="spellStart"/>
      <w:r w:rsidRPr="00757FE6">
        <w:rPr>
          <w:rFonts w:ascii="Times New Roman" w:hAnsi="Times New Roman" w:cs="Times New Roman"/>
          <w:bCs/>
          <w:sz w:val="28"/>
        </w:rPr>
        <w:t>графовий</w:t>
      </w:r>
      <w:proofErr w:type="spellEnd"/>
      <w:r w:rsidRPr="00757FE6">
        <w:rPr>
          <w:rFonts w:ascii="Times New Roman" w:hAnsi="Times New Roman" w:cs="Times New Roman"/>
          <w:bCs/>
          <w:sz w:val="28"/>
        </w:rPr>
        <w:t xml:space="preserve"> шар (OWL/RDF) відображає мережеву топологію й причинно-наслідкові ланцюги від ДТП до зміни маршруту, а векторний шар надає семантичний доступ до неструктурованих регламентів природною мовою. </w:t>
      </w:r>
    </w:p>
    <w:p w14:paraId="124AEC3F" w14:textId="04E82313" w:rsidR="00757FE6" w:rsidRPr="00757FE6" w:rsidRDefault="00757FE6" w:rsidP="00757FE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bCs/>
          <w:sz w:val="28"/>
        </w:rPr>
        <w:t>Узгоджено онтологічні індивіди (</w:t>
      </w:r>
      <w:proofErr w:type="spellStart"/>
      <w:r w:rsidRPr="00757FE6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757FE6">
        <w:rPr>
          <w:rFonts w:ascii="Times New Roman" w:hAnsi="Times New Roman" w:cs="Times New Roman"/>
          <w:bCs/>
          <w:sz w:val="28"/>
        </w:rPr>
        <w:t xml:space="preserve">) із ключами фізичних сховищ, а також розроблено правила контролю якості у форматі SHACL, які унеможливлюють потрапляння некоректних даних у сховище. </w:t>
      </w:r>
    </w:p>
    <w:p w14:paraId="5F55FA70" w14:textId="58963644" w:rsidR="00757FE6" w:rsidRPr="00757FE6" w:rsidRDefault="00757FE6" w:rsidP="00757FE6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57FE6">
        <w:rPr>
          <w:rFonts w:ascii="Times New Roman" w:hAnsi="Times New Roman" w:cs="Times New Roman"/>
          <w:bCs/>
          <w:sz w:val="28"/>
        </w:rPr>
        <w:t xml:space="preserve">Демонстраційний прототип підтвердив, що об'єднання SQL, SPARQL та векторного пошуку дозволяє вирішувати комплексні сценарії диспетчеризації значно ефективніше, ніж використання будь-якої з </w:t>
      </w:r>
      <w:proofErr w:type="spellStart"/>
      <w:r w:rsidRPr="00757FE6">
        <w:rPr>
          <w:rFonts w:ascii="Times New Roman" w:hAnsi="Times New Roman" w:cs="Times New Roman"/>
          <w:bCs/>
          <w:sz w:val="28"/>
        </w:rPr>
        <w:t>моносистем</w:t>
      </w:r>
      <w:proofErr w:type="spellEnd"/>
      <w:r w:rsidRPr="00757FE6">
        <w:rPr>
          <w:rFonts w:ascii="Times New Roman" w:hAnsi="Times New Roman" w:cs="Times New Roman"/>
          <w:bCs/>
          <w:sz w:val="28"/>
        </w:rPr>
        <w:t xml:space="preserve"> окремо. </w:t>
      </w:r>
    </w:p>
    <w:p w14:paraId="3F3EF339" w14:textId="00757475" w:rsidR="00F325B1" w:rsidRPr="00C23DC1" w:rsidRDefault="00F325B1" w:rsidP="00757FE6">
      <w:pPr>
        <w:jc w:val="both"/>
        <w:rPr>
          <w:rFonts w:ascii="Times New Roman" w:hAnsi="Times New Roman" w:cs="Times New Roman"/>
          <w:bCs/>
          <w:sz w:val="28"/>
        </w:rPr>
      </w:pPr>
    </w:p>
    <w:p w14:paraId="52FA7421" w14:textId="0EC83C35" w:rsidR="005E6654" w:rsidRPr="005B682D" w:rsidRDefault="005E6654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</w:p>
    <w:sectPr w:rsidR="005E6654" w:rsidRPr="005B682D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42"/>
    <w:multiLevelType w:val="multilevel"/>
    <w:tmpl w:val="6F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C43"/>
    <w:multiLevelType w:val="multilevel"/>
    <w:tmpl w:val="D9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3DC"/>
    <w:multiLevelType w:val="hybridMultilevel"/>
    <w:tmpl w:val="AF968B7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A7600B"/>
    <w:multiLevelType w:val="multilevel"/>
    <w:tmpl w:val="8954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52248"/>
    <w:multiLevelType w:val="hybridMultilevel"/>
    <w:tmpl w:val="C686ADB2"/>
    <w:lvl w:ilvl="0" w:tplc="026C45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50B9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EE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387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1046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CC6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B0D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DC00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025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2C04"/>
    <w:multiLevelType w:val="hybridMultilevel"/>
    <w:tmpl w:val="9B8609A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84C12"/>
    <w:multiLevelType w:val="multilevel"/>
    <w:tmpl w:val="3C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FFA"/>
    <w:multiLevelType w:val="multilevel"/>
    <w:tmpl w:val="30B6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C08D4"/>
    <w:multiLevelType w:val="multilevel"/>
    <w:tmpl w:val="9A1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523CA"/>
    <w:multiLevelType w:val="multilevel"/>
    <w:tmpl w:val="516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04F44"/>
    <w:multiLevelType w:val="multilevel"/>
    <w:tmpl w:val="C2D01F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C0EB0"/>
    <w:multiLevelType w:val="multilevel"/>
    <w:tmpl w:val="6C9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960CE"/>
    <w:multiLevelType w:val="multilevel"/>
    <w:tmpl w:val="FB38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6597A"/>
    <w:multiLevelType w:val="hybridMultilevel"/>
    <w:tmpl w:val="EDE289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E4D2B"/>
    <w:multiLevelType w:val="multilevel"/>
    <w:tmpl w:val="64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431BC"/>
    <w:multiLevelType w:val="multilevel"/>
    <w:tmpl w:val="FEF0EB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96BEC"/>
    <w:multiLevelType w:val="multilevel"/>
    <w:tmpl w:val="DA569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D6862"/>
    <w:multiLevelType w:val="hybridMultilevel"/>
    <w:tmpl w:val="DA0694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46193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811B1"/>
    <w:multiLevelType w:val="hybridMultilevel"/>
    <w:tmpl w:val="D69839E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471C4"/>
    <w:multiLevelType w:val="multilevel"/>
    <w:tmpl w:val="964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A21CA"/>
    <w:multiLevelType w:val="multilevel"/>
    <w:tmpl w:val="0A2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E7711"/>
    <w:multiLevelType w:val="multilevel"/>
    <w:tmpl w:val="1E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74FC2"/>
    <w:multiLevelType w:val="multilevel"/>
    <w:tmpl w:val="31D6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5A0059"/>
    <w:multiLevelType w:val="multilevel"/>
    <w:tmpl w:val="0E5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616C5"/>
    <w:multiLevelType w:val="multilevel"/>
    <w:tmpl w:val="EE7A4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1553E"/>
    <w:multiLevelType w:val="multilevel"/>
    <w:tmpl w:val="072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8714E"/>
    <w:multiLevelType w:val="multilevel"/>
    <w:tmpl w:val="31447E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45EE1"/>
    <w:multiLevelType w:val="multilevel"/>
    <w:tmpl w:val="76E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47E21"/>
    <w:multiLevelType w:val="hybridMultilevel"/>
    <w:tmpl w:val="455C2C9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C423B"/>
    <w:multiLevelType w:val="multilevel"/>
    <w:tmpl w:val="4294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9C014B"/>
    <w:multiLevelType w:val="hybridMultilevel"/>
    <w:tmpl w:val="9CB8E80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0D4C42"/>
    <w:multiLevelType w:val="hybridMultilevel"/>
    <w:tmpl w:val="92D0B1A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8D18CE"/>
    <w:multiLevelType w:val="hybridMultilevel"/>
    <w:tmpl w:val="CC5A374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29"/>
  </w:num>
  <w:num w:numId="2" w16cid:durableId="151995012">
    <w:abstractNumId w:val="7"/>
  </w:num>
  <w:num w:numId="3" w16cid:durableId="1066563004">
    <w:abstractNumId w:val="25"/>
  </w:num>
  <w:num w:numId="4" w16cid:durableId="1207446385">
    <w:abstractNumId w:val="5"/>
  </w:num>
  <w:num w:numId="5" w16cid:durableId="1373459112">
    <w:abstractNumId w:val="19"/>
  </w:num>
  <w:num w:numId="6" w16cid:durableId="1862547957">
    <w:abstractNumId w:val="13"/>
  </w:num>
  <w:num w:numId="7" w16cid:durableId="1803115035">
    <w:abstractNumId w:val="2"/>
  </w:num>
  <w:num w:numId="8" w16cid:durableId="1485583393">
    <w:abstractNumId w:val="21"/>
  </w:num>
  <w:num w:numId="9" w16cid:durableId="1868448680">
    <w:abstractNumId w:val="6"/>
  </w:num>
  <w:num w:numId="10" w16cid:durableId="35158571">
    <w:abstractNumId w:val="16"/>
  </w:num>
  <w:num w:numId="11" w16cid:durableId="928350191">
    <w:abstractNumId w:val="32"/>
  </w:num>
  <w:num w:numId="12" w16cid:durableId="683440943">
    <w:abstractNumId w:val="27"/>
  </w:num>
  <w:num w:numId="13" w16cid:durableId="512257294">
    <w:abstractNumId w:val="14"/>
  </w:num>
  <w:num w:numId="14" w16cid:durableId="431169606">
    <w:abstractNumId w:val="4"/>
  </w:num>
  <w:num w:numId="15" w16cid:durableId="2087605059">
    <w:abstractNumId w:val="8"/>
  </w:num>
  <w:num w:numId="16" w16cid:durableId="2060669350">
    <w:abstractNumId w:val="0"/>
  </w:num>
  <w:num w:numId="17" w16cid:durableId="1607998700">
    <w:abstractNumId w:val="9"/>
  </w:num>
  <w:num w:numId="18" w16cid:durableId="1688866651">
    <w:abstractNumId w:val="22"/>
  </w:num>
  <w:num w:numId="19" w16cid:durableId="461046877">
    <w:abstractNumId w:val="18"/>
  </w:num>
  <w:num w:numId="20" w16cid:durableId="337970425">
    <w:abstractNumId w:val="1"/>
  </w:num>
  <w:num w:numId="21" w16cid:durableId="1682200681">
    <w:abstractNumId w:val="31"/>
  </w:num>
  <w:num w:numId="22" w16cid:durableId="1210611001">
    <w:abstractNumId w:val="17"/>
  </w:num>
  <w:num w:numId="23" w16cid:durableId="1210336486">
    <w:abstractNumId w:val="33"/>
  </w:num>
  <w:num w:numId="24" w16cid:durableId="1382243086">
    <w:abstractNumId w:val="30"/>
  </w:num>
  <w:num w:numId="25" w16cid:durableId="490827472">
    <w:abstractNumId w:val="28"/>
  </w:num>
  <w:num w:numId="26" w16cid:durableId="503129250">
    <w:abstractNumId w:val="3"/>
  </w:num>
  <w:num w:numId="27" w16cid:durableId="1684891394">
    <w:abstractNumId w:val="23"/>
  </w:num>
  <w:num w:numId="28" w16cid:durableId="1740640029">
    <w:abstractNumId w:val="12"/>
  </w:num>
  <w:num w:numId="29" w16cid:durableId="210460863">
    <w:abstractNumId w:val="10"/>
  </w:num>
  <w:num w:numId="30" w16cid:durableId="1433165067">
    <w:abstractNumId w:val="11"/>
  </w:num>
  <w:num w:numId="31" w16cid:durableId="371030938">
    <w:abstractNumId w:val="15"/>
  </w:num>
  <w:num w:numId="32" w16cid:durableId="912200126">
    <w:abstractNumId w:val="26"/>
  </w:num>
  <w:num w:numId="33" w16cid:durableId="1811896877">
    <w:abstractNumId w:val="24"/>
  </w:num>
  <w:num w:numId="34" w16cid:durableId="234319535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65492"/>
    <w:rsid w:val="00073683"/>
    <w:rsid w:val="00074140"/>
    <w:rsid w:val="00081F57"/>
    <w:rsid w:val="00085FF6"/>
    <w:rsid w:val="000968C7"/>
    <w:rsid w:val="000A6936"/>
    <w:rsid w:val="000C0216"/>
    <w:rsid w:val="000E5FFB"/>
    <w:rsid w:val="000F3AC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02A7"/>
    <w:rsid w:val="00191451"/>
    <w:rsid w:val="001C6ECF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0516F"/>
    <w:rsid w:val="00421972"/>
    <w:rsid w:val="00432FED"/>
    <w:rsid w:val="004648B7"/>
    <w:rsid w:val="00467150"/>
    <w:rsid w:val="00467C38"/>
    <w:rsid w:val="0047280F"/>
    <w:rsid w:val="004742C9"/>
    <w:rsid w:val="00475909"/>
    <w:rsid w:val="0048458D"/>
    <w:rsid w:val="004A18B4"/>
    <w:rsid w:val="004A4C9C"/>
    <w:rsid w:val="004A7438"/>
    <w:rsid w:val="004B1AD0"/>
    <w:rsid w:val="004B2757"/>
    <w:rsid w:val="004C46B1"/>
    <w:rsid w:val="00501692"/>
    <w:rsid w:val="00515075"/>
    <w:rsid w:val="00520EA3"/>
    <w:rsid w:val="00524B22"/>
    <w:rsid w:val="00537865"/>
    <w:rsid w:val="00564838"/>
    <w:rsid w:val="00571BF6"/>
    <w:rsid w:val="00585D5D"/>
    <w:rsid w:val="00586D34"/>
    <w:rsid w:val="005911FD"/>
    <w:rsid w:val="00594B65"/>
    <w:rsid w:val="00597A7A"/>
    <w:rsid w:val="005A5C9C"/>
    <w:rsid w:val="005B153D"/>
    <w:rsid w:val="005B682D"/>
    <w:rsid w:val="005D044C"/>
    <w:rsid w:val="005E6654"/>
    <w:rsid w:val="005F760F"/>
    <w:rsid w:val="0060269A"/>
    <w:rsid w:val="00607E4E"/>
    <w:rsid w:val="00624A1D"/>
    <w:rsid w:val="00626D95"/>
    <w:rsid w:val="00626F2C"/>
    <w:rsid w:val="006378DF"/>
    <w:rsid w:val="006458F7"/>
    <w:rsid w:val="00652078"/>
    <w:rsid w:val="00661D4E"/>
    <w:rsid w:val="006643C1"/>
    <w:rsid w:val="00666813"/>
    <w:rsid w:val="00670493"/>
    <w:rsid w:val="00673E23"/>
    <w:rsid w:val="0067793F"/>
    <w:rsid w:val="0068134C"/>
    <w:rsid w:val="00692E19"/>
    <w:rsid w:val="00693A5A"/>
    <w:rsid w:val="00694336"/>
    <w:rsid w:val="00696C1A"/>
    <w:rsid w:val="00696E4D"/>
    <w:rsid w:val="006A6B81"/>
    <w:rsid w:val="006D5304"/>
    <w:rsid w:val="006E065C"/>
    <w:rsid w:val="006E0D6B"/>
    <w:rsid w:val="006E5191"/>
    <w:rsid w:val="006E7CC7"/>
    <w:rsid w:val="007109B6"/>
    <w:rsid w:val="00717068"/>
    <w:rsid w:val="007172CC"/>
    <w:rsid w:val="007234F5"/>
    <w:rsid w:val="00726385"/>
    <w:rsid w:val="0073795A"/>
    <w:rsid w:val="00744922"/>
    <w:rsid w:val="00756A0D"/>
    <w:rsid w:val="00757FE6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5524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4283"/>
    <w:rsid w:val="0090638C"/>
    <w:rsid w:val="00910555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1AC0"/>
    <w:rsid w:val="00A3228B"/>
    <w:rsid w:val="00A3319E"/>
    <w:rsid w:val="00A562D4"/>
    <w:rsid w:val="00A70863"/>
    <w:rsid w:val="00A8031A"/>
    <w:rsid w:val="00A859C8"/>
    <w:rsid w:val="00A876E3"/>
    <w:rsid w:val="00AB0376"/>
    <w:rsid w:val="00AC2B40"/>
    <w:rsid w:val="00AD3B3D"/>
    <w:rsid w:val="00AE02ED"/>
    <w:rsid w:val="00AE505B"/>
    <w:rsid w:val="00AE7F79"/>
    <w:rsid w:val="00B003C8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76C83"/>
    <w:rsid w:val="00B93B39"/>
    <w:rsid w:val="00BA53BE"/>
    <w:rsid w:val="00BB4F8D"/>
    <w:rsid w:val="00BD2757"/>
    <w:rsid w:val="00BE72FD"/>
    <w:rsid w:val="00C065D0"/>
    <w:rsid w:val="00C20519"/>
    <w:rsid w:val="00C23DC1"/>
    <w:rsid w:val="00C27329"/>
    <w:rsid w:val="00C30533"/>
    <w:rsid w:val="00C350D2"/>
    <w:rsid w:val="00C40DC9"/>
    <w:rsid w:val="00C6059E"/>
    <w:rsid w:val="00C7153D"/>
    <w:rsid w:val="00C82F7C"/>
    <w:rsid w:val="00C93280"/>
    <w:rsid w:val="00C93578"/>
    <w:rsid w:val="00C95B9A"/>
    <w:rsid w:val="00C967CD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33FD1"/>
    <w:rsid w:val="00D4052E"/>
    <w:rsid w:val="00D76A83"/>
    <w:rsid w:val="00D8293C"/>
    <w:rsid w:val="00D9550B"/>
    <w:rsid w:val="00DB4258"/>
    <w:rsid w:val="00DC368C"/>
    <w:rsid w:val="00DC4537"/>
    <w:rsid w:val="00DE45A7"/>
    <w:rsid w:val="00DF4913"/>
    <w:rsid w:val="00E061A6"/>
    <w:rsid w:val="00E13573"/>
    <w:rsid w:val="00E17FB5"/>
    <w:rsid w:val="00E33CA3"/>
    <w:rsid w:val="00E37FDA"/>
    <w:rsid w:val="00E46353"/>
    <w:rsid w:val="00E50248"/>
    <w:rsid w:val="00E51291"/>
    <w:rsid w:val="00E54BDF"/>
    <w:rsid w:val="00E55B8D"/>
    <w:rsid w:val="00E757FF"/>
    <w:rsid w:val="00E80B24"/>
    <w:rsid w:val="00E82801"/>
    <w:rsid w:val="00EA629B"/>
    <w:rsid w:val="00EB1D2C"/>
    <w:rsid w:val="00ED6571"/>
    <w:rsid w:val="00EF7597"/>
    <w:rsid w:val="00F06141"/>
    <w:rsid w:val="00F10BC1"/>
    <w:rsid w:val="00F12421"/>
    <w:rsid w:val="00F273A7"/>
    <w:rsid w:val="00F325B1"/>
    <w:rsid w:val="00F36AAE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C9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594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</TotalTime>
  <Pages>18</Pages>
  <Words>19411</Words>
  <Characters>11065</Characters>
  <Application>Microsoft Office Word</Application>
  <DocSecurity>0</DocSecurity>
  <Lines>92</Lines>
  <Paragraphs>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139</cp:revision>
  <cp:lastPrinted>2026-10-06T18:45:00Z</cp:lastPrinted>
  <dcterms:created xsi:type="dcterms:W3CDTF">2025-02-20T08:53:00Z</dcterms:created>
  <dcterms:modified xsi:type="dcterms:W3CDTF">2026-10-06T18:47:00Z</dcterms:modified>
</cp:coreProperties>
</file>