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8E52" w14:textId="77777777" w:rsidR="00836458" w:rsidRPr="00666813" w:rsidRDefault="00836458" w:rsidP="00256807">
      <w:pPr>
        <w:jc w:val="center"/>
        <w:rPr>
          <w:rFonts w:ascii="Times New Roman" w:hAnsi="Times New Roman" w:cs="Times New Roman"/>
          <w:bCs/>
          <w:sz w:val="28"/>
        </w:rPr>
      </w:pPr>
      <w:bookmarkStart w:id="0" w:name="_Hlk208515944"/>
      <w:bookmarkEnd w:id="0"/>
      <w:r w:rsidRPr="00666813">
        <w:rPr>
          <w:rFonts w:ascii="Times New Roman" w:hAnsi="Times New Roman" w:cs="Times New Roman"/>
          <w:bCs/>
          <w:sz w:val="28"/>
        </w:rPr>
        <w:t>Міністерство освіти і науки України</w:t>
      </w:r>
    </w:p>
    <w:p w14:paraId="1CBFB210"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Львівський національний університет імені Івана Франка</w:t>
      </w:r>
    </w:p>
    <w:p w14:paraId="16C06254" w14:textId="7193DC51" w:rsidR="00836458" w:rsidRPr="00626F2C" w:rsidRDefault="00626F2C" w:rsidP="00256807">
      <w:pPr>
        <w:jc w:val="center"/>
        <w:rPr>
          <w:rFonts w:ascii="Times New Roman" w:hAnsi="Times New Roman" w:cs="Times New Roman"/>
          <w:bCs/>
          <w:sz w:val="28"/>
        </w:rPr>
      </w:pPr>
      <w:r>
        <w:rPr>
          <w:rFonts w:ascii="Times New Roman" w:hAnsi="Times New Roman" w:cs="Times New Roman"/>
          <w:bCs/>
          <w:sz w:val="28"/>
        </w:rPr>
        <w:t>Факультет електроніки і комп’ютерних технологій</w:t>
      </w:r>
    </w:p>
    <w:p w14:paraId="6163D49C" w14:textId="77777777" w:rsidR="00D15660" w:rsidRPr="00D15660" w:rsidRDefault="00D15660" w:rsidP="00256807">
      <w:pPr>
        <w:jc w:val="center"/>
        <w:rPr>
          <w:rFonts w:ascii="Times New Roman" w:hAnsi="Times New Roman" w:cs="Times New Roman"/>
          <w:bCs/>
          <w:sz w:val="28"/>
          <w:lang w:val="en-US"/>
        </w:rPr>
      </w:pPr>
    </w:p>
    <w:p w14:paraId="6D88FF44" w14:textId="77777777" w:rsidR="00836458" w:rsidRPr="00666813" w:rsidRDefault="00836458" w:rsidP="00256807">
      <w:pPr>
        <w:jc w:val="center"/>
        <w:rPr>
          <w:rFonts w:ascii="Times New Roman" w:hAnsi="Times New Roman" w:cs="Times New Roman"/>
          <w:bCs/>
          <w:sz w:val="28"/>
        </w:rPr>
      </w:pPr>
    </w:p>
    <w:p w14:paraId="3BB5B55F" w14:textId="7DA2D685" w:rsidR="00836458" w:rsidRPr="00666813" w:rsidRDefault="00836458" w:rsidP="00256807">
      <w:pPr>
        <w:jc w:val="center"/>
        <w:rPr>
          <w:rFonts w:ascii="Times New Roman" w:hAnsi="Times New Roman" w:cs="Times New Roman"/>
          <w:bCs/>
          <w:sz w:val="28"/>
        </w:rPr>
      </w:pPr>
    </w:p>
    <w:p w14:paraId="44FBE1B1" w14:textId="77777777" w:rsidR="00836458" w:rsidRPr="00666813" w:rsidRDefault="00836458" w:rsidP="00256807">
      <w:pPr>
        <w:jc w:val="center"/>
        <w:rPr>
          <w:rFonts w:ascii="Times New Roman" w:hAnsi="Times New Roman" w:cs="Times New Roman"/>
          <w:bCs/>
          <w:sz w:val="28"/>
        </w:rPr>
      </w:pPr>
    </w:p>
    <w:p w14:paraId="0E0E1786" w14:textId="77777777" w:rsidR="00836458" w:rsidRPr="00666813" w:rsidRDefault="00836458" w:rsidP="00256807">
      <w:pPr>
        <w:jc w:val="center"/>
        <w:rPr>
          <w:rFonts w:ascii="Times New Roman" w:hAnsi="Times New Roman" w:cs="Times New Roman"/>
          <w:bCs/>
          <w:sz w:val="28"/>
        </w:rPr>
      </w:pPr>
    </w:p>
    <w:p w14:paraId="4DA92973" w14:textId="77777777" w:rsidR="00836458" w:rsidRPr="00666813" w:rsidRDefault="00836458" w:rsidP="00256807">
      <w:pPr>
        <w:jc w:val="center"/>
        <w:rPr>
          <w:rFonts w:ascii="Times New Roman" w:hAnsi="Times New Roman" w:cs="Times New Roman"/>
          <w:bCs/>
          <w:sz w:val="28"/>
        </w:rPr>
      </w:pPr>
    </w:p>
    <w:p w14:paraId="5CE8FD58" w14:textId="77777777" w:rsidR="00626F2C"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Звіт</w:t>
      </w:r>
    </w:p>
    <w:p w14:paraId="6DA7FC56" w14:textId="29952FFF" w:rsidR="00836458" w:rsidRPr="00AF0A77"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про виконання</w:t>
      </w:r>
      <w:r w:rsidRPr="00666813">
        <w:rPr>
          <w:rFonts w:ascii="Times New Roman" w:hAnsi="Times New Roman" w:cs="Times New Roman"/>
          <w:bCs/>
          <w:sz w:val="28"/>
          <w:lang w:val="ru-RU"/>
        </w:rPr>
        <w:t xml:space="preserve"> </w:t>
      </w:r>
      <w:r w:rsidR="00F3734E">
        <w:rPr>
          <w:rFonts w:ascii="Times New Roman" w:hAnsi="Times New Roman" w:cs="Times New Roman"/>
          <w:bCs/>
          <w:sz w:val="28"/>
        </w:rPr>
        <w:t>самостійної</w:t>
      </w:r>
      <w:r w:rsidRPr="00666813">
        <w:rPr>
          <w:rFonts w:ascii="Times New Roman" w:hAnsi="Times New Roman" w:cs="Times New Roman"/>
          <w:bCs/>
          <w:sz w:val="28"/>
        </w:rPr>
        <w:t xml:space="preserve"> роботи №</w:t>
      </w:r>
      <w:r w:rsidR="00AF0A77">
        <w:rPr>
          <w:rFonts w:ascii="Times New Roman" w:hAnsi="Times New Roman" w:cs="Times New Roman"/>
          <w:bCs/>
          <w:sz w:val="28"/>
          <w:lang w:val="en-US"/>
        </w:rPr>
        <w:t>3</w:t>
      </w:r>
    </w:p>
    <w:p w14:paraId="28EF89CA" w14:textId="2B6D8916" w:rsidR="00626F2C" w:rsidRPr="00626F2C" w:rsidRDefault="00626F2C" w:rsidP="00256807">
      <w:pPr>
        <w:jc w:val="center"/>
        <w:rPr>
          <w:rFonts w:ascii="Times New Roman" w:hAnsi="Times New Roman" w:cs="Times New Roman"/>
          <w:bCs/>
          <w:sz w:val="28"/>
        </w:rPr>
      </w:pPr>
      <w:r>
        <w:rPr>
          <w:rFonts w:ascii="Times New Roman" w:hAnsi="Times New Roman" w:cs="Times New Roman"/>
          <w:bCs/>
          <w:sz w:val="28"/>
        </w:rPr>
        <w:t>з курсу</w:t>
      </w:r>
      <w:r w:rsidRPr="00626F2C">
        <w:rPr>
          <w:rFonts w:ascii="Times New Roman" w:hAnsi="Times New Roman" w:cs="Times New Roman"/>
          <w:bCs/>
          <w:sz w:val="28"/>
        </w:rPr>
        <w:t xml:space="preserve"> «</w:t>
      </w:r>
      <w:r w:rsidR="00475909" w:rsidRPr="00475909">
        <w:rPr>
          <w:rFonts w:ascii="Times New Roman" w:hAnsi="Times New Roman" w:cs="Times New Roman"/>
          <w:bCs/>
          <w:sz w:val="28"/>
        </w:rPr>
        <w:t>Сховища знань та управління знаннями</w:t>
      </w:r>
      <w:r w:rsidRPr="00626F2C">
        <w:rPr>
          <w:rFonts w:ascii="Times New Roman" w:hAnsi="Times New Roman" w:cs="Times New Roman"/>
          <w:bCs/>
          <w:sz w:val="28"/>
        </w:rPr>
        <w:t>»</w:t>
      </w:r>
    </w:p>
    <w:p w14:paraId="60886E18"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на тему:</w:t>
      </w:r>
    </w:p>
    <w:p w14:paraId="6CF47C7C" w14:textId="43FD90B2" w:rsidR="00836458" w:rsidRPr="00B73C49" w:rsidRDefault="00836458" w:rsidP="00B73C49">
      <w:pPr>
        <w:jc w:val="center"/>
        <w:rPr>
          <w:rFonts w:ascii="Times New Roman" w:hAnsi="Times New Roman" w:cs="Times New Roman"/>
          <w:b/>
          <w:sz w:val="28"/>
        </w:rPr>
      </w:pPr>
      <w:r w:rsidRPr="00666813">
        <w:rPr>
          <w:rFonts w:ascii="Times New Roman" w:hAnsi="Times New Roman" w:cs="Times New Roman"/>
          <w:bCs/>
          <w:sz w:val="28"/>
        </w:rPr>
        <w:t>«</w:t>
      </w:r>
      <w:r w:rsidR="00AF0A77" w:rsidRPr="00AF0A77">
        <w:rPr>
          <w:rFonts w:ascii="Times New Roman" w:hAnsi="Times New Roman" w:cs="Times New Roman"/>
          <w:b/>
          <w:bCs/>
          <w:sz w:val="28"/>
        </w:rPr>
        <w:t>Фреймовий опис знань у тематичної області</w:t>
      </w:r>
      <w:r w:rsidRPr="00666813">
        <w:rPr>
          <w:rFonts w:ascii="Times New Roman" w:hAnsi="Times New Roman" w:cs="Times New Roman"/>
          <w:bCs/>
          <w:sz w:val="28"/>
        </w:rPr>
        <w:t>»</w:t>
      </w:r>
    </w:p>
    <w:p w14:paraId="35C73F12" w14:textId="77777777" w:rsidR="00836458" w:rsidRPr="00666813" w:rsidRDefault="00836458" w:rsidP="00256807">
      <w:pPr>
        <w:jc w:val="both"/>
        <w:rPr>
          <w:rFonts w:ascii="Times New Roman" w:hAnsi="Times New Roman" w:cs="Times New Roman"/>
          <w:bCs/>
          <w:sz w:val="28"/>
        </w:rPr>
      </w:pPr>
    </w:p>
    <w:p w14:paraId="37CB5468" w14:textId="77777777" w:rsidR="00836458" w:rsidRPr="00666813" w:rsidRDefault="00836458" w:rsidP="00256807">
      <w:pPr>
        <w:jc w:val="both"/>
        <w:rPr>
          <w:rFonts w:ascii="Times New Roman" w:hAnsi="Times New Roman" w:cs="Times New Roman"/>
          <w:bCs/>
          <w:sz w:val="28"/>
        </w:rPr>
      </w:pPr>
    </w:p>
    <w:p w14:paraId="0E71DC79" w14:textId="77777777" w:rsidR="00836458" w:rsidRPr="00666813" w:rsidRDefault="00836458" w:rsidP="00256807">
      <w:pPr>
        <w:jc w:val="both"/>
        <w:rPr>
          <w:rFonts w:ascii="Times New Roman" w:hAnsi="Times New Roman" w:cs="Times New Roman"/>
          <w:bCs/>
          <w:sz w:val="28"/>
        </w:rPr>
      </w:pPr>
    </w:p>
    <w:p w14:paraId="4123B465" w14:textId="77777777" w:rsidR="00836458" w:rsidRPr="00666813" w:rsidRDefault="00836458" w:rsidP="00256807">
      <w:pPr>
        <w:jc w:val="both"/>
        <w:rPr>
          <w:rFonts w:ascii="Times New Roman" w:hAnsi="Times New Roman" w:cs="Times New Roman"/>
          <w:bCs/>
          <w:sz w:val="28"/>
        </w:rPr>
      </w:pPr>
    </w:p>
    <w:p w14:paraId="11CC6780" w14:textId="77777777" w:rsidR="00836458" w:rsidRPr="00666813" w:rsidRDefault="00836458" w:rsidP="00256807">
      <w:pPr>
        <w:jc w:val="right"/>
        <w:rPr>
          <w:rFonts w:ascii="Times New Roman" w:hAnsi="Times New Roman" w:cs="Times New Roman"/>
          <w:bCs/>
          <w:sz w:val="28"/>
        </w:rPr>
      </w:pPr>
    </w:p>
    <w:p w14:paraId="69AB670C" w14:textId="78DE850E"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Виконав: </w:t>
      </w:r>
    </w:p>
    <w:p w14:paraId="6F9D377C" w14:textId="41B26CB0" w:rsidR="00836458" w:rsidRPr="00666813" w:rsidRDefault="00836458" w:rsidP="00256807">
      <w:pPr>
        <w:jc w:val="right"/>
        <w:rPr>
          <w:rFonts w:ascii="Times New Roman" w:hAnsi="Times New Roman" w:cs="Times New Roman"/>
          <w:bCs/>
          <w:sz w:val="28"/>
          <w:lang w:val="en-US"/>
        </w:rPr>
      </w:pPr>
      <w:r w:rsidRPr="00666813">
        <w:rPr>
          <w:rFonts w:ascii="Times New Roman" w:hAnsi="Times New Roman" w:cs="Times New Roman"/>
          <w:bCs/>
          <w:sz w:val="28"/>
        </w:rPr>
        <w:t>студент групи ФеІ-</w:t>
      </w:r>
      <w:r w:rsidR="00475909">
        <w:rPr>
          <w:rFonts w:ascii="Times New Roman" w:hAnsi="Times New Roman" w:cs="Times New Roman"/>
          <w:bCs/>
          <w:sz w:val="28"/>
        </w:rPr>
        <w:t>4</w:t>
      </w:r>
      <w:r w:rsidRPr="00666813">
        <w:rPr>
          <w:rFonts w:ascii="Times New Roman" w:hAnsi="Times New Roman" w:cs="Times New Roman"/>
          <w:bCs/>
          <w:sz w:val="28"/>
          <w:lang w:val="en-US"/>
        </w:rPr>
        <w:t>2</w:t>
      </w:r>
    </w:p>
    <w:p w14:paraId="7D66811C" w14:textId="7AD0E3F6" w:rsidR="00836458" w:rsidRPr="00666813" w:rsidRDefault="003009D5" w:rsidP="00256807">
      <w:pPr>
        <w:jc w:val="right"/>
        <w:rPr>
          <w:rFonts w:ascii="Times New Roman" w:hAnsi="Times New Roman" w:cs="Times New Roman"/>
          <w:bCs/>
          <w:sz w:val="28"/>
        </w:rPr>
      </w:pPr>
      <w:r w:rsidRPr="00666813">
        <w:rPr>
          <w:rFonts w:ascii="Times New Roman" w:hAnsi="Times New Roman" w:cs="Times New Roman"/>
          <w:bCs/>
          <w:sz w:val="28"/>
        </w:rPr>
        <w:t>Трофимов Володимир</w:t>
      </w:r>
    </w:p>
    <w:p w14:paraId="6074131E" w14:textId="77777777"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Перевірив: </w:t>
      </w:r>
    </w:p>
    <w:p w14:paraId="142A874A" w14:textId="77777777" w:rsidR="00475909" w:rsidRPr="00666813" w:rsidRDefault="00475909" w:rsidP="00475909">
      <w:pPr>
        <w:jc w:val="right"/>
        <w:rPr>
          <w:rFonts w:ascii="Times New Roman" w:hAnsi="Times New Roman" w:cs="Times New Roman"/>
          <w:bCs/>
          <w:sz w:val="28"/>
        </w:rPr>
      </w:pPr>
      <w:r>
        <w:rPr>
          <w:rFonts w:ascii="Times New Roman" w:hAnsi="Times New Roman" w:cs="Times New Roman"/>
          <w:bCs/>
          <w:sz w:val="28"/>
        </w:rPr>
        <w:t>ас</w:t>
      </w:r>
      <w:r w:rsidRPr="00666813">
        <w:rPr>
          <w:rFonts w:ascii="Times New Roman" w:hAnsi="Times New Roman" w:cs="Times New Roman"/>
          <w:bCs/>
          <w:sz w:val="28"/>
        </w:rPr>
        <w:t xml:space="preserve">. </w:t>
      </w:r>
      <w:proofErr w:type="spellStart"/>
      <w:r w:rsidRPr="00463F64">
        <w:rPr>
          <w:rFonts w:ascii="Times New Roman" w:hAnsi="Times New Roman" w:cs="Times New Roman"/>
          <w:bCs/>
          <w:sz w:val="28"/>
        </w:rPr>
        <w:t>Керод</w:t>
      </w:r>
      <w:proofErr w:type="spellEnd"/>
      <w:r w:rsidRPr="00463F64">
        <w:rPr>
          <w:rFonts w:ascii="Times New Roman" w:hAnsi="Times New Roman" w:cs="Times New Roman"/>
          <w:bCs/>
          <w:sz w:val="28"/>
        </w:rPr>
        <w:t xml:space="preserve"> Т</w:t>
      </w:r>
      <w:r>
        <w:rPr>
          <w:rFonts w:ascii="Times New Roman" w:hAnsi="Times New Roman" w:cs="Times New Roman"/>
          <w:bCs/>
          <w:sz w:val="28"/>
        </w:rPr>
        <w:t>.</w:t>
      </w:r>
      <w:r w:rsidRPr="00463F64">
        <w:rPr>
          <w:rFonts w:ascii="Times New Roman" w:hAnsi="Times New Roman" w:cs="Times New Roman"/>
          <w:bCs/>
          <w:sz w:val="28"/>
        </w:rPr>
        <w:t xml:space="preserve"> І</w:t>
      </w:r>
      <w:r>
        <w:rPr>
          <w:rFonts w:ascii="Times New Roman" w:hAnsi="Times New Roman" w:cs="Times New Roman"/>
          <w:bCs/>
          <w:sz w:val="28"/>
        </w:rPr>
        <w:t>.</w:t>
      </w:r>
    </w:p>
    <w:p w14:paraId="600E6127" w14:textId="3DF8FDB9" w:rsidR="00836458" w:rsidRPr="00666813" w:rsidRDefault="00836458" w:rsidP="00256807">
      <w:pPr>
        <w:jc w:val="right"/>
        <w:rPr>
          <w:rFonts w:ascii="Times New Roman" w:hAnsi="Times New Roman" w:cs="Times New Roman"/>
          <w:bCs/>
          <w:sz w:val="28"/>
        </w:rPr>
      </w:pPr>
    </w:p>
    <w:p w14:paraId="22B20DA8" w14:textId="77777777" w:rsidR="00836458" w:rsidRPr="00666813" w:rsidRDefault="00836458" w:rsidP="00256807">
      <w:pPr>
        <w:jc w:val="both"/>
        <w:rPr>
          <w:rFonts w:ascii="Times New Roman" w:hAnsi="Times New Roman" w:cs="Times New Roman"/>
          <w:bCs/>
          <w:sz w:val="28"/>
        </w:rPr>
      </w:pPr>
    </w:p>
    <w:p w14:paraId="23C29C82" w14:textId="77777777" w:rsidR="00836458" w:rsidRPr="00666813" w:rsidRDefault="00836458" w:rsidP="00256807">
      <w:pPr>
        <w:jc w:val="both"/>
        <w:rPr>
          <w:rFonts w:ascii="Times New Roman" w:hAnsi="Times New Roman" w:cs="Times New Roman"/>
          <w:bCs/>
          <w:sz w:val="28"/>
        </w:rPr>
      </w:pPr>
    </w:p>
    <w:p w14:paraId="7BFADCB9" w14:textId="77777777" w:rsidR="00836458" w:rsidRPr="00666813" w:rsidRDefault="00836458" w:rsidP="00256807">
      <w:pPr>
        <w:jc w:val="both"/>
        <w:rPr>
          <w:rFonts w:ascii="Times New Roman" w:hAnsi="Times New Roman" w:cs="Times New Roman"/>
          <w:bCs/>
          <w:sz w:val="28"/>
        </w:rPr>
      </w:pPr>
    </w:p>
    <w:p w14:paraId="61F29992" w14:textId="77777777" w:rsidR="00836458" w:rsidRPr="00666813" w:rsidRDefault="00836458" w:rsidP="00256807">
      <w:pPr>
        <w:jc w:val="both"/>
        <w:rPr>
          <w:rFonts w:ascii="Times New Roman" w:hAnsi="Times New Roman" w:cs="Times New Roman"/>
          <w:bCs/>
          <w:sz w:val="28"/>
        </w:rPr>
      </w:pPr>
    </w:p>
    <w:p w14:paraId="692D1AA8" w14:textId="77777777" w:rsidR="00626F2C" w:rsidRDefault="00836458" w:rsidP="00626F2C">
      <w:pPr>
        <w:jc w:val="center"/>
        <w:rPr>
          <w:rFonts w:ascii="Times New Roman" w:hAnsi="Times New Roman" w:cs="Times New Roman"/>
          <w:bCs/>
          <w:sz w:val="28"/>
        </w:rPr>
      </w:pPr>
      <w:r w:rsidRPr="00666813">
        <w:rPr>
          <w:rFonts w:ascii="Times New Roman" w:hAnsi="Times New Roman" w:cs="Times New Roman"/>
          <w:bCs/>
          <w:sz w:val="28"/>
        </w:rPr>
        <w:t>Львів – 202</w:t>
      </w:r>
      <w:r w:rsidR="00726385">
        <w:rPr>
          <w:rFonts w:ascii="Times New Roman" w:hAnsi="Times New Roman" w:cs="Times New Roman"/>
          <w:bCs/>
          <w:sz w:val="28"/>
        </w:rPr>
        <w:t>6</w:t>
      </w:r>
      <w:r w:rsidRPr="00666813">
        <w:rPr>
          <w:rFonts w:ascii="Times New Roman" w:hAnsi="Times New Roman" w:cs="Times New Roman"/>
          <w:bCs/>
          <w:sz w:val="28"/>
        </w:rPr>
        <w:br w:type="page"/>
      </w:r>
    </w:p>
    <w:p w14:paraId="25849710" w14:textId="77777777" w:rsidR="00626F2C" w:rsidRPr="00626F2C" w:rsidRDefault="00626F2C" w:rsidP="00F8171B">
      <w:pPr>
        <w:outlineLvl w:val="0"/>
        <w:rPr>
          <w:rFonts w:ascii="Times New Roman" w:hAnsi="Times New Roman" w:cs="Times New Roman"/>
          <w:b/>
          <w:sz w:val="28"/>
        </w:rPr>
      </w:pPr>
      <w:bookmarkStart w:id="1" w:name="_Toc239798657"/>
      <w:r w:rsidRPr="00626F2C">
        <w:rPr>
          <w:rFonts w:ascii="Times New Roman" w:hAnsi="Times New Roman" w:cs="Times New Roman"/>
          <w:b/>
          <w:sz w:val="28"/>
        </w:rPr>
        <w:lastRenderedPageBreak/>
        <w:t>Тема</w:t>
      </w:r>
      <w:bookmarkEnd w:id="1"/>
    </w:p>
    <w:p w14:paraId="3B2721C9" w14:textId="1D7BEDBA" w:rsidR="00626F2C" w:rsidRPr="00B73C49" w:rsidRDefault="009D08DF" w:rsidP="00B73C49">
      <w:pPr>
        <w:ind w:firstLine="708"/>
        <w:jc w:val="both"/>
        <w:rPr>
          <w:rFonts w:ascii="Times New Roman" w:hAnsi="Times New Roman" w:cs="Times New Roman"/>
          <w:bCs/>
          <w:sz w:val="28"/>
          <w:lang w:val="en-US"/>
        </w:rPr>
      </w:pPr>
      <w:r w:rsidRPr="009D08DF">
        <w:rPr>
          <w:rFonts w:ascii="Times New Roman" w:hAnsi="Times New Roman" w:cs="Times New Roman"/>
          <w:bCs/>
          <w:sz w:val="28"/>
        </w:rPr>
        <w:t>Фреймовий опис знань у тематичній області «Цифрові моделі транспортних систем»</w:t>
      </w:r>
      <w:r w:rsidR="007C0BA0">
        <w:rPr>
          <w:rFonts w:ascii="Times New Roman" w:hAnsi="Times New Roman" w:cs="Times New Roman"/>
          <w:bCs/>
          <w:sz w:val="28"/>
        </w:rPr>
        <w:t>.</w:t>
      </w:r>
    </w:p>
    <w:p w14:paraId="309FC226" w14:textId="3A7EBD9C" w:rsidR="00626F2C" w:rsidRPr="00E51291" w:rsidRDefault="00626F2C" w:rsidP="00F8171B">
      <w:pPr>
        <w:outlineLvl w:val="0"/>
        <w:rPr>
          <w:rFonts w:ascii="Times New Roman" w:hAnsi="Times New Roman" w:cs="Times New Roman"/>
          <w:b/>
          <w:sz w:val="28"/>
        </w:rPr>
      </w:pPr>
      <w:bookmarkStart w:id="2" w:name="_Toc239798658"/>
      <w:r w:rsidRPr="00E51291">
        <w:rPr>
          <w:rFonts w:ascii="Times New Roman" w:hAnsi="Times New Roman" w:cs="Times New Roman"/>
          <w:b/>
          <w:sz w:val="28"/>
        </w:rPr>
        <w:t>Мета</w:t>
      </w:r>
      <w:bookmarkEnd w:id="2"/>
    </w:p>
    <w:p w14:paraId="22DF8CCF" w14:textId="03DF0E6F" w:rsidR="00E51291" w:rsidRPr="006E065C" w:rsidRDefault="007C0BA0" w:rsidP="005D7054">
      <w:pPr>
        <w:ind w:firstLine="708"/>
        <w:jc w:val="both"/>
        <w:rPr>
          <w:rFonts w:ascii="Times New Roman" w:hAnsi="Times New Roman" w:cs="Times New Roman"/>
          <w:bCs/>
          <w:sz w:val="28"/>
        </w:rPr>
      </w:pPr>
      <w:r w:rsidRPr="007C0BA0">
        <w:rPr>
          <w:rFonts w:ascii="Times New Roman" w:hAnsi="Times New Roman" w:cs="Times New Roman"/>
          <w:bCs/>
          <w:sz w:val="28"/>
        </w:rPr>
        <w:t>Навчитися представляти знання про транспортну систему у вигляді фреймових структур, визначати для сутностей відповідні атрибути (</w:t>
      </w:r>
      <w:proofErr w:type="spellStart"/>
      <w:r w:rsidRPr="007C0BA0">
        <w:rPr>
          <w:rFonts w:ascii="Times New Roman" w:hAnsi="Times New Roman" w:cs="Times New Roman"/>
          <w:bCs/>
          <w:sz w:val="28"/>
        </w:rPr>
        <w:t>слоти</w:t>
      </w:r>
      <w:proofErr w:type="spellEnd"/>
      <w:r w:rsidRPr="007C0BA0">
        <w:rPr>
          <w:rFonts w:ascii="Times New Roman" w:hAnsi="Times New Roman" w:cs="Times New Roman"/>
          <w:bCs/>
          <w:sz w:val="28"/>
        </w:rPr>
        <w:t>), допустимі та конкретні значення, відношення між фреймами, а також визначати цілі накопичення таких знань.</w:t>
      </w:r>
    </w:p>
    <w:p w14:paraId="4599D4B8" w14:textId="5E396B45" w:rsidR="00E51291" w:rsidRDefault="00626F2C" w:rsidP="00F8171B">
      <w:pPr>
        <w:outlineLvl w:val="0"/>
        <w:rPr>
          <w:rFonts w:ascii="Times New Roman" w:hAnsi="Times New Roman" w:cs="Times New Roman"/>
          <w:b/>
          <w:sz w:val="28"/>
        </w:rPr>
      </w:pPr>
      <w:bookmarkStart w:id="3" w:name="_Toc239798660"/>
      <w:r w:rsidRPr="00626F2C">
        <w:rPr>
          <w:rFonts w:ascii="Times New Roman" w:hAnsi="Times New Roman" w:cs="Times New Roman"/>
          <w:b/>
          <w:sz w:val="28"/>
        </w:rPr>
        <w:t>Завданн</w:t>
      </w:r>
      <w:r>
        <w:rPr>
          <w:rFonts w:ascii="Times New Roman" w:hAnsi="Times New Roman" w:cs="Times New Roman"/>
          <w:b/>
          <w:sz w:val="28"/>
        </w:rPr>
        <w:t>я</w:t>
      </w:r>
      <w:bookmarkEnd w:id="3"/>
    </w:p>
    <w:p w14:paraId="76392E5C" w14:textId="77777777" w:rsidR="007C0BA0" w:rsidRPr="007C0BA0" w:rsidRDefault="007C0BA0" w:rsidP="007C0BA0">
      <w:pPr>
        <w:pStyle w:val="a9"/>
        <w:numPr>
          <w:ilvl w:val="0"/>
          <w:numId w:val="1"/>
        </w:numPr>
        <w:jc w:val="both"/>
        <w:rPr>
          <w:rFonts w:ascii="Times New Roman" w:hAnsi="Times New Roman" w:cs="Times New Roman"/>
          <w:bCs/>
          <w:sz w:val="28"/>
        </w:rPr>
      </w:pPr>
      <w:r w:rsidRPr="007C0BA0">
        <w:rPr>
          <w:rFonts w:ascii="Times New Roman" w:hAnsi="Times New Roman" w:cs="Times New Roman"/>
          <w:bCs/>
          <w:sz w:val="28"/>
        </w:rPr>
        <w:t>Визначити ключові сутності цифрової транспортної системи, які доцільно представити у вигляді фреймів;</w:t>
      </w:r>
    </w:p>
    <w:p w14:paraId="0AB481E0" w14:textId="77777777" w:rsidR="007C0BA0" w:rsidRPr="007C0BA0" w:rsidRDefault="007C0BA0" w:rsidP="007C0BA0">
      <w:pPr>
        <w:pStyle w:val="a9"/>
        <w:numPr>
          <w:ilvl w:val="0"/>
          <w:numId w:val="1"/>
        </w:numPr>
        <w:jc w:val="both"/>
        <w:rPr>
          <w:rFonts w:ascii="Times New Roman" w:hAnsi="Times New Roman" w:cs="Times New Roman"/>
          <w:bCs/>
          <w:sz w:val="28"/>
        </w:rPr>
      </w:pPr>
      <w:r w:rsidRPr="007C0BA0">
        <w:rPr>
          <w:rFonts w:ascii="Times New Roman" w:hAnsi="Times New Roman" w:cs="Times New Roman"/>
          <w:bCs/>
          <w:sz w:val="28"/>
        </w:rPr>
        <w:t>Для кожної сутності визначити основні атрибути (</w:t>
      </w:r>
      <w:proofErr w:type="spellStart"/>
      <w:r w:rsidRPr="007C0BA0">
        <w:rPr>
          <w:rFonts w:ascii="Times New Roman" w:hAnsi="Times New Roman" w:cs="Times New Roman"/>
          <w:bCs/>
          <w:sz w:val="28"/>
        </w:rPr>
        <w:t>слоти</w:t>
      </w:r>
      <w:proofErr w:type="spellEnd"/>
      <w:r w:rsidRPr="007C0BA0">
        <w:rPr>
          <w:rFonts w:ascii="Times New Roman" w:hAnsi="Times New Roman" w:cs="Times New Roman"/>
          <w:bCs/>
          <w:sz w:val="28"/>
        </w:rPr>
        <w:t xml:space="preserve">) та допустимі значення цих </w:t>
      </w:r>
      <w:proofErr w:type="spellStart"/>
      <w:r w:rsidRPr="007C0BA0">
        <w:rPr>
          <w:rFonts w:ascii="Times New Roman" w:hAnsi="Times New Roman" w:cs="Times New Roman"/>
          <w:bCs/>
          <w:sz w:val="28"/>
        </w:rPr>
        <w:t>слотів</w:t>
      </w:r>
      <w:proofErr w:type="spellEnd"/>
      <w:r w:rsidRPr="007C0BA0">
        <w:rPr>
          <w:rFonts w:ascii="Times New Roman" w:hAnsi="Times New Roman" w:cs="Times New Roman"/>
          <w:bCs/>
          <w:sz w:val="28"/>
        </w:rPr>
        <w:t>;</w:t>
      </w:r>
    </w:p>
    <w:p w14:paraId="49E72AFE" w14:textId="77777777" w:rsidR="007C0BA0" w:rsidRPr="007C0BA0" w:rsidRDefault="007C0BA0" w:rsidP="007C0BA0">
      <w:pPr>
        <w:pStyle w:val="a9"/>
        <w:numPr>
          <w:ilvl w:val="0"/>
          <w:numId w:val="1"/>
        </w:numPr>
        <w:jc w:val="both"/>
        <w:rPr>
          <w:rFonts w:ascii="Times New Roman" w:hAnsi="Times New Roman" w:cs="Times New Roman"/>
          <w:bCs/>
          <w:sz w:val="28"/>
        </w:rPr>
      </w:pPr>
      <w:r w:rsidRPr="007C0BA0">
        <w:rPr>
          <w:rFonts w:ascii="Times New Roman" w:hAnsi="Times New Roman" w:cs="Times New Roman"/>
          <w:bCs/>
          <w:sz w:val="28"/>
        </w:rPr>
        <w:t xml:space="preserve">Навести конкретні приклади заповнення </w:t>
      </w:r>
      <w:proofErr w:type="spellStart"/>
      <w:r w:rsidRPr="007C0BA0">
        <w:rPr>
          <w:rFonts w:ascii="Times New Roman" w:hAnsi="Times New Roman" w:cs="Times New Roman"/>
          <w:bCs/>
          <w:sz w:val="28"/>
        </w:rPr>
        <w:t>слотів</w:t>
      </w:r>
      <w:proofErr w:type="spellEnd"/>
      <w:r w:rsidRPr="007C0BA0">
        <w:rPr>
          <w:rFonts w:ascii="Times New Roman" w:hAnsi="Times New Roman" w:cs="Times New Roman"/>
          <w:bCs/>
          <w:sz w:val="28"/>
        </w:rPr>
        <w:t xml:space="preserve"> для вибраних сутностей;</w:t>
      </w:r>
    </w:p>
    <w:p w14:paraId="44692A17" w14:textId="77777777" w:rsidR="007C0BA0" w:rsidRPr="007C0BA0" w:rsidRDefault="007C0BA0" w:rsidP="007C0BA0">
      <w:pPr>
        <w:pStyle w:val="a9"/>
        <w:numPr>
          <w:ilvl w:val="0"/>
          <w:numId w:val="1"/>
        </w:numPr>
        <w:jc w:val="both"/>
        <w:rPr>
          <w:rFonts w:ascii="Times New Roman" w:hAnsi="Times New Roman" w:cs="Times New Roman"/>
          <w:bCs/>
          <w:sz w:val="28"/>
        </w:rPr>
      </w:pPr>
      <w:r w:rsidRPr="007C0BA0">
        <w:rPr>
          <w:rFonts w:ascii="Times New Roman" w:hAnsi="Times New Roman" w:cs="Times New Roman"/>
          <w:bCs/>
          <w:sz w:val="28"/>
        </w:rPr>
        <w:t>Визначити відношення між фреймами та встановити взаємозв’язки між основними об’єктами транспортної системи;</w:t>
      </w:r>
    </w:p>
    <w:p w14:paraId="118089B4" w14:textId="77777777" w:rsidR="007C0BA0" w:rsidRPr="007C0BA0" w:rsidRDefault="007C0BA0" w:rsidP="007C0BA0">
      <w:pPr>
        <w:pStyle w:val="a9"/>
        <w:numPr>
          <w:ilvl w:val="0"/>
          <w:numId w:val="1"/>
        </w:numPr>
        <w:jc w:val="both"/>
        <w:rPr>
          <w:rFonts w:ascii="Times New Roman" w:hAnsi="Times New Roman" w:cs="Times New Roman"/>
          <w:bCs/>
          <w:sz w:val="28"/>
        </w:rPr>
      </w:pPr>
      <w:r w:rsidRPr="007C0BA0">
        <w:rPr>
          <w:rFonts w:ascii="Times New Roman" w:hAnsi="Times New Roman" w:cs="Times New Roman"/>
          <w:bCs/>
          <w:sz w:val="28"/>
        </w:rPr>
        <w:t xml:space="preserve">Побудувати фреймову схему тематичної області засобами </w:t>
      </w:r>
      <w:proofErr w:type="spellStart"/>
      <w:r w:rsidRPr="007C0BA0">
        <w:rPr>
          <w:rFonts w:ascii="Times New Roman" w:hAnsi="Times New Roman" w:cs="Times New Roman"/>
          <w:bCs/>
          <w:sz w:val="28"/>
        </w:rPr>
        <w:t>PlantUML</w:t>
      </w:r>
      <w:proofErr w:type="spellEnd"/>
      <w:r w:rsidRPr="007C0BA0">
        <w:rPr>
          <w:rFonts w:ascii="Times New Roman" w:hAnsi="Times New Roman" w:cs="Times New Roman"/>
          <w:bCs/>
          <w:sz w:val="28"/>
        </w:rPr>
        <w:t>;</w:t>
      </w:r>
    </w:p>
    <w:p w14:paraId="0B2F6D99" w14:textId="77777777" w:rsidR="007C0BA0" w:rsidRPr="007C0BA0" w:rsidRDefault="007C0BA0" w:rsidP="007C0BA0">
      <w:pPr>
        <w:pStyle w:val="a9"/>
        <w:numPr>
          <w:ilvl w:val="0"/>
          <w:numId w:val="1"/>
        </w:numPr>
        <w:jc w:val="both"/>
        <w:rPr>
          <w:rFonts w:ascii="Times New Roman" w:hAnsi="Times New Roman" w:cs="Times New Roman"/>
          <w:bCs/>
          <w:sz w:val="28"/>
        </w:rPr>
      </w:pPr>
      <w:r w:rsidRPr="007C0BA0">
        <w:rPr>
          <w:rFonts w:ascii="Times New Roman" w:hAnsi="Times New Roman" w:cs="Times New Roman"/>
          <w:bCs/>
          <w:sz w:val="28"/>
        </w:rPr>
        <w:t>Показати на конкретному прикладі структуру заповненого фрейму;</w:t>
      </w:r>
    </w:p>
    <w:p w14:paraId="358C4AB1" w14:textId="77777777" w:rsidR="007C0BA0" w:rsidRPr="007C0BA0" w:rsidRDefault="007C0BA0" w:rsidP="007C0BA0">
      <w:pPr>
        <w:pStyle w:val="a9"/>
        <w:numPr>
          <w:ilvl w:val="0"/>
          <w:numId w:val="1"/>
        </w:numPr>
        <w:jc w:val="both"/>
        <w:rPr>
          <w:rFonts w:ascii="Times New Roman" w:hAnsi="Times New Roman" w:cs="Times New Roman"/>
          <w:bCs/>
          <w:sz w:val="28"/>
        </w:rPr>
      </w:pPr>
      <w:r w:rsidRPr="007C0BA0">
        <w:rPr>
          <w:rFonts w:ascii="Times New Roman" w:hAnsi="Times New Roman" w:cs="Times New Roman"/>
          <w:bCs/>
          <w:sz w:val="28"/>
        </w:rPr>
        <w:t>Визначити основні цілі накопичення фреймових знань про цифрову транспортну систему;</w:t>
      </w:r>
    </w:p>
    <w:p w14:paraId="17828373" w14:textId="621A4669" w:rsidR="008D258C" w:rsidRDefault="007C0BA0" w:rsidP="007C0BA0">
      <w:pPr>
        <w:pStyle w:val="a9"/>
        <w:numPr>
          <w:ilvl w:val="0"/>
          <w:numId w:val="1"/>
        </w:numPr>
        <w:jc w:val="both"/>
        <w:rPr>
          <w:rFonts w:ascii="Times New Roman" w:hAnsi="Times New Roman" w:cs="Times New Roman"/>
          <w:bCs/>
          <w:sz w:val="28"/>
        </w:rPr>
      </w:pPr>
      <w:r w:rsidRPr="007C0BA0">
        <w:rPr>
          <w:rFonts w:ascii="Times New Roman" w:hAnsi="Times New Roman" w:cs="Times New Roman"/>
          <w:bCs/>
          <w:sz w:val="28"/>
        </w:rPr>
        <w:t>Пояснити роль фреймової моделі у структуруванні, накопиченні та подальшому використанні знань транспортної системи.</w:t>
      </w:r>
    </w:p>
    <w:p w14:paraId="064589F8" w14:textId="509E7102" w:rsidR="00564838" w:rsidRPr="00564838" w:rsidRDefault="00475909" w:rsidP="00F8171B">
      <w:pPr>
        <w:outlineLvl w:val="0"/>
        <w:rPr>
          <w:rFonts w:ascii="Times New Roman" w:hAnsi="Times New Roman" w:cs="Times New Roman"/>
          <w:b/>
          <w:sz w:val="28"/>
        </w:rPr>
      </w:pPr>
      <w:r>
        <w:rPr>
          <w:rFonts w:ascii="Times New Roman" w:hAnsi="Times New Roman" w:cs="Times New Roman"/>
          <w:b/>
          <w:sz w:val="28"/>
        </w:rPr>
        <w:t>Хід роботи</w:t>
      </w:r>
    </w:p>
    <w:p w14:paraId="02D9248E" w14:textId="5FC14052" w:rsidR="00475909" w:rsidRPr="00475909" w:rsidRDefault="00EF7864" w:rsidP="00475909">
      <w:pPr>
        <w:ind w:firstLine="708"/>
        <w:jc w:val="both"/>
        <w:rPr>
          <w:rFonts w:ascii="Times New Roman" w:hAnsi="Times New Roman" w:cs="Times New Roman"/>
          <w:bCs/>
          <w:sz w:val="28"/>
        </w:rPr>
      </w:pPr>
      <w:r>
        <w:rPr>
          <w:rFonts w:ascii="Times New Roman" w:hAnsi="Times New Roman" w:cs="Times New Roman"/>
          <w:bCs/>
          <w:sz w:val="28"/>
          <w:lang w:val="en-US"/>
        </w:rPr>
        <w:t>1</w:t>
      </w:r>
      <w:r w:rsidR="00475909" w:rsidRPr="00475909">
        <w:rPr>
          <w:rFonts w:ascii="Times New Roman" w:hAnsi="Times New Roman" w:cs="Times New Roman"/>
          <w:bCs/>
          <w:sz w:val="28"/>
        </w:rPr>
        <w:t xml:space="preserve">. </w:t>
      </w:r>
      <w:r w:rsidRPr="00EF7864">
        <w:rPr>
          <w:rFonts w:ascii="Times New Roman" w:hAnsi="Times New Roman" w:cs="Times New Roman"/>
          <w:bCs/>
          <w:sz w:val="28"/>
        </w:rPr>
        <w:t>Вибір ключових сутностей</w:t>
      </w:r>
    </w:p>
    <w:p w14:paraId="3500964E" w14:textId="5B749BF8" w:rsidR="00F3734E" w:rsidRDefault="000269E3" w:rsidP="005D7054">
      <w:pPr>
        <w:ind w:firstLine="708"/>
        <w:jc w:val="both"/>
        <w:rPr>
          <w:rFonts w:ascii="Times New Roman" w:hAnsi="Times New Roman" w:cs="Times New Roman"/>
          <w:bCs/>
          <w:sz w:val="28"/>
          <w:lang w:val="en-US"/>
        </w:rPr>
      </w:pPr>
      <w:r w:rsidRPr="000269E3">
        <w:rPr>
          <w:rFonts w:ascii="Times New Roman" w:hAnsi="Times New Roman" w:cs="Times New Roman"/>
          <w:bCs/>
          <w:sz w:val="28"/>
        </w:rPr>
        <w:t>Для фреймового опису тематичної області «Цифрові моделі транспортних систем» використано сутності, визначені під час попередньої лабораторної роботи:</w:t>
      </w:r>
    </w:p>
    <w:p w14:paraId="7CD9DE90" w14:textId="77777777" w:rsidR="000269E3" w:rsidRPr="000269E3" w:rsidRDefault="000269E3" w:rsidP="000269E3">
      <w:pPr>
        <w:pStyle w:val="a9"/>
        <w:numPr>
          <w:ilvl w:val="0"/>
          <w:numId w:val="21"/>
        </w:numPr>
        <w:jc w:val="both"/>
        <w:rPr>
          <w:rFonts w:ascii="Times New Roman" w:hAnsi="Times New Roman" w:cs="Times New Roman"/>
          <w:bCs/>
          <w:sz w:val="28"/>
          <w:lang w:val="en-US"/>
        </w:rPr>
      </w:pPr>
      <w:proofErr w:type="spellStart"/>
      <w:r w:rsidRPr="000269E3">
        <w:rPr>
          <w:rFonts w:ascii="Times New Roman" w:hAnsi="Times New Roman" w:cs="Times New Roman"/>
          <w:bCs/>
          <w:sz w:val="28"/>
          <w:lang w:val="en-US"/>
        </w:rPr>
        <w:t>Дорожня</w:t>
      </w:r>
      <w:proofErr w:type="spellEnd"/>
      <w:r w:rsidRPr="000269E3">
        <w:rPr>
          <w:rFonts w:ascii="Times New Roman" w:hAnsi="Times New Roman" w:cs="Times New Roman"/>
          <w:bCs/>
          <w:sz w:val="28"/>
          <w:lang w:val="en-US"/>
        </w:rPr>
        <w:t xml:space="preserve"> </w:t>
      </w:r>
      <w:proofErr w:type="spellStart"/>
      <w:r w:rsidRPr="000269E3">
        <w:rPr>
          <w:rFonts w:ascii="Times New Roman" w:hAnsi="Times New Roman" w:cs="Times New Roman"/>
          <w:bCs/>
          <w:sz w:val="28"/>
          <w:lang w:val="en-US"/>
        </w:rPr>
        <w:t>мережа</w:t>
      </w:r>
      <w:proofErr w:type="spellEnd"/>
      <w:r w:rsidRPr="000269E3">
        <w:rPr>
          <w:rFonts w:ascii="Times New Roman" w:hAnsi="Times New Roman" w:cs="Times New Roman"/>
          <w:bCs/>
          <w:sz w:val="28"/>
          <w:lang w:val="en-US"/>
        </w:rPr>
        <w:t>.</w:t>
      </w:r>
    </w:p>
    <w:p w14:paraId="4D3C2C5A" w14:textId="77777777" w:rsidR="000269E3" w:rsidRPr="000269E3" w:rsidRDefault="000269E3" w:rsidP="000269E3">
      <w:pPr>
        <w:pStyle w:val="a9"/>
        <w:numPr>
          <w:ilvl w:val="0"/>
          <w:numId w:val="21"/>
        </w:numPr>
        <w:jc w:val="both"/>
        <w:rPr>
          <w:rFonts w:ascii="Times New Roman" w:hAnsi="Times New Roman" w:cs="Times New Roman"/>
          <w:bCs/>
          <w:sz w:val="28"/>
          <w:lang w:val="en-US"/>
        </w:rPr>
      </w:pPr>
      <w:proofErr w:type="spellStart"/>
      <w:r w:rsidRPr="000269E3">
        <w:rPr>
          <w:rFonts w:ascii="Times New Roman" w:hAnsi="Times New Roman" w:cs="Times New Roman"/>
          <w:bCs/>
          <w:sz w:val="28"/>
          <w:lang w:val="en-US"/>
        </w:rPr>
        <w:t>Дорожній</w:t>
      </w:r>
      <w:proofErr w:type="spellEnd"/>
      <w:r w:rsidRPr="000269E3">
        <w:rPr>
          <w:rFonts w:ascii="Times New Roman" w:hAnsi="Times New Roman" w:cs="Times New Roman"/>
          <w:bCs/>
          <w:sz w:val="28"/>
          <w:lang w:val="en-US"/>
        </w:rPr>
        <w:t xml:space="preserve"> </w:t>
      </w:r>
      <w:proofErr w:type="spellStart"/>
      <w:r w:rsidRPr="000269E3">
        <w:rPr>
          <w:rFonts w:ascii="Times New Roman" w:hAnsi="Times New Roman" w:cs="Times New Roman"/>
          <w:bCs/>
          <w:sz w:val="28"/>
          <w:lang w:val="en-US"/>
        </w:rPr>
        <w:t>сегмент</w:t>
      </w:r>
      <w:proofErr w:type="spellEnd"/>
      <w:r w:rsidRPr="000269E3">
        <w:rPr>
          <w:rFonts w:ascii="Times New Roman" w:hAnsi="Times New Roman" w:cs="Times New Roman"/>
          <w:bCs/>
          <w:sz w:val="28"/>
          <w:lang w:val="en-US"/>
        </w:rPr>
        <w:t>.</w:t>
      </w:r>
    </w:p>
    <w:p w14:paraId="187E6438" w14:textId="77777777" w:rsidR="000269E3" w:rsidRPr="000269E3" w:rsidRDefault="000269E3" w:rsidP="000269E3">
      <w:pPr>
        <w:pStyle w:val="a9"/>
        <w:numPr>
          <w:ilvl w:val="0"/>
          <w:numId w:val="21"/>
        </w:numPr>
        <w:jc w:val="both"/>
        <w:rPr>
          <w:rFonts w:ascii="Times New Roman" w:hAnsi="Times New Roman" w:cs="Times New Roman"/>
          <w:bCs/>
          <w:sz w:val="28"/>
          <w:lang w:val="en-US"/>
        </w:rPr>
      </w:pPr>
      <w:proofErr w:type="spellStart"/>
      <w:r w:rsidRPr="000269E3">
        <w:rPr>
          <w:rFonts w:ascii="Times New Roman" w:hAnsi="Times New Roman" w:cs="Times New Roman"/>
          <w:bCs/>
          <w:sz w:val="28"/>
          <w:lang w:val="en-US"/>
        </w:rPr>
        <w:t>Перехрестя</w:t>
      </w:r>
      <w:proofErr w:type="spellEnd"/>
      <w:r w:rsidRPr="000269E3">
        <w:rPr>
          <w:rFonts w:ascii="Times New Roman" w:hAnsi="Times New Roman" w:cs="Times New Roman"/>
          <w:bCs/>
          <w:sz w:val="28"/>
          <w:lang w:val="en-US"/>
        </w:rPr>
        <w:t>.</w:t>
      </w:r>
    </w:p>
    <w:p w14:paraId="43D784EC" w14:textId="77777777" w:rsidR="000269E3" w:rsidRPr="000269E3" w:rsidRDefault="000269E3" w:rsidP="000269E3">
      <w:pPr>
        <w:pStyle w:val="a9"/>
        <w:numPr>
          <w:ilvl w:val="0"/>
          <w:numId w:val="21"/>
        </w:numPr>
        <w:jc w:val="both"/>
        <w:rPr>
          <w:rFonts w:ascii="Times New Roman" w:hAnsi="Times New Roman" w:cs="Times New Roman"/>
          <w:bCs/>
          <w:sz w:val="28"/>
          <w:lang w:val="en-US"/>
        </w:rPr>
      </w:pPr>
      <w:proofErr w:type="spellStart"/>
      <w:r w:rsidRPr="000269E3">
        <w:rPr>
          <w:rFonts w:ascii="Times New Roman" w:hAnsi="Times New Roman" w:cs="Times New Roman"/>
          <w:bCs/>
          <w:sz w:val="28"/>
          <w:lang w:val="en-US"/>
        </w:rPr>
        <w:t>Світлофор</w:t>
      </w:r>
      <w:proofErr w:type="spellEnd"/>
      <w:r w:rsidRPr="000269E3">
        <w:rPr>
          <w:rFonts w:ascii="Times New Roman" w:hAnsi="Times New Roman" w:cs="Times New Roman"/>
          <w:bCs/>
          <w:sz w:val="28"/>
          <w:lang w:val="en-US"/>
        </w:rPr>
        <w:t>.</w:t>
      </w:r>
    </w:p>
    <w:p w14:paraId="3E131DA3" w14:textId="77777777" w:rsidR="000269E3" w:rsidRPr="000269E3" w:rsidRDefault="000269E3" w:rsidP="000269E3">
      <w:pPr>
        <w:pStyle w:val="a9"/>
        <w:numPr>
          <w:ilvl w:val="0"/>
          <w:numId w:val="21"/>
        </w:numPr>
        <w:jc w:val="both"/>
        <w:rPr>
          <w:rFonts w:ascii="Times New Roman" w:hAnsi="Times New Roman" w:cs="Times New Roman"/>
          <w:bCs/>
          <w:sz w:val="28"/>
          <w:lang w:val="en-US"/>
        </w:rPr>
      </w:pPr>
      <w:proofErr w:type="spellStart"/>
      <w:r w:rsidRPr="000269E3">
        <w:rPr>
          <w:rFonts w:ascii="Times New Roman" w:hAnsi="Times New Roman" w:cs="Times New Roman"/>
          <w:bCs/>
          <w:sz w:val="28"/>
          <w:lang w:val="en-US"/>
        </w:rPr>
        <w:t>Транспортний</w:t>
      </w:r>
      <w:proofErr w:type="spellEnd"/>
      <w:r w:rsidRPr="000269E3">
        <w:rPr>
          <w:rFonts w:ascii="Times New Roman" w:hAnsi="Times New Roman" w:cs="Times New Roman"/>
          <w:bCs/>
          <w:sz w:val="28"/>
          <w:lang w:val="en-US"/>
        </w:rPr>
        <w:t xml:space="preserve"> </w:t>
      </w:r>
      <w:proofErr w:type="spellStart"/>
      <w:r w:rsidRPr="000269E3">
        <w:rPr>
          <w:rFonts w:ascii="Times New Roman" w:hAnsi="Times New Roman" w:cs="Times New Roman"/>
          <w:bCs/>
          <w:sz w:val="28"/>
          <w:lang w:val="en-US"/>
        </w:rPr>
        <w:t>засіб</w:t>
      </w:r>
      <w:proofErr w:type="spellEnd"/>
      <w:r w:rsidRPr="000269E3">
        <w:rPr>
          <w:rFonts w:ascii="Times New Roman" w:hAnsi="Times New Roman" w:cs="Times New Roman"/>
          <w:bCs/>
          <w:sz w:val="28"/>
          <w:lang w:val="en-US"/>
        </w:rPr>
        <w:t>.</w:t>
      </w:r>
    </w:p>
    <w:p w14:paraId="7E64D020" w14:textId="77777777" w:rsidR="000269E3" w:rsidRPr="000269E3" w:rsidRDefault="000269E3" w:rsidP="000269E3">
      <w:pPr>
        <w:pStyle w:val="a9"/>
        <w:numPr>
          <w:ilvl w:val="0"/>
          <w:numId w:val="21"/>
        </w:numPr>
        <w:jc w:val="both"/>
        <w:rPr>
          <w:rFonts w:ascii="Times New Roman" w:hAnsi="Times New Roman" w:cs="Times New Roman"/>
          <w:bCs/>
          <w:sz w:val="28"/>
          <w:lang w:val="en-US"/>
        </w:rPr>
      </w:pPr>
      <w:proofErr w:type="spellStart"/>
      <w:r w:rsidRPr="000269E3">
        <w:rPr>
          <w:rFonts w:ascii="Times New Roman" w:hAnsi="Times New Roman" w:cs="Times New Roman"/>
          <w:bCs/>
          <w:sz w:val="28"/>
          <w:lang w:val="en-US"/>
        </w:rPr>
        <w:t>Маршрут</w:t>
      </w:r>
      <w:proofErr w:type="spellEnd"/>
      <w:r w:rsidRPr="000269E3">
        <w:rPr>
          <w:rFonts w:ascii="Times New Roman" w:hAnsi="Times New Roman" w:cs="Times New Roman"/>
          <w:bCs/>
          <w:sz w:val="28"/>
          <w:lang w:val="en-US"/>
        </w:rPr>
        <w:t>.</w:t>
      </w:r>
    </w:p>
    <w:p w14:paraId="7C915AA0" w14:textId="77777777" w:rsidR="000269E3" w:rsidRPr="000269E3" w:rsidRDefault="000269E3" w:rsidP="000269E3">
      <w:pPr>
        <w:pStyle w:val="a9"/>
        <w:numPr>
          <w:ilvl w:val="0"/>
          <w:numId w:val="21"/>
        </w:numPr>
        <w:jc w:val="both"/>
        <w:rPr>
          <w:rFonts w:ascii="Times New Roman" w:hAnsi="Times New Roman" w:cs="Times New Roman"/>
          <w:bCs/>
          <w:sz w:val="28"/>
          <w:lang w:val="en-US"/>
        </w:rPr>
      </w:pPr>
      <w:proofErr w:type="spellStart"/>
      <w:r w:rsidRPr="000269E3">
        <w:rPr>
          <w:rFonts w:ascii="Times New Roman" w:hAnsi="Times New Roman" w:cs="Times New Roman"/>
          <w:bCs/>
          <w:sz w:val="28"/>
          <w:lang w:val="en-US"/>
        </w:rPr>
        <w:t>Зупинка</w:t>
      </w:r>
      <w:proofErr w:type="spellEnd"/>
      <w:r w:rsidRPr="000269E3">
        <w:rPr>
          <w:rFonts w:ascii="Times New Roman" w:hAnsi="Times New Roman" w:cs="Times New Roman"/>
          <w:bCs/>
          <w:sz w:val="28"/>
          <w:lang w:val="en-US"/>
        </w:rPr>
        <w:t>.</w:t>
      </w:r>
    </w:p>
    <w:p w14:paraId="6F4EA7D4" w14:textId="77777777" w:rsidR="000269E3" w:rsidRPr="000269E3" w:rsidRDefault="000269E3" w:rsidP="000269E3">
      <w:pPr>
        <w:pStyle w:val="a9"/>
        <w:numPr>
          <w:ilvl w:val="0"/>
          <w:numId w:val="21"/>
        </w:numPr>
        <w:jc w:val="both"/>
        <w:rPr>
          <w:rFonts w:ascii="Times New Roman" w:hAnsi="Times New Roman" w:cs="Times New Roman"/>
          <w:bCs/>
          <w:sz w:val="28"/>
          <w:lang w:val="en-US"/>
        </w:rPr>
      </w:pPr>
      <w:proofErr w:type="spellStart"/>
      <w:r w:rsidRPr="000269E3">
        <w:rPr>
          <w:rFonts w:ascii="Times New Roman" w:hAnsi="Times New Roman" w:cs="Times New Roman"/>
          <w:bCs/>
          <w:sz w:val="28"/>
          <w:lang w:val="en-US"/>
        </w:rPr>
        <w:t>Транспортний</w:t>
      </w:r>
      <w:proofErr w:type="spellEnd"/>
      <w:r w:rsidRPr="000269E3">
        <w:rPr>
          <w:rFonts w:ascii="Times New Roman" w:hAnsi="Times New Roman" w:cs="Times New Roman"/>
          <w:bCs/>
          <w:sz w:val="28"/>
          <w:lang w:val="en-US"/>
        </w:rPr>
        <w:t xml:space="preserve"> </w:t>
      </w:r>
      <w:proofErr w:type="spellStart"/>
      <w:r w:rsidRPr="000269E3">
        <w:rPr>
          <w:rFonts w:ascii="Times New Roman" w:hAnsi="Times New Roman" w:cs="Times New Roman"/>
          <w:bCs/>
          <w:sz w:val="28"/>
          <w:lang w:val="en-US"/>
        </w:rPr>
        <w:t>потік</w:t>
      </w:r>
      <w:proofErr w:type="spellEnd"/>
      <w:r w:rsidRPr="000269E3">
        <w:rPr>
          <w:rFonts w:ascii="Times New Roman" w:hAnsi="Times New Roman" w:cs="Times New Roman"/>
          <w:bCs/>
          <w:sz w:val="28"/>
          <w:lang w:val="en-US"/>
        </w:rPr>
        <w:t>.</w:t>
      </w:r>
    </w:p>
    <w:p w14:paraId="37896C06" w14:textId="77777777" w:rsidR="000269E3" w:rsidRPr="000269E3" w:rsidRDefault="000269E3" w:rsidP="000269E3">
      <w:pPr>
        <w:pStyle w:val="a9"/>
        <w:numPr>
          <w:ilvl w:val="0"/>
          <w:numId w:val="21"/>
        </w:numPr>
        <w:jc w:val="both"/>
        <w:rPr>
          <w:rFonts w:ascii="Times New Roman" w:hAnsi="Times New Roman" w:cs="Times New Roman"/>
          <w:bCs/>
          <w:sz w:val="28"/>
          <w:lang w:val="en-US"/>
        </w:rPr>
      </w:pPr>
      <w:proofErr w:type="spellStart"/>
      <w:r w:rsidRPr="000269E3">
        <w:rPr>
          <w:rFonts w:ascii="Times New Roman" w:hAnsi="Times New Roman" w:cs="Times New Roman"/>
          <w:bCs/>
          <w:sz w:val="28"/>
          <w:lang w:val="en-US"/>
        </w:rPr>
        <w:t>Пасажиропотік</w:t>
      </w:r>
      <w:proofErr w:type="spellEnd"/>
      <w:r w:rsidRPr="000269E3">
        <w:rPr>
          <w:rFonts w:ascii="Times New Roman" w:hAnsi="Times New Roman" w:cs="Times New Roman"/>
          <w:bCs/>
          <w:sz w:val="28"/>
          <w:lang w:val="en-US"/>
        </w:rPr>
        <w:t>.</w:t>
      </w:r>
    </w:p>
    <w:p w14:paraId="2E01ED56" w14:textId="77777777" w:rsidR="000269E3" w:rsidRPr="000269E3" w:rsidRDefault="000269E3" w:rsidP="000269E3">
      <w:pPr>
        <w:pStyle w:val="a9"/>
        <w:numPr>
          <w:ilvl w:val="0"/>
          <w:numId w:val="21"/>
        </w:numPr>
        <w:jc w:val="both"/>
        <w:rPr>
          <w:rFonts w:ascii="Times New Roman" w:hAnsi="Times New Roman" w:cs="Times New Roman"/>
          <w:bCs/>
          <w:sz w:val="28"/>
          <w:lang w:val="en-US"/>
        </w:rPr>
      </w:pPr>
      <w:r w:rsidRPr="000269E3">
        <w:rPr>
          <w:rFonts w:ascii="Times New Roman" w:hAnsi="Times New Roman" w:cs="Times New Roman"/>
          <w:bCs/>
          <w:sz w:val="28"/>
          <w:lang w:val="en-US"/>
        </w:rPr>
        <w:t>ДТП.</w:t>
      </w:r>
    </w:p>
    <w:p w14:paraId="1AFAB6D7" w14:textId="77777777" w:rsidR="000269E3" w:rsidRPr="000269E3" w:rsidRDefault="000269E3" w:rsidP="000269E3">
      <w:pPr>
        <w:pStyle w:val="a9"/>
        <w:numPr>
          <w:ilvl w:val="0"/>
          <w:numId w:val="21"/>
        </w:numPr>
        <w:jc w:val="both"/>
        <w:rPr>
          <w:rFonts w:ascii="Times New Roman" w:hAnsi="Times New Roman" w:cs="Times New Roman"/>
          <w:bCs/>
          <w:sz w:val="28"/>
          <w:lang w:val="en-US"/>
        </w:rPr>
      </w:pPr>
      <w:r w:rsidRPr="000269E3">
        <w:rPr>
          <w:rFonts w:ascii="Times New Roman" w:hAnsi="Times New Roman" w:cs="Times New Roman"/>
          <w:bCs/>
          <w:sz w:val="28"/>
          <w:lang w:val="en-US"/>
        </w:rPr>
        <w:t>GPS-</w:t>
      </w:r>
      <w:proofErr w:type="spellStart"/>
      <w:r w:rsidRPr="000269E3">
        <w:rPr>
          <w:rFonts w:ascii="Times New Roman" w:hAnsi="Times New Roman" w:cs="Times New Roman"/>
          <w:bCs/>
          <w:sz w:val="28"/>
          <w:lang w:val="en-US"/>
        </w:rPr>
        <w:t>вимірювання</w:t>
      </w:r>
      <w:proofErr w:type="spellEnd"/>
      <w:r w:rsidRPr="000269E3">
        <w:rPr>
          <w:rFonts w:ascii="Times New Roman" w:hAnsi="Times New Roman" w:cs="Times New Roman"/>
          <w:bCs/>
          <w:sz w:val="28"/>
          <w:lang w:val="en-US"/>
        </w:rPr>
        <w:t>.</w:t>
      </w:r>
    </w:p>
    <w:p w14:paraId="1F450B3B" w14:textId="77777777" w:rsidR="000269E3" w:rsidRPr="000269E3" w:rsidRDefault="000269E3" w:rsidP="000269E3">
      <w:pPr>
        <w:pStyle w:val="a9"/>
        <w:numPr>
          <w:ilvl w:val="0"/>
          <w:numId w:val="21"/>
        </w:numPr>
        <w:jc w:val="both"/>
        <w:rPr>
          <w:rFonts w:ascii="Times New Roman" w:hAnsi="Times New Roman" w:cs="Times New Roman"/>
          <w:bCs/>
          <w:sz w:val="28"/>
          <w:lang w:val="en-US"/>
        </w:rPr>
      </w:pPr>
      <w:proofErr w:type="spellStart"/>
      <w:r w:rsidRPr="000269E3">
        <w:rPr>
          <w:rFonts w:ascii="Times New Roman" w:hAnsi="Times New Roman" w:cs="Times New Roman"/>
          <w:bCs/>
          <w:sz w:val="28"/>
          <w:lang w:val="en-US"/>
        </w:rPr>
        <w:t>Цифровий</w:t>
      </w:r>
      <w:proofErr w:type="spellEnd"/>
      <w:r w:rsidRPr="000269E3">
        <w:rPr>
          <w:rFonts w:ascii="Times New Roman" w:hAnsi="Times New Roman" w:cs="Times New Roman"/>
          <w:bCs/>
          <w:sz w:val="28"/>
          <w:lang w:val="en-US"/>
        </w:rPr>
        <w:t xml:space="preserve"> </w:t>
      </w:r>
      <w:proofErr w:type="spellStart"/>
      <w:r w:rsidRPr="000269E3">
        <w:rPr>
          <w:rFonts w:ascii="Times New Roman" w:hAnsi="Times New Roman" w:cs="Times New Roman"/>
          <w:bCs/>
          <w:sz w:val="28"/>
          <w:lang w:val="en-US"/>
        </w:rPr>
        <w:t>двійник</w:t>
      </w:r>
      <w:proofErr w:type="spellEnd"/>
      <w:r w:rsidRPr="000269E3">
        <w:rPr>
          <w:rFonts w:ascii="Times New Roman" w:hAnsi="Times New Roman" w:cs="Times New Roman"/>
          <w:bCs/>
          <w:sz w:val="28"/>
          <w:lang w:val="en-US"/>
        </w:rPr>
        <w:t>.</w:t>
      </w:r>
    </w:p>
    <w:p w14:paraId="72D30C1B" w14:textId="64542D74" w:rsidR="000269E3" w:rsidRPr="000269E3" w:rsidRDefault="000269E3" w:rsidP="000269E3">
      <w:pPr>
        <w:ind w:firstLine="708"/>
        <w:jc w:val="both"/>
        <w:rPr>
          <w:rFonts w:ascii="Times New Roman" w:hAnsi="Times New Roman" w:cs="Times New Roman"/>
          <w:bCs/>
          <w:sz w:val="28"/>
          <w:lang w:val="en-US"/>
        </w:rPr>
      </w:pPr>
      <w:proofErr w:type="spellStart"/>
      <w:r w:rsidRPr="000269E3">
        <w:rPr>
          <w:rFonts w:ascii="Times New Roman" w:hAnsi="Times New Roman" w:cs="Times New Roman"/>
          <w:bCs/>
          <w:sz w:val="28"/>
          <w:lang w:val="en-US"/>
        </w:rPr>
        <w:lastRenderedPageBreak/>
        <w:t>Фреймова</w:t>
      </w:r>
      <w:proofErr w:type="spellEnd"/>
      <w:r w:rsidRPr="000269E3">
        <w:rPr>
          <w:rFonts w:ascii="Times New Roman" w:hAnsi="Times New Roman" w:cs="Times New Roman"/>
          <w:bCs/>
          <w:sz w:val="28"/>
          <w:lang w:val="en-US"/>
        </w:rPr>
        <w:t xml:space="preserve"> </w:t>
      </w:r>
      <w:proofErr w:type="spellStart"/>
      <w:r w:rsidRPr="000269E3">
        <w:rPr>
          <w:rFonts w:ascii="Times New Roman" w:hAnsi="Times New Roman" w:cs="Times New Roman"/>
          <w:bCs/>
          <w:sz w:val="28"/>
          <w:lang w:val="en-US"/>
        </w:rPr>
        <w:t>модель</w:t>
      </w:r>
      <w:proofErr w:type="spellEnd"/>
      <w:r w:rsidRPr="000269E3">
        <w:rPr>
          <w:rFonts w:ascii="Times New Roman" w:hAnsi="Times New Roman" w:cs="Times New Roman"/>
          <w:bCs/>
          <w:sz w:val="28"/>
          <w:lang w:val="en-US"/>
        </w:rPr>
        <w:t xml:space="preserve"> </w:t>
      </w:r>
      <w:proofErr w:type="spellStart"/>
      <w:r w:rsidRPr="000269E3">
        <w:rPr>
          <w:rFonts w:ascii="Times New Roman" w:hAnsi="Times New Roman" w:cs="Times New Roman"/>
          <w:bCs/>
          <w:sz w:val="28"/>
          <w:lang w:val="en-US"/>
        </w:rPr>
        <w:t>дозволяє</w:t>
      </w:r>
      <w:proofErr w:type="spellEnd"/>
      <w:r w:rsidRPr="000269E3">
        <w:rPr>
          <w:rFonts w:ascii="Times New Roman" w:hAnsi="Times New Roman" w:cs="Times New Roman"/>
          <w:bCs/>
          <w:sz w:val="28"/>
          <w:lang w:val="en-US"/>
        </w:rPr>
        <w:t xml:space="preserve"> </w:t>
      </w:r>
      <w:proofErr w:type="spellStart"/>
      <w:r w:rsidRPr="000269E3">
        <w:rPr>
          <w:rFonts w:ascii="Times New Roman" w:hAnsi="Times New Roman" w:cs="Times New Roman"/>
          <w:bCs/>
          <w:sz w:val="28"/>
          <w:lang w:val="en-US"/>
        </w:rPr>
        <w:t>представити</w:t>
      </w:r>
      <w:proofErr w:type="spellEnd"/>
      <w:r w:rsidRPr="000269E3">
        <w:rPr>
          <w:rFonts w:ascii="Times New Roman" w:hAnsi="Times New Roman" w:cs="Times New Roman"/>
          <w:bCs/>
          <w:sz w:val="28"/>
          <w:lang w:val="en-US"/>
        </w:rPr>
        <w:t xml:space="preserve"> </w:t>
      </w:r>
      <w:proofErr w:type="spellStart"/>
      <w:r w:rsidRPr="000269E3">
        <w:rPr>
          <w:rFonts w:ascii="Times New Roman" w:hAnsi="Times New Roman" w:cs="Times New Roman"/>
          <w:bCs/>
          <w:sz w:val="28"/>
          <w:lang w:val="en-US"/>
        </w:rPr>
        <w:t>кожну</w:t>
      </w:r>
      <w:proofErr w:type="spellEnd"/>
      <w:r w:rsidRPr="000269E3">
        <w:rPr>
          <w:rFonts w:ascii="Times New Roman" w:hAnsi="Times New Roman" w:cs="Times New Roman"/>
          <w:bCs/>
          <w:sz w:val="28"/>
          <w:lang w:val="en-US"/>
        </w:rPr>
        <w:t xml:space="preserve"> </w:t>
      </w:r>
      <w:proofErr w:type="spellStart"/>
      <w:r w:rsidRPr="000269E3">
        <w:rPr>
          <w:rFonts w:ascii="Times New Roman" w:hAnsi="Times New Roman" w:cs="Times New Roman"/>
          <w:bCs/>
          <w:sz w:val="28"/>
          <w:lang w:val="en-US"/>
        </w:rPr>
        <w:t>сутність</w:t>
      </w:r>
      <w:proofErr w:type="spellEnd"/>
      <w:r w:rsidRPr="000269E3">
        <w:rPr>
          <w:rFonts w:ascii="Times New Roman" w:hAnsi="Times New Roman" w:cs="Times New Roman"/>
          <w:bCs/>
          <w:sz w:val="28"/>
          <w:lang w:val="en-US"/>
        </w:rPr>
        <w:t xml:space="preserve"> </w:t>
      </w:r>
      <w:proofErr w:type="spellStart"/>
      <w:r w:rsidRPr="000269E3">
        <w:rPr>
          <w:rFonts w:ascii="Times New Roman" w:hAnsi="Times New Roman" w:cs="Times New Roman"/>
          <w:bCs/>
          <w:sz w:val="28"/>
          <w:lang w:val="en-US"/>
        </w:rPr>
        <w:t>як</w:t>
      </w:r>
      <w:proofErr w:type="spellEnd"/>
      <w:r w:rsidRPr="000269E3">
        <w:rPr>
          <w:rFonts w:ascii="Times New Roman" w:hAnsi="Times New Roman" w:cs="Times New Roman"/>
          <w:bCs/>
          <w:sz w:val="28"/>
          <w:lang w:val="en-US"/>
        </w:rPr>
        <w:t xml:space="preserve"> </w:t>
      </w:r>
      <w:proofErr w:type="spellStart"/>
      <w:r w:rsidRPr="000269E3">
        <w:rPr>
          <w:rFonts w:ascii="Times New Roman" w:hAnsi="Times New Roman" w:cs="Times New Roman"/>
          <w:bCs/>
          <w:sz w:val="28"/>
          <w:lang w:val="en-US"/>
        </w:rPr>
        <w:t>окрему</w:t>
      </w:r>
      <w:proofErr w:type="spellEnd"/>
      <w:r w:rsidRPr="000269E3">
        <w:rPr>
          <w:rFonts w:ascii="Times New Roman" w:hAnsi="Times New Roman" w:cs="Times New Roman"/>
          <w:bCs/>
          <w:sz w:val="28"/>
          <w:lang w:val="en-US"/>
        </w:rPr>
        <w:t xml:space="preserve"> </w:t>
      </w:r>
      <w:proofErr w:type="spellStart"/>
      <w:r w:rsidRPr="000269E3">
        <w:rPr>
          <w:rFonts w:ascii="Times New Roman" w:hAnsi="Times New Roman" w:cs="Times New Roman"/>
          <w:bCs/>
          <w:sz w:val="28"/>
          <w:lang w:val="en-US"/>
        </w:rPr>
        <w:t>структуровану</w:t>
      </w:r>
      <w:proofErr w:type="spellEnd"/>
      <w:r w:rsidRPr="000269E3">
        <w:rPr>
          <w:rFonts w:ascii="Times New Roman" w:hAnsi="Times New Roman" w:cs="Times New Roman"/>
          <w:bCs/>
          <w:sz w:val="28"/>
          <w:lang w:val="en-US"/>
        </w:rPr>
        <w:t xml:space="preserve"> </w:t>
      </w:r>
      <w:proofErr w:type="spellStart"/>
      <w:r w:rsidRPr="000269E3">
        <w:rPr>
          <w:rFonts w:ascii="Times New Roman" w:hAnsi="Times New Roman" w:cs="Times New Roman"/>
          <w:bCs/>
          <w:sz w:val="28"/>
          <w:lang w:val="en-US"/>
        </w:rPr>
        <w:t>одиницю</w:t>
      </w:r>
      <w:proofErr w:type="spellEnd"/>
      <w:r w:rsidRPr="000269E3">
        <w:rPr>
          <w:rFonts w:ascii="Times New Roman" w:hAnsi="Times New Roman" w:cs="Times New Roman"/>
          <w:bCs/>
          <w:sz w:val="28"/>
          <w:lang w:val="en-US"/>
        </w:rPr>
        <w:t xml:space="preserve"> </w:t>
      </w:r>
      <w:proofErr w:type="spellStart"/>
      <w:r w:rsidRPr="000269E3">
        <w:rPr>
          <w:rFonts w:ascii="Times New Roman" w:hAnsi="Times New Roman" w:cs="Times New Roman"/>
          <w:bCs/>
          <w:sz w:val="28"/>
          <w:lang w:val="en-US"/>
        </w:rPr>
        <w:t>знань</w:t>
      </w:r>
      <w:proofErr w:type="spellEnd"/>
      <w:r w:rsidRPr="000269E3">
        <w:rPr>
          <w:rFonts w:ascii="Times New Roman" w:hAnsi="Times New Roman" w:cs="Times New Roman"/>
          <w:bCs/>
          <w:sz w:val="28"/>
          <w:lang w:val="en-US"/>
        </w:rPr>
        <w:t xml:space="preserve">. </w:t>
      </w:r>
      <w:proofErr w:type="spellStart"/>
      <w:r w:rsidRPr="000269E3">
        <w:rPr>
          <w:rFonts w:ascii="Times New Roman" w:hAnsi="Times New Roman" w:cs="Times New Roman"/>
          <w:bCs/>
          <w:sz w:val="28"/>
          <w:lang w:val="en-US"/>
        </w:rPr>
        <w:t>Фрейм</w:t>
      </w:r>
      <w:proofErr w:type="spellEnd"/>
      <w:r w:rsidRPr="000269E3">
        <w:rPr>
          <w:rFonts w:ascii="Times New Roman" w:hAnsi="Times New Roman" w:cs="Times New Roman"/>
          <w:bCs/>
          <w:sz w:val="28"/>
          <w:lang w:val="en-US"/>
        </w:rPr>
        <w:t xml:space="preserve"> </w:t>
      </w:r>
      <w:proofErr w:type="spellStart"/>
      <w:r w:rsidRPr="000269E3">
        <w:rPr>
          <w:rFonts w:ascii="Times New Roman" w:hAnsi="Times New Roman" w:cs="Times New Roman"/>
          <w:bCs/>
          <w:sz w:val="28"/>
          <w:lang w:val="en-US"/>
        </w:rPr>
        <w:t>містить</w:t>
      </w:r>
      <w:proofErr w:type="spellEnd"/>
      <w:r w:rsidRPr="000269E3">
        <w:rPr>
          <w:rFonts w:ascii="Times New Roman" w:hAnsi="Times New Roman" w:cs="Times New Roman"/>
          <w:bCs/>
          <w:sz w:val="28"/>
          <w:lang w:val="en-US"/>
        </w:rPr>
        <w:t xml:space="preserve"> </w:t>
      </w:r>
      <w:proofErr w:type="spellStart"/>
      <w:r w:rsidRPr="000269E3">
        <w:rPr>
          <w:rFonts w:ascii="Times New Roman" w:hAnsi="Times New Roman" w:cs="Times New Roman"/>
          <w:bCs/>
          <w:sz w:val="28"/>
          <w:lang w:val="en-US"/>
        </w:rPr>
        <w:t>набір</w:t>
      </w:r>
      <w:proofErr w:type="spellEnd"/>
      <w:r w:rsidRPr="000269E3">
        <w:rPr>
          <w:rFonts w:ascii="Times New Roman" w:hAnsi="Times New Roman" w:cs="Times New Roman"/>
          <w:bCs/>
          <w:sz w:val="28"/>
          <w:lang w:val="en-US"/>
        </w:rPr>
        <w:t xml:space="preserve"> </w:t>
      </w:r>
      <w:proofErr w:type="spellStart"/>
      <w:r w:rsidRPr="000269E3">
        <w:rPr>
          <w:rFonts w:ascii="Times New Roman" w:hAnsi="Times New Roman" w:cs="Times New Roman"/>
          <w:bCs/>
          <w:sz w:val="28"/>
          <w:lang w:val="en-US"/>
        </w:rPr>
        <w:t>слотів</w:t>
      </w:r>
      <w:proofErr w:type="spellEnd"/>
      <w:r w:rsidRPr="000269E3">
        <w:rPr>
          <w:rFonts w:ascii="Times New Roman" w:hAnsi="Times New Roman" w:cs="Times New Roman"/>
          <w:bCs/>
          <w:sz w:val="28"/>
          <w:lang w:val="en-US"/>
        </w:rPr>
        <w:t xml:space="preserve">, </w:t>
      </w:r>
      <w:proofErr w:type="spellStart"/>
      <w:r w:rsidRPr="000269E3">
        <w:rPr>
          <w:rFonts w:ascii="Times New Roman" w:hAnsi="Times New Roman" w:cs="Times New Roman"/>
          <w:bCs/>
          <w:sz w:val="28"/>
          <w:lang w:val="en-US"/>
        </w:rPr>
        <w:t>які</w:t>
      </w:r>
      <w:proofErr w:type="spellEnd"/>
      <w:r w:rsidRPr="000269E3">
        <w:rPr>
          <w:rFonts w:ascii="Times New Roman" w:hAnsi="Times New Roman" w:cs="Times New Roman"/>
          <w:bCs/>
          <w:sz w:val="28"/>
          <w:lang w:val="en-US"/>
        </w:rPr>
        <w:t xml:space="preserve"> </w:t>
      </w:r>
      <w:proofErr w:type="spellStart"/>
      <w:r w:rsidRPr="000269E3">
        <w:rPr>
          <w:rFonts w:ascii="Times New Roman" w:hAnsi="Times New Roman" w:cs="Times New Roman"/>
          <w:bCs/>
          <w:sz w:val="28"/>
          <w:lang w:val="en-US"/>
        </w:rPr>
        <w:t>описують</w:t>
      </w:r>
      <w:proofErr w:type="spellEnd"/>
      <w:r w:rsidRPr="000269E3">
        <w:rPr>
          <w:rFonts w:ascii="Times New Roman" w:hAnsi="Times New Roman" w:cs="Times New Roman"/>
          <w:bCs/>
          <w:sz w:val="28"/>
          <w:lang w:val="en-US"/>
        </w:rPr>
        <w:t xml:space="preserve"> </w:t>
      </w:r>
      <w:proofErr w:type="spellStart"/>
      <w:r w:rsidRPr="000269E3">
        <w:rPr>
          <w:rFonts w:ascii="Times New Roman" w:hAnsi="Times New Roman" w:cs="Times New Roman"/>
          <w:bCs/>
          <w:sz w:val="28"/>
          <w:lang w:val="en-US"/>
        </w:rPr>
        <w:t>характеристики</w:t>
      </w:r>
      <w:proofErr w:type="spellEnd"/>
      <w:r w:rsidRPr="000269E3">
        <w:rPr>
          <w:rFonts w:ascii="Times New Roman" w:hAnsi="Times New Roman" w:cs="Times New Roman"/>
          <w:bCs/>
          <w:sz w:val="28"/>
          <w:lang w:val="en-US"/>
        </w:rPr>
        <w:t xml:space="preserve"> </w:t>
      </w:r>
      <w:proofErr w:type="spellStart"/>
      <w:r w:rsidRPr="000269E3">
        <w:rPr>
          <w:rFonts w:ascii="Times New Roman" w:hAnsi="Times New Roman" w:cs="Times New Roman"/>
          <w:bCs/>
          <w:sz w:val="28"/>
          <w:lang w:val="en-US"/>
        </w:rPr>
        <w:t>сутності</w:t>
      </w:r>
      <w:proofErr w:type="spellEnd"/>
      <w:r w:rsidRPr="000269E3">
        <w:rPr>
          <w:rFonts w:ascii="Times New Roman" w:hAnsi="Times New Roman" w:cs="Times New Roman"/>
          <w:bCs/>
          <w:sz w:val="28"/>
          <w:lang w:val="en-US"/>
        </w:rPr>
        <w:t xml:space="preserve">, </w:t>
      </w:r>
      <w:proofErr w:type="spellStart"/>
      <w:r w:rsidRPr="000269E3">
        <w:rPr>
          <w:rFonts w:ascii="Times New Roman" w:hAnsi="Times New Roman" w:cs="Times New Roman"/>
          <w:bCs/>
          <w:sz w:val="28"/>
          <w:lang w:val="en-US"/>
        </w:rPr>
        <w:t>їхні</w:t>
      </w:r>
      <w:proofErr w:type="spellEnd"/>
      <w:r w:rsidRPr="000269E3">
        <w:rPr>
          <w:rFonts w:ascii="Times New Roman" w:hAnsi="Times New Roman" w:cs="Times New Roman"/>
          <w:bCs/>
          <w:sz w:val="28"/>
          <w:lang w:val="en-US"/>
        </w:rPr>
        <w:t xml:space="preserve"> </w:t>
      </w:r>
      <w:proofErr w:type="spellStart"/>
      <w:r w:rsidRPr="000269E3">
        <w:rPr>
          <w:rFonts w:ascii="Times New Roman" w:hAnsi="Times New Roman" w:cs="Times New Roman"/>
          <w:bCs/>
          <w:sz w:val="28"/>
          <w:lang w:val="en-US"/>
        </w:rPr>
        <w:t>значення</w:t>
      </w:r>
      <w:proofErr w:type="spellEnd"/>
      <w:r w:rsidRPr="000269E3">
        <w:rPr>
          <w:rFonts w:ascii="Times New Roman" w:hAnsi="Times New Roman" w:cs="Times New Roman"/>
          <w:bCs/>
          <w:sz w:val="28"/>
          <w:lang w:val="en-US"/>
        </w:rPr>
        <w:t xml:space="preserve"> </w:t>
      </w:r>
      <w:proofErr w:type="spellStart"/>
      <w:r w:rsidRPr="000269E3">
        <w:rPr>
          <w:rFonts w:ascii="Times New Roman" w:hAnsi="Times New Roman" w:cs="Times New Roman"/>
          <w:bCs/>
          <w:sz w:val="28"/>
          <w:lang w:val="en-US"/>
        </w:rPr>
        <w:t>та</w:t>
      </w:r>
      <w:proofErr w:type="spellEnd"/>
      <w:r w:rsidRPr="000269E3">
        <w:rPr>
          <w:rFonts w:ascii="Times New Roman" w:hAnsi="Times New Roman" w:cs="Times New Roman"/>
          <w:bCs/>
          <w:sz w:val="28"/>
          <w:lang w:val="en-US"/>
        </w:rPr>
        <w:t xml:space="preserve"> </w:t>
      </w:r>
      <w:proofErr w:type="spellStart"/>
      <w:r w:rsidRPr="000269E3">
        <w:rPr>
          <w:rFonts w:ascii="Times New Roman" w:hAnsi="Times New Roman" w:cs="Times New Roman"/>
          <w:bCs/>
          <w:sz w:val="28"/>
          <w:lang w:val="en-US"/>
        </w:rPr>
        <w:t>зв’язки</w:t>
      </w:r>
      <w:proofErr w:type="spellEnd"/>
      <w:r w:rsidRPr="000269E3">
        <w:rPr>
          <w:rFonts w:ascii="Times New Roman" w:hAnsi="Times New Roman" w:cs="Times New Roman"/>
          <w:bCs/>
          <w:sz w:val="28"/>
          <w:lang w:val="en-US"/>
        </w:rPr>
        <w:t xml:space="preserve"> з </w:t>
      </w:r>
      <w:proofErr w:type="spellStart"/>
      <w:r w:rsidRPr="000269E3">
        <w:rPr>
          <w:rFonts w:ascii="Times New Roman" w:hAnsi="Times New Roman" w:cs="Times New Roman"/>
          <w:bCs/>
          <w:sz w:val="28"/>
          <w:lang w:val="en-US"/>
        </w:rPr>
        <w:t>іншими</w:t>
      </w:r>
      <w:proofErr w:type="spellEnd"/>
      <w:r w:rsidRPr="000269E3">
        <w:rPr>
          <w:rFonts w:ascii="Times New Roman" w:hAnsi="Times New Roman" w:cs="Times New Roman"/>
          <w:bCs/>
          <w:sz w:val="28"/>
          <w:lang w:val="en-US"/>
        </w:rPr>
        <w:t xml:space="preserve"> </w:t>
      </w:r>
      <w:proofErr w:type="spellStart"/>
      <w:r w:rsidRPr="000269E3">
        <w:rPr>
          <w:rFonts w:ascii="Times New Roman" w:hAnsi="Times New Roman" w:cs="Times New Roman"/>
          <w:bCs/>
          <w:sz w:val="28"/>
          <w:lang w:val="en-US"/>
        </w:rPr>
        <w:t>фреймами</w:t>
      </w:r>
      <w:proofErr w:type="spellEnd"/>
      <w:r w:rsidRPr="000269E3">
        <w:rPr>
          <w:rFonts w:ascii="Times New Roman" w:hAnsi="Times New Roman" w:cs="Times New Roman"/>
          <w:bCs/>
          <w:sz w:val="28"/>
          <w:lang w:val="en-US"/>
        </w:rPr>
        <w:t>.</w:t>
      </w:r>
    </w:p>
    <w:p w14:paraId="1E056C09" w14:textId="5EC7D9B6" w:rsidR="00475909" w:rsidRDefault="000269E3" w:rsidP="00475909">
      <w:pPr>
        <w:ind w:firstLine="708"/>
        <w:jc w:val="both"/>
        <w:rPr>
          <w:rFonts w:ascii="Times New Roman" w:hAnsi="Times New Roman" w:cs="Times New Roman"/>
          <w:bCs/>
          <w:sz w:val="28"/>
        </w:rPr>
      </w:pPr>
      <w:r>
        <w:rPr>
          <w:rFonts w:ascii="Times New Roman" w:hAnsi="Times New Roman" w:cs="Times New Roman"/>
          <w:bCs/>
          <w:sz w:val="28"/>
          <w:lang w:val="en-US"/>
        </w:rPr>
        <w:t>2</w:t>
      </w:r>
      <w:r w:rsidR="00475909" w:rsidRPr="00475909">
        <w:rPr>
          <w:rFonts w:ascii="Times New Roman" w:hAnsi="Times New Roman" w:cs="Times New Roman"/>
          <w:bCs/>
          <w:sz w:val="28"/>
        </w:rPr>
        <w:t xml:space="preserve">. </w:t>
      </w:r>
      <w:r w:rsidRPr="000269E3">
        <w:rPr>
          <w:rFonts w:ascii="Times New Roman" w:hAnsi="Times New Roman" w:cs="Times New Roman"/>
          <w:bCs/>
          <w:sz w:val="28"/>
        </w:rPr>
        <w:t>Фреймовий опис знань</w:t>
      </w:r>
    </w:p>
    <w:p w14:paraId="3FB51FE5" w14:textId="7AA6DB15" w:rsidR="005D7054" w:rsidRPr="005D7054" w:rsidRDefault="000269E3" w:rsidP="005D7054">
      <w:pPr>
        <w:ind w:firstLine="708"/>
        <w:jc w:val="both"/>
        <w:rPr>
          <w:rFonts w:ascii="Times New Roman" w:hAnsi="Times New Roman" w:cs="Times New Roman"/>
          <w:bCs/>
          <w:sz w:val="28"/>
        </w:rPr>
      </w:pPr>
      <w:r w:rsidRPr="000269E3">
        <w:rPr>
          <w:rFonts w:ascii="Times New Roman" w:hAnsi="Times New Roman" w:cs="Times New Roman"/>
          <w:bCs/>
          <w:sz w:val="28"/>
        </w:rPr>
        <w:t xml:space="preserve">У таблиці наведено основні фрейми, їхні </w:t>
      </w:r>
      <w:proofErr w:type="spellStart"/>
      <w:r w:rsidRPr="000269E3">
        <w:rPr>
          <w:rFonts w:ascii="Times New Roman" w:hAnsi="Times New Roman" w:cs="Times New Roman"/>
          <w:bCs/>
          <w:sz w:val="28"/>
        </w:rPr>
        <w:t>слоти</w:t>
      </w:r>
      <w:proofErr w:type="spellEnd"/>
      <w:r w:rsidRPr="000269E3">
        <w:rPr>
          <w:rFonts w:ascii="Times New Roman" w:hAnsi="Times New Roman" w:cs="Times New Roman"/>
          <w:bCs/>
          <w:sz w:val="28"/>
        </w:rPr>
        <w:t>, допустимі значення та конкретні приклади.</w:t>
      </w:r>
    </w:p>
    <w:tbl>
      <w:tblPr>
        <w:tblStyle w:val="ae"/>
        <w:tblW w:w="5000" w:type="pct"/>
        <w:tblLook w:val="04A0" w:firstRow="1" w:lastRow="0" w:firstColumn="1" w:lastColumn="0" w:noHBand="0" w:noVBand="1"/>
      </w:tblPr>
      <w:tblGrid>
        <w:gridCol w:w="2263"/>
        <w:gridCol w:w="2269"/>
        <w:gridCol w:w="2430"/>
        <w:gridCol w:w="2667"/>
      </w:tblGrid>
      <w:tr w:rsidR="000269E3" w:rsidRPr="000269E3" w14:paraId="15EF8ED1" w14:textId="77777777" w:rsidTr="005C585E">
        <w:trPr>
          <w:tblHeader/>
        </w:trPr>
        <w:tc>
          <w:tcPr>
            <w:tcW w:w="1175" w:type="pct"/>
            <w:tcBorders>
              <w:bottom w:val="single" w:sz="4" w:space="0" w:color="auto"/>
            </w:tcBorders>
            <w:shd w:val="clear" w:color="auto" w:fill="F2F2F2" w:themeFill="background1" w:themeFillShade="F2"/>
            <w:hideMark/>
          </w:tcPr>
          <w:p w14:paraId="5BE25C9E" w14:textId="77777777" w:rsidR="000269E3" w:rsidRPr="000269E3" w:rsidRDefault="000269E3" w:rsidP="000269E3">
            <w:pPr>
              <w:spacing w:after="160" w:line="259" w:lineRule="auto"/>
              <w:jc w:val="both"/>
              <w:rPr>
                <w:rFonts w:ascii="Times New Roman" w:hAnsi="Times New Roman" w:cs="Times New Roman"/>
                <w:b/>
                <w:bCs/>
                <w:sz w:val="18"/>
                <w:szCs w:val="14"/>
              </w:rPr>
            </w:pPr>
            <w:r w:rsidRPr="000269E3">
              <w:rPr>
                <w:rFonts w:ascii="Times New Roman" w:hAnsi="Times New Roman" w:cs="Times New Roman"/>
                <w:b/>
                <w:bCs/>
                <w:sz w:val="18"/>
                <w:szCs w:val="14"/>
              </w:rPr>
              <w:t>Фрейм</w:t>
            </w:r>
          </w:p>
        </w:tc>
        <w:tc>
          <w:tcPr>
            <w:tcW w:w="1178" w:type="pct"/>
            <w:shd w:val="clear" w:color="auto" w:fill="F2F2F2" w:themeFill="background1" w:themeFillShade="F2"/>
            <w:hideMark/>
          </w:tcPr>
          <w:p w14:paraId="16080EF7" w14:textId="77777777" w:rsidR="000269E3" w:rsidRPr="000269E3" w:rsidRDefault="000269E3" w:rsidP="000269E3">
            <w:pPr>
              <w:spacing w:after="160" w:line="259" w:lineRule="auto"/>
              <w:jc w:val="both"/>
              <w:rPr>
                <w:rFonts w:ascii="Times New Roman" w:hAnsi="Times New Roman" w:cs="Times New Roman"/>
                <w:b/>
                <w:bCs/>
                <w:sz w:val="18"/>
                <w:szCs w:val="14"/>
              </w:rPr>
            </w:pPr>
            <w:proofErr w:type="spellStart"/>
            <w:r w:rsidRPr="000269E3">
              <w:rPr>
                <w:rFonts w:ascii="Times New Roman" w:hAnsi="Times New Roman" w:cs="Times New Roman"/>
                <w:b/>
                <w:bCs/>
                <w:sz w:val="18"/>
                <w:szCs w:val="14"/>
              </w:rPr>
              <w:t>Слот</w:t>
            </w:r>
            <w:proofErr w:type="spellEnd"/>
          </w:p>
        </w:tc>
        <w:tc>
          <w:tcPr>
            <w:tcW w:w="1262" w:type="pct"/>
            <w:shd w:val="clear" w:color="auto" w:fill="F2F2F2" w:themeFill="background1" w:themeFillShade="F2"/>
            <w:hideMark/>
          </w:tcPr>
          <w:p w14:paraId="4E32CCFB" w14:textId="77777777" w:rsidR="000269E3" w:rsidRPr="000269E3" w:rsidRDefault="000269E3" w:rsidP="000269E3">
            <w:pPr>
              <w:spacing w:after="160" w:line="259" w:lineRule="auto"/>
              <w:jc w:val="both"/>
              <w:rPr>
                <w:rFonts w:ascii="Times New Roman" w:hAnsi="Times New Roman" w:cs="Times New Roman"/>
                <w:b/>
                <w:bCs/>
                <w:sz w:val="18"/>
                <w:szCs w:val="14"/>
              </w:rPr>
            </w:pPr>
            <w:r w:rsidRPr="000269E3">
              <w:rPr>
                <w:rFonts w:ascii="Times New Roman" w:hAnsi="Times New Roman" w:cs="Times New Roman"/>
                <w:b/>
                <w:bCs/>
                <w:sz w:val="18"/>
                <w:szCs w:val="14"/>
              </w:rPr>
              <w:t>Допустимі значення</w:t>
            </w:r>
          </w:p>
        </w:tc>
        <w:tc>
          <w:tcPr>
            <w:tcW w:w="1385" w:type="pct"/>
            <w:shd w:val="clear" w:color="auto" w:fill="F2F2F2" w:themeFill="background1" w:themeFillShade="F2"/>
            <w:hideMark/>
          </w:tcPr>
          <w:p w14:paraId="0DEE9C51" w14:textId="77777777" w:rsidR="000269E3" w:rsidRPr="000269E3" w:rsidRDefault="000269E3" w:rsidP="000269E3">
            <w:pPr>
              <w:spacing w:after="160" w:line="259" w:lineRule="auto"/>
              <w:jc w:val="both"/>
              <w:rPr>
                <w:rFonts w:ascii="Times New Roman" w:hAnsi="Times New Roman" w:cs="Times New Roman"/>
                <w:b/>
                <w:bCs/>
                <w:sz w:val="18"/>
                <w:szCs w:val="14"/>
              </w:rPr>
            </w:pPr>
            <w:r w:rsidRPr="000269E3">
              <w:rPr>
                <w:rFonts w:ascii="Times New Roman" w:hAnsi="Times New Roman" w:cs="Times New Roman"/>
                <w:b/>
                <w:bCs/>
                <w:sz w:val="18"/>
                <w:szCs w:val="14"/>
              </w:rPr>
              <w:t>Приклад значення</w:t>
            </w:r>
          </w:p>
        </w:tc>
      </w:tr>
      <w:tr w:rsidR="000269E3" w:rsidRPr="000269E3" w14:paraId="27BF56FC" w14:textId="77777777" w:rsidTr="005C585E">
        <w:tc>
          <w:tcPr>
            <w:tcW w:w="1175" w:type="pct"/>
            <w:tcBorders>
              <w:bottom w:val="nil"/>
            </w:tcBorders>
            <w:hideMark/>
          </w:tcPr>
          <w:p w14:paraId="2246B507"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
                <w:bCs/>
                <w:sz w:val="18"/>
                <w:szCs w:val="14"/>
              </w:rPr>
              <w:t>Дорожня мережа</w:t>
            </w:r>
          </w:p>
        </w:tc>
        <w:tc>
          <w:tcPr>
            <w:tcW w:w="1178" w:type="pct"/>
            <w:hideMark/>
          </w:tcPr>
          <w:p w14:paraId="0D9BA3DD"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ID</w:t>
            </w:r>
          </w:p>
        </w:tc>
        <w:tc>
          <w:tcPr>
            <w:tcW w:w="1262" w:type="pct"/>
            <w:hideMark/>
          </w:tcPr>
          <w:p w14:paraId="26EA125B"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текст</w:t>
            </w:r>
          </w:p>
        </w:tc>
        <w:tc>
          <w:tcPr>
            <w:tcW w:w="1385" w:type="pct"/>
            <w:hideMark/>
          </w:tcPr>
          <w:p w14:paraId="7CCEE1F4"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NET-001</w:t>
            </w:r>
          </w:p>
        </w:tc>
      </w:tr>
      <w:tr w:rsidR="000269E3" w:rsidRPr="000269E3" w14:paraId="6ECE5FED" w14:textId="77777777" w:rsidTr="005C585E">
        <w:tc>
          <w:tcPr>
            <w:tcW w:w="1175" w:type="pct"/>
            <w:tcBorders>
              <w:top w:val="nil"/>
              <w:bottom w:val="nil"/>
            </w:tcBorders>
            <w:hideMark/>
          </w:tcPr>
          <w:p w14:paraId="7278D96F"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213A7A00"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Назва</w:t>
            </w:r>
          </w:p>
        </w:tc>
        <w:tc>
          <w:tcPr>
            <w:tcW w:w="1262" w:type="pct"/>
            <w:hideMark/>
          </w:tcPr>
          <w:p w14:paraId="5B672372"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текст</w:t>
            </w:r>
          </w:p>
        </w:tc>
        <w:tc>
          <w:tcPr>
            <w:tcW w:w="1385" w:type="pct"/>
            <w:hideMark/>
          </w:tcPr>
          <w:p w14:paraId="1EC7B744"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Дорожня мережа Львова</w:t>
            </w:r>
          </w:p>
        </w:tc>
      </w:tr>
      <w:tr w:rsidR="000269E3" w:rsidRPr="000269E3" w14:paraId="21D8E1B3" w14:textId="77777777" w:rsidTr="005C585E">
        <w:tc>
          <w:tcPr>
            <w:tcW w:w="1175" w:type="pct"/>
            <w:tcBorders>
              <w:top w:val="nil"/>
              <w:bottom w:val="nil"/>
            </w:tcBorders>
            <w:hideMark/>
          </w:tcPr>
          <w:p w14:paraId="7E42F816"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6A3460E5"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Кількість сегментів</w:t>
            </w:r>
          </w:p>
        </w:tc>
        <w:tc>
          <w:tcPr>
            <w:tcW w:w="1262" w:type="pct"/>
            <w:hideMark/>
          </w:tcPr>
          <w:p w14:paraId="76762999"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ціле число ≥ 0</w:t>
            </w:r>
          </w:p>
        </w:tc>
        <w:tc>
          <w:tcPr>
            <w:tcW w:w="1385" w:type="pct"/>
            <w:hideMark/>
          </w:tcPr>
          <w:p w14:paraId="2E26CED1"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1250</w:t>
            </w:r>
          </w:p>
        </w:tc>
      </w:tr>
      <w:tr w:rsidR="000269E3" w:rsidRPr="000269E3" w14:paraId="7CCEAB7F" w14:textId="77777777" w:rsidTr="005C585E">
        <w:tc>
          <w:tcPr>
            <w:tcW w:w="1175" w:type="pct"/>
            <w:tcBorders>
              <w:top w:val="nil"/>
              <w:bottom w:val="nil"/>
            </w:tcBorders>
            <w:hideMark/>
          </w:tcPr>
          <w:p w14:paraId="1857453B"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67079A8F"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Кількість перехресть</w:t>
            </w:r>
          </w:p>
        </w:tc>
        <w:tc>
          <w:tcPr>
            <w:tcW w:w="1262" w:type="pct"/>
            <w:hideMark/>
          </w:tcPr>
          <w:p w14:paraId="29C14DA5"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ціле число ≥ 0</w:t>
            </w:r>
          </w:p>
        </w:tc>
        <w:tc>
          <w:tcPr>
            <w:tcW w:w="1385" w:type="pct"/>
            <w:hideMark/>
          </w:tcPr>
          <w:p w14:paraId="77CC89C8"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430</w:t>
            </w:r>
          </w:p>
        </w:tc>
      </w:tr>
      <w:tr w:rsidR="000269E3" w:rsidRPr="000269E3" w14:paraId="6A674089" w14:textId="77777777" w:rsidTr="005C585E">
        <w:tc>
          <w:tcPr>
            <w:tcW w:w="1175" w:type="pct"/>
            <w:tcBorders>
              <w:top w:val="nil"/>
              <w:bottom w:val="nil"/>
            </w:tcBorders>
            <w:hideMark/>
          </w:tcPr>
          <w:p w14:paraId="1F96326E"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60197336"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Місто</w:t>
            </w:r>
          </w:p>
        </w:tc>
        <w:tc>
          <w:tcPr>
            <w:tcW w:w="1262" w:type="pct"/>
            <w:hideMark/>
          </w:tcPr>
          <w:p w14:paraId="4B65C2DF"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текст</w:t>
            </w:r>
          </w:p>
        </w:tc>
        <w:tc>
          <w:tcPr>
            <w:tcW w:w="1385" w:type="pct"/>
            <w:hideMark/>
          </w:tcPr>
          <w:p w14:paraId="19F1C034"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Львів</w:t>
            </w:r>
          </w:p>
        </w:tc>
      </w:tr>
      <w:tr w:rsidR="000269E3" w:rsidRPr="000269E3" w14:paraId="263A2E30" w14:textId="77777777" w:rsidTr="005C585E">
        <w:tc>
          <w:tcPr>
            <w:tcW w:w="1175" w:type="pct"/>
            <w:tcBorders>
              <w:top w:val="nil"/>
              <w:bottom w:val="nil"/>
            </w:tcBorders>
            <w:hideMark/>
          </w:tcPr>
          <w:p w14:paraId="1623CA13"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760BE981"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Містить сегменти</w:t>
            </w:r>
          </w:p>
        </w:tc>
        <w:tc>
          <w:tcPr>
            <w:tcW w:w="1262" w:type="pct"/>
            <w:hideMark/>
          </w:tcPr>
          <w:p w14:paraId="4209F951"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Дорожній сегмент</w:t>
            </w:r>
          </w:p>
        </w:tc>
        <w:tc>
          <w:tcPr>
            <w:tcW w:w="1385" w:type="pct"/>
            <w:hideMark/>
          </w:tcPr>
          <w:p w14:paraId="13AE7138"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DS-001, DS-002</w:t>
            </w:r>
          </w:p>
        </w:tc>
      </w:tr>
      <w:tr w:rsidR="000269E3" w:rsidRPr="000269E3" w14:paraId="26E4EEBA" w14:textId="77777777" w:rsidTr="005C585E">
        <w:tc>
          <w:tcPr>
            <w:tcW w:w="1175" w:type="pct"/>
            <w:tcBorders>
              <w:top w:val="nil"/>
              <w:bottom w:val="single" w:sz="4" w:space="0" w:color="auto"/>
            </w:tcBorders>
            <w:hideMark/>
          </w:tcPr>
          <w:p w14:paraId="210AADCC"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31BA3417"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Містить перехрестя</w:t>
            </w:r>
          </w:p>
        </w:tc>
        <w:tc>
          <w:tcPr>
            <w:tcW w:w="1262" w:type="pct"/>
            <w:hideMark/>
          </w:tcPr>
          <w:p w14:paraId="4F6D2D0C"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Перехрестя</w:t>
            </w:r>
          </w:p>
        </w:tc>
        <w:tc>
          <w:tcPr>
            <w:tcW w:w="1385" w:type="pct"/>
            <w:hideMark/>
          </w:tcPr>
          <w:p w14:paraId="2A660545"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INT-001, INT-002</w:t>
            </w:r>
          </w:p>
        </w:tc>
      </w:tr>
      <w:tr w:rsidR="000269E3" w:rsidRPr="000269E3" w14:paraId="5A3230BC" w14:textId="77777777" w:rsidTr="005C585E">
        <w:tc>
          <w:tcPr>
            <w:tcW w:w="1175" w:type="pct"/>
            <w:tcBorders>
              <w:bottom w:val="nil"/>
            </w:tcBorders>
            <w:hideMark/>
          </w:tcPr>
          <w:p w14:paraId="37A71410"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
                <w:bCs/>
                <w:sz w:val="18"/>
                <w:szCs w:val="14"/>
              </w:rPr>
              <w:t>Дорожній сегмент</w:t>
            </w:r>
          </w:p>
        </w:tc>
        <w:tc>
          <w:tcPr>
            <w:tcW w:w="1178" w:type="pct"/>
            <w:hideMark/>
          </w:tcPr>
          <w:p w14:paraId="1FB97006"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ID</w:t>
            </w:r>
          </w:p>
        </w:tc>
        <w:tc>
          <w:tcPr>
            <w:tcW w:w="1262" w:type="pct"/>
            <w:hideMark/>
          </w:tcPr>
          <w:p w14:paraId="280B513A"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текст</w:t>
            </w:r>
          </w:p>
        </w:tc>
        <w:tc>
          <w:tcPr>
            <w:tcW w:w="1385" w:type="pct"/>
            <w:hideMark/>
          </w:tcPr>
          <w:p w14:paraId="5537D6A4"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DS-001</w:t>
            </w:r>
          </w:p>
        </w:tc>
      </w:tr>
      <w:tr w:rsidR="000269E3" w:rsidRPr="000269E3" w14:paraId="77C7496B" w14:textId="77777777" w:rsidTr="005C585E">
        <w:tc>
          <w:tcPr>
            <w:tcW w:w="1175" w:type="pct"/>
            <w:tcBorders>
              <w:top w:val="nil"/>
              <w:bottom w:val="nil"/>
            </w:tcBorders>
            <w:hideMark/>
          </w:tcPr>
          <w:p w14:paraId="5284905C"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42A3011F"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Довжина</w:t>
            </w:r>
          </w:p>
        </w:tc>
        <w:tc>
          <w:tcPr>
            <w:tcW w:w="1262" w:type="pct"/>
            <w:hideMark/>
          </w:tcPr>
          <w:p w14:paraId="026EEB17"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число &gt; 0, м</w:t>
            </w:r>
          </w:p>
        </w:tc>
        <w:tc>
          <w:tcPr>
            <w:tcW w:w="1385" w:type="pct"/>
            <w:hideMark/>
          </w:tcPr>
          <w:p w14:paraId="743D8940"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850 м</w:t>
            </w:r>
          </w:p>
        </w:tc>
      </w:tr>
      <w:tr w:rsidR="000269E3" w:rsidRPr="000269E3" w14:paraId="1461F0A6" w14:textId="77777777" w:rsidTr="005C585E">
        <w:tc>
          <w:tcPr>
            <w:tcW w:w="1175" w:type="pct"/>
            <w:tcBorders>
              <w:top w:val="nil"/>
              <w:bottom w:val="nil"/>
            </w:tcBorders>
            <w:hideMark/>
          </w:tcPr>
          <w:p w14:paraId="335897AA"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68BF3018"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Кількість смуг</w:t>
            </w:r>
          </w:p>
        </w:tc>
        <w:tc>
          <w:tcPr>
            <w:tcW w:w="1262" w:type="pct"/>
            <w:hideMark/>
          </w:tcPr>
          <w:p w14:paraId="09A4F2AC"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ціле число &gt; 0</w:t>
            </w:r>
          </w:p>
        </w:tc>
        <w:tc>
          <w:tcPr>
            <w:tcW w:w="1385" w:type="pct"/>
            <w:hideMark/>
          </w:tcPr>
          <w:p w14:paraId="17FE5DD2"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2</w:t>
            </w:r>
          </w:p>
        </w:tc>
      </w:tr>
      <w:tr w:rsidR="000269E3" w:rsidRPr="000269E3" w14:paraId="3F0B1E9B" w14:textId="77777777" w:rsidTr="005C585E">
        <w:tc>
          <w:tcPr>
            <w:tcW w:w="1175" w:type="pct"/>
            <w:tcBorders>
              <w:top w:val="nil"/>
              <w:bottom w:val="nil"/>
            </w:tcBorders>
            <w:hideMark/>
          </w:tcPr>
          <w:p w14:paraId="0C59BBFE"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698DAEC7"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Обмеження швидкості</w:t>
            </w:r>
          </w:p>
        </w:tc>
        <w:tc>
          <w:tcPr>
            <w:tcW w:w="1262" w:type="pct"/>
            <w:hideMark/>
          </w:tcPr>
          <w:p w14:paraId="7B76E846"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число &gt; 0, км/год</w:t>
            </w:r>
          </w:p>
        </w:tc>
        <w:tc>
          <w:tcPr>
            <w:tcW w:w="1385" w:type="pct"/>
            <w:hideMark/>
          </w:tcPr>
          <w:p w14:paraId="1BB9B96C"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50 км/год</w:t>
            </w:r>
          </w:p>
        </w:tc>
      </w:tr>
      <w:tr w:rsidR="000269E3" w:rsidRPr="000269E3" w14:paraId="387E9BF7" w14:textId="77777777" w:rsidTr="005C585E">
        <w:tc>
          <w:tcPr>
            <w:tcW w:w="1175" w:type="pct"/>
            <w:tcBorders>
              <w:top w:val="nil"/>
              <w:bottom w:val="nil"/>
            </w:tcBorders>
            <w:hideMark/>
          </w:tcPr>
          <w:p w14:paraId="28A1E6E5"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662396B6"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Середня швидкість</w:t>
            </w:r>
          </w:p>
        </w:tc>
        <w:tc>
          <w:tcPr>
            <w:tcW w:w="1262" w:type="pct"/>
            <w:hideMark/>
          </w:tcPr>
          <w:p w14:paraId="7E59B4CE"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число ≥ 0, км/год</w:t>
            </w:r>
          </w:p>
        </w:tc>
        <w:tc>
          <w:tcPr>
            <w:tcW w:w="1385" w:type="pct"/>
            <w:hideMark/>
          </w:tcPr>
          <w:p w14:paraId="527A4A3B"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18 км/год</w:t>
            </w:r>
          </w:p>
        </w:tc>
      </w:tr>
      <w:tr w:rsidR="000269E3" w:rsidRPr="000269E3" w14:paraId="3AE26FD9" w14:textId="77777777" w:rsidTr="005C585E">
        <w:tc>
          <w:tcPr>
            <w:tcW w:w="1175" w:type="pct"/>
            <w:tcBorders>
              <w:top w:val="nil"/>
              <w:bottom w:val="nil"/>
            </w:tcBorders>
            <w:hideMark/>
          </w:tcPr>
          <w:p w14:paraId="6C322719"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5B12D826"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Інтенсивність</w:t>
            </w:r>
          </w:p>
        </w:tc>
        <w:tc>
          <w:tcPr>
            <w:tcW w:w="1262" w:type="pct"/>
            <w:hideMark/>
          </w:tcPr>
          <w:p w14:paraId="7CFB238F"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число ≥ 0, авто/год</w:t>
            </w:r>
          </w:p>
        </w:tc>
        <w:tc>
          <w:tcPr>
            <w:tcW w:w="1385" w:type="pct"/>
            <w:hideMark/>
          </w:tcPr>
          <w:p w14:paraId="49902B85"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1250 авто/год</w:t>
            </w:r>
          </w:p>
        </w:tc>
      </w:tr>
      <w:tr w:rsidR="000269E3" w:rsidRPr="000269E3" w14:paraId="383D262F" w14:textId="77777777" w:rsidTr="005C585E">
        <w:tc>
          <w:tcPr>
            <w:tcW w:w="1175" w:type="pct"/>
            <w:tcBorders>
              <w:top w:val="nil"/>
              <w:bottom w:val="nil"/>
            </w:tcBorders>
            <w:hideMark/>
          </w:tcPr>
          <w:p w14:paraId="1BE9AC34"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6E800E98"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Рівень завантаження</w:t>
            </w:r>
          </w:p>
        </w:tc>
        <w:tc>
          <w:tcPr>
            <w:tcW w:w="1262" w:type="pct"/>
            <w:hideMark/>
          </w:tcPr>
          <w:p w14:paraId="41BCD6E7"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низький / середній / високий</w:t>
            </w:r>
          </w:p>
        </w:tc>
        <w:tc>
          <w:tcPr>
            <w:tcW w:w="1385" w:type="pct"/>
            <w:hideMark/>
          </w:tcPr>
          <w:p w14:paraId="048D3529"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високий</w:t>
            </w:r>
          </w:p>
        </w:tc>
      </w:tr>
      <w:tr w:rsidR="000269E3" w:rsidRPr="000269E3" w14:paraId="066EE6F6" w14:textId="77777777" w:rsidTr="005C585E">
        <w:tc>
          <w:tcPr>
            <w:tcW w:w="1175" w:type="pct"/>
            <w:tcBorders>
              <w:top w:val="nil"/>
              <w:bottom w:val="single" w:sz="4" w:space="0" w:color="auto"/>
            </w:tcBorders>
            <w:hideMark/>
          </w:tcPr>
          <w:p w14:paraId="1CEEAD12"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0B7256C5"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З’єднує</w:t>
            </w:r>
          </w:p>
        </w:tc>
        <w:tc>
          <w:tcPr>
            <w:tcW w:w="1262" w:type="pct"/>
            <w:hideMark/>
          </w:tcPr>
          <w:p w14:paraId="3C778521"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Перехрестя</w:t>
            </w:r>
          </w:p>
        </w:tc>
        <w:tc>
          <w:tcPr>
            <w:tcW w:w="1385" w:type="pct"/>
            <w:hideMark/>
          </w:tcPr>
          <w:p w14:paraId="503B1A5B"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INT-001, INT-002</w:t>
            </w:r>
          </w:p>
        </w:tc>
      </w:tr>
      <w:tr w:rsidR="000269E3" w:rsidRPr="000269E3" w14:paraId="157C53EE" w14:textId="77777777" w:rsidTr="005C585E">
        <w:tc>
          <w:tcPr>
            <w:tcW w:w="1175" w:type="pct"/>
            <w:tcBorders>
              <w:bottom w:val="nil"/>
            </w:tcBorders>
            <w:hideMark/>
          </w:tcPr>
          <w:p w14:paraId="679F0CEF"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
                <w:bCs/>
                <w:sz w:val="18"/>
                <w:szCs w:val="14"/>
              </w:rPr>
              <w:t>Перехрестя</w:t>
            </w:r>
          </w:p>
        </w:tc>
        <w:tc>
          <w:tcPr>
            <w:tcW w:w="1178" w:type="pct"/>
            <w:hideMark/>
          </w:tcPr>
          <w:p w14:paraId="5BC0150C"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ID</w:t>
            </w:r>
          </w:p>
        </w:tc>
        <w:tc>
          <w:tcPr>
            <w:tcW w:w="1262" w:type="pct"/>
            <w:hideMark/>
          </w:tcPr>
          <w:p w14:paraId="72F46099"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текст</w:t>
            </w:r>
          </w:p>
        </w:tc>
        <w:tc>
          <w:tcPr>
            <w:tcW w:w="1385" w:type="pct"/>
            <w:hideMark/>
          </w:tcPr>
          <w:p w14:paraId="242AB55C"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INT-001</w:t>
            </w:r>
          </w:p>
        </w:tc>
      </w:tr>
      <w:tr w:rsidR="000269E3" w:rsidRPr="000269E3" w14:paraId="1C9B016E" w14:textId="77777777" w:rsidTr="005C585E">
        <w:tc>
          <w:tcPr>
            <w:tcW w:w="1175" w:type="pct"/>
            <w:tcBorders>
              <w:top w:val="nil"/>
              <w:bottom w:val="nil"/>
            </w:tcBorders>
            <w:hideMark/>
          </w:tcPr>
          <w:p w14:paraId="5DAC8C34"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3F8B9051"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Назва</w:t>
            </w:r>
          </w:p>
        </w:tc>
        <w:tc>
          <w:tcPr>
            <w:tcW w:w="1262" w:type="pct"/>
            <w:hideMark/>
          </w:tcPr>
          <w:p w14:paraId="682C3CB4"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текст</w:t>
            </w:r>
          </w:p>
        </w:tc>
        <w:tc>
          <w:tcPr>
            <w:tcW w:w="1385" w:type="pct"/>
            <w:hideMark/>
          </w:tcPr>
          <w:p w14:paraId="0421B7F6"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вул. Городоцька — вул. Шевченка</w:t>
            </w:r>
          </w:p>
        </w:tc>
      </w:tr>
      <w:tr w:rsidR="000269E3" w:rsidRPr="000269E3" w14:paraId="4C9FC3EF" w14:textId="77777777" w:rsidTr="005C585E">
        <w:tc>
          <w:tcPr>
            <w:tcW w:w="1175" w:type="pct"/>
            <w:tcBorders>
              <w:top w:val="nil"/>
              <w:bottom w:val="nil"/>
            </w:tcBorders>
            <w:hideMark/>
          </w:tcPr>
          <w:p w14:paraId="0192A11F"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713BD2AA"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Кількість напрямків</w:t>
            </w:r>
          </w:p>
        </w:tc>
        <w:tc>
          <w:tcPr>
            <w:tcW w:w="1262" w:type="pct"/>
            <w:hideMark/>
          </w:tcPr>
          <w:p w14:paraId="1F0DAAA3"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ціле число &gt; 0</w:t>
            </w:r>
          </w:p>
        </w:tc>
        <w:tc>
          <w:tcPr>
            <w:tcW w:w="1385" w:type="pct"/>
            <w:hideMark/>
          </w:tcPr>
          <w:p w14:paraId="6A57FD5D"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4</w:t>
            </w:r>
          </w:p>
        </w:tc>
      </w:tr>
      <w:tr w:rsidR="000269E3" w:rsidRPr="000269E3" w14:paraId="71683284" w14:textId="77777777" w:rsidTr="005C585E">
        <w:tc>
          <w:tcPr>
            <w:tcW w:w="1175" w:type="pct"/>
            <w:tcBorders>
              <w:top w:val="nil"/>
              <w:bottom w:val="nil"/>
            </w:tcBorders>
            <w:hideMark/>
          </w:tcPr>
          <w:p w14:paraId="282C77ED"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4D01793E"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Тип регулювання</w:t>
            </w:r>
          </w:p>
        </w:tc>
        <w:tc>
          <w:tcPr>
            <w:tcW w:w="1262" w:type="pct"/>
            <w:hideMark/>
          </w:tcPr>
          <w:p w14:paraId="4C951790"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світлофор / знак / нерегульоване</w:t>
            </w:r>
          </w:p>
        </w:tc>
        <w:tc>
          <w:tcPr>
            <w:tcW w:w="1385" w:type="pct"/>
            <w:hideMark/>
          </w:tcPr>
          <w:p w14:paraId="0EB5D990"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світлофор</w:t>
            </w:r>
          </w:p>
        </w:tc>
      </w:tr>
      <w:tr w:rsidR="000269E3" w:rsidRPr="000269E3" w14:paraId="2F06BEE2" w14:textId="77777777" w:rsidTr="005C585E">
        <w:tc>
          <w:tcPr>
            <w:tcW w:w="1175" w:type="pct"/>
            <w:tcBorders>
              <w:top w:val="nil"/>
              <w:bottom w:val="single" w:sz="4" w:space="0" w:color="auto"/>
            </w:tcBorders>
            <w:hideMark/>
          </w:tcPr>
          <w:p w14:paraId="4566DD8D"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164E3DC5"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Має світлофор</w:t>
            </w:r>
          </w:p>
        </w:tc>
        <w:tc>
          <w:tcPr>
            <w:tcW w:w="1262" w:type="pct"/>
            <w:hideMark/>
          </w:tcPr>
          <w:p w14:paraId="52A47659"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Світлофор</w:t>
            </w:r>
          </w:p>
        </w:tc>
        <w:tc>
          <w:tcPr>
            <w:tcW w:w="1385" w:type="pct"/>
            <w:hideMark/>
          </w:tcPr>
          <w:p w14:paraId="0A5D0EA0"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TL-001</w:t>
            </w:r>
          </w:p>
        </w:tc>
      </w:tr>
      <w:tr w:rsidR="000269E3" w:rsidRPr="000269E3" w14:paraId="19C5AB79" w14:textId="77777777" w:rsidTr="005C585E">
        <w:tc>
          <w:tcPr>
            <w:tcW w:w="1175" w:type="pct"/>
            <w:tcBorders>
              <w:bottom w:val="nil"/>
            </w:tcBorders>
            <w:hideMark/>
          </w:tcPr>
          <w:p w14:paraId="30D5A4C4"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
                <w:bCs/>
                <w:sz w:val="18"/>
                <w:szCs w:val="14"/>
              </w:rPr>
              <w:t>Світлофор</w:t>
            </w:r>
          </w:p>
        </w:tc>
        <w:tc>
          <w:tcPr>
            <w:tcW w:w="1178" w:type="pct"/>
            <w:hideMark/>
          </w:tcPr>
          <w:p w14:paraId="0F1EC3AE"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ID</w:t>
            </w:r>
          </w:p>
        </w:tc>
        <w:tc>
          <w:tcPr>
            <w:tcW w:w="1262" w:type="pct"/>
            <w:hideMark/>
          </w:tcPr>
          <w:p w14:paraId="2A45A0D6"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текст</w:t>
            </w:r>
          </w:p>
        </w:tc>
        <w:tc>
          <w:tcPr>
            <w:tcW w:w="1385" w:type="pct"/>
            <w:hideMark/>
          </w:tcPr>
          <w:p w14:paraId="4C37F52D"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TL-001</w:t>
            </w:r>
          </w:p>
        </w:tc>
      </w:tr>
      <w:tr w:rsidR="000269E3" w:rsidRPr="000269E3" w14:paraId="25E1CB9E" w14:textId="77777777" w:rsidTr="005C585E">
        <w:tc>
          <w:tcPr>
            <w:tcW w:w="1175" w:type="pct"/>
            <w:tcBorders>
              <w:top w:val="nil"/>
              <w:bottom w:val="nil"/>
            </w:tcBorders>
            <w:hideMark/>
          </w:tcPr>
          <w:p w14:paraId="4F4FF88E"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49FF30E2"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Режим роботи</w:t>
            </w:r>
          </w:p>
        </w:tc>
        <w:tc>
          <w:tcPr>
            <w:tcW w:w="1262" w:type="pct"/>
            <w:hideMark/>
          </w:tcPr>
          <w:p w14:paraId="5E032B03"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фіксований / адаптивний</w:t>
            </w:r>
          </w:p>
        </w:tc>
        <w:tc>
          <w:tcPr>
            <w:tcW w:w="1385" w:type="pct"/>
            <w:hideMark/>
          </w:tcPr>
          <w:p w14:paraId="3A95F4EC"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адаптивний</w:t>
            </w:r>
          </w:p>
        </w:tc>
      </w:tr>
      <w:tr w:rsidR="000269E3" w:rsidRPr="000269E3" w14:paraId="20888506" w14:textId="77777777" w:rsidTr="005C585E">
        <w:tc>
          <w:tcPr>
            <w:tcW w:w="1175" w:type="pct"/>
            <w:tcBorders>
              <w:top w:val="nil"/>
              <w:bottom w:val="nil"/>
            </w:tcBorders>
            <w:hideMark/>
          </w:tcPr>
          <w:p w14:paraId="624D239E"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445C5F95"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Тривалість циклу</w:t>
            </w:r>
          </w:p>
        </w:tc>
        <w:tc>
          <w:tcPr>
            <w:tcW w:w="1262" w:type="pct"/>
            <w:hideMark/>
          </w:tcPr>
          <w:p w14:paraId="26CBA249"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число &gt; 0, с</w:t>
            </w:r>
          </w:p>
        </w:tc>
        <w:tc>
          <w:tcPr>
            <w:tcW w:w="1385" w:type="pct"/>
            <w:hideMark/>
          </w:tcPr>
          <w:p w14:paraId="6D1D851C"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90 с</w:t>
            </w:r>
          </w:p>
        </w:tc>
      </w:tr>
      <w:tr w:rsidR="000269E3" w:rsidRPr="000269E3" w14:paraId="26E2AC31" w14:textId="77777777" w:rsidTr="005C585E">
        <w:tc>
          <w:tcPr>
            <w:tcW w:w="1175" w:type="pct"/>
            <w:tcBorders>
              <w:top w:val="nil"/>
              <w:bottom w:val="nil"/>
            </w:tcBorders>
            <w:hideMark/>
          </w:tcPr>
          <w:p w14:paraId="306408C7"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08B18CB8"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Стан</w:t>
            </w:r>
          </w:p>
        </w:tc>
        <w:tc>
          <w:tcPr>
            <w:tcW w:w="1262" w:type="pct"/>
            <w:hideMark/>
          </w:tcPr>
          <w:p w14:paraId="1E701AD4"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працює / несправний</w:t>
            </w:r>
          </w:p>
        </w:tc>
        <w:tc>
          <w:tcPr>
            <w:tcW w:w="1385" w:type="pct"/>
            <w:hideMark/>
          </w:tcPr>
          <w:p w14:paraId="4DC20265"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працює</w:t>
            </w:r>
          </w:p>
        </w:tc>
      </w:tr>
      <w:tr w:rsidR="000269E3" w:rsidRPr="000269E3" w14:paraId="6C9ABFD2" w14:textId="77777777" w:rsidTr="005C585E">
        <w:tc>
          <w:tcPr>
            <w:tcW w:w="1175" w:type="pct"/>
            <w:tcBorders>
              <w:top w:val="nil"/>
              <w:bottom w:val="single" w:sz="4" w:space="0" w:color="auto"/>
            </w:tcBorders>
            <w:hideMark/>
          </w:tcPr>
          <w:p w14:paraId="60F4A2EC"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241B30BF"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Впливає на</w:t>
            </w:r>
          </w:p>
        </w:tc>
        <w:tc>
          <w:tcPr>
            <w:tcW w:w="1262" w:type="pct"/>
            <w:hideMark/>
          </w:tcPr>
          <w:p w14:paraId="4229D046"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Транспортний потік</w:t>
            </w:r>
          </w:p>
        </w:tc>
        <w:tc>
          <w:tcPr>
            <w:tcW w:w="1385" w:type="pct"/>
            <w:hideMark/>
          </w:tcPr>
          <w:p w14:paraId="5927F2CE"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TF-001</w:t>
            </w:r>
          </w:p>
        </w:tc>
      </w:tr>
      <w:tr w:rsidR="000269E3" w:rsidRPr="000269E3" w14:paraId="7D41960B" w14:textId="77777777" w:rsidTr="005C585E">
        <w:tc>
          <w:tcPr>
            <w:tcW w:w="1175" w:type="pct"/>
            <w:tcBorders>
              <w:bottom w:val="nil"/>
            </w:tcBorders>
            <w:hideMark/>
          </w:tcPr>
          <w:p w14:paraId="07BDC637"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
                <w:bCs/>
                <w:sz w:val="18"/>
                <w:szCs w:val="14"/>
              </w:rPr>
              <w:t>Транспортний засіб</w:t>
            </w:r>
          </w:p>
        </w:tc>
        <w:tc>
          <w:tcPr>
            <w:tcW w:w="1178" w:type="pct"/>
            <w:hideMark/>
          </w:tcPr>
          <w:p w14:paraId="1669E740"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ID</w:t>
            </w:r>
          </w:p>
        </w:tc>
        <w:tc>
          <w:tcPr>
            <w:tcW w:w="1262" w:type="pct"/>
            <w:hideMark/>
          </w:tcPr>
          <w:p w14:paraId="77D94FB9"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текст</w:t>
            </w:r>
          </w:p>
        </w:tc>
        <w:tc>
          <w:tcPr>
            <w:tcW w:w="1385" w:type="pct"/>
            <w:hideMark/>
          </w:tcPr>
          <w:p w14:paraId="66D4655D"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VEH-001</w:t>
            </w:r>
          </w:p>
        </w:tc>
      </w:tr>
      <w:tr w:rsidR="000269E3" w:rsidRPr="000269E3" w14:paraId="63FBA2E3" w14:textId="77777777" w:rsidTr="005C585E">
        <w:tc>
          <w:tcPr>
            <w:tcW w:w="1175" w:type="pct"/>
            <w:tcBorders>
              <w:top w:val="nil"/>
              <w:bottom w:val="nil"/>
            </w:tcBorders>
            <w:hideMark/>
          </w:tcPr>
          <w:p w14:paraId="58262E76"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4BD1587B"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Тип</w:t>
            </w:r>
          </w:p>
        </w:tc>
        <w:tc>
          <w:tcPr>
            <w:tcW w:w="1262" w:type="pct"/>
            <w:hideMark/>
          </w:tcPr>
          <w:p w14:paraId="393C4AF0"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легковий / автобус / вантажний / інше</w:t>
            </w:r>
          </w:p>
        </w:tc>
        <w:tc>
          <w:tcPr>
            <w:tcW w:w="1385" w:type="pct"/>
            <w:hideMark/>
          </w:tcPr>
          <w:p w14:paraId="5913B460"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автобус</w:t>
            </w:r>
          </w:p>
        </w:tc>
      </w:tr>
      <w:tr w:rsidR="000269E3" w:rsidRPr="000269E3" w14:paraId="1E4DB6B6" w14:textId="77777777" w:rsidTr="005C585E">
        <w:tc>
          <w:tcPr>
            <w:tcW w:w="1175" w:type="pct"/>
            <w:tcBorders>
              <w:top w:val="nil"/>
              <w:bottom w:val="nil"/>
            </w:tcBorders>
            <w:hideMark/>
          </w:tcPr>
          <w:p w14:paraId="47A4BA67"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158FD664"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Швидкість</w:t>
            </w:r>
          </w:p>
        </w:tc>
        <w:tc>
          <w:tcPr>
            <w:tcW w:w="1262" w:type="pct"/>
            <w:hideMark/>
          </w:tcPr>
          <w:p w14:paraId="4A206D0E"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число ≥ 0, км/год</w:t>
            </w:r>
          </w:p>
        </w:tc>
        <w:tc>
          <w:tcPr>
            <w:tcW w:w="1385" w:type="pct"/>
            <w:hideMark/>
          </w:tcPr>
          <w:p w14:paraId="59048ACD"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22 км/год</w:t>
            </w:r>
          </w:p>
        </w:tc>
      </w:tr>
      <w:tr w:rsidR="000269E3" w:rsidRPr="000269E3" w14:paraId="66DF0012" w14:textId="77777777" w:rsidTr="005C585E">
        <w:tc>
          <w:tcPr>
            <w:tcW w:w="1175" w:type="pct"/>
            <w:tcBorders>
              <w:top w:val="nil"/>
              <w:bottom w:val="single" w:sz="4" w:space="0" w:color="auto"/>
            </w:tcBorders>
            <w:hideMark/>
          </w:tcPr>
          <w:p w14:paraId="26672E99"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5F736C30"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Координати</w:t>
            </w:r>
          </w:p>
        </w:tc>
        <w:tc>
          <w:tcPr>
            <w:tcW w:w="1262" w:type="pct"/>
            <w:hideMark/>
          </w:tcPr>
          <w:p w14:paraId="6A0A47A6"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пара чисел</w:t>
            </w:r>
          </w:p>
        </w:tc>
        <w:tc>
          <w:tcPr>
            <w:tcW w:w="1385" w:type="pct"/>
            <w:hideMark/>
          </w:tcPr>
          <w:p w14:paraId="276B9FD2"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49.8429, 24.0311</w:t>
            </w:r>
          </w:p>
        </w:tc>
      </w:tr>
      <w:tr w:rsidR="000269E3" w:rsidRPr="000269E3" w14:paraId="32954FFF" w14:textId="77777777" w:rsidTr="005C585E">
        <w:tc>
          <w:tcPr>
            <w:tcW w:w="1175" w:type="pct"/>
            <w:tcBorders>
              <w:bottom w:val="nil"/>
            </w:tcBorders>
            <w:hideMark/>
          </w:tcPr>
          <w:p w14:paraId="1412A901"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2AEA4582"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Стан</w:t>
            </w:r>
          </w:p>
        </w:tc>
        <w:tc>
          <w:tcPr>
            <w:tcW w:w="1262" w:type="pct"/>
            <w:hideMark/>
          </w:tcPr>
          <w:p w14:paraId="78796444"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рухається / зупинений</w:t>
            </w:r>
          </w:p>
        </w:tc>
        <w:tc>
          <w:tcPr>
            <w:tcW w:w="1385" w:type="pct"/>
            <w:hideMark/>
          </w:tcPr>
          <w:p w14:paraId="64086EF3"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рухається</w:t>
            </w:r>
          </w:p>
        </w:tc>
      </w:tr>
      <w:tr w:rsidR="000269E3" w:rsidRPr="000269E3" w14:paraId="7B391B88" w14:textId="77777777" w:rsidTr="005C585E">
        <w:tc>
          <w:tcPr>
            <w:tcW w:w="1175" w:type="pct"/>
            <w:tcBorders>
              <w:top w:val="nil"/>
              <w:bottom w:val="nil"/>
            </w:tcBorders>
            <w:hideMark/>
          </w:tcPr>
          <w:p w14:paraId="252ABCCF"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739A1C80"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Виконує маршрут</w:t>
            </w:r>
          </w:p>
        </w:tc>
        <w:tc>
          <w:tcPr>
            <w:tcW w:w="1262" w:type="pct"/>
            <w:hideMark/>
          </w:tcPr>
          <w:p w14:paraId="7A444964"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Маршрут</w:t>
            </w:r>
          </w:p>
        </w:tc>
        <w:tc>
          <w:tcPr>
            <w:tcW w:w="1385" w:type="pct"/>
            <w:hideMark/>
          </w:tcPr>
          <w:p w14:paraId="28C07AF0"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R-12</w:t>
            </w:r>
          </w:p>
        </w:tc>
      </w:tr>
      <w:tr w:rsidR="000269E3" w:rsidRPr="000269E3" w14:paraId="3B68C3FD" w14:textId="77777777" w:rsidTr="005C585E">
        <w:tc>
          <w:tcPr>
            <w:tcW w:w="1175" w:type="pct"/>
            <w:tcBorders>
              <w:top w:val="nil"/>
              <w:bottom w:val="single" w:sz="4" w:space="0" w:color="auto"/>
            </w:tcBorders>
            <w:hideMark/>
          </w:tcPr>
          <w:p w14:paraId="58E22225"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7644DB73"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Має GPS-вимірювання</w:t>
            </w:r>
          </w:p>
        </w:tc>
        <w:tc>
          <w:tcPr>
            <w:tcW w:w="1262" w:type="pct"/>
            <w:hideMark/>
          </w:tcPr>
          <w:p w14:paraId="4AA3CE34"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GPS-вимірювання</w:t>
            </w:r>
          </w:p>
        </w:tc>
        <w:tc>
          <w:tcPr>
            <w:tcW w:w="1385" w:type="pct"/>
            <w:hideMark/>
          </w:tcPr>
          <w:p w14:paraId="092A6B73"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GPS-001</w:t>
            </w:r>
          </w:p>
        </w:tc>
      </w:tr>
      <w:tr w:rsidR="000269E3" w:rsidRPr="000269E3" w14:paraId="4751B4DE" w14:textId="77777777" w:rsidTr="005C585E">
        <w:tc>
          <w:tcPr>
            <w:tcW w:w="1175" w:type="pct"/>
            <w:tcBorders>
              <w:bottom w:val="nil"/>
            </w:tcBorders>
            <w:hideMark/>
          </w:tcPr>
          <w:p w14:paraId="3D339701"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
                <w:bCs/>
                <w:sz w:val="18"/>
                <w:szCs w:val="14"/>
              </w:rPr>
              <w:t>Маршрут</w:t>
            </w:r>
          </w:p>
        </w:tc>
        <w:tc>
          <w:tcPr>
            <w:tcW w:w="1178" w:type="pct"/>
            <w:hideMark/>
          </w:tcPr>
          <w:p w14:paraId="7F34CFE2"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ID</w:t>
            </w:r>
          </w:p>
        </w:tc>
        <w:tc>
          <w:tcPr>
            <w:tcW w:w="1262" w:type="pct"/>
            <w:hideMark/>
          </w:tcPr>
          <w:p w14:paraId="28181F18"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текст</w:t>
            </w:r>
          </w:p>
        </w:tc>
        <w:tc>
          <w:tcPr>
            <w:tcW w:w="1385" w:type="pct"/>
            <w:hideMark/>
          </w:tcPr>
          <w:p w14:paraId="406D9749"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R-12</w:t>
            </w:r>
          </w:p>
        </w:tc>
      </w:tr>
      <w:tr w:rsidR="000269E3" w:rsidRPr="000269E3" w14:paraId="249C94AF" w14:textId="77777777" w:rsidTr="005C585E">
        <w:tc>
          <w:tcPr>
            <w:tcW w:w="1175" w:type="pct"/>
            <w:tcBorders>
              <w:top w:val="nil"/>
              <w:bottom w:val="nil"/>
            </w:tcBorders>
            <w:hideMark/>
          </w:tcPr>
          <w:p w14:paraId="24949153"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7297ED79"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Назва</w:t>
            </w:r>
          </w:p>
        </w:tc>
        <w:tc>
          <w:tcPr>
            <w:tcW w:w="1262" w:type="pct"/>
            <w:hideMark/>
          </w:tcPr>
          <w:p w14:paraId="497E305F"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текст</w:t>
            </w:r>
          </w:p>
        </w:tc>
        <w:tc>
          <w:tcPr>
            <w:tcW w:w="1385" w:type="pct"/>
            <w:hideMark/>
          </w:tcPr>
          <w:p w14:paraId="09127845"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Центр — Сихів</w:t>
            </w:r>
          </w:p>
        </w:tc>
      </w:tr>
      <w:tr w:rsidR="000269E3" w:rsidRPr="000269E3" w14:paraId="3D5029FF" w14:textId="77777777" w:rsidTr="005C585E">
        <w:tc>
          <w:tcPr>
            <w:tcW w:w="1175" w:type="pct"/>
            <w:tcBorders>
              <w:top w:val="nil"/>
              <w:bottom w:val="nil"/>
            </w:tcBorders>
            <w:hideMark/>
          </w:tcPr>
          <w:p w14:paraId="2600B818"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04A3453E"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Довжина</w:t>
            </w:r>
          </w:p>
        </w:tc>
        <w:tc>
          <w:tcPr>
            <w:tcW w:w="1262" w:type="pct"/>
            <w:hideMark/>
          </w:tcPr>
          <w:p w14:paraId="06A40ACF"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число &gt; 0, км</w:t>
            </w:r>
          </w:p>
        </w:tc>
        <w:tc>
          <w:tcPr>
            <w:tcW w:w="1385" w:type="pct"/>
            <w:hideMark/>
          </w:tcPr>
          <w:p w14:paraId="5E3F4BEA"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12,4 км</w:t>
            </w:r>
          </w:p>
        </w:tc>
      </w:tr>
      <w:tr w:rsidR="000269E3" w:rsidRPr="000269E3" w14:paraId="1A9E5475" w14:textId="77777777" w:rsidTr="005C585E">
        <w:tc>
          <w:tcPr>
            <w:tcW w:w="1175" w:type="pct"/>
            <w:tcBorders>
              <w:top w:val="nil"/>
              <w:bottom w:val="nil"/>
            </w:tcBorders>
            <w:hideMark/>
          </w:tcPr>
          <w:p w14:paraId="4767FB3F"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7B1E7108"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Кількість зупинок</w:t>
            </w:r>
          </w:p>
        </w:tc>
        <w:tc>
          <w:tcPr>
            <w:tcW w:w="1262" w:type="pct"/>
            <w:hideMark/>
          </w:tcPr>
          <w:p w14:paraId="59E3353E"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ціле число ≥ 0</w:t>
            </w:r>
          </w:p>
        </w:tc>
        <w:tc>
          <w:tcPr>
            <w:tcW w:w="1385" w:type="pct"/>
            <w:hideMark/>
          </w:tcPr>
          <w:p w14:paraId="7C7E76BE"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18</w:t>
            </w:r>
          </w:p>
        </w:tc>
      </w:tr>
      <w:tr w:rsidR="000269E3" w:rsidRPr="000269E3" w14:paraId="63E750E6" w14:textId="77777777" w:rsidTr="005C585E">
        <w:tc>
          <w:tcPr>
            <w:tcW w:w="1175" w:type="pct"/>
            <w:tcBorders>
              <w:top w:val="nil"/>
              <w:bottom w:val="nil"/>
            </w:tcBorders>
            <w:hideMark/>
          </w:tcPr>
          <w:p w14:paraId="471AC2AD"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68AB4D33"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Обслуговується транспортними засобами</w:t>
            </w:r>
          </w:p>
        </w:tc>
        <w:tc>
          <w:tcPr>
            <w:tcW w:w="1262" w:type="pct"/>
            <w:hideMark/>
          </w:tcPr>
          <w:p w14:paraId="0EBD7C04"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Транспортний засіб</w:t>
            </w:r>
          </w:p>
        </w:tc>
        <w:tc>
          <w:tcPr>
            <w:tcW w:w="1385" w:type="pct"/>
            <w:hideMark/>
          </w:tcPr>
          <w:p w14:paraId="164B5ACE"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VEH-001</w:t>
            </w:r>
          </w:p>
        </w:tc>
      </w:tr>
      <w:tr w:rsidR="000269E3" w:rsidRPr="000269E3" w14:paraId="721CDB59" w14:textId="77777777" w:rsidTr="005C585E">
        <w:tc>
          <w:tcPr>
            <w:tcW w:w="1175" w:type="pct"/>
            <w:tcBorders>
              <w:top w:val="nil"/>
              <w:bottom w:val="single" w:sz="4" w:space="0" w:color="auto"/>
            </w:tcBorders>
            <w:hideMark/>
          </w:tcPr>
          <w:p w14:paraId="3C176D02"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69BDBD51"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Проходить через</w:t>
            </w:r>
          </w:p>
        </w:tc>
        <w:tc>
          <w:tcPr>
            <w:tcW w:w="1262" w:type="pct"/>
            <w:hideMark/>
          </w:tcPr>
          <w:p w14:paraId="2F14B33B"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Дорожній сегмент</w:t>
            </w:r>
          </w:p>
        </w:tc>
        <w:tc>
          <w:tcPr>
            <w:tcW w:w="1385" w:type="pct"/>
            <w:hideMark/>
          </w:tcPr>
          <w:p w14:paraId="482C9A00"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DS-001, DS-015</w:t>
            </w:r>
          </w:p>
        </w:tc>
      </w:tr>
      <w:tr w:rsidR="000269E3" w:rsidRPr="000269E3" w14:paraId="58D4F8E2" w14:textId="77777777" w:rsidTr="005C585E">
        <w:tc>
          <w:tcPr>
            <w:tcW w:w="1175" w:type="pct"/>
            <w:tcBorders>
              <w:bottom w:val="nil"/>
            </w:tcBorders>
            <w:hideMark/>
          </w:tcPr>
          <w:p w14:paraId="5817CE01"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
                <w:bCs/>
                <w:sz w:val="18"/>
                <w:szCs w:val="14"/>
              </w:rPr>
              <w:t>Зупинка</w:t>
            </w:r>
          </w:p>
        </w:tc>
        <w:tc>
          <w:tcPr>
            <w:tcW w:w="1178" w:type="pct"/>
            <w:hideMark/>
          </w:tcPr>
          <w:p w14:paraId="2446F320"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ID</w:t>
            </w:r>
          </w:p>
        </w:tc>
        <w:tc>
          <w:tcPr>
            <w:tcW w:w="1262" w:type="pct"/>
            <w:hideMark/>
          </w:tcPr>
          <w:p w14:paraId="50E9E8A4"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текст</w:t>
            </w:r>
          </w:p>
        </w:tc>
        <w:tc>
          <w:tcPr>
            <w:tcW w:w="1385" w:type="pct"/>
            <w:hideMark/>
          </w:tcPr>
          <w:p w14:paraId="388EC980"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STOP-001</w:t>
            </w:r>
          </w:p>
        </w:tc>
      </w:tr>
      <w:tr w:rsidR="000269E3" w:rsidRPr="000269E3" w14:paraId="037CB8F7" w14:textId="77777777" w:rsidTr="005C585E">
        <w:tc>
          <w:tcPr>
            <w:tcW w:w="1175" w:type="pct"/>
            <w:tcBorders>
              <w:top w:val="nil"/>
              <w:bottom w:val="nil"/>
            </w:tcBorders>
            <w:hideMark/>
          </w:tcPr>
          <w:p w14:paraId="7D5CD794"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6DC75507"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Назва</w:t>
            </w:r>
          </w:p>
        </w:tc>
        <w:tc>
          <w:tcPr>
            <w:tcW w:w="1262" w:type="pct"/>
            <w:hideMark/>
          </w:tcPr>
          <w:p w14:paraId="1315EEF2"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текст</w:t>
            </w:r>
          </w:p>
        </w:tc>
        <w:tc>
          <w:tcPr>
            <w:tcW w:w="1385" w:type="pct"/>
            <w:hideMark/>
          </w:tcPr>
          <w:p w14:paraId="4B7C8810"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вул. Городоцька</w:t>
            </w:r>
          </w:p>
        </w:tc>
      </w:tr>
      <w:tr w:rsidR="000269E3" w:rsidRPr="000269E3" w14:paraId="51AD0DDE" w14:textId="77777777" w:rsidTr="005C585E">
        <w:tc>
          <w:tcPr>
            <w:tcW w:w="1175" w:type="pct"/>
            <w:tcBorders>
              <w:top w:val="nil"/>
              <w:bottom w:val="nil"/>
            </w:tcBorders>
            <w:hideMark/>
          </w:tcPr>
          <w:p w14:paraId="62D08577"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749D06BC"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Координати</w:t>
            </w:r>
          </w:p>
        </w:tc>
        <w:tc>
          <w:tcPr>
            <w:tcW w:w="1262" w:type="pct"/>
            <w:hideMark/>
          </w:tcPr>
          <w:p w14:paraId="471858B3"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пара чисел</w:t>
            </w:r>
          </w:p>
        </w:tc>
        <w:tc>
          <w:tcPr>
            <w:tcW w:w="1385" w:type="pct"/>
            <w:hideMark/>
          </w:tcPr>
          <w:p w14:paraId="0C0FB55B"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49.8421, 24.0205</w:t>
            </w:r>
          </w:p>
        </w:tc>
      </w:tr>
      <w:tr w:rsidR="000269E3" w:rsidRPr="000269E3" w14:paraId="647C83C6" w14:textId="77777777" w:rsidTr="005C585E">
        <w:tc>
          <w:tcPr>
            <w:tcW w:w="1175" w:type="pct"/>
            <w:tcBorders>
              <w:top w:val="nil"/>
              <w:bottom w:val="nil"/>
            </w:tcBorders>
            <w:hideMark/>
          </w:tcPr>
          <w:p w14:paraId="76F9E51F"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6BD7D08B"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Кількість маршрутів</w:t>
            </w:r>
          </w:p>
        </w:tc>
        <w:tc>
          <w:tcPr>
            <w:tcW w:w="1262" w:type="pct"/>
            <w:hideMark/>
          </w:tcPr>
          <w:p w14:paraId="51684F1E"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ціле число ≥ 0</w:t>
            </w:r>
          </w:p>
        </w:tc>
        <w:tc>
          <w:tcPr>
            <w:tcW w:w="1385" w:type="pct"/>
            <w:hideMark/>
          </w:tcPr>
          <w:p w14:paraId="29B01E06"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4</w:t>
            </w:r>
          </w:p>
        </w:tc>
      </w:tr>
      <w:tr w:rsidR="000269E3" w:rsidRPr="000269E3" w14:paraId="4C85E364" w14:textId="77777777" w:rsidTr="005C585E">
        <w:tc>
          <w:tcPr>
            <w:tcW w:w="1175" w:type="pct"/>
            <w:tcBorders>
              <w:top w:val="nil"/>
              <w:bottom w:val="single" w:sz="4" w:space="0" w:color="auto"/>
            </w:tcBorders>
            <w:hideMark/>
          </w:tcPr>
          <w:p w14:paraId="17D83A98"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5D4C8FC4"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Характеризується пасажиропотоком</w:t>
            </w:r>
          </w:p>
        </w:tc>
        <w:tc>
          <w:tcPr>
            <w:tcW w:w="1262" w:type="pct"/>
            <w:hideMark/>
          </w:tcPr>
          <w:p w14:paraId="5D343508"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Пасажиропотік</w:t>
            </w:r>
          </w:p>
        </w:tc>
        <w:tc>
          <w:tcPr>
            <w:tcW w:w="1385" w:type="pct"/>
            <w:hideMark/>
          </w:tcPr>
          <w:p w14:paraId="36E36426"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PF-001</w:t>
            </w:r>
          </w:p>
        </w:tc>
      </w:tr>
      <w:tr w:rsidR="000269E3" w:rsidRPr="000269E3" w14:paraId="10A83E15" w14:textId="77777777" w:rsidTr="005C585E">
        <w:tc>
          <w:tcPr>
            <w:tcW w:w="1175" w:type="pct"/>
            <w:tcBorders>
              <w:bottom w:val="nil"/>
            </w:tcBorders>
            <w:hideMark/>
          </w:tcPr>
          <w:p w14:paraId="47714826"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
                <w:bCs/>
                <w:sz w:val="18"/>
                <w:szCs w:val="14"/>
              </w:rPr>
              <w:t>Транспортний потік</w:t>
            </w:r>
          </w:p>
        </w:tc>
        <w:tc>
          <w:tcPr>
            <w:tcW w:w="1178" w:type="pct"/>
            <w:hideMark/>
          </w:tcPr>
          <w:p w14:paraId="5FE9A4F5"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ID</w:t>
            </w:r>
          </w:p>
        </w:tc>
        <w:tc>
          <w:tcPr>
            <w:tcW w:w="1262" w:type="pct"/>
            <w:hideMark/>
          </w:tcPr>
          <w:p w14:paraId="216A2BF7"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текст</w:t>
            </w:r>
          </w:p>
        </w:tc>
        <w:tc>
          <w:tcPr>
            <w:tcW w:w="1385" w:type="pct"/>
            <w:hideMark/>
          </w:tcPr>
          <w:p w14:paraId="012557DC"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TF-001</w:t>
            </w:r>
          </w:p>
        </w:tc>
      </w:tr>
      <w:tr w:rsidR="000269E3" w:rsidRPr="000269E3" w14:paraId="72188DE1" w14:textId="77777777" w:rsidTr="005C585E">
        <w:tc>
          <w:tcPr>
            <w:tcW w:w="1175" w:type="pct"/>
            <w:tcBorders>
              <w:top w:val="nil"/>
              <w:bottom w:val="nil"/>
            </w:tcBorders>
            <w:hideMark/>
          </w:tcPr>
          <w:p w14:paraId="21627716"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597F4299"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Інтенсивність</w:t>
            </w:r>
          </w:p>
        </w:tc>
        <w:tc>
          <w:tcPr>
            <w:tcW w:w="1262" w:type="pct"/>
            <w:hideMark/>
          </w:tcPr>
          <w:p w14:paraId="022AC13D"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число ≥ 0, авто/год</w:t>
            </w:r>
          </w:p>
        </w:tc>
        <w:tc>
          <w:tcPr>
            <w:tcW w:w="1385" w:type="pct"/>
            <w:hideMark/>
          </w:tcPr>
          <w:p w14:paraId="3D43EE44"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1250 авто/год</w:t>
            </w:r>
          </w:p>
        </w:tc>
      </w:tr>
      <w:tr w:rsidR="000269E3" w:rsidRPr="000269E3" w14:paraId="73342584" w14:textId="77777777" w:rsidTr="005C585E">
        <w:tc>
          <w:tcPr>
            <w:tcW w:w="1175" w:type="pct"/>
            <w:tcBorders>
              <w:top w:val="nil"/>
              <w:bottom w:val="nil"/>
            </w:tcBorders>
            <w:hideMark/>
          </w:tcPr>
          <w:p w14:paraId="3307E627"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511531EB"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Середня швидкість</w:t>
            </w:r>
          </w:p>
        </w:tc>
        <w:tc>
          <w:tcPr>
            <w:tcW w:w="1262" w:type="pct"/>
            <w:hideMark/>
          </w:tcPr>
          <w:p w14:paraId="3528F6B6"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число ≥ 0, км/год</w:t>
            </w:r>
          </w:p>
        </w:tc>
        <w:tc>
          <w:tcPr>
            <w:tcW w:w="1385" w:type="pct"/>
            <w:hideMark/>
          </w:tcPr>
          <w:p w14:paraId="7F8D84FF"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18 км/год</w:t>
            </w:r>
          </w:p>
        </w:tc>
      </w:tr>
      <w:tr w:rsidR="000269E3" w:rsidRPr="000269E3" w14:paraId="782F43E4" w14:textId="77777777" w:rsidTr="005C585E">
        <w:tc>
          <w:tcPr>
            <w:tcW w:w="1175" w:type="pct"/>
            <w:tcBorders>
              <w:top w:val="nil"/>
              <w:bottom w:val="nil"/>
            </w:tcBorders>
            <w:hideMark/>
          </w:tcPr>
          <w:p w14:paraId="329034F6"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614C8C85"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Напрямок</w:t>
            </w:r>
          </w:p>
        </w:tc>
        <w:tc>
          <w:tcPr>
            <w:tcW w:w="1262" w:type="pct"/>
            <w:hideMark/>
          </w:tcPr>
          <w:p w14:paraId="50B7AB46"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текст</w:t>
            </w:r>
          </w:p>
        </w:tc>
        <w:tc>
          <w:tcPr>
            <w:tcW w:w="1385" w:type="pct"/>
            <w:hideMark/>
          </w:tcPr>
          <w:p w14:paraId="313277EB"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центр → Сихів</w:t>
            </w:r>
          </w:p>
        </w:tc>
      </w:tr>
      <w:tr w:rsidR="000269E3" w:rsidRPr="000269E3" w14:paraId="7EC67895" w14:textId="77777777" w:rsidTr="005C585E">
        <w:tc>
          <w:tcPr>
            <w:tcW w:w="1175" w:type="pct"/>
            <w:tcBorders>
              <w:top w:val="nil"/>
              <w:bottom w:val="nil"/>
            </w:tcBorders>
            <w:hideMark/>
          </w:tcPr>
          <w:p w14:paraId="484C73A5"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37FD577C"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Рівень завантаження</w:t>
            </w:r>
          </w:p>
        </w:tc>
        <w:tc>
          <w:tcPr>
            <w:tcW w:w="1262" w:type="pct"/>
            <w:hideMark/>
          </w:tcPr>
          <w:p w14:paraId="0D120206"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низький / середній / високий</w:t>
            </w:r>
          </w:p>
        </w:tc>
        <w:tc>
          <w:tcPr>
            <w:tcW w:w="1385" w:type="pct"/>
            <w:hideMark/>
          </w:tcPr>
          <w:p w14:paraId="06E448B8"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високий</w:t>
            </w:r>
          </w:p>
        </w:tc>
      </w:tr>
      <w:tr w:rsidR="000269E3" w:rsidRPr="000269E3" w14:paraId="03D66D4F" w14:textId="77777777" w:rsidTr="005C585E">
        <w:tc>
          <w:tcPr>
            <w:tcW w:w="1175" w:type="pct"/>
            <w:tcBorders>
              <w:top w:val="nil"/>
              <w:bottom w:val="nil"/>
            </w:tcBorders>
            <w:hideMark/>
          </w:tcPr>
          <w:p w14:paraId="1F0CDFBF"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4BF0605A"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Дорожній сегмент</w:t>
            </w:r>
          </w:p>
        </w:tc>
        <w:tc>
          <w:tcPr>
            <w:tcW w:w="1262" w:type="pct"/>
            <w:hideMark/>
          </w:tcPr>
          <w:p w14:paraId="5FAD3EDA"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Дорожній сегмент</w:t>
            </w:r>
          </w:p>
        </w:tc>
        <w:tc>
          <w:tcPr>
            <w:tcW w:w="1385" w:type="pct"/>
            <w:hideMark/>
          </w:tcPr>
          <w:p w14:paraId="14510917"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DS-001</w:t>
            </w:r>
          </w:p>
        </w:tc>
      </w:tr>
      <w:tr w:rsidR="000269E3" w:rsidRPr="000269E3" w14:paraId="6845E81B" w14:textId="77777777" w:rsidTr="005C585E">
        <w:tc>
          <w:tcPr>
            <w:tcW w:w="1175" w:type="pct"/>
            <w:tcBorders>
              <w:top w:val="nil"/>
              <w:bottom w:val="single" w:sz="4" w:space="0" w:color="auto"/>
            </w:tcBorders>
            <w:hideMark/>
          </w:tcPr>
          <w:p w14:paraId="542C1AC8"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3B0C5581"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Формується транспортними засобами</w:t>
            </w:r>
          </w:p>
        </w:tc>
        <w:tc>
          <w:tcPr>
            <w:tcW w:w="1262" w:type="pct"/>
            <w:hideMark/>
          </w:tcPr>
          <w:p w14:paraId="63391073"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Транспортний засіб</w:t>
            </w:r>
          </w:p>
        </w:tc>
        <w:tc>
          <w:tcPr>
            <w:tcW w:w="1385" w:type="pct"/>
            <w:hideMark/>
          </w:tcPr>
          <w:p w14:paraId="1F38FCC6"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VEH-001, VEH-002</w:t>
            </w:r>
          </w:p>
        </w:tc>
      </w:tr>
      <w:tr w:rsidR="000269E3" w:rsidRPr="000269E3" w14:paraId="3613C467" w14:textId="77777777" w:rsidTr="005C585E">
        <w:tc>
          <w:tcPr>
            <w:tcW w:w="1175" w:type="pct"/>
            <w:tcBorders>
              <w:bottom w:val="nil"/>
            </w:tcBorders>
            <w:hideMark/>
          </w:tcPr>
          <w:p w14:paraId="5CE64C24"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
                <w:bCs/>
                <w:sz w:val="18"/>
                <w:szCs w:val="14"/>
              </w:rPr>
              <w:t>Пасажиропотік</w:t>
            </w:r>
          </w:p>
        </w:tc>
        <w:tc>
          <w:tcPr>
            <w:tcW w:w="1178" w:type="pct"/>
            <w:hideMark/>
          </w:tcPr>
          <w:p w14:paraId="0A03F658"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ID</w:t>
            </w:r>
          </w:p>
        </w:tc>
        <w:tc>
          <w:tcPr>
            <w:tcW w:w="1262" w:type="pct"/>
            <w:hideMark/>
          </w:tcPr>
          <w:p w14:paraId="550E4BB5"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текст</w:t>
            </w:r>
          </w:p>
        </w:tc>
        <w:tc>
          <w:tcPr>
            <w:tcW w:w="1385" w:type="pct"/>
            <w:hideMark/>
          </w:tcPr>
          <w:p w14:paraId="207B525F"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PF-001</w:t>
            </w:r>
          </w:p>
        </w:tc>
      </w:tr>
      <w:tr w:rsidR="000269E3" w:rsidRPr="000269E3" w14:paraId="60B42417" w14:textId="77777777" w:rsidTr="005C585E">
        <w:tc>
          <w:tcPr>
            <w:tcW w:w="1175" w:type="pct"/>
            <w:tcBorders>
              <w:top w:val="nil"/>
              <w:bottom w:val="nil"/>
            </w:tcBorders>
            <w:hideMark/>
          </w:tcPr>
          <w:p w14:paraId="2F627E9B"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709FDC51"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Кількість пасажирів</w:t>
            </w:r>
          </w:p>
        </w:tc>
        <w:tc>
          <w:tcPr>
            <w:tcW w:w="1262" w:type="pct"/>
            <w:hideMark/>
          </w:tcPr>
          <w:p w14:paraId="3FD411BA"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число ≥ 0</w:t>
            </w:r>
          </w:p>
        </w:tc>
        <w:tc>
          <w:tcPr>
            <w:tcW w:w="1385" w:type="pct"/>
            <w:hideMark/>
          </w:tcPr>
          <w:p w14:paraId="45B8E19D"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850 пас./год</w:t>
            </w:r>
          </w:p>
        </w:tc>
      </w:tr>
      <w:tr w:rsidR="000269E3" w:rsidRPr="000269E3" w14:paraId="5173CE9D" w14:textId="77777777" w:rsidTr="005C585E">
        <w:tc>
          <w:tcPr>
            <w:tcW w:w="1175" w:type="pct"/>
            <w:tcBorders>
              <w:top w:val="nil"/>
              <w:bottom w:val="nil"/>
            </w:tcBorders>
            <w:hideMark/>
          </w:tcPr>
          <w:p w14:paraId="79D9814F"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2842B6AD"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Період вимірювання</w:t>
            </w:r>
          </w:p>
        </w:tc>
        <w:tc>
          <w:tcPr>
            <w:tcW w:w="1262" w:type="pct"/>
            <w:hideMark/>
          </w:tcPr>
          <w:p w14:paraId="2266D1CF"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часовий інтервал</w:t>
            </w:r>
          </w:p>
        </w:tc>
        <w:tc>
          <w:tcPr>
            <w:tcW w:w="1385" w:type="pct"/>
            <w:hideMark/>
          </w:tcPr>
          <w:p w14:paraId="5D8BA633"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08:00–09:00</w:t>
            </w:r>
          </w:p>
        </w:tc>
      </w:tr>
      <w:tr w:rsidR="000269E3" w:rsidRPr="000269E3" w14:paraId="11850739" w14:textId="77777777" w:rsidTr="005C585E">
        <w:tc>
          <w:tcPr>
            <w:tcW w:w="1175" w:type="pct"/>
            <w:tcBorders>
              <w:top w:val="nil"/>
              <w:bottom w:val="nil"/>
            </w:tcBorders>
            <w:hideMark/>
          </w:tcPr>
          <w:p w14:paraId="62CA3FF0"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0403D167"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Напрямок</w:t>
            </w:r>
          </w:p>
        </w:tc>
        <w:tc>
          <w:tcPr>
            <w:tcW w:w="1262" w:type="pct"/>
            <w:hideMark/>
          </w:tcPr>
          <w:p w14:paraId="21850F85"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текст</w:t>
            </w:r>
          </w:p>
        </w:tc>
        <w:tc>
          <w:tcPr>
            <w:tcW w:w="1385" w:type="pct"/>
            <w:hideMark/>
          </w:tcPr>
          <w:p w14:paraId="08B13683"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до центру</w:t>
            </w:r>
          </w:p>
        </w:tc>
      </w:tr>
      <w:tr w:rsidR="000269E3" w:rsidRPr="000269E3" w14:paraId="51F3C593" w14:textId="77777777" w:rsidTr="005C585E">
        <w:tc>
          <w:tcPr>
            <w:tcW w:w="1175" w:type="pct"/>
            <w:tcBorders>
              <w:top w:val="nil"/>
              <w:bottom w:val="single" w:sz="4" w:space="0" w:color="auto"/>
            </w:tcBorders>
            <w:hideMark/>
          </w:tcPr>
          <w:p w14:paraId="3772E20F"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4D5736CF"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Зупинка</w:t>
            </w:r>
          </w:p>
        </w:tc>
        <w:tc>
          <w:tcPr>
            <w:tcW w:w="1262" w:type="pct"/>
            <w:hideMark/>
          </w:tcPr>
          <w:p w14:paraId="25DE897A"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Зупинка</w:t>
            </w:r>
          </w:p>
        </w:tc>
        <w:tc>
          <w:tcPr>
            <w:tcW w:w="1385" w:type="pct"/>
            <w:hideMark/>
          </w:tcPr>
          <w:p w14:paraId="654CE4D6"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STOP-001</w:t>
            </w:r>
          </w:p>
        </w:tc>
      </w:tr>
      <w:tr w:rsidR="000269E3" w:rsidRPr="000269E3" w14:paraId="68F0A676" w14:textId="77777777" w:rsidTr="005C585E">
        <w:tc>
          <w:tcPr>
            <w:tcW w:w="1175" w:type="pct"/>
            <w:tcBorders>
              <w:bottom w:val="nil"/>
            </w:tcBorders>
            <w:hideMark/>
          </w:tcPr>
          <w:p w14:paraId="0FEF7E75"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
                <w:bCs/>
                <w:sz w:val="18"/>
                <w:szCs w:val="14"/>
              </w:rPr>
              <w:t>ДТП</w:t>
            </w:r>
          </w:p>
        </w:tc>
        <w:tc>
          <w:tcPr>
            <w:tcW w:w="1178" w:type="pct"/>
            <w:hideMark/>
          </w:tcPr>
          <w:p w14:paraId="71D3111D"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ID</w:t>
            </w:r>
          </w:p>
        </w:tc>
        <w:tc>
          <w:tcPr>
            <w:tcW w:w="1262" w:type="pct"/>
            <w:hideMark/>
          </w:tcPr>
          <w:p w14:paraId="494471BB"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текст</w:t>
            </w:r>
          </w:p>
        </w:tc>
        <w:tc>
          <w:tcPr>
            <w:tcW w:w="1385" w:type="pct"/>
            <w:hideMark/>
          </w:tcPr>
          <w:p w14:paraId="61CBF7DC"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ACC-001</w:t>
            </w:r>
          </w:p>
        </w:tc>
      </w:tr>
      <w:tr w:rsidR="000269E3" w:rsidRPr="000269E3" w14:paraId="5BFB1E71" w14:textId="77777777" w:rsidTr="005C585E">
        <w:tc>
          <w:tcPr>
            <w:tcW w:w="1175" w:type="pct"/>
            <w:tcBorders>
              <w:top w:val="nil"/>
              <w:bottom w:val="nil"/>
            </w:tcBorders>
            <w:hideMark/>
          </w:tcPr>
          <w:p w14:paraId="732EDA26"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6773E97A"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Тип</w:t>
            </w:r>
          </w:p>
        </w:tc>
        <w:tc>
          <w:tcPr>
            <w:tcW w:w="1262" w:type="pct"/>
            <w:hideMark/>
          </w:tcPr>
          <w:p w14:paraId="64D0C8F5"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зіткнення / наїзд / інше</w:t>
            </w:r>
          </w:p>
        </w:tc>
        <w:tc>
          <w:tcPr>
            <w:tcW w:w="1385" w:type="pct"/>
            <w:hideMark/>
          </w:tcPr>
          <w:p w14:paraId="38BA3E77"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зіткнення</w:t>
            </w:r>
          </w:p>
        </w:tc>
      </w:tr>
      <w:tr w:rsidR="000269E3" w:rsidRPr="000269E3" w14:paraId="3B7E60ED" w14:textId="77777777" w:rsidTr="005C585E">
        <w:tc>
          <w:tcPr>
            <w:tcW w:w="1175" w:type="pct"/>
            <w:tcBorders>
              <w:top w:val="nil"/>
              <w:bottom w:val="nil"/>
            </w:tcBorders>
            <w:hideMark/>
          </w:tcPr>
          <w:p w14:paraId="4BCBAC44"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5F9C9706"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Дата і час</w:t>
            </w:r>
          </w:p>
        </w:tc>
        <w:tc>
          <w:tcPr>
            <w:tcW w:w="1262" w:type="pct"/>
            <w:hideMark/>
          </w:tcPr>
          <w:p w14:paraId="155AB7B8"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дата + час</w:t>
            </w:r>
          </w:p>
        </w:tc>
        <w:tc>
          <w:tcPr>
            <w:tcW w:w="1385" w:type="pct"/>
            <w:hideMark/>
          </w:tcPr>
          <w:p w14:paraId="5446CEF5"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14.09.2026 08:35</w:t>
            </w:r>
          </w:p>
        </w:tc>
      </w:tr>
      <w:tr w:rsidR="000269E3" w:rsidRPr="000269E3" w14:paraId="08B5F926" w14:textId="77777777" w:rsidTr="005C585E">
        <w:tc>
          <w:tcPr>
            <w:tcW w:w="1175" w:type="pct"/>
            <w:tcBorders>
              <w:top w:val="nil"/>
              <w:bottom w:val="nil"/>
            </w:tcBorders>
            <w:hideMark/>
          </w:tcPr>
          <w:p w14:paraId="7A59285B"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496E171B"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Рівень тяжкості</w:t>
            </w:r>
          </w:p>
        </w:tc>
        <w:tc>
          <w:tcPr>
            <w:tcW w:w="1262" w:type="pct"/>
            <w:hideMark/>
          </w:tcPr>
          <w:p w14:paraId="1F793DF4"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низький / середній / високий</w:t>
            </w:r>
          </w:p>
        </w:tc>
        <w:tc>
          <w:tcPr>
            <w:tcW w:w="1385" w:type="pct"/>
            <w:hideMark/>
          </w:tcPr>
          <w:p w14:paraId="094A76A3"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середній</w:t>
            </w:r>
          </w:p>
        </w:tc>
      </w:tr>
      <w:tr w:rsidR="000269E3" w:rsidRPr="000269E3" w14:paraId="34A163DE" w14:textId="77777777" w:rsidTr="005C585E">
        <w:tc>
          <w:tcPr>
            <w:tcW w:w="1175" w:type="pct"/>
            <w:tcBorders>
              <w:top w:val="nil"/>
              <w:bottom w:val="nil"/>
            </w:tcBorders>
            <w:hideMark/>
          </w:tcPr>
          <w:p w14:paraId="4823E78B"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247696F0"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Дорожній сегмент</w:t>
            </w:r>
          </w:p>
        </w:tc>
        <w:tc>
          <w:tcPr>
            <w:tcW w:w="1262" w:type="pct"/>
            <w:hideMark/>
          </w:tcPr>
          <w:p w14:paraId="74894E0D"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Дорожній сегмент</w:t>
            </w:r>
          </w:p>
        </w:tc>
        <w:tc>
          <w:tcPr>
            <w:tcW w:w="1385" w:type="pct"/>
            <w:hideMark/>
          </w:tcPr>
          <w:p w14:paraId="528432E5"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DS-001</w:t>
            </w:r>
          </w:p>
        </w:tc>
      </w:tr>
      <w:tr w:rsidR="000269E3" w:rsidRPr="000269E3" w14:paraId="63B14CE2" w14:textId="77777777" w:rsidTr="005C585E">
        <w:tc>
          <w:tcPr>
            <w:tcW w:w="1175" w:type="pct"/>
            <w:tcBorders>
              <w:top w:val="nil"/>
              <w:bottom w:val="single" w:sz="4" w:space="0" w:color="auto"/>
            </w:tcBorders>
            <w:hideMark/>
          </w:tcPr>
          <w:p w14:paraId="2E810BF9"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27B51E82"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Вплив на потік</w:t>
            </w:r>
          </w:p>
        </w:tc>
        <w:tc>
          <w:tcPr>
            <w:tcW w:w="1262" w:type="pct"/>
            <w:hideMark/>
          </w:tcPr>
          <w:p w14:paraId="6A602CE7"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немає / частковий / значний</w:t>
            </w:r>
          </w:p>
        </w:tc>
        <w:tc>
          <w:tcPr>
            <w:tcW w:w="1385" w:type="pct"/>
            <w:hideMark/>
          </w:tcPr>
          <w:p w14:paraId="06A7854B"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значний</w:t>
            </w:r>
          </w:p>
        </w:tc>
      </w:tr>
      <w:tr w:rsidR="000269E3" w:rsidRPr="000269E3" w14:paraId="1CFC9A56" w14:textId="77777777" w:rsidTr="005C585E">
        <w:tc>
          <w:tcPr>
            <w:tcW w:w="1175" w:type="pct"/>
            <w:tcBorders>
              <w:bottom w:val="nil"/>
            </w:tcBorders>
            <w:hideMark/>
          </w:tcPr>
          <w:p w14:paraId="23DF749D"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
                <w:bCs/>
                <w:sz w:val="18"/>
                <w:szCs w:val="14"/>
              </w:rPr>
              <w:t>GPS-вимірювання</w:t>
            </w:r>
          </w:p>
        </w:tc>
        <w:tc>
          <w:tcPr>
            <w:tcW w:w="1178" w:type="pct"/>
            <w:hideMark/>
          </w:tcPr>
          <w:p w14:paraId="4E895DD6"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ID</w:t>
            </w:r>
          </w:p>
        </w:tc>
        <w:tc>
          <w:tcPr>
            <w:tcW w:w="1262" w:type="pct"/>
            <w:hideMark/>
          </w:tcPr>
          <w:p w14:paraId="06E1BA6E"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текст</w:t>
            </w:r>
          </w:p>
        </w:tc>
        <w:tc>
          <w:tcPr>
            <w:tcW w:w="1385" w:type="pct"/>
            <w:hideMark/>
          </w:tcPr>
          <w:p w14:paraId="1CB9BFB7"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GPS-001</w:t>
            </w:r>
          </w:p>
        </w:tc>
      </w:tr>
      <w:tr w:rsidR="000269E3" w:rsidRPr="000269E3" w14:paraId="1774A8A2" w14:textId="77777777" w:rsidTr="005C585E">
        <w:tc>
          <w:tcPr>
            <w:tcW w:w="1175" w:type="pct"/>
            <w:tcBorders>
              <w:top w:val="nil"/>
              <w:bottom w:val="nil"/>
            </w:tcBorders>
            <w:hideMark/>
          </w:tcPr>
          <w:p w14:paraId="21B99A54"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68624E1F"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Час</w:t>
            </w:r>
          </w:p>
        </w:tc>
        <w:tc>
          <w:tcPr>
            <w:tcW w:w="1262" w:type="pct"/>
            <w:hideMark/>
          </w:tcPr>
          <w:p w14:paraId="1E5BF1A7"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дата + час</w:t>
            </w:r>
          </w:p>
        </w:tc>
        <w:tc>
          <w:tcPr>
            <w:tcW w:w="1385" w:type="pct"/>
            <w:hideMark/>
          </w:tcPr>
          <w:p w14:paraId="485246D8"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14.09.2026 08:32</w:t>
            </w:r>
          </w:p>
        </w:tc>
      </w:tr>
      <w:tr w:rsidR="000269E3" w:rsidRPr="000269E3" w14:paraId="1B900A3E" w14:textId="77777777" w:rsidTr="005C585E">
        <w:tc>
          <w:tcPr>
            <w:tcW w:w="1175" w:type="pct"/>
            <w:tcBorders>
              <w:top w:val="nil"/>
              <w:bottom w:val="single" w:sz="4" w:space="0" w:color="auto"/>
            </w:tcBorders>
            <w:hideMark/>
          </w:tcPr>
          <w:p w14:paraId="7176125C"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59AB4683"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Широта</w:t>
            </w:r>
          </w:p>
        </w:tc>
        <w:tc>
          <w:tcPr>
            <w:tcW w:w="1262" w:type="pct"/>
            <w:hideMark/>
          </w:tcPr>
          <w:p w14:paraId="1ABCE96E"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число</w:t>
            </w:r>
          </w:p>
        </w:tc>
        <w:tc>
          <w:tcPr>
            <w:tcW w:w="1385" w:type="pct"/>
            <w:hideMark/>
          </w:tcPr>
          <w:p w14:paraId="5C53F2A2"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49.8429</w:t>
            </w:r>
          </w:p>
        </w:tc>
      </w:tr>
      <w:tr w:rsidR="000269E3" w:rsidRPr="000269E3" w14:paraId="1ABEAF79" w14:textId="77777777" w:rsidTr="005C585E">
        <w:tc>
          <w:tcPr>
            <w:tcW w:w="1175" w:type="pct"/>
            <w:tcBorders>
              <w:top w:val="single" w:sz="4" w:space="0" w:color="auto"/>
              <w:bottom w:val="nil"/>
            </w:tcBorders>
            <w:hideMark/>
          </w:tcPr>
          <w:p w14:paraId="7FE5BABF"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2B3A2381"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Довгота</w:t>
            </w:r>
          </w:p>
        </w:tc>
        <w:tc>
          <w:tcPr>
            <w:tcW w:w="1262" w:type="pct"/>
            <w:hideMark/>
          </w:tcPr>
          <w:p w14:paraId="7070D7EA"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число</w:t>
            </w:r>
          </w:p>
        </w:tc>
        <w:tc>
          <w:tcPr>
            <w:tcW w:w="1385" w:type="pct"/>
            <w:hideMark/>
          </w:tcPr>
          <w:p w14:paraId="341813DC"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24.0311</w:t>
            </w:r>
          </w:p>
        </w:tc>
      </w:tr>
      <w:tr w:rsidR="000269E3" w:rsidRPr="000269E3" w14:paraId="359DCD22" w14:textId="77777777" w:rsidTr="005C585E">
        <w:tc>
          <w:tcPr>
            <w:tcW w:w="1175" w:type="pct"/>
            <w:tcBorders>
              <w:top w:val="nil"/>
              <w:bottom w:val="nil"/>
            </w:tcBorders>
            <w:hideMark/>
          </w:tcPr>
          <w:p w14:paraId="205E728D"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625D4A89"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Швидкість</w:t>
            </w:r>
          </w:p>
        </w:tc>
        <w:tc>
          <w:tcPr>
            <w:tcW w:w="1262" w:type="pct"/>
            <w:hideMark/>
          </w:tcPr>
          <w:p w14:paraId="30015644"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число ≥ 0, км/год</w:t>
            </w:r>
          </w:p>
        </w:tc>
        <w:tc>
          <w:tcPr>
            <w:tcW w:w="1385" w:type="pct"/>
            <w:hideMark/>
          </w:tcPr>
          <w:p w14:paraId="3E574924"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22 км/год</w:t>
            </w:r>
          </w:p>
        </w:tc>
      </w:tr>
      <w:tr w:rsidR="000269E3" w:rsidRPr="000269E3" w14:paraId="7D998759" w14:textId="77777777" w:rsidTr="005C585E">
        <w:tc>
          <w:tcPr>
            <w:tcW w:w="1175" w:type="pct"/>
            <w:tcBorders>
              <w:top w:val="nil"/>
              <w:bottom w:val="single" w:sz="4" w:space="0" w:color="auto"/>
            </w:tcBorders>
            <w:hideMark/>
          </w:tcPr>
          <w:p w14:paraId="01D37024"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2781BFF0"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Транспортний засіб</w:t>
            </w:r>
          </w:p>
        </w:tc>
        <w:tc>
          <w:tcPr>
            <w:tcW w:w="1262" w:type="pct"/>
            <w:hideMark/>
          </w:tcPr>
          <w:p w14:paraId="37AD3022"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Транспортний засіб</w:t>
            </w:r>
          </w:p>
        </w:tc>
        <w:tc>
          <w:tcPr>
            <w:tcW w:w="1385" w:type="pct"/>
            <w:hideMark/>
          </w:tcPr>
          <w:p w14:paraId="0A1C5FF2"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VEH-001</w:t>
            </w:r>
          </w:p>
        </w:tc>
      </w:tr>
      <w:tr w:rsidR="000269E3" w:rsidRPr="000269E3" w14:paraId="5EB33AAC" w14:textId="77777777" w:rsidTr="005C585E">
        <w:tc>
          <w:tcPr>
            <w:tcW w:w="1175" w:type="pct"/>
            <w:tcBorders>
              <w:bottom w:val="nil"/>
            </w:tcBorders>
            <w:hideMark/>
          </w:tcPr>
          <w:p w14:paraId="05EA69A1"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
                <w:bCs/>
                <w:sz w:val="18"/>
                <w:szCs w:val="14"/>
              </w:rPr>
              <w:t>Цифровий двійник</w:t>
            </w:r>
          </w:p>
        </w:tc>
        <w:tc>
          <w:tcPr>
            <w:tcW w:w="1178" w:type="pct"/>
            <w:hideMark/>
          </w:tcPr>
          <w:p w14:paraId="0CE3088D"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ID</w:t>
            </w:r>
          </w:p>
        </w:tc>
        <w:tc>
          <w:tcPr>
            <w:tcW w:w="1262" w:type="pct"/>
            <w:hideMark/>
          </w:tcPr>
          <w:p w14:paraId="7CCBD280"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текст</w:t>
            </w:r>
          </w:p>
        </w:tc>
        <w:tc>
          <w:tcPr>
            <w:tcW w:w="1385" w:type="pct"/>
            <w:hideMark/>
          </w:tcPr>
          <w:p w14:paraId="32576B11"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DT-001</w:t>
            </w:r>
          </w:p>
        </w:tc>
      </w:tr>
      <w:tr w:rsidR="000269E3" w:rsidRPr="000269E3" w14:paraId="1599B89F" w14:textId="77777777" w:rsidTr="005C585E">
        <w:tc>
          <w:tcPr>
            <w:tcW w:w="1175" w:type="pct"/>
            <w:tcBorders>
              <w:top w:val="nil"/>
              <w:bottom w:val="nil"/>
            </w:tcBorders>
            <w:hideMark/>
          </w:tcPr>
          <w:p w14:paraId="1CDECDF9"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2A909C1B"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Назва</w:t>
            </w:r>
          </w:p>
        </w:tc>
        <w:tc>
          <w:tcPr>
            <w:tcW w:w="1262" w:type="pct"/>
            <w:hideMark/>
          </w:tcPr>
          <w:p w14:paraId="08C178B3"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текст</w:t>
            </w:r>
          </w:p>
        </w:tc>
        <w:tc>
          <w:tcPr>
            <w:tcW w:w="1385" w:type="pct"/>
            <w:hideMark/>
          </w:tcPr>
          <w:p w14:paraId="01402A0C"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Цифровий двійник транспортної мережі Львова</w:t>
            </w:r>
          </w:p>
        </w:tc>
      </w:tr>
      <w:tr w:rsidR="000269E3" w:rsidRPr="000269E3" w14:paraId="167E4CD0" w14:textId="77777777" w:rsidTr="005C585E">
        <w:tc>
          <w:tcPr>
            <w:tcW w:w="1175" w:type="pct"/>
            <w:tcBorders>
              <w:top w:val="nil"/>
              <w:bottom w:val="nil"/>
            </w:tcBorders>
            <w:hideMark/>
          </w:tcPr>
          <w:p w14:paraId="454C7053"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207DE6D9"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Стан</w:t>
            </w:r>
          </w:p>
        </w:tc>
        <w:tc>
          <w:tcPr>
            <w:tcW w:w="1262" w:type="pct"/>
            <w:hideMark/>
          </w:tcPr>
          <w:p w14:paraId="190DE7F4"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активний / неактивний</w:t>
            </w:r>
          </w:p>
        </w:tc>
        <w:tc>
          <w:tcPr>
            <w:tcW w:w="1385" w:type="pct"/>
            <w:hideMark/>
          </w:tcPr>
          <w:p w14:paraId="45883C4E"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активний</w:t>
            </w:r>
          </w:p>
        </w:tc>
      </w:tr>
      <w:tr w:rsidR="000269E3" w:rsidRPr="000269E3" w14:paraId="1D421D5D" w14:textId="77777777" w:rsidTr="005C585E">
        <w:tc>
          <w:tcPr>
            <w:tcW w:w="1175" w:type="pct"/>
            <w:tcBorders>
              <w:top w:val="nil"/>
              <w:bottom w:val="nil"/>
            </w:tcBorders>
            <w:hideMark/>
          </w:tcPr>
          <w:p w14:paraId="06557E30"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18D6BAE0"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Час оновлення</w:t>
            </w:r>
          </w:p>
        </w:tc>
        <w:tc>
          <w:tcPr>
            <w:tcW w:w="1262" w:type="pct"/>
            <w:hideMark/>
          </w:tcPr>
          <w:p w14:paraId="00CBE923"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дата + час</w:t>
            </w:r>
          </w:p>
        </w:tc>
        <w:tc>
          <w:tcPr>
            <w:tcW w:w="1385" w:type="pct"/>
            <w:hideMark/>
          </w:tcPr>
          <w:p w14:paraId="29BB9B50"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14.09.2026 08:35</w:t>
            </w:r>
          </w:p>
        </w:tc>
      </w:tr>
      <w:tr w:rsidR="000269E3" w:rsidRPr="000269E3" w14:paraId="2D5697BC" w14:textId="77777777" w:rsidTr="005C585E">
        <w:tc>
          <w:tcPr>
            <w:tcW w:w="1175" w:type="pct"/>
            <w:tcBorders>
              <w:top w:val="nil"/>
              <w:bottom w:val="nil"/>
            </w:tcBorders>
            <w:hideMark/>
          </w:tcPr>
          <w:p w14:paraId="0C6D3AD7"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5576EEDB"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Представляє</w:t>
            </w:r>
          </w:p>
        </w:tc>
        <w:tc>
          <w:tcPr>
            <w:tcW w:w="1262" w:type="pct"/>
            <w:hideMark/>
          </w:tcPr>
          <w:p w14:paraId="4EB63836"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Дорожня мережа</w:t>
            </w:r>
          </w:p>
        </w:tc>
        <w:tc>
          <w:tcPr>
            <w:tcW w:w="1385" w:type="pct"/>
            <w:hideMark/>
          </w:tcPr>
          <w:p w14:paraId="3F97604F"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NET-001</w:t>
            </w:r>
          </w:p>
        </w:tc>
      </w:tr>
      <w:tr w:rsidR="000269E3" w:rsidRPr="000269E3" w14:paraId="45109DAC" w14:textId="77777777" w:rsidTr="005C585E">
        <w:tc>
          <w:tcPr>
            <w:tcW w:w="1175" w:type="pct"/>
            <w:tcBorders>
              <w:top w:val="nil"/>
            </w:tcBorders>
            <w:hideMark/>
          </w:tcPr>
          <w:p w14:paraId="6E07C363" w14:textId="77777777" w:rsidR="000269E3" w:rsidRPr="000269E3" w:rsidRDefault="000269E3" w:rsidP="000269E3">
            <w:pPr>
              <w:spacing w:after="160" w:line="259" w:lineRule="auto"/>
              <w:jc w:val="both"/>
              <w:rPr>
                <w:rFonts w:ascii="Times New Roman" w:hAnsi="Times New Roman" w:cs="Times New Roman"/>
                <w:bCs/>
                <w:sz w:val="18"/>
                <w:szCs w:val="14"/>
              </w:rPr>
            </w:pPr>
          </w:p>
        </w:tc>
        <w:tc>
          <w:tcPr>
            <w:tcW w:w="1178" w:type="pct"/>
            <w:hideMark/>
          </w:tcPr>
          <w:p w14:paraId="3ADFA0BB"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Містить дані про</w:t>
            </w:r>
          </w:p>
        </w:tc>
        <w:tc>
          <w:tcPr>
            <w:tcW w:w="1262" w:type="pct"/>
            <w:hideMark/>
          </w:tcPr>
          <w:p w14:paraId="3025F1D6"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Транспортні засоби, транспортні потоки, ДТП</w:t>
            </w:r>
          </w:p>
        </w:tc>
        <w:tc>
          <w:tcPr>
            <w:tcW w:w="1385" w:type="pct"/>
            <w:hideMark/>
          </w:tcPr>
          <w:p w14:paraId="3ABB78A8" w14:textId="77777777" w:rsidR="000269E3" w:rsidRPr="000269E3" w:rsidRDefault="000269E3" w:rsidP="000269E3">
            <w:pPr>
              <w:spacing w:after="160" w:line="259" w:lineRule="auto"/>
              <w:jc w:val="both"/>
              <w:rPr>
                <w:rFonts w:ascii="Times New Roman" w:hAnsi="Times New Roman" w:cs="Times New Roman"/>
                <w:bCs/>
                <w:sz w:val="18"/>
                <w:szCs w:val="14"/>
              </w:rPr>
            </w:pPr>
            <w:r w:rsidRPr="000269E3">
              <w:rPr>
                <w:rFonts w:ascii="Times New Roman" w:hAnsi="Times New Roman" w:cs="Times New Roman"/>
                <w:bCs/>
                <w:sz w:val="18"/>
                <w:szCs w:val="14"/>
              </w:rPr>
              <w:t>VEH-001, TF-001, ACC-001</w:t>
            </w:r>
          </w:p>
        </w:tc>
      </w:tr>
    </w:tbl>
    <w:p w14:paraId="556940A4" w14:textId="6E2F9BCD" w:rsidR="005D7054" w:rsidRPr="000269E3" w:rsidRDefault="005D7054" w:rsidP="000269E3">
      <w:pPr>
        <w:jc w:val="both"/>
        <w:rPr>
          <w:rFonts w:ascii="Times New Roman" w:hAnsi="Times New Roman" w:cs="Times New Roman"/>
          <w:bCs/>
          <w:sz w:val="28"/>
          <w:lang w:val="en-US"/>
        </w:rPr>
      </w:pPr>
    </w:p>
    <w:p w14:paraId="5D2CA7E2" w14:textId="4E564F65" w:rsidR="004A00E8" w:rsidRPr="00475909" w:rsidRDefault="004A00E8" w:rsidP="00475909">
      <w:pPr>
        <w:ind w:firstLine="708"/>
        <w:jc w:val="both"/>
        <w:rPr>
          <w:rFonts w:ascii="Times New Roman" w:hAnsi="Times New Roman" w:cs="Times New Roman"/>
          <w:bCs/>
          <w:sz w:val="28"/>
        </w:rPr>
      </w:pPr>
      <w:r>
        <w:rPr>
          <w:rFonts w:ascii="Times New Roman" w:hAnsi="Times New Roman" w:cs="Times New Roman"/>
          <w:bCs/>
          <w:sz w:val="28"/>
        </w:rPr>
        <w:t xml:space="preserve">3. </w:t>
      </w:r>
      <w:r w:rsidR="005C585E" w:rsidRPr="005C585E">
        <w:rPr>
          <w:rFonts w:ascii="Times New Roman" w:hAnsi="Times New Roman" w:cs="Times New Roman"/>
          <w:bCs/>
          <w:sz w:val="28"/>
        </w:rPr>
        <w:t>Відношення між фреймами</w:t>
      </w:r>
    </w:p>
    <w:p w14:paraId="6C743321" w14:textId="737F1BAD" w:rsidR="005D7054" w:rsidRDefault="005C585E" w:rsidP="005D7054">
      <w:pPr>
        <w:ind w:firstLine="708"/>
        <w:jc w:val="both"/>
        <w:rPr>
          <w:rFonts w:ascii="Times New Roman" w:hAnsi="Times New Roman" w:cs="Times New Roman"/>
          <w:bCs/>
          <w:sz w:val="28"/>
        </w:rPr>
      </w:pPr>
      <w:r w:rsidRPr="005C585E">
        <w:rPr>
          <w:rFonts w:ascii="Times New Roman" w:hAnsi="Times New Roman" w:cs="Times New Roman"/>
          <w:bCs/>
          <w:sz w:val="28"/>
        </w:rPr>
        <w:t>Фрейми не існують ізольовано. Вони утворюють взаємопов'язану структуру знань.</w:t>
      </w:r>
    </w:p>
    <w:tbl>
      <w:tblPr>
        <w:tblStyle w:val="ae"/>
        <w:tblW w:w="0" w:type="auto"/>
        <w:tblLook w:val="04A0" w:firstRow="1" w:lastRow="0" w:firstColumn="1" w:lastColumn="0" w:noHBand="0" w:noVBand="1"/>
      </w:tblPr>
      <w:tblGrid>
        <w:gridCol w:w="2002"/>
        <w:gridCol w:w="1847"/>
        <w:gridCol w:w="2047"/>
        <w:gridCol w:w="3733"/>
      </w:tblGrid>
      <w:tr w:rsidR="005C585E" w:rsidRPr="005C585E" w14:paraId="41DF128E" w14:textId="77777777" w:rsidTr="005C585E">
        <w:trPr>
          <w:tblHeader/>
        </w:trPr>
        <w:tc>
          <w:tcPr>
            <w:tcW w:w="0" w:type="auto"/>
            <w:shd w:val="clear" w:color="auto" w:fill="F2F2F2" w:themeFill="background1" w:themeFillShade="F2"/>
            <w:hideMark/>
          </w:tcPr>
          <w:p w14:paraId="3DC8E57B" w14:textId="77777777" w:rsidR="005C585E" w:rsidRPr="005C585E" w:rsidRDefault="005C585E" w:rsidP="005C585E">
            <w:pPr>
              <w:spacing w:after="160" w:line="259" w:lineRule="auto"/>
              <w:jc w:val="both"/>
              <w:rPr>
                <w:rFonts w:ascii="Times New Roman" w:hAnsi="Times New Roman" w:cs="Times New Roman"/>
                <w:b/>
                <w:bCs/>
                <w:szCs w:val="18"/>
              </w:rPr>
            </w:pPr>
            <w:r w:rsidRPr="005C585E">
              <w:rPr>
                <w:rFonts w:ascii="Times New Roman" w:hAnsi="Times New Roman" w:cs="Times New Roman"/>
                <w:b/>
                <w:bCs/>
                <w:szCs w:val="18"/>
              </w:rPr>
              <w:t>Перший фрейм</w:t>
            </w:r>
          </w:p>
        </w:tc>
        <w:tc>
          <w:tcPr>
            <w:tcW w:w="0" w:type="auto"/>
            <w:shd w:val="clear" w:color="auto" w:fill="F2F2F2" w:themeFill="background1" w:themeFillShade="F2"/>
            <w:hideMark/>
          </w:tcPr>
          <w:p w14:paraId="5F18880F" w14:textId="77777777" w:rsidR="005C585E" w:rsidRPr="005C585E" w:rsidRDefault="005C585E" w:rsidP="005C585E">
            <w:pPr>
              <w:spacing w:after="160" w:line="259" w:lineRule="auto"/>
              <w:jc w:val="both"/>
              <w:rPr>
                <w:rFonts w:ascii="Times New Roman" w:hAnsi="Times New Roman" w:cs="Times New Roman"/>
                <w:b/>
                <w:bCs/>
                <w:szCs w:val="18"/>
              </w:rPr>
            </w:pPr>
            <w:r w:rsidRPr="005C585E">
              <w:rPr>
                <w:rFonts w:ascii="Times New Roman" w:hAnsi="Times New Roman" w:cs="Times New Roman"/>
                <w:b/>
                <w:bCs/>
                <w:szCs w:val="18"/>
              </w:rPr>
              <w:t>Відношення</w:t>
            </w:r>
          </w:p>
        </w:tc>
        <w:tc>
          <w:tcPr>
            <w:tcW w:w="0" w:type="auto"/>
            <w:shd w:val="clear" w:color="auto" w:fill="F2F2F2" w:themeFill="background1" w:themeFillShade="F2"/>
            <w:hideMark/>
          </w:tcPr>
          <w:p w14:paraId="4B288243" w14:textId="77777777" w:rsidR="005C585E" w:rsidRPr="005C585E" w:rsidRDefault="005C585E" w:rsidP="005C585E">
            <w:pPr>
              <w:spacing w:after="160" w:line="259" w:lineRule="auto"/>
              <w:jc w:val="both"/>
              <w:rPr>
                <w:rFonts w:ascii="Times New Roman" w:hAnsi="Times New Roman" w:cs="Times New Roman"/>
                <w:b/>
                <w:bCs/>
                <w:szCs w:val="18"/>
              </w:rPr>
            </w:pPr>
            <w:r w:rsidRPr="005C585E">
              <w:rPr>
                <w:rFonts w:ascii="Times New Roman" w:hAnsi="Times New Roman" w:cs="Times New Roman"/>
                <w:b/>
                <w:bCs/>
                <w:szCs w:val="18"/>
              </w:rPr>
              <w:t>Другий фрейм</w:t>
            </w:r>
          </w:p>
        </w:tc>
        <w:tc>
          <w:tcPr>
            <w:tcW w:w="0" w:type="auto"/>
            <w:shd w:val="clear" w:color="auto" w:fill="F2F2F2" w:themeFill="background1" w:themeFillShade="F2"/>
            <w:hideMark/>
          </w:tcPr>
          <w:p w14:paraId="6C1A23DF" w14:textId="77777777" w:rsidR="005C585E" w:rsidRPr="005C585E" w:rsidRDefault="005C585E" w:rsidP="005C585E">
            <w:pPr>
              <w:spacing w:after="160" w:line="259" w:lineRule="auto"/>
              <w:jc w:val="both"/>
              <w:rPr>
                <w:rFonts w:ascii="Times New Roman" w:hAnsi="Times New Roman" w:cs="Times New Roman"/>
                <w:b/>
                <w:bCs/>
                <w:szCs w:val="18"/>
              </w:rPr>
            </w:pPr>
            <w:r w:rsidRPr="005C585E">
              <w:rPr>
                <w:rFonts w:ascii="Times New Roman" w:hAnsi="Times New Roman" w:cs="Times New Roman"/>
                <w:b/>
                <w:bCs/>
                <w:szCs w:val="18"/>
              </w:rPr>
              <w:t>Приклад</w:t>
            </w:r>
          </w:p>
        </w:tc>
      </w:tr>
      <w:tr w:rsidR="005C585E" w:rsidRPr="005C585E" w14:paraId="15D8B527" w14:textId="77777777" w:rsidTr="005C585E">
        <w:tc>
          <w:tcPr>
            <w:tcW w:w="0" w:type="auto"/>
            <w:hideMark/>
          </w:tcPr>
          <w:p w14:paraId="5CDB51A6"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Дорожня мережа</w:t>
            </w:r>
          </w:p>
        </w:tc>
        <w:tc>
          <w:tcPr>
            <w:tcW w:w="0" w:type="auto"/>
            <w:hideMark/>
          </w:tcPr>
          <w:p w14:paraId="64D83813"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містить</w:t>
            </w:r>
          </w:p>
        </w:tc>
        <w:tc>
          <w:tcPr>
            <w:tcW w:w="0" w:type="auto"/>
            <w:hideMark/>
          </w:tcPr>
          <w:p w14:paraId="55EC2AE2"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Дорожній сегмент</w:t>
            </w:r>
          </w:p>
        </w:tc>
        <w:tc>
          <w:tcPr>
            <w:tcW w:w="0" w:type="auto"/>
            <w:hideMark/>
          </w:tcPr>
          <w:p w14:paraId="60361536"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NET-001 містить DS-001</w:t>
            </w:r>
          </w:p>
        </w:tc>
      </w:tr>
      <w:tr w:rsidR="005C585E" w:rsidRPr="005C585E" w14:paraId="3248ED30" w14:textId="77777777" w:rsidTr="005C585E">
        <w:tc>
          <w:tcPr>
            <w:tcW w:w="0" w:type="auto"/>
            <w:hideMark/>
          </w:tcPr>
          <w:p w14:paraId="60A46F1D"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Дорожня мережа</w:t>
            </w:r>
          </w:p>
        </w:tc>
        <w:tc>
          <w:tcPr>
            <w:tcW w:w="0" w:type="auto"/>
            <w:hideMark/>
          </w:tcPr>
          <w:p w14:paraId="1F478DC5"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містить</w:t>
            </w:r>
          </w:p>
        </w:tc>
        <w:tc>
          <w:tcPr>
            <w:tcW w:w="0" w:type="auto"/>
            <w:hideMark/>
          </w:tcPr>
          <w:p w14:paraId="17167711"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Перехрестя</w:t>
            </w:r>
          </w:p>
        </w:tc>
        <w:tc>
          <w:tcPr>
            <w:tcW w:w="0" w:type="auto"/>
            <w:hideMark/>
          </w:tcPr>
          <w:p w14:paraId="53E27901"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NET-001 містить INT-001</w:t>
            </w:r>
          </w:p>
        </w:tc>
      </w:tr>
      <w:tr w:rsidR="005C585E" w:rsidRPr="005C585E" w14:paraId="3E84E9CC" w14:textId="77777777" w:rsidTr="005C585E">
        <w:tc>
          <w:tcPr>
            <w:tcW w:w="0" w:type="auto"/>
            <w:hideMark/>
          </w:tcPr>
          <w:p w14:paraId="0C823468"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Дорожній сегмент</w:t>
            </w:r>
          </w:p>
        </w:tc>
        <w:tc>
          <w:tcPr>
            <w:tcW w:w="0" w:type="auto"/>
            <w:hideMark/>
          </w:tcPr>
          <w:p w14:paraId="7A211FEB"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з'єднує</w:t>
            </w:r>
          </w:p>
        </w:tc>
        <w:tc>
          <w:tcPr>
            <w:tcW w:w="0" w:type="auto"/>
            <w:hideMark/>
          </w:tcPr>
          <w:p w14:paraId="63D265AB"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Перехрестя</w:t>
            </w:r>
          </w:p>
        </w:tc>
        <w:tc>
          <w:tcPr>
            <w:tcW w:w="0" w:type="auto"/>
            <w:hideMark/>
          </w:tcPr>
          <w:p w14:paraId="19932F29"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DS-001 з'єднує INT-001 та INT-002</w:t>
            </w:r>
          </w:p>
        </w:tc>
      </w:tr>
      <w:tr w:rsidR="005C585E" w:rsidRPr="005C585E" w14:paraId="17F8DB2C" w14:textId="77777777" w:rsidTr="005C585E">
        <w:tc>
          <w:tcPr>
            <w:tcW w:w="0" w:type="auto"/>
            <w:hideMark/>
          </w:tcPr>
          <w:p w14:paraId="7910CDC2"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Перехрестя</w:t>
            </w:r>
          </w:p>
        </w:tc>
        <w:tc>
          <w:tcPr>
            <w:tcW w:w="0" w:type="auto"/>
            <w:hideMark/>
          </w:tcPr>
          <w:p w14:paraId="14B27833"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має</w:t>
            </w:r>
          </w:p>
        </w:tc>
        <w:tc>
          <w:tcPr>
            <w:tcW w:w="0" w:type="auto"/>
            <w:hideMark/>
          </w:tcPr>
          <w:p w14:paraId="1DBA0596"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Світлофор</w:t>
            </w:r>
          </w:p>
        </w:tc>
        <w:tc>
          <w:tcPr>
            <w:tcW w:w="0" w:type="auto"/>
            <w:hideMark/>
          </w:tcPr>
          <w:p w14:paraId="047502CB"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INT-001 має TL-001</w:t>
            </w:r>
          </w:p>
        </w:tc>
      </w:tr>
      <w:tr w:rsidR="005C585E" w:rsidRPr="005C585E" w14:paraId="7A5712D3" w14:textId="77777777" w:rsidTr="005C585E">
        <w:tc>
          <w:tcPr>
            <w:tcW w:w="0" w:type="auto"/>
            <w:hideMark/>
          </w:tcPr>
          <w:p w14:paraId="4243F0C9"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Транспортний засіб</w:t>
            </w:r>
          </w:p>
        </w:tc>
        <w:tc>
          <w:tcPr>
            <w:tcW w:w="0" w:type="auto"/>
            <w:hideMark/>
          </w:tcPr>
          <w:p w14:paraId="437926FC"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рухається через</w:t>
            </w:r>
          </w:p>
        </w:tc>
        <w:tc>
          <w:tcPr>
            <w:tcW w:w="0" w:type="auto"/>
            <w:hideMark/>
          </w:tcPr>
          <w:p w14:paraId="19D974D4"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Дорожній сегмент</w:t>
            </w:r>
          </w:p>
        </w:tc>
        <w:tc>
          <w:tcPr>
            <w:tcW w:w="0" w:type="auto"/>
            <w:hideMark/>
          </w:tcPr>
          <w:p w14:paraId="4663B657"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VEH-001 рухається через DS-001</w:t>
            </w:r>
          </w:p>
        </w:tc>
      </w:tr>
      <w:tr w:rsidR="005C585E" w:rsidRPr="005C585E" w14:paraId="0314EF3B" w14:textId="77777777" w:rsidTr="005C585E">
        <w:tc>
          <w:tcPr>
            <w:tcW w:w="0" w:type="auto"/>
            <w:hideMark/>
          </w:tcPr>
          <w:p w14:paraId="5E13D02A"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Транспортний засіб</w:t>
            </w:r>
          </w:p>
        </w:tc>
        <w:tc>
          <w:tcPr>
            <w:tcW w:w="0" w:type="auto"/>
            <w:hideMark/>
          </w:tcPr>
          <w:p w14:paraId="3925C1AF"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виконує</w:t>
            </w:r>
          </w:p>
        </w:tc>
        <w:tc>
          <w:tcPr>
            <w:tcW w:w="0" w:type="auto"/>
            <w:hideMark/>
          </w:tcPr>
          <w:p w14:paraId="78843C06"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Маршрут</w:t>
            </w:r>
          </w:p>
        </w:tc>
        <w:tc>
          <w:tcPr>
            <w:tcW w:w="0" w:type="auto"/>
            <w:hideMark/>
          </w:tcPr>
          <w:p w14:paraId="03FFB023"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VEH-001 виконує R-12</w:t>
            </w:r>
          </w:p>
        </w:tc>
      </w:tr>
      <w:tr w:rsidR="005C585E" w:rsidRPr="005C585E" w14:paraId="1CB8B828" w14:textId="77777777" w:rsidTr="005C585E">
        <w:tc>
          <w:tcPr>
            <w:tcW w:w="0" w:type="auto"/>
            <w:hideMark/>
          </w:tcPr>
          <w:p w14:paraId="57A34B53"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Маршрут</w:t>
            </w:r>
          </w:p>
        </w:tc>
        <w:tc>
          <w:tcPr>
            <w:tcW w:w="0" w:type="auto"/>
            <w:hideMark/>
          </w:tcPr>
          <w:p w14:paraId="2E8D88D8"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проходить через</w:t>
            </w:r>
          </w:p>
        </w:tc>
        <w:tc>
          <w:tcPr>
            <w:tcW w:w="0" w:type="auto"/>
            <w:hideMark/>
          </w:tcPr>
          <w:p w14:paraId="06C78A35"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Дорожній сегмент</w:t>
            </w:r>
          </w:p>
        </w:tc>
        <w:tc>
          <w:tcPr>
            <w:tcW w:w="0" w:type="auto"/>
            <w:hideMark/>
          </w:tcPr>
          <w:p w14:paraId="300DCE86"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R-12 проходить через DS-001</w:t>
            </w:r>
          </w:p>
        </w:tc>
      </w:tr>
      <w:tr w:rsidR="005C585E" w:rsidRPr="005C585E" w14:paraId="4889D9CA" w14:textId="77777777" w:rsidTr="005C585E">
        <w:tc>
          <w:tcPr>
            <w:tcW w:w="0" w:type="auto"/>
            <w:hideMark/>
          </w:tcPr>
          <w:p w14:paraId="70D5CA56"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Маршрут</w:t>
            </w:r>
          </w:p>
        </w:tc>
        <w:tc>
          <w:tcPr>
            <w:tcW w:w="0" w:type="auto"/>
            <w:hideMark/>
          </w:tcPr>
          <w:p w14:paraId="54C048BE"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містить</w:t>
            </w:r>
          </w:p>
        </w:tc>
        <w:tc>
          <w:tcPr>
            <w:tcW w:w="0" w:type="auto"/>
            <w:hideMark/>
          </w:tcPr>
          <w:p w14:paraId="6FB37278"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Зупинка</w:t>
            </w:r>
          </w:p>
        </w:tc>
        <w:tc>
          <w:tcPr>
            <w:tcW w:w="0" w:type="auto"/>
            <w:hideMark/>
          </w:tcPr>
          <w:p w14:paraId="523B5071"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R-12 містить STOP-001</w:t>
            </w:r>
          </w:p>
        </w:tc>
      </w:tr>
      <w:tr w:rsidR="005C585E" w:rsidRPr="005C585E" w14:paraId="69F504B7" w14:textId="77777777" w:rsidTr="005C585E">
        <w:tc>
          <w:tcPr>
            <w:tcW w:w="0" w:type="auto"/>
            <w:hideMark/>
          </w:tcPr>
          <w:p w14:paraId="00992295"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Зупинка</w:t>
            </w:r>
          </w:p>
        </w:tc>
        <w:tc>
          <w:tcPr>
            <w:tcW w:w="0" w:type="auto"/>
            <w:hideMark/>
          </w:tcPr>
          <w:p w14:paraId="0DD05A91"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характеризується</w:t>
            </w:r>
          </w:p>
        </w:tc>
        <w:tc>
          <w:tcPr>
            <w:tcW w:w="0" w:type="auto"/>
            <w:hideMark/>
          </w:tcPr>
          <w:p w14:paraId="0D2F1524"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Пасажиропотік</w:t>
            </w:r>
          </w:p>
        </w:tc>
        <w:tc>
          <w:tcPr>
            <w:tcW w:w="0" w:type="auto"/>
            <w:hideMark/>
          </w:tcPr>
          <w:p w14:paraId="624AC85A"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STOP-001 характеризується PF-001</w:t>
            </w:r>
          </w:p>
        </w:tc>
      </w:tr>
      <w:tr w:rsidR="005C585E" w:rsidRPr="005C585E" w14:paraId="06054F1F" w14:textId="77777777" w:rsidTr="005C585E">
        <w:tc>
          <w:tcPr>
            <w:tcW w:w="0" w:type="auto"/>
            <w:hideMark/>
          </w:tcPr>
          <w:p w14:paraId="06023B7D"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Дорожній сегмент</w:t>
            </w:r>
          </w:p>
        </w:tc>
        <w:tc>
          <w:tcPr>
            <w:tcW w:w="0" w:type="auto"/>
            <w:hideMark/>
          </w:tcPr>
          <w:p w14:paraId="1EB0E023"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має</w:t>
            </w:r>
          </w:p>
        </w:tc>
        <w:tc>
          <w:tcPr>
            <w:tcW w:w="0" w:type="auto"/>
            <w:hideMark/>
          </w:tcPr>
          <w:p w14:paraId="02935B43"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Транспортний потік</w:t>
            </w:r>
          </w:p>
        </w:tc>
        <w:tc>
          <w:tcPr>
            <w:tcW w:w="0" w:type="auto"/>
            <w:hideMark/>
          </w:tcPr>
          <w:p w14:paraId="6A20C3D2"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DS-001 має TF-001</w:t>
            </w:r>
          </w:p>
        </w:tc>
      </w:tr>
      <w:tr w:rsidR="005C585E" w:rsidRPr="005C585E" w14:paraId="329EA70E" w14:textId="77777777" w:rsidTr="005C585E">
        <w:tc>
          <w:tcPr>
            <w:tcW w:w="0" w:type="auto"/>
            <w:hideMark/>
          </w:tcPr>
          <w:p w14:paraId="1CC463A6"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Транспортний засіб</w:t>
            </w:r>
          </w:p>
        </w:tc>
        <w:tc>
          <w:tcPr>
            <w:tcW w:w="0" w:type="auto"/>
            <w:hideMark/>
          </w:tcPr>
          <w:p w14:paraId="352FA47B"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формує</w:t>
            </w:r>
          </w:p>
        </w:tc>
        <w:tc>
          <w:tcPr>
            <w:tcW w:w="0" w:type="auto"/>
            <w:hideMark/>
          </w:tcPr>
          <w:p w14:paraId="7FC5DFF7"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Транспортний потік</w:t>
            </w:r>
          </w:p>
        </w:tc>
        <w:tc>
          <w:tcPr>
            <w:tcW w:w="0" w:type="auto"/>
            <w:hideMark/>
          </w:tcPr>
          <w:p w14:paraId="652E0C67"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VEH-001 формує TF-001</w:t>
            </w:r>
          </w:p>
        </w:tc>
      </w:tr>
      <w:tr w:rsidR="005C585E" w:rsidRPr="005C585E" w14:paraId="00D2CF67" w14:textId="77777777" w:rsidTr="005C585E">
        <w:tc>
          <w:tcPr>
            <w:tcW w:w="0" w:type="auto"/>
            <w:hideMark/>
          </w:tcPr>
          <w:p w14:paraId="213DF512"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Транспортний засіб</w:t>
            </w:r>
          </w:p>
        </w:tc>
        <w:tc>
          <w:tcPr>
            <w:tcW w:w="0" w:type="auto"/>
            <w:hideMark/>
          </w:tcPr>
          <w:p w14:paraId="60EF8AC1"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має</w:t>
            </w:r>
          </w:p>
        </w:tc>
        <w:tc>
          <w:tcPr>
            <w:tcW w:w="0" w:type="auto"/>
            <w:hideMark/>
          </w:tcPr>
          <w:p w14:paraId="60AAF86F"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GPS-вимірювання</w:t>
            </w:r>
          </w:p>
        </w:tc>
        <w:tc>
          <w:tcPr>
            <w:tcW w:w="0" w:type="auto"/>
            <w:hideMark/>
          </w:tcPr>
          <w:p w14:paraId="1A09B0DD"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VEH-001 має GPS-001</w:t>
            </w:r>
          </w:p>
        </w:tc>
      </w:tr>
      <w:tr w:rsidR="005C585E" w:rsidRPr="005C585E" w14:paraId="1004E295" w14:textId="77777777" w:rsidTr="005C585E">
        <w:tc>
          <w:tcPr>
            <w:tcW w:w="0" w:type="auto"/>
            <w:hideMark/>
          </w:tcPr>
          <w:p w14:paraId="59E7EE14"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ДТП</w:t>
            </w:r>
          </w:p>
        </w:tc>
        <w:tc>
          <w:tcPr>
            <w:tcW w:w="0" w:type="auto"/>
            <w:hideMark/>
          </w:tcPr>
          <w:p w14:paraId="31A56CD1"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відбувається на</w:t>
            </w:r>
          </w:p>
        </w:tc>
        <w:tc>
          <w:tcPr>
            <w:tcW w:w="0" w:type="auto"/>
            <w:hideMark/>
          </w:tcPr>
          <w:p w14:paraId="324C4D2B"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Дорожній сегмент</w:t>
            </w:r>
          </w:p>
        </w:tc>
        <w:tc>
          <w:tcPr>
            <w:tcW w:w="0" w:type="auto"/>
            <w:hideMark/>
          </w:tcPr>
          <w:p w14:paraId="343929C9"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ACC-001 відбувається на DS-001</w:t>
            </w:r>
          </w:p>
        </w:tc>
      </w:tr>
      <w:tr w:rsidR="005C585E" w:rsidRPr="005C585E" w14:paraId="7C400638" w14:textId="77777777" w:rsidTr="005C585E">
        <w:tc>
          <w:tcPr>
            <w:tcW w:w="0" w:type="auto"/>
            <w:hideMark/>
          </w:tcPr>
          <w:p w14:paraId="77EA39B8"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ДТП</w:t>
            </w:r>
          </w:p>
        </w:tc>
        <w:tc>
          <w:tcPr>
            <w:tcW w:w="0" w:type="auto"/>
            <w:hideMark/>
          </w:tcPr>
          <w:p w14:paraId="6FB52DAB"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впливає на</w:t>
            </w:r>
          </w:p>
        </w:tc>
        <w:tc>
          <w:tcPr>
            <w:tcW w:w="0" w:type="auto"/>
            <w:hideMark/>
          </w:tcPr>
          <w:p w14:paraId="14A5F3A2"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Транспортний потік</w:t>
            </w:r>
          </w:p>
        </w:tc>
        <w:tc>
          <w:tcPr>
            <w:tcW w:w="0" w:type="auto"/>
            <w:hideMark/>
          </w:tcPr>
          <w:p w14:paraId="3D8040BA"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ACC-001 збільшує завантаження TF-001</w:t>
            </w:r>
          </w:p>
        </w:tc>
      </w:tr>
      <w:tr w:rsidR="005C585E" w:rsidRPr="005C585E" w14:paraId="45C4C527" w14:textId="77777777" w:rsidTr="005C585E">
        <w:tc>
          <w:tcPr>
            <w:tcW w:w="0" w:type="auto"/>
            <w:hideMark/>
          </w:tcPr>
          <w:p w14:paraId="6A91A0B1"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lastRenderedPageBreak/>
              <w:t>Світлофор</w:t>
            </w:r>
          </w:p>
        </w:tc>
        <w:tc>
          <w:tcPr>
            <w:tcW w:w="0" w:type="auto"/>
            <w:hideMark/>
          </w:tcPr>
          <w:p w14:paraId="6FCE9531"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впливає на</w:t>
            </w:r>
          </w:p>
        </w:tc>
        <w:tc>
          <w:tcPr>
            <w:tcW w:w="0" w:type="auto"/>
            <w:hideMark/>
          </w:tcPr>
          <w:p w14:paraId="633E7268"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Транспортний потік</w:t>
            </w:r>
          </w:p>
        </w:tc>
        <w:tc>
          <w:tcPr>
            <w:tcW w:w="0" w:type="auto"/>
            <w:hideMark/>
          </w:tcPr>
          <w:p w14:paraId="6DB7F87D"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TL-001 впливає на TF-001</w:t>
            </w:r>
          </w:p>
        </w:tc>
      </w:tr>
      <w:tr w:rsidR="005C585E" w:rsidRPr="005C585E" w14:paraId="3AB3EA95" w14:textId="77777777" w:rsidTr="005C585E">
        <w:tc>
          <w:tcPr>
            <w:tcW w:w="0" w:type="auto"/>
            <w:hideMark/>
          </w:tcPr>
          <w:p w14:paraId="3DAC86FD"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Цифровий двійник</w:t>
            </w:r>
          </w:p>
        </w:tc>
        <w:tc>
          <w:tcPr>
            <w:tcW w:w="0" w:type="auto"/>
            <w:hideMark/>
          </w:tcPr>
          <w:p w14:paraId="1EC36251"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представляє</w:t>
            </w:r>
          </w:p>
        </w:tc>
        <w:tc>
          <w:tcPr>
            <w:tcW w:w="0" w:type="auto"/>
            <w:hideMark/>
          </w:tcPr>
          <w:p w14:paraId="489F7F10"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Дорожня мережа</w:t>
            </w:r>
          </w:p>
        </w:tc>
        <w:tc>
          <w:tcPr>
            <w:tcW w:w="0" w:type="auto"/>
            <w:hideMark/>
          </w:tcPr>
          <w:p w14:paraId="29DA6726"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DT-001 представляє NET-001</w:t>
            </w:r>
          </w:p>
        </w:tc>
      </w:tr>
      <w:tr w:rsidR="005C585E" w:rsidRPr="005C585E" w14:paraId="5778557D" w14:textId="77777777" w:rsidTr="005C585E">
        <w:tc>
          <w:tcPr>
            <w:tcW w:w="0" w:type="auto"/>
            <w:hideMark/>
          </w:tcPr>
          <w:p w14:paraId="2E0B6D07"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Цифровий двійник</w:t>
            </w:r>
          </w:p>
        </w:tc>
        <w:tc>
          <w:tcPr>
            <w:tcW w:w="0" w:type="auto"/>
            <w:hideMark/>
          </w:tcPr>
          <w:p w14:paraId="0762842E"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містить</w:t>
            </w:r>
          </w:p>
        </w:tc>
        <w:tc>
          <w:tcPr>
            <w:tcW w:w="0" w:type="auto"/>
            <w:hideMark/>
          </w:tcPr>
          <w:p w14:paraId="69759BFF"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Транспортний засіб</w:t>
            </w:r>
          </w:p>
        </w:tc>
        <w:tc>
          <w:tcPr>
            <w:tcW w:w="0" w:type="auto"/>
            <w:hideMark/>
          </w:tcPr>
          <w:p w14:paraId="5FEE63D2"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DT-001 містить дані про VEH-001</w:t>
            </w:r>
          </w:p>
        </w:tc>
      </w:tr>
      <w:tr w:rsidR="005C585E" w:rsidRPr="005C585E" w14:paraId="1081D5F5" w14:textId="77777777" w:rsidTr="005C585E">
        <w:tc>
          <w:tcPr>
            <w:tcW w:w="0" w:type="auto"/>
            <w:hideMark/>
          </w:tcPr>
          <w:p w14:paraId="194494BF"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Цифровий двійник</w:t>
            </w:r>
          </w:p>
        </w:tc>
        <w:tc>
          <w:tcPr>
            <w:tcW w:w="0" w:type="auto"/>
            <w:hideMark/>
          </w:tcPr>
          <w:p w14:paraId="770B22B3"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містить</w:t>
            </w:r>
          </w:p>
        </w:tc>
        <w:tc>
          <w:tcPr>
            <w:tcW w:w="0" w:type="auto"/>
            <w:hideMark/>
          </w:tcPr>
          <w:p w14:paraId="013F1987"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Маршрут</w:t>
            </w:r>
          </w:p>
        </w:tc>
        <w:tc>
          <w:tcPr>
            <w:tcW w:w="0" w:type="auto"/>
            <w:hideMark/>
          </w:tcPr>
          <w:p w14:paraId="6CC3041E"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DT-001 містить дані про R-12</w:t>
            </w:r>
          </w:p>
        </w:tc>
      </w:tr>
      <w:tr w:rsidR="005C585E" w:rsidRPr="005C585E" w14:paraId="6987294A" w14:textId="77777777" w:rsidTr="005C585E">
        <w:tc>
          <w:tcPr>
            <w:tcW w:w="0" w:type="auto"/>
            <w:hideMark/>
          </w:tcPr>
          <w:p w14:paraId="0F7862E8"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Цифровий двійник</w:t>
            </w:r>
          </w:p>
        </w:tc>
        <w:tc>
          <w:tcPr>
            <w:tcW w:w="0" w:type="auto"/>
            <w:hideMark/>
          </w:tcPr>
          <w:p w14:paraId="18771F66"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містить</w:t>
            </w:r>
          </w:p>
        </w:tc>
        <w:tc>
          <w:tcPr>
            <w:tcW w:w="0" w:type="auto"/>
            <w:hideMark/>
          </w:tcPr>
          <w:p w14:paraId="2CFC399D"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Транспортний потік</w:t>
            </w:r>
          </w:p>
        </w:tc>
        <w:tc>
          <w:tcPr>
            <w:tcW w:w="0" w:type="auto"/>
            <w:hideMark/>
          </w:tcPr>
          <w:p w14:paraId="633B004B"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DT-001 містить дані про TF-001</w:t>
            </w:r>
          </w:p>
        </w:tc>
      </w:tr>
      <w:tr w:rsidR="005C585E" w:rsidRPr="005C585E" w14:paraId="7FFBD832" w14:textId="77777777" w:rsidTr="005C585E">
        <w:tc>
          <w:tcPr>
            <w:tcW w:w="0" w:type="auto"/>
            <w:hideMark/>
          </w:tcPr>
          <w:p w14:paraId="41316E94"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Цифровий двійник</w:t>
            </w:r>
          </w:p>
        </w:tc>
        <w:tc>
          <w:tcPr>
            <w:tcW w:w="0" w:type="auto"/>
            <w:hideMark/>
          </w:tcPr>
          <w:p w14:paraId="206C004E"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містить</w:t>
            </w:r>
          </w:p>
        </w:tc>
        <w:tc>
          <w:tcPr>
            <w:tcW w:w="0" w:type="auto"/>
            <w:hideMark/>
          </w:tcPr>
          <w:p w14:paraId="6A547BC9"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ДТП</w:t>
            </w:r>
          </w:p>
        </w:tc>
        <w:tc>
          <w:tcPr>
            <w:tcW w:w="0" w:type="auto"/>
            <w:hideMark/>
          </w:tcPr>
          <w:p w14:paraId="461DCADA" w14:textId="77777777" w:rsidR="005C585E" w:rsidRPr="005C585E" w:rsidRDefault="005C585E" w:rsidP="005C585E">
            <w:pPr>
              <w:spacing w:after="160" w:line="259" w:lineRule="auto"/>
              <w:jc w:val="both"/>
              <w:rPr>
                <w:rFonts w:ascii="Times New Roman" w:hAnsi="Times New Roman" w:cs="Times New Roman"/>
                <w:bCs/>
                <w:szCs w:val="18"/>
              </w:rPr>
            </w:pPr>
            <w:r w:rsidRPr="005C585E">
              <w:rPr>
                <w:rFonts w:ascii="Times New Roman" w:hAnsi="Times New Roman" w:cs="Times New Roman"/>
                <w:bCs/>
                <w:szCs w:val="18"/>
              </w:rPr>
              <w:t>DT-001 містить дані про ACC-001</w:t>
            </w:r>
          </w:p>
        </w:tc>
      </w:tr>
    </w:tbl>
    <w:p w14:paraId="587D4C7B" w14:textId="77777777" w:rsidR="005C585E" w:rsidRPr="005D7054" w:rsidRDefault="005C585E" w:rsidP="005C585E">
      <w:pPr>
        <w:jc w:val="both"/>
        <w:rPr>
          <w:rFonts w:ascii="Times New Roman" w:hAnsi="Times New Roman" w:cs="Times New Roman"/>
          <w:bCs/>
          <w:sz w:val="28"/>
        </w:rPr>
      </w:pPr>
    </w:p>
    <w:p w14:paraId="17DA9406" w14:textId="6E00E3DF" w:rsidR="000A12D3" w:rsidRDefault="000A12D3" w:rsidP="005C585E">
      <w:pPr>
        <w:jc w:val="both"/>
        <w:rPr>
          <w:rFonts w:ascii="Times New Roman" w:hAnsi="Times New Roman" w:cs="Times New Roman"/>
          <w:bCs/>
          <w:sz w:val="28"/>
        </w:rPr>
      </w:pPr>
    </w:p>
    <w:p w14:paraId="22B65F14" w14:textId="509DB485" w:rsidR="00475909" w:rsidRPr="00475909" w:rsidRDefault="00475909" w:rsidP="00475909">
      <w:pPr>
        <w:ind w:firstLine="708"/>
        <w:jc w:val="both"/>
        <w:rPr>
          <w:rFonts w:ascii="Times New Roman" w:hAnsi="Times New Roman" w:cs="Times New Roman"/>
          <w:bCs/>
          <w:sz w:val="28"/>
        </w:rPr>
      </w:pPr>
      <w:r w:rsidRPr="00475909">
        <w:rPr>
          <w:rFonts w:ascii="Times New Roman" w:hAnsi="Times New Roman" w:cs="Times New Roman"/>
          <w:bCs/>
          <w:sz w:val="28"/>
        </w:rPr>
        <w:t xml:space="preserve">4. </w:t>
      </w:r>
      <w:r w:rsidR="005C585E" w:rsidRPr="005C585E">
        <w:rPr>
          <w:rFonts w:ascii="Times New Roman" w:hAnsi="Times New Roman" w:cs="Times New Roman"/>
          <w:bCs/>
          <w:sz w:val="28"/>
        </w:rPr>
        <w:t>Приклад заповненого фрейму</w:t>
      </w:r>
    </w:p>
    <w:p w14:paraId="493E5193" w14:textId="77777777" w:rsidR="005C585E" w:rsidRPr="005C585E" w:rsidRDefault="005C585E" w:rsidP="005C585E">
      <w:pPr>
        <w:ind w:firstLine="708"/>
        <w:jc w:val="both"/>
        <w:rPr>
          <w:rFonts w:ascii="Times New Roman" w:hAnsi="Times New Roman" w:cs="Times New Roman"/>
          <w:bCs/>
          <w:sz w:val="28"/>
        </w:rPr>
      </w:pPr>
      <w:r w:rsidRPr="005C585E">
        <w:rPr>
          <w:rFonts w:ascii="Times New Roman" w:hAnsi="Times New Roman" w:cs="Times New Roman"/>
          <w:bCs/>
          <w:sz w:val="28"/>
        </w:rPr>
        <w:t>Розглянемо конкретний фрейм «Дорожній сегмент».</w:t>
      </w:r>
    </w:p>
    <w:p w14:paraId="14644EE9" w14:textId="77777777" w:rsidR="005C585E" w:rsidRPr="005C585E" w:rsidRDefault="005C585E" w:rsidP="005C585E">
      <w:pPr>
        <w:jc w:val="both"/>
        <w:rPr>
          <w:rFonts w:ascii="Times New Roman" w:hAnsi="Times New Roman" w:cs="Times New Roman"/>
          <w:b/>
          <w:i/>
          <w:iCs/>
          <w:sz w:val="28"/>
        </w:rPr>
      </w:pPr>
      <w:r w:rsidRPr="005C585E">
        <w:rPr>
          <w:rFonts w:ascii="Times New Roman" w:hAnsi="Times New Roman" w:cs="Times New Roman"/>
          <w:b/>
          <w:i/>
          <w:iCs/>
          <w:sz w:val="28"/>
        </w:rPr>
        <w:t>Фрейм: Дорожній сегмент DS-001</w:t>
      </w:r>
    </w:p>
    <w:p w14:paraId="6733EDD3" w14:textId="77777777" w:rsidR="005C585E" w:rsidRPr="005C585E" w:rsidRDefault="005C585E" w:rsidP="005C585E">
      <w:pPr>
        <w:jc w:val="both"/>
        <w:rPr>
          <w:rFonts w:ascii="Times New Roman" w:hAnsi="Times New Roman" w:cs="Times New Roman"/>
          <w:bCs/>
          <w:i/>
          <w:iCs/>
          <w:sz w:val="28"/>
        </w:rPr>
      </w:pPr>
      <w:r w:rsidRPr="005C585E">
        <w:rPr>
          <w:rFonts w:ascii="Times New Roman" w:hAnsi="Times New Roman" w:cs="Times New Roman"/>
          <w:bCs/>
          <w:i/>
          <w:iCs/>
          <w:sz w:val="28"/>
        </w:rPr>
        <w:t>Фрейм: Дорожній сегмент</w:t>
      </w:r>
    </w:p>
    <w:p w14:paraId="47E05D66" w14:textId="77777777" w:rsidR="005C585E" w:rsidRPr="005C585E" w:rsidRDefault="005C585E" w:rsidP="005C585E">
      <w:pPr>
        <w:pStyle w:val="a9"/>
        <w:numPr>
          <w:ilvl w:val="0"/>
          <w:numId w:val="22"/>
        </w:numPr>
        <w:jc w:val="both"/>
        <w:rPr>
          <w:rFonts w:ascii="Times New Roman" w:hAnsi="Times New Roman" w:cs="Times New Roman"/>
          <w:bCs/>
          <w:sz w:val="28"/>
        </w:rPr>
      </w:pPr>
      <w:r w:rsidRPr="005C585E">
        <w:rPr>
          <w:rFonts w:ascii="Times New Roman" w:hAnsi="Times New Roman" w:cs="Times New Roman"/>
          <w:bCs/>
          <w:sz w:val="28"/>
        </w:rPr>
        <w:t>ID = DS-001</w:t>
      </w:r>
    </w:p>
    <w:p w14:paraId="056BE72D" w14:textId="77777777" w:rsidR="005C585E" w:rsidRPr="005C585E" w:rsidRDefault="005C585E" w:rsidP="005C585E">
      <w:pPr>
        <w:pStyle w:val="a9"/>
        <w:numPr>
          <w:ilvl w:val="0"/>
          <w:numId w:val="22"/>
        </w:numPr>
        <w:jc w:val="both"/>
        <w:rPr>
          <w:rFonts w:ascii="Times New Roman" w:hAnsi="Times New Roman" w:cs="Times New Roman"/>
          <w:bCs/>
          <w:sz w:val="28"/>
        </w:rPr>
      </w:pPr>
      <w:r w:rsidRPr="005C585E">
        <w:rPr>
          <w:rFonts w:ascii="Times New Roman" w:hAnsi="Times New Roman" w:cs="Times New Roman"/>
          <w:bCs/>
          <w:sz w:val="28"/>
        </w:rPr>
        <w:t>Довжина = 850 м</w:t>
      </w:r>
    </w:p>
    <w:p w14:paraId="17906A03" w14:textId="77777777" w:rsidR="005C585E" w:rsidRPr="005C585E" w:rsidRDefault="005C585E" w:rsidP="005C585E">
      <w:pPr>
        <w:pStyle w:val="a9"/>
        <w:numPr>
          <w:ilvl w:val="0"/>
          <w:numId w:val="22"/>
        </w:numPr>
        <w:jc w:val="both"/>
        <w:rPr>
          <w:rFonts w:ascii="Times New Roman" w:hAnsi="Times New Roman" w:cs="Times New Roman"/>
          <w:bCs/>
          <w:sz w:val="28"/>
        </w:rPr>
      </w:pPr>
      <w:r w:rsidRPr="005C585E">
        <w:rPr>
          <w:rFonts w:ascii="Times New Roman" w:hAnsi="Times New Roman" w:cs="Times New Roman"/>
          <w:bCs/>
          <w:sz w:val="28"/>
        </w:rPr>
        <w:t>Кількість смуг = 2</w:t>
      </w:r>
    </w:p>
    <w:p w14:paraId="1A3FC591" w14:textId="77777777" w:rsidR="005C585E" w:rsidRPr="005C585E" w:rsidRDefault="005C585E" w:rsidP="005C585E">
      <w:pPr>
        <w:pStyle w:val="a9"/>
        <w:numPr>
          <w:ilvl w:val="0"/>
          <w:numId w:val="22"/>
        </w:numPr>
        <w:jc w:val="both"/>
        <w:rPr>
          <w:rFonts w:ascii="Times New Roman" w:hAnsi="Times New Roman" w:cs="Times New Roman"/>
          <w:bCs/>
          <w:sz w:val="28"/>
        </w:rPr>
      </w:pPr>
      <w:r w:rsidRPr="005C585E">
        <w:rPr>
          <w:rFonts w:ascii="Times New Roman" w:hAnsi="Times New Roman" w:cs="Times New Roman"/>
          <w:bCs/>
          <w:sz w:val="28"/>
        </w:rPr>
        <w:t>Обмеження швидкості = 50 км/год</w:t>
      </w:r>
    </w:p>
    <w:p w14:paraId="1B8B024D" w14:textId="77777777" w:rsidR="005C585E" w:rsidRPr="005C585E" w:rsidRDefault="005C585E" w:rsidP="005C585E">
      <w:pPr>
        <w:pStyle w:val="a9"/>
        <w:numPr>
          <w:ilvl w:val="0"/>
          <w:numId w:val="22"/>
        </w:numPr>
        <w:jc w:val="both"/>
        <w:rPr>
          <w:rFonts w:ascii="Times New Roman" w:hAnsi="Times New Roman" w:cs="Times New Roman"/>
          <w:bCs/>
          <w:sz w:val="28"/>
        </w:rPr>
      </w:pPr>
      <w:r w:rsidRPr="005C585E">
        <w:rPr>
          <w:rFonts w:ascii="Times New Roman" w:hAnsi="Times New Roman" w:cs="Times New Roman"/>
          <w:bCs/>
          <w:sz w:val="28"/>
        </w:rPr>
        <w:t>Середня фактична швидкість = 18 км/год</w:t>
      </w:r>
    </w:p>
    <w:p w14:paraId="3EE40769" w14:textId="77777777" w:rsidR="005C585E" w:rsidRPr="005C585E" w:rsidRDefault="005C585E" w:rsidP="005C585E">
      <w:pPr>
        <w:pStyle w:val="a9"/>
        <w:numPr>
          <w:ilvl w:val="0"/>
          <w:numId w:val="22"/>
        </w:numPr>
        <w:jc w:val="both"/>
        <w:rPr>
          <w:rFonts w:ascii="Times New Roman" w:hAnsi="Times New Roman" w:cs="Times New Roman"/>
          <w:bCs/>
          <w:sz w:val="28"/>
        </w:rPr>
      </w:pPr>
      <w:r w:rsidRPr="005C585E">
        <w:rPr>
          <w:rFonts w:ascii="Times New Roman" w:hAnsi="Times New Roman" w:cs="Times New Roman"/>
          <w:bCs/>
          <w:sz w:val="28"/>
        </w:rPr>
        <w:t>Інтенсивність = 1250 авто/год</w:t>
      </w:r>
    </w:p>
    <w:p w14:paraId="4CFD0CE7" w14:textId="77777777" w:rsidR="005C585E" w:rsidRPr="005C585E" w:rsidRDefault="005C585E" w:rsidP="005C585E">
      <w:pPr>
        <w:pStyle w:val="a9"/>
        <w:numPr>
          <w:ilvl w:val="0"/>
          <w:numId w:val="22"/>
        </w:numPr>
        <w:jc w:val="both"/>
        <w:rPr>
          <w:rFonts w:ascii="Times New Roman" w:hAnsi="Times New Roman" w:cs="Times New Roman"/>
          <w:bCs/>
          <w:sz w:val="28"/>
        </w:rPr>
      </w:pPr>
      <w:r w:rsidRPr="005C585E">
        <w:rPr>
          <w:rFonts w:ascii="Times New Roman" w:hAnsi="Times New Roman" w:cs="Times New Roman"/>
          <w:bCs/>
          <w:sz w:val="28"/>
        </w:rPr>
        <w:t>Рівень завантаження = високий</w:t>
      </w:r>
    </w:p>
    <w:p w14:paraId="403AA409" w14:textId="77777777" w:rsidR="005C585E" w:rsidRPr="005C585E" w:rsidRDefault="005C585E" w:rsidP="005C585E">
      <w:pPr>
        <w:jc w:val="both"/>
        <w:rPr>
          <w:rFonts w:ascii="Times New Roman" w:hAnsi="Times New Roman" w:cs="Times New Roman"/>
          <w:bCs/>
          <w:sz w:val="28"/>
        </w:rPr>
      </w:pPr>
      <w:r w:rsidRPr="005C585E">
        <w:rPr>
          <w:rFonts w:ascii="Times New Roman" w:hAnsi="Times New Roman" w:cs="Times New Roman"/>
          <w:bCs/>
          <w:sz w:val="28"/>
        </w:rPr>
        <w:t>З'єднує:</w:t>
      </w:r>
    </w:p>
    <w:p w14:paraId="24B3CA2F" w14:textId="3716F776" w:rsidR="005C585E" w:rsidRPr="005C585E" w:rsidRDefault="005C585E" w:rsidP="005C585E">
      <w:pPr>
        <w:pStyle w:val="a9"/>
        <w:numPr>
          <w:ilvl w:val="0"/>
          <w:numId w:val="23"/>
        </w:numPr>
        <w:jc w:val="both"/>
        <w:rPr>
          <w:rFonts w:ascii="Times New Roman" w:hAnsi="Times New Roman" w:cs="Times New Roman"/>
          <w:bCs/>
          <w:sz w:val="28"/>
        </w:rPr>
      </w:pPr>
      <w:r w:rsidRPr="005C585E">
        <w:rPr>
          <w:rFonts w:ascii="Times New Roman" w:hAnsi="Times New Roman" w:cs="Times New Roman"/>
          <w:bCs/>
          <w:sz w:val="28"/>
        </w:rPr>
        <w:t>INT-001</w:t>
      </w:r>
    </w:p>
    <w:p w14:paraId="2060298B" w14:textId="1F80BD1D" w:rsidR="005C585E" w:rsidRPr="005C585E" w:rsidRDefault="005C585E" w:rsidP="005C585E">
      <w:pPr>
        <w:pStyle w:val="a9"/>
        <w:numPr>
          <w:ilvl w:val="0"/>
          <w:numId w:val="23"/>
        </w:numPr>
        <w:jc w:val="both"/>
        <w:rPr>
          <w:rFonts w:ascii="Times New Roman" w:hAnsi="Times New Roman" w:cs="Times New Roman"/>
          <w:bCs/>
          <w:sz w:val="28"/>
        </w:rPr>
      </w:pPr>
      <w:r w:rsidRPr="005C585E">
        <w:rPr>
          <w:rFonts w:ascii="Times New Roman" w:hAnsi="Times New Roman" w:cs="Times New Roman"/>
          <w:bCs/>
          <w:sz w:val="28"/>
        </w:rPr>
        <w:t>INT-002</w:t>
      </w:r>
    </w:p>
    <w:p w14:paraId="748AD775" w14:textId="77777777" w:rsidR="005C585E" w:rsidRPr="005C585E" w:rsidRDefault="005C585E" w:rsidP="005C585E">
      <w:pPr>
        <w:jc w:val="both"/>
        <w:rPr>
          <w:rFonts w:ascii="Times New Roman" w:hAnsi="Times New Roman" w:cs="Times New Roman"/>
          <w:bCs/>
          <w:sz w:val="28"/>
        </w:rPr>
      </w:pPr>
      <w:r w:rsidRPr="005C585E">
        <w:rPr>
          <w:rFonts w:ascii="Times New Roman" w:hAnsi="Times New Roman" w:cs="Times New Roman"/>
          <w:bCs/>
          <w:sz w:val="28"/>
        </w:rPr>
        <w:t>Має транспортний потік:</w:t>
      </w:r>
    </w:p>
    <w:p w14:paraId="0D789EB0" w14:textId="4DF15AD7" w:rsidR="005C585E" w:rsidRPr="005C585E" w:rsidRDefault="005C585E" w:rsidP="005C585E">
      <w:pPr>
        <w:pStyle w:val="a9"/>
        <w:numPr>
          <w:ilvl w:val="0"/>
          <w:numId w:val="23"/>
        </w:numPr>
        <w:jc w:val="both"/>
        <w:rPr>
          <w:rFonts w:ascii="Times New Roman" w:hAnsi="Times New Roman" w:cs="Times New Roman"/>
          <w:bCs/>
          <w:sz w:val="28"/>
        </w:rPr>
      </w:pPr>
      <w:r w:rsidRPr="005C585E">
        <w:rPr>
          <w:rFonts w:ascii="Times New Roman" w:hAnsi="Times New Roman" w:cs="Times New Roman"/>
          <w:bCs/>
          <w:sz w:val="28"/>
        </w:rPr>
        <w:t>TF-001</w:t>
      </w:r>
    </w:p>
    <w:p w14:paraId="4B070050" w14:textId="77777777" w:rsidR="005C585E" w:rsidRPr="005C585E" w:rsidRDefault="005C585E" w:rsidP="005C585E">
      <w:pPr>
        <w:jc w:val="both"/>
        <w:rPr>
          <w:rFonts w:ascii="Times New Roman" w:hAnsi="Times New Roman" w:cs="Times New Roman"/>
          <w:bCs/>
          <w:sz w:val="28"/>
        </w:rPr>
      </w:pPr>
      <w:r w:rsidRPr="005C585E">
        <w:rPr>
          <w:rFonts w:ascii="Times New Roman" w:hAnsi="Times New Roman" w:cs="Times New Roman"/>
          <w:bCs/>
          <w:sz w:val="28"/>
        </w:rPr>
        <w:t>Пов'язані транспортні засоби:</w:t>
      </w:r>
    </w:p>
    <w:p w14:paraId="66A3D88C" w14:textId="7AA8AB71" w:rsidR="005C585E" w:rsidRPr="005C585E" w:rsidRDefault="005C585E" w:rsidP="005C585E">
      <w:pPr>
        <w:pStyle w:val="a9"/>
        <w:numPr>
          <w:ilvl w:val="0"/>
          <w:numId w:val="24"/>
        </w:numPr>
        <w:jc w:val="both"/>
        <w:rPr>
          <w:rFonts w:ascii="Times New Roman" w:hAnsi="Times New Roman" w:cs="Times New Roman"/>
          <w:bCs/>
          <w:sz w:val="28"/>
        </w:rPr>
      </w:pPr>
      <w:r w:rsidRPr="005C585E">
        <w:rPr>
          <w:rFonts w:ascii="Times New Roman" w:hAnsi="Times New Roman" w:cs="Times New Roman"/>
          <w:bCs/>
          <w:sz w:val="28"/>
        </w:rPr>
        <w:t>VEH-001</w:t>
      </w:r>
    </w:p>
    <w:p w14:paraId="36B76ABF" w14:textId="0FFDF8D2" w:rsidR="005C585E" w:rsidRPr="005C585E" w:rsidRDefault="005C585E" w:rsidP="005C585E">
      <w:pPr>
        <w:pStyle w:val="a9"/>
        <w:numPr>
          <w:ilvl w:val="0"/>
          <w:numId w:val="24"/>
        </w:numPr>
        <w:jc w:val="both"/>
        <w:rPr>
          <w:rFonts w:ascii="Times New Roman" w:hAnsi="Times New Roman" w:cs="Times New Roman"/>
          <w:bCs/>
          <w:sz w:val="28"/>
        </w:rPr>
      </w:pPr>
      <w:r w:rsidRPr="005C585E">
        <w:rPr>
          <w:rFonts w:ascii="Times New Roman" w:hAnsi="Times New Roman" w:cs="Times New Roman"/>
          <w:bCs/>
          <w:sz w:val="28"/>
        </w:rPr>
        <w:t>VEH-002</w:t>
      </w:r>
    </w:p>
    <w:p w14:paraId="1438CA93" w14:textId="77777777" w:rsidR="005C585E" w:rsidRPr="005C585E" w:rsidRDefault="005C585E" w:rsidP="005C585E">
      <w:pPr>
        <w:jc w:val="both"/>
        <w:rPr>
          <w:rFonts w:ascii="Times New Roman" w:hAnsi="Times New Roman" w:cs="Times New Roman"/>
          <w:bCs/>
          <w:sz w:val="28"/>
        </w:rPr>
      </w:pPr>
      <w:r w:rsidRPr="005C585E">
        <w:rPr>
          <w:rFonts w:ascii="Times New Roman" w:hAnsi="Times New Roman" w:cs="Times New Roman"/>
          <w:bCs/>
          <w:sz w:val="28"/>
        </w:rPr>
        <w:t>Пов'язані ДТП:</w:t>
      </w:r>
    </w:p>
    <w:p w14:paraId="61C03467" w14:textId="6EE9A9CD" w:rsidR="005C585E" w:rsidRDefault="005C585E" w:rsidP="005C585E">
      <w:pPr>
        <w:pStyle w:val="a9"/>
        <w:numPr>
          <w:ilvl w:val="0"/>
          <w:numId w:val="25"/>
        </w:numPr>
        <w:jc w:val="both"/>
        <w:rPr>
          <w:rFonts w:ascii="Times New Roman" w:hAnsi="Times New Roman" w:cs="Times New Roman"/>
          <w:bCs/>
          <w:sz w:val="28"/>
        </w:rPr>
      </w:pPr>
      <w:r w:rsidRPr="005C585E">
        <w:rPr>
          <w:rFonts w:ascii="Times New Roman" w:hAnsi="Times New Roman" w:cs="Times New Roman"/>
          <w:bCs/>
          <w:sz w:val="28"/>
        </w:rPr>
        <w:t>ACC-001</w:t>
      </w:r>
    </w:p>
    <w:p w14:paraId="58F08C0A" w14:textId="77777777" w:rsidR="005C585E" w:rsidRDefault="005C585E" w:rsidP="005C585E">
      <w:pPr>
        <w:pStyle w:val="a9"/>
        <w:jc w:val="both"/>
        <w:rPr>
          <w:rFonts w:ascii="Times New Roman" w:hAnsi="Times New Roman" w:cs="Times New Roman"/>
          <w:bCs/>
          <w:sz w:val="28"/>
        </w:rPr>
      </w:pPr>
    </w:p>
    <w:p w14:paraId="71AB2A48" w14:textId="77777777" w:rsidR="005C585E" w:rsidRPr="005C585E" w:rsidRDefault="005C585E" w:rsidP="005C585E">
      <w:pPr>
        <w:pStyle w:val="a9"/>
        <w:jc w:val="both"/>
        <w:rPr>
          <w:rFonts w:ascii="Times New Roman" w:hAnsi="Times New Roman" w:cs="Times New Roman"/>
          <w:bCs/>
          <w:sz w:val="28"/>
        </w:rPr>
      </w:pPr>
    </w:p>
    <w:p w14:paraId="1E3A3834" w14:textId="77777777" w:rsidR="005C585E" w:rsidRPr="005C585E" w:rsidRDefault="005C585E" w:rsidP="005C585E">
      <w:pPr>
        <w:jc w:val="both"/>
        <w:rPr>
          <w:rFonts w:ascii="Times New Roman" w:hAnsi="Times New Roman" w:cs="Times New Roman"/>
          <w:bCs/>
          <w:sz w:val="28"/>
        </w:rPr>
      </w:pPr>
      <w:r w:rsidRPr="005C585E">
        <w:rPr>
          <w:rFonts w:ascii="Times New Roman" w:hAnsi="Times New Roman" w:cs="Times New Roman"/>
          <w:bCs/>
          <w:sz w:val="28"/>
        </w:rPr>
        <w:lastRenderedPageBreak/>
        <w:t>Представлений у цифровому двійнику:</w:t>
      </w:r>
    </w:p>
    <w:p w14:paraId="3A8AF3AA" w14:textId="171D8237" w:rsidR="005C585E" w:rsidRPr="005C585E" w:rsidRDefault="005C585E" w:rsidP="005C585E">
      <w:pPr>
        <w:pStyle w:val="a9"/>
        <w:numPr>
          <w:ilvl w:val="0"/>
          <w:numId w:val="25"/>
        </w:numPr>
        <w:jc w:val="both"/>
        <w:rPr>
          <w:rFonts w:ascii="Times New Roman" w:hAnsi="Times New Roman" w:cs="Times New Roman"/>
          <w:bCs/>
          <w:sz w:val="28"/>
        </w:rPr>
      </w:pPr>
      <w:r w:rsidRPr="005C585E">
        <w:rPr>
          <w:rFonts w:ascii="Times New Roman" w:hAnsi="Times New Roman" w:cs="Times New Roman"/>
          <w:bCs/>
          <w:sz w:val="28"/>
        </w:rPr>
        <w:t>DT-001</w:t>
      </w:r>
    </w:p>
    <w:p w14:paraId="0C62707F" w14:textId="00C7FDEF" w:rsidR="00475909" w:rsidRPr="00475909" w:rsidRDefault="005C585E" w:rsidP="004F0090">
      <w:pPr>
        <w:ind w:firstLine="708"/>
        <w:jc w:val="both"/>
        <w:rPr>
          <w:rFonts w:ascii="Times New Roman" w:hAnsi="Times New Roman" w:cs="Times New Roman"/>
          <w:bCs/>
          <w:sz w:val="28"/>
        </w:rPr>
      </w:pPr>
      <w:r w:rsidRPr="005C585E">
        <w:rPr>
          <w:rFonts w:ascii="Times New Roman" w:hAnsi="Times New Roman" w:cs="Times New Roman"/>
          <w:bCs/>
          <w:sz w:val="28"/>
        </w:rPr>
        <w:t>Цей приклад показує, що фрейм зберігає не лише окремі характеристики об'єкта, а й інформацію про його зв'язки з іншими об'єктами транспортної системи.</w:t>
      </w:r>
    </w:p>
    <w:p w14:paraId="208701CC" w14:textId="1D1D6C36" w:rsidR="00475909" w:rsidRPr="00475909" w:rsidRDefault="00475909" w:rsidP="00421972">
      <w:pPr>
        <w:ind w:firstLine="708"/>
        <w:jc w:val="both"/>
        <w:rPr>
          <w:rFonts w:ascii="Times New Roman" w:hAnsi="Times New Roman" w:cs="Times New Roman"/>
          <w:bCs/>
          <w:sz w:val="28"/>
        </w:rPr>
      </w:pPr>
      <w:r w:rsidRPr="00475909">
        <w:rPr>
          <w:rFonts w:ascii="Times New Roman" w:hAnsi="Times New Roman" w:cs="Times New Roman"/>
          <w:bCs/>
          <w:sz w:val="28"/>
        </w:rPr>
        <w:t xml:space="preserve">5. </w:t>
      </w:r>
      <w:r w:rsidR="004F0090" w:rsidRPr="004F0090">
        <w:rPr>
          <w:rFonts w:ascii="Times New Roman" w:hAnsi="Times New Roman" w:cs="Times New Roman"/>
          <w:bCs/>
          <w:sz w:val="28"/>
        </w:rPr>
        <w:t>Фреймова схема</w:t>
      </w:r>
    </w:p>
    <w:p w14:paraId="424B72B7" w14:textId="675446E5" w:rsidR="00475909" w:rsidRDefault="00632AFF" w:rsidP="00632AFF">
      <w:pPr>
        <w:jc w:val="center"/>
        <w:rPr>
          <w:rFonts w:ascii="Times New Roman" w:hAnsi="Times New Roman" w:cs="Times New Roman"/>
          <w:bCs/>
          <w:sz w:val="28"/>
        </w:rPr>
      </w:pPr>
      <w:r>
        <w:rPr>
          <w:noProof/>
        </w:rPr>
        <w:drawing>
          <wp:inline distT="0" distB="0" distL="0" distR="0" wp14:anchorId="49CE9E03" wp14:editId="2C012340">
            <wp:extent cx="5001751" cy="6400800"/>
            <wp:effectExtent l="0" t="0" r="8890" b="0"/>
            <wp:docPr id="1271462309" name="Рисунок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rotWithShape="1">
                    <a:blip r:embed="rId6">
                      <a:extLst>
                        <a:ext uri="{28A0092B-C50C-407E-A947-70E740481C1C}">
                          <a14:useLocalDpi xmlns:a14="http://schemas.microsoft.com/office/drawing/2010/main" val="0"/>
                        </a:ext>
                      </a:extLst>
                    </a:blip>
                    <a:srcRect t="2705"/>
                    <a:stretch>
                      <a:fillRect/>
                    </a:stretch>
                  </pic:blipFill>
                  <pic:spPr bwMode="auto">
                    <a:xfrm>
                      <a:off x="0" y="0"/>
                      <a:ext cx="5003304" cy="6402788"/>
                    </a:xfrm>
                    <a:prstGeom prst="rect">
                      <a:avLst/>
                    </a:prstGeom>
                    <a:noFill/>
                    <a:ln>
                      <a:noFill/>
                    </a:ln>
                    <a:extLst>
                      <a:ext uri="{53640926-AAD7-44D8-BBD7-CCE9431645EC}">
                        <a14:shadowObscured xmlns:a14="http://schemas.microsoft.com/office/drawing/2010/main"/>
                      </a:ext>
                    </a:extLst>
                  </pic:spPr>
                </pic:pic>
              </a:graphicData>
            </a:graphic>
          </wp:inline>
        </w:drawing>
      </w:r>
    </w:p>
    <w:p w14:paraId="46DB75FC" w14:textId="4E59D1E4" w:rsidR="00632AFF" w:rsidRDefault="00632AFF" w:rsidP="00632AFF">
      <w:pPr>
        <w:jc w:val="center"/>
        <w:rPr>
          <w:rFonts w:ascii="Times New Roman" w:hAnsi="Times New Roman" w:cs="Times New Roman"/>
          <w:bCs/>
          <w:i/>
          <w:iCs/>
          <w:sz w:val="28"/>
        </w:rPr>
      </w:pPr>
      <w:r>
        <w:rPr>
          <w:rFonts w:ascii="Times New Roman" w:hAnsi="Times New Roman" w:cs="Times New Roman"/>
          <w:bCs/>
          <w:i/>
          <w:iCs/>
          <w:sz w:val="28"/>
        </w:rPr>
        <w:t xml:space="preserve">Рис.1 - </w:t>
      </w:r>
      <w:r w:rsidRPr="00632AFF">
        <w:rPr>
          <w:rFonts w:ascii="Times New Roman" w:hAnsi="Times New Roman" w:cs="Times New Roman"/>
          <w:bCs/>
          <w:i/>
          <w:iCs/>
          <w:sz w:val="28"/>
        </w:rPr>
        <w:t>Фреймова схема знань цифрової транспортної системи</w:t>
      </w:r>
    </w:p>
    <w:p w14:paraId="39AA9306" w14:textId="77777777" w:rsidR="00632AFF" w:rsidRDefault="00632AFF" w:rsidP="00632AFF">
      <w:pPr>
        <w:jc w:val="center"/>
        <w:rPr>
          <w:rFonts w:ascii="Times New Roman" w:hAnsi="Times New Roman" w:cs="Times New Roman"/>
          <w:bCs/>
          <w:i/>
          <w:iCs/>
          <w:sz w:val="28"/>
        </w:rPr>
      </w:pPr>
    </w:p>
    <w:p w14:paraId="5D3A0E64" w14:textId="77777777" w:rsidR="00632AFF" w:rsidRDefault="00632AFF" w:rsidP="00632AFF">
      <w:pPr>
        <w:jc w:val="center"/>
        <w:rPr>
          <w:rFonts w:ascii="Times New Roman" w:hAnsi="Times New Roman" w:cs="Times New Roman"/>
          <w:bCs/>
          <w:i/>
          <w:iCs/>
          <w:sz w:val="28"/>
        </w:rPr>
      </w:pPr>
    </w:p>
    <w:p w14:paraId="187A0CCD" w14:textId="77777777" w:rsidR="00632AFF" w:rsidRPr="00632AFF" w:rsidRDefault="00632AFF" w:rsidP="00632AFF">
      <w:pPr>
        <w:jc w:val="center"/>
        <w:rPr>
          <w:rFonts w:ascii="Times New Roman" w:hAnsi="Times New Roman" w:cs="Times New Roman"/>
          <w:bCs/>
          <w:i/>
          <w:iCs/>
          <w:sz w:val="28"/>
        </w:rPr>
      </w:pPr>
    </w:p>
    <w:p w14:paraId="4B6C9268" w14:textId="566AA563" w:rsidR="005D044C" w:rsidRDefault="005D044C" w:rsidP="005D044C">
      <w:pPr>
        <w:ind w:left="708"/>
        <w:jc w:val="both"/>
        <w:rPr>
          <w:rFonts w:ascii="Times New Roman" w:hAnsi="Times New Roman" w:cs="Times New Roman"/>
          <w:bCs/>
          <w:sz w:val="28"/>
        </w:rPr>
      </w:pPr>
      <w:r>
        <w:rPr>
          <w:rFonts w:ascii="Times New Roman" w:hAnsi="Times New Roman" w:cs="Times New Roman"/>
          <w:bCs/>
          <w:sz w:val="28"/>
        </w:rPr>
        <w:lastRenderedPageBreak/>
        <w:t xml:space="preserve">6. </w:t>
      </w:r>
      <w:r w:rsidR="004F0090" w:rsidRPr="004F0090">
        <w:rPr>
          <w:rFonts w:ascii="Times New Roman" w:hAnsi="Times New Roman" w:cs="Times New Roman"/>
          <w:bCs/>
          <w:sz w:val="28"/>
        </w:rPr>
        <w:t>Приклад використання фреймових знань</w:t>
      </w:r>
    </w:p>
    <w:p w14:paraId="2ECE3B78" w14:textId="77777777" w:rsidR="004F0090" w:rsidRPr="004F0090" w:rsidRDefault="004F0090" w:rsidP="004F0090">
      <w:pPr>
        <w:ind w:firstLine="708"/>
        <w:jc w:val="both"/>
        <w:rPr>
          <w:rFonts w:ascii="Times New Roman" w:hAnsi="Times New Roman" w:cs="Times New Roman"/>
          <w:bCs/>
          <w:sz w:val="28"/>
        </w:rPr>
      </w:pPr>
      <w:r w:rsidRPr="004F0090">
        <w:rPr>
          <w:rFonts w:ascii="Times New Roman" w:hAnsi="Times New Roman" w:cs="Times New Roman"/>
          <w:bCs/>
          <w:sz w:val="28"/>
        </w:rPr>
        <w:t>Для дорожнього сегмента DS-001 зафіксовано:</w:t>
      </w:r>
    </w:p>
    <w:p w14:paraId="0DD7BA1B" w14:textId="77777777" w:rsidR="004F0090" w:rsidRPr="004F0090" w:rsidRDefault="004F0090" w:rsidP="004F0090">
      <w:pPr>
        <w:pStyle w:val="a9"/>
        <w:numPr>
          <w:ilvl w:val="0"/>
          <w:numId w:val="26"/>
        </w:numPr>
        <w:jc w:val="both"/>
        <w:rPr>
          <w:rFonts w:ascii="Times New Roman" w:hAnsi="Times New Roman" w:cs="Times New Roman"/>
          <w:bCs/>
          <w:sz w:val="28"/>
        </w:rPr>
      </w:pPr>
      <w:r w:rsidRPr="004F0090">
        <w:rPr>
          <w:rFonts w:ascii="Times New Roman" w:hAnsi="Times New Roman" w:cs="Times New Roman"/>
          <w:bCs/>
          <w:sz w:val="28"/>
        </w:rPr>
        <w:t>інтенсивність — 1250 авто/год;</w:t>
      </w:r>
    </w:p>
    <w:p w14:paraId="280B5256" w14:textId="77777777" w:rsidR="004F0090" w:rsidRPr="004F0090" w:rsidRDefault="004F0090" w:rsidP="004F0090">
      <w:pPr>
        <w:pStyle w:val="a9"/>
        <w:numPr>
          <w:ilvl w:val="0"/>
          <w:numId w:val="26"/>
        </w:numPr>
        <w:jc w:val="both"/>
        <w:rPr>
          <w:rFonts w:ascii="Times New Roman" w:hAnsi="Times New Roman" w:cs="Times New Roman"/>
          <w:bCs/>
          <w:sz w:val="28"/>
        </w:rPr>
      </w:pPr>
      <w:r w:rsidRPr="004F0090">
        <w:rPr>
          <w:rFonts w:ascii="Times New Roman" w:hAnsi="Times New Roman" w:cs="Times New Roman"/>
          <w:bCs/>
          <w:sz w:val="28"/>
        </w:rPr>
        <w:t>середню швидкість — 18 км/год;</w:t>
      </w:r>
    </w:p>
    <w:p w14:paraId="55626D61" w14:textId="77777777" w:rsidR="004F0090" w:rsidRPr="004F0090" w:rsidRDefault="004F0090" w:rsidP="004F0090">
      <w:pPr>
        <w:pStyle w:val="a9"/>
        <w:numPr>
          <w:ilvl w:val="0"/>
          <w:numId w:val="26"/>
        </w:numPr>
        <w:jc w:val="both"/>
        <w:rPr>
          <w:rFonts w:ascii="Times New Roman" w:hAnsi="Times New Roman" w:cs="Times New Roman"/>
          <w:bCs/>
          <w:sz w:val="28"/>
        </w:rPr>
      </w:pPr>
      <w:r w:rsidRPr="004F0090">
        <w:rPr>
          <w:rFonts w:ascii="Times New Roman" w:hAnsi="Times New Roman" w:cs="Times New Roman"/>
          <w:bCs/>
          <w:sz w:val="28"/>
        </w:rPr>
        <w:t>обмеження швидкості — 50 км/год;</w:t>
      </w:r>
    </w:p>
    <w:p w14:paraId="3C0B0EA9" w14:textId="77777777" w:rsidR="004F0090" w:rsidRPr="004F0090" w:rsidRDefault="004F0090" w:rsidP="004F0090">
      <w:pPr>
        <w:pStyle w:val="a9"/>
        <w:numPr>
          <w:ilvl w:val="0"/>
          <w:numId w:val="26"/>
        </w:numPr>
        <w:jc w:val="both"/>
        <w:rPr>
          <w:rFonts w:ascii="Times New Roman" w:hAnsi="Times New Roman" w:cs="Times New Roman"/>
          <w:bCs/>
          <w:sz w:val="28"/>
        </w:rPr>
      </w:pPr>
      <w:r w:rsidRPr="004F0090">
        <w:rPr>
          <w:rFonts w:ascii="Times New Roman" w:hAnsi="Times New Roman" w:cs="Times New Roman"/>
          <w:bCs/>
          <w:sz w:val="28"/>
        </w:rPr>
        <w:t>рівень завантаження — високий;</w:t>
      </w:r>
    </w:p>
    <w:p w14:paraId="0F3E3CDE" w14:textId="77777777" w:rsidR="004F0090" w:rsidRPr="004F0090" w:rsidRDefault="004F0090" w:rsidP="004F0090">
      <w:pPr>
        <w:pStyle w:val="a9"/>
        <w:numPr>
          <w:ilvl w:val="0"/>
          <w:numId w:val="26"/>
        </w:numPr>
        <w:jc w:val="both"/>
        <w:rPr>
          <w:rFonts w:ascii="Times New Roman" w:hAnsi="Times New Roman" w:cs="Times New Roman"/>
          <w:bCs/>
          <w:sz w:val="28"/>
        </w:rPr>
      </w:pPr>
      <w:r w:rsidRPr="004F0090">
        <w:rPr>
          <w:rFonts w:ascii="Times New Roman" w:hAnsi="Times New Roman" w:cs="Times New Roman"/>
          <w:bCs/>
          <w:sz w:val="28"/>
        </w:rPr>
        <w:t>на сегменті зафіксовано ДТП ACC-001.</w:t>
      </w:r>
    </w:p>
    <w:p w14:paraId="7DBD7A46" w14:textId="77777777" w:rsidR="004F0090" w:rsidRPr="004F0090" w:rsidRDefault="004F0090" w:rsidP="004F0090">
      <w:pPr>
        <w:ind w:firstLine="708"/>
        <w:jc w:val="both"/>
        <w:rPr>
          <w:rFonts w:ascii="Times New Roman" w:hAnsi="Times New Roman" w:cs="Times New Roman"/>
          <w:bCs/>
          <w:sz w:val="28"/>
        </w:rPr>
      </w:pPr>
      <w:r w:rsidRPr="004F0090">
        <w:rPr>
          <w:rFonts w:ascii="Times New Roman" w:hAnsi="Times New Roman" w:cs="Times New Roman"/>
          <w:bCs/>
          <w:sz w:val="28"/>
        </w:rPr>
        <w:t>Ці значення можуть бути використані для отримання нового знання про стан транспортної системи.</w:t>
      </w:r>
    </w:p>
    <w:p w14:paraId="24964235" w14:textId="114ED465" w:rsidR="000A12D3" w:rsidRDefault="004F0090" w:rsidP="004F0090">
      <w:pPr>
        <w:jc w:val="both"/>
        <w:rPr>
          <w:rFonts w:ascii="Times New Roman" w:hAnsi="Times New Roman" w:cs="Times New Roman"/>
          <w:bCs/>
          <w:sz w:val="28"/>
        </w:rPr>
      </w:pPr>
      <w:r w:rsidRPr="004F0090">
        <w:rPr>
          <w:rFonts w:ascii="Times New Roman" w:hAnsi="Times New Roman" w:cs="Times New Roman"/>
          <w:bCs/>
          <w:sz w:val="28"/>
        </w:rPr>
        <w:t>Ланцюжок обробки:</w:t>
      </w:r>
    </w:p>
    <w:p w14:paraId="2B863230" w14:textId="77777777" w:rsidR="004F0090" w:rsidRPr="004F0090" w:rsidRDefault="004F0090" w:rsidP="004F0090">
      <w:pPr>
        <w:jc w:val="center"/>
        <w:rPr>
          <w:rFonts w:ascii="Times New Roman" w:hAnsi="Times New Roman" w:cs="Times New Roman"/>
          <w:bCs/>
          <w:sz w:val="28"/>
        </w:rPr>
      </w:pPr>
      <w:r w:rsidRPr="004F0090">
        <w:rPr>
          <w:rFonts w:ascii="Times New Roman" w:hAnsi="Times New Roman" w:cs="Times New Roman"/>
          <w:bCs/>
          <w:sz w:val="28"/>
        </w:rPr>
        <w:t>Дані:</w:t>
      </w:r>
    </w:p>
    <w:p w14:paraId="27AE511E" w14:textId="77777777" w:rsidR="004F0090" w:rsidRPr="004F0090" w:rsidRDefault="004F0090" w:rsidP="004F0090">
      <w:pPr>
        <w:jc w:val="center"/>
        <w:rPr>
          <w:rFonts w:ascii="Times New Roman" w:hAnsi="Times New Roman" w:cs="Times New Roman"/>
          <w:bCs/>
          <w:i/>
          <w:iCs/>
          <w:sz w:val="28"/>
        </w:rPr>
      </w:pPr>
      <w:r w:rsidRPr="004F0090">
        <w:rPr>
          <w:rFonts w:ascii="Times New Roman" w:hAnsi="Times New Roman" w:cs="Times New Roman"/>
          <w:bCs/>
          <w:i/>
          <w:iCs/>
          <w:sz w:val="28"/>
        </w:rPr>
        <w:t>1250 авто/год, 18 км/год, 50 км/год</w:t>
      </w:r>
    </w:p>
    <w:p w14:paraId="11A5A0DE" w14:textId="24FD623C" w:rsidR="004F0090" w:rsidRPr="004F0090" w:rsidRDefault="004F0090" w:rsidP="004F0090">
      <w:pPr>
        <w:jc w:val="center"/>
        <w:rPr>
          <w:rFonts w:ascii="Times New Roman" w:hAnsi="Times New Roman" w:cs="Times New Roman"/>
          <w:bCs/>
          <w:sz w:val="28"/>
        </w:rPr>
      </w:pPr>
      <w:r w:rsidRPr="004F0090">
        <w:rPr>
          <w:rFonts w:ascii="Times New Roman" w:hAnsi="Times New Roman" w:cs="Times New Roman"/>
          <w:bCs/>
          <w:sz w:val="28"/>
        </w:rPr>
        <w:t>↓</w:t>
      </w:r>
    </w:p>
    <w:p w14:paraId="1A191967" w14:textId="77777777" w:rsidR="004F0090" w:rsidRPr="004F0090" w:rsidRDefault="004F0090" w:rsidP="004F0090">
      <w:pPr>
        <w:jc w:val="center"/>
        <w:rPr>
          <w:rFonts w:ascii="Times New Roman" w:hAnsi="Times New Roman" w:cs="Times New Roman"/>
          <w:bCs/>
          <w:sz w:val="28"/>
        </w:rPr>
      </w:pPr>
      <w:r w:rsidRPr="004F0090">
        <w:rPr>
          <w:rFonts w:ascii="Times New Roman" w:hAnsi="Times New Roman" w:cs="Times New Roman"/>
          <w:bCs/>
          <w:sz w:val="28"/>
        </w:rPr>
        <w:t>Інформація:</w:t>
      </w:r>
    </w:p>
    <w:p w14:paraId="4FF03319" w14:textId="77777777" w:rsidR="004F0090" w:rsidRPr="004F0090" w:rsidRDefault="004F0090" w:rsidP="004F0090">
      <w:pPr>
        <w:jc w:val="center"/>
        <w:rPr>
          <w:rFonts w:ascii="Times New Roman" w:hAnsi="Times New Roman" w:cs="Times New Roman"/>
          <w:bCs/>
          <w:i/>
          <w:iCs/>
          <w:sz w:val="28"/>
        </w:rPr>
      </w:pPr>
      <w:r w:rsidRPr="004F0090">
        <w:rPr>
          <w:rFonts w:ascii="Times New Roman" w:hAnsi="Times New Roman" w:cs="Times New Roman"/>
          <w:bCs/>
          <w:i/>
          <w:iCs/>
          <w:sz w:val="28"/>
        </w:rPr>
        <w:t>висока інтенсивність руху та значне зниження</w:t>
      </w:r>
    </w:p>
    <w:p w14:paraId="4CE52624" w14:textId="77777777" w:rsidR="004F0090" w:rsidRPr="004F0090" w:rsidRDefault="004F0090" w:rsidP="004F0090">
      <w:pPr>
        <w:jc w:val="center"/>
        <w:rPr>
          <w:rFonts w:ascii="Times New Roman" w:hAnsi="Times New Roman" w:cs="Times New Roman"/>
          <w:bCs/>
          <w:i/>
          <w:iCs/>
          <w:sz w:val="28"/>
        </w:rPr>
      </w:pPr>
      <w:r w:rsidRPr="004F0090">
        <w:rPr>
          <w:rFonts w:ascii="Times New Roman" w:hAnsi="Times New Roman" w:cs="Times New Roman"/>
          <w:bCs/>
          <w:i/>
          <w:iCs/>
          <w:sz w:val="28"/>
        </w:rPr>
        <w:t>середньої швидкості</w:t>
      </w:r>
    </w:p>
    <w:p w14:paraId="48D93C0A" w14:textId="48108E03" w:rsidR="004F0090" w:rsidRPr="004F0090" w:rsidRDefault="004F0090" w:rsidP="004F0090">
      <w:pPr>
        <w:jc w:val="center"/>
        <w:rPr>
          <w:rFonts w:ascii="Times New Roman" w:hAnsi="Times New Roman" w:cs="Times New Roman"/>
          <w:bCs/>
          <w:sz w:val="28"/>
        </w:rPr>
      </w:pPr>
      <w:r w:rsidRPr="004F0090">
        <w:rPr>
          <w:rFonts w:ascii="Times New Roman" w:hAnsi="Times New Roman" w:cs="Times New Roman"/>
          <w:bCs/>
          <w:sz w:val="28"/>
        </w:rPr>
        <w:t>↓</w:t>
      </w:r>
    </w:p>
    <w:p w14:paraId="50E125FF" w14:textId="77777777" w:rsidR="004F0090" w:rsidRPr="004F0090" w:rsidRDefault="004F0090" w:rsidP="004F0090">
      <w:pPr>
        <w:jc w:val="center"/>
        <w:rPr>
          <w:rFonts w:ascii="Times New Roman" w:hAnsi="Times New Roman" w:cs="Times New Roman"/>
          <w:bCs/>
          <w:sz w:val="28"/>
        </w:rPr>
      </w:pPr>
      <w:r w:rsidRPr="004F0090">
        <w:rPr>
          <w:rFonts w:ascii="Times New Roman" w:hAnsi="Times New Roman" w:cs="Times New Roman"/>
          <w:bCs/>
          <w:sz w:val="28"/>
        </w:rPr>
        <w:t>Знання:</w:t>
      </w:r>
    </w:p>
    <w:p w14:paraId="687B83B9" w14:textId="77777777" w:rsidR="004F0090" w:rsidRPr="004F0090" w:rsidRDefault="004F0090" w:rsidP="004F0090">
      <w:pPr>
        <w:jc w:val="center"/>
        <w:rPr>
          <w:rFonts w:ascii="Times New Roman" w:hAnsi="Times New Roman" w:cs="Times New Roman"/>
          <w:bCs/>
          <w:i/>
          <w:iCs/>
          <w:sz w:val="28"/>
        </w:rPr>
      </w:pPr>
      <w:r w:rsidRPr="004F0090">
        <w:rPr>
          <w:rFonts w:ascii="Times New Roman" w:hAnsi="Times New Roman" w:cs="Times New Roman"/>
          <w:bCs/>
          <w:i/>
          <w:iCs/>
          <w:sz w:val="28"/>
        </w:rPr>
        <w:t>дорожній сегмент DS-001 перевантажений</w:t>
      </w:r>
    </w:p>
    <w:p w14:paraId="303D7911" w14:textId="49D81813" w:rsidR="004F0090" w:rsidRPr="004F0090" w:rsidRDefault="004F0090" w:rsidP="004F0090">
      <w:pPr>
        <w:jc w:val="center"/>
        <w:rPr>
          <w:rFonts w:ascii="Times New Roman" w:hAnsi="Times New Roman" w:cs="Times New Roman"/>
          <w:bCs/>
          <w:sz w:val="28"/>
        </w:rPr>
      </w:pPr>
      <w:r w:rsidRPr="004F0090">
        <w:rPr>
          <w:rFonts w:ascii="Times New Roman" w:hAnsi="Times New Roman" w:cs="Times New Roman"/>
          <w:bCs/>
          <w:sz w:val="28"/>
        </w:rPr>
        <w:t>↓</w:t>
      </w:r>
    </w:p>
    <w:p w14:paraId="415A5685" w14:textId="77777777" w:rsidR="004F0090" w:rsidRPr="004F0090" w:rsidRDefault="004F0090" w:rsidP="004F0090">
      <w:pPr>
        <w:jc w:val="center"/>
        <w:rPr>
          <w:rFonts w:ascii="Times New Roman" w:hAnsi="Times New Roman" w:cs="Times New Roman"/>
          <w:bCs/>
          <w:sz w:val="28"/>
        </w:rPr>
      </w:pPr>
      <w:r w:rsidRPr="004F0090">
        <w:rPr>
          <w:rFonts w:ascii="Times New Roman" w:hAnsi="Times New Roman" w:cs="Times New Roman"/>
          <w:bCs/>
          <w:sz w:val="28"/>
        </w:rPr>
        <w:t>Правило:</w:t>
      </w:r>
    </w:p>
    <w:p w14:paraId="41B601E2" w14:textId="77777777" w:rsidR="004F0090" w:rsidRPr="004F0090" w:rsidRDefault="004F0090" w:rsidP="004F0090">
      <w:pPr>
        <w:jc w:val="center"/>
        <w:rPr>
          <w:rFonts w:ascii="Times New Roman" w:hAnsi="Times New Roman" w:cs="Times New Roman"/>
          <w:bCs/>
          <w:i/>
          <w:iCs/>
          <w:sz w:val="28"/>
        </w:rPr>
      </w:pPr>
      <w:r w:rsidRPr="004F0090">
        <w:rPr>
          <w:rFonts w:ascii="Times New Roman" w:hAnsi="Times New Roman" w:cs="Times New Roman"/>
          <w:bCs/>
          <w:i/>
          <w:iCs/>
          <w:sz w:val="28"/>
        </w:rPr>
        <w:t>IF рівень завантаження = високий</w:t>
      </w:r>
    </w:p>
    <w:p w14:paraId="7E732592" w14:textId="77777777" w:rsidR="004F0090" w:rsidRPr="004F0090" w:rsidRDefault="004F0090" w:rsidP="004F0090">
      <w:pPr>
        <w:jc w:val="center"/>
        <w:rPr>
          <w:rFonts w:ascii="Times New Roman" w:hAnsi="Times New Roman" w:cs="Times New Roman"/>
          <w:bCs/>
          <w:i/>
          <w:iCs/>
          <w:sz w:val="28"/>
        </w:rPr>
      </w:pPr>
      <w:r w:rsidRPr="004F0090">
        <w:rPr>
          <w:rFonts w:ascii="Times New Roman" w:hAnsi="Times New Roman" w:cs="Times New Roman"/>
          <w:bCs/>
          <w:i/>
          <w:iCs/>
          <w:sz w:val="28"/>
        </w:rPr>
        <w:t>AND середня швидкість значно нижча за обмеження</w:t>
      </w:r>
    </w:p>
    <w:p w14:paraId="22755684" w14:textId="77777777" w:rsidR="004F0090" w:rsidRPr="004F0090" w:rsidRDefault="004F0090" w:rsidP="004F0090">
      <w:pPr>
        <w:jc w:val="center"/>
        <w:rPr>
          <w:rFonts w:ascii="Times New Roman" w:hAnsi="Times New Roman" w:cs="Times New Roman"/>
          <w:bCs/>
          <w:i/>
          <w:iCs/>
          <w:sz w:val="28"/>
        </w:rPr>
      </w:pPr>
      <w:r w:rsidRPr="004F0090">
        <w:rPr>
          <w:rFonts w:ascii="Times New Roman" w:hAnsi="Times New Roman" w:cs="Times New Roman"/>
          <w:bCs/>
          <w:i/>
          <w:iCs/>
          <w:sz w:val="28"/>
        </w:rPr>
        <w:t>THEN необхідно проаналізувати альтернативний маршрут</w:t>
      </w:r>
    </w:p>
    <w:p w14:paraId="17D0225F" w14:textId="1EC5102F" w:rsidR="004F0090" w:rsidRPr="004F0090" w:rsidRDefault="004F0090" w:rsidP="004F0090">
      <w:pPr>
        <w:jc w:val="center"/>
        <w:rPr>
          <w:rFonts w:ascii="Times New Roman" w:hAnsi="Times New Roman" w:cs="Times New Roman"/>
          <w:bCs/>
          <w:sz w:val="28"/>
        </w:rPr>
      </w:pPr>
      <w:r w:rsidRPr="004F0090">
        <w:rPr>
          <w:rFonts w:ascii="Times New Roman" w:hAnsi="Times New Roman" w:cs="Times New Roman"/>
          <w:bCs/>
          <w:sz w:val="28"/>
        </w:rPr>
        <w:t>↓</w:t>
      </w:r>
    </w:p>
    <w:p w14:paraId="26C3595A" w14:textId="77777777" w:rsidR="004F0090" w:rsidRPr="004F0090" w:rsidRDefault="004F0090" w:rsidP="004F0090">
      <w:pPr>
        <w:jc w:val="center"/>
        <w:rPr>
          <w:rFonts w:ascii="Times New Roman" w:hAnsi="Times New Roman" w:cs="Times New Roman"/>
          <w:bCs/>
          <w:sz w:val="28"/>
        </w:rPr>
      </w:pPr>
      <w:r w:rsidRPr="004F0090">
        <w:rPr>
          <w:rFonts w:ascii="Times New Roman" w:hAnsi="Times New Roman" w:cs="Times New Roman"/>
          <w:bCs/>
          <w:sz w:val="28"/>
        </w:rPr>
        <w:t>Рішення:</w:t>
      </w:r>
    </w:p>
    <w:p w14:paraId="2F478612" w14:textId="77777777" w:rsidR="004F0090" w:rsidRPr="004F0090" w:rsidRDefault="004F0090" w:rsidP="004F0090">
      <w:pPr>
        <w:jc w:val="center"/>
        <w:rPr>
          <w:rFonts w:ascii="Times New Roman" w:hAnsi="Times New Roman" w:cs="Times New Roman"/>
          <w:bCs/>
          <w:i/>
          <w:iCs/>
          <w:sz w:val="28"/>
        </w:rPr>
      </w:pPr>
      <w:r w:rsidRPr="004F0090">
        <w:rPr>
          <w:rFonts w:ascii="Times New Roman" w:hAnsi="Times New Roman" w:cs="Times New Roman"/>
          <w:bCs/>
          <w:i/>
          <w:iCs/>
          <w:sz w:val="28"/>
        </w:rPr>
        <w:t>рекомендувати альтернативний маршрут</w:t>
      </w:r>
    </w:p>
    <w:p w14:paraId="65EF391A" w14:textId="77777777" w:rsidR="004F0090" w:rsidRPr="004F0090" w:rsidRDefault="004F0090" w:rsidP="004F0090">
      <w:pPr>
        <w:jc w:val="center"/>
        <w:rPr>
          <w:rFonts w:ascii="Times New Roman" w:hAnsi="Times New Roman" w:cs="Times New Roman"/>
          <w:bCs/>
          <w:i/>
          <w:iCs/>
          <w:sz w:val="28"/>
        </w:rPr>
      </w:pPr>
      <w:r w:rsidRPr="004F0090">
        <w:rPr>
          <w:rFonts w:ascii="Times New Roman" w:hAnsi="Times New Roman" w:cs="Times New Roman"/>
          <w:bCs/>
          <w:i/>
          <w:iCs/>
          <w:sz w:val="28"/>
        </w:rPr>
        <w:t>та/або змінити параметри регулювання руху</w:t>
      </w:r>
    </w:p>
    <w:p w14:paraId="230762E2" w14:textId="1D74F7E5" w:rsidR="004F0090" w:rsidRDefault="004F0090" w:rsidP="004F0090">
      <w:pPr>
        <w:ind w:firstLine="708"/>
        <w:jc w:val="both"/>
        <w:rPr>
          <w:rFonts w:ascii="Times New Roman" w:hAnsi="Times New Roman" w:cs="Times New Roman"/>
          <w:bCs/>
          <w:sz w:val="28"/>
        </w:rPr>
      </w:pPr>
      <w:r w:rsidRPr="004F0090">
        <w:rPr>
          <w:rFonts w:ascii="Times New Roman" w:hAnsi="Times New Roman" w:cs="Times New Roman"/>
          <w:bCs/>
          <w:sz w:val="28"/>
        </w:rPr>
        <w:t>Таким чином, фреймова модель може бути використана не тільки для зберігання характеристик об'єктів, а й як основа для систем аналізу та підтримки транспортних рішень.</w:t>
      </w:r>
    </w:p>
    <w:p w14:paraId="36233D70" w14:textId="77777777" w:rsidR="00632AFF" w:rsidRDefault="00632AFF" w:rsidP="004F0090">
      <w:pPr>
        <w:ind w:firstLine="708"/>
        <w:jc w:val="both"/>
        <w:rPr>
          <w:rFonts w:ascii="Times New Roman" w:hAnsi="Times New Roman" w:cs="Times New Roman"/>
          <w:bCs/>
          <w:sz w:val="28"/>
        </w:rPr>
      </w:pPr>
    </w:p>
    <w:p w14:paraId="3EFB68B0" w14:textId="2EEE00B9" w:rsidR="00475909" w:rsidRPr="00475909" w:rsidRDefault="005D044C" w:rsidP="00421972">
      <w:pPr>
        <w:ind w:firstLine="708"/>
        <w:jc w:val="both"/>
        <w:rPr>
          <w:rFonts w:ascii="Times New Roman" w:hAnsi="Times New Roman" w:cs="Times New Roman"/>
          <w:bCs/>
          <w:sz w:val="28"/>
        </w:rPr>
      </w:pPr>
      <w:r>
        <w:rPr>
          <w:rFonts w:ascii="Times New Roman" w:hAnsi="Times New Roman" w:cs="Times New Roman"/>
          <w:bCs/>
          <w:sz w:val="28"/>
        </w:rPr>
        <w:lastRenderedPageBreak/>
        <w:t>7</w:t>
      </w:r>
      <w:r w:rsidR="00475909" w:rsidRPr="00475909">
        <w:rPr>
          <w:rFonts w:ascii="Times New Roman" w:hAnsi="Times New Roman" w:cs="Times New Roman"/>
          <w:bCs/>
          <w:sz w:val="28"/>
        </w:rPr>
        <w:t xml:space="preserve">. </w:t>
      </w:r>
      <w:r w:rsidR="004F0090" w:rsidRPr="004F0090">
        <w:rPr>
          <w:rFonts w:ascii="Times New Roman" w:hAnsi="Times New Roman" w:cs="Times New Roman"/>
          <w:bCs/>
          <w:sz w:val="28"/>
        </w:rPr>
        <w:t>Цілі накопичення фреймових знань</w:t>
      </w:r>
    </w:p>
    <w:p w14:paraId="5991BDD9" w14:textId="77777777" w:rsidR="004F0090" w:rsidRPr="004F0090" w:rsidRDefault="004F0090" w:rsidP="004F0090">
      <w:pPr>
        <w:ind w:firstLine="708"/>
        <w:jc w:val="both"/>
        <w:rPr>
          <w:rFonts w:ascii="Times New Roman" w:hAnsi="Times New Roman" w:cs="Times New Roman"/>
          <w:bCs/>
          <w:sz w:val="28"/>
        </w:rPr>
      </w:pPr>
      <w:r w:rsidRPr="004F0090">
        <w:rPr>
          <w:rFonts w:ascii="Times New Roman" w:hAnsi="Times New Roman" w:cs="Times New Roman"/>
          <w:bCs/>
          <w:sz w:val="28"/>
        </w:rPr>
        <w:t>Накопичення знань у вигляді фреймів необхідне для систематизованого представлення транспортної системи та подальшого використання цих знань у цифрових моделях.</w:t>
      </w:r>
    </w:p>
    <w:p w14:paraId="27D688C7" w14:textId="77777777" w:rsidR="004F0090" w:rsidRPr="004F0090" w:rsidRDefault="004F0090" w:rsidP="004F0090">
      <w:pPr>
        <w:rPr>
          <w:rFonts w:ascii="Times New Roman" w:hAnsi="Times New Roman" w:cs="Times New Roman"/>
          <w:bCs/>
          <w:sz w:val="28"/>
        </w:rPr>
      </w:pPr>
      <w:r w:rsidRPr="004F0090">
        <w:rPr>
          <w:rFonts w:ascii="Times New Roman" w:hAnsi="Times New Roman" w:cs="Times New Roman"/>
          <w:bCs/>
          <w:sz w:val="28"/>
        </w:rPr>
        <w:t>Основними цілями є:</w:t>
      </w:r>
    </w:p>
    <w:p w14:paraId="7F94A558" w14:textId="77777777" w:rsidR="004F0090" w:rsidRPr="004F0090" w:rsidRDefault="004F0090" w:rsidP="004F0090">
      <w:pPr>
        <w:pStyle w:val="a9"/>
        <w:numPr>
          <w:ilvl w:val="0"/>
          <w:numId w:val="26"/>
        </w:numPr>
        <w:rPr>
          <w:rFonts w:ascii="Times New Roman" w:hAnsi="Times New Roman" w:cs="Times New Roman"/>
          <w:bCs/>
          <w:i/>
          <w:iCs/>
          <w:sz w:val="28"/>
        </w:rPr>
      </w:pPr>
      <w:r w:rsidRPr="004F0090">
        <w:rPr>
          <w:rFonts w:ascii="Times New Roman" w:hAnsi="Times New Roman" w:cs="Times New Roman"/>
          <w:bCs/>
          <w:i/>
          <w:iCs/>
          <w:sz w:val="28"/>
        </w:rPr>
        <w:t xml:space="preserve">Моніторинг транспортної </w:t>
      </w:r>
      <w:proofErr w:type="spellStart"/>
      <w:r w:rsidRPr="004F0090">
        <w:rPr>
          <w:rFonts w:ascii="Times New Roman" w:hAnsi="Times New Roman" w:cs="Times New Roman"/>
          <w:bCs/>
          <w:i/>
          <w:iCs/>
          <w:sz w:val="28"/>
        </w:rPr>
        <w:t>системи.</w:t>
      </w:r>
      <w:proofErr w:type="spellEnd"/>
    </w:p>
    <w:p w14:paraId="20FEBA66" w14:textId="77777777" w:rsidR="004F0090" w:rsidRDefault="004F0090" w:rsidP="00632AFF">
      <w:pPr>
        <w:pStyle w:val="a9"/>
        <w:jc w:val="both"/>
        <w:rPr>
          <w:rFonts w:ascii="Times New Roman" w:hAnsi="Times New Roman" w:cs="Times New Roman"/>
          <w:bCs/>
          <w:sz w:val="28"/>
        </w:rPr>
      </w:pPr>
      <w:r w:rsidRPr="004F0090">
        <w:rPr>
          <w:rFonts w:ascii="Times New Roman" w:hAnsi="Times New Roman" w:cs="Times New Roman"/>
          <w:bCs/>
          <w:sz w:val="28"/>
        </w:rPr>
        <w:t>Фрейми дозволяють зберігати актуальні характеристики дорожніх сегментів, транспортних засобів, потоків та інфраструктури.</w:t>
      </w:r>
    </w:p>
    <w:p w14:paraId="4CCECAFC" w14:textId="77777777" w:rsidR="004F0090" w:rsidRPr="004F0090" w:rsidRDefault="004F0090" w:rsidP="00632AFF">
      <w:pPr>
        <w:pStyle w:val="a9"/>
        <w:numPr>
          <w:ilvl w:val="0"/>
          <w:numId w:val="26"/>
        </w:numPr>
        <w:jc w:val="both"/>
        <w:rPr>
          <w:rFonts w:ascii="Times New Roman" w:hAnsi="Times New Roman" w:cs="Times New Roman"/>
          <w:bCs/>
          <w:i/>
          <w:iCs/>
          <w:sz w:val="28"/>
        </w:rPr>
      </w:pPr>
      <w:r w:rsidRPr="004F0090">
        <w:rPr>
          <w:rFonts w:ascii="Times New Roman" w:hAnsi="Times New Roman" w:cs="Times New Roman"/>
          <w:bCs/>
          <w:i/>
          <w:iCs/>
          <w:sz w:val="28"/>
        </w:rPr>
        <w:t>Виявлення перевантажених ділянок.</w:t>
      </w:r>
    </w:p>
    <w:p w14:paraId="219391F0" w14:textId="77777777" w:rsidR="004F0090" w:rsidRDefault="004F0090" w:rsidP="00632AFF">
      <w:pPr>
        <w:pStyle w:val="a9"/>
        <w:jc w:val="both"/>
        <w:rPr>
          <w:rFonts w:ascii="Times New Roman" w:hAnsi="Times New Roman" w:cs="Times New Roman"/>
          <w:bCs/>
          <w:sz w:val="28"/>
        </w:rPr>
      </w:pPr>
      <w:r w:rsidRPr="004F0090">
        <w:rPr>
          <w:rFonts w:ascii="Times New Roman" w:hAnsi="Times New Roman" w:cs="Times New Roman"/>
          <w:bCs/>
          <w:sz w:val="28"/>
        </w:rPr>
        <w:t xml:space="preserve">Порівняння значень </w:t>
      </w:r>
      <w:proofErr w:type="spellStart"/>
      <w:r w:rsidRPr="004F0090">
        <w:rPr>
          <w:rFonts w:ascii="Times New Roman" w:hAnsi="Times New Roman" w:cs="Times New Roman"/>
          <w:bCs/>
          <w:sz w:val="28"/>
        </w:rPr>
        <w:t>слотів</w:t>
      </w:r>
      <w:proofErr w:type="spellEnd"/>
      <w:r w:rsidRPr="004F0090">
        <w:rPr>
          <w:rFonts w:ascii="Times New Roman" w:hAnsi="Times New Roman" w:cs="Times New Roman"/>
          <w:bCs/>
          <w:sz w:val="28"/>
        </w:rPr>
        <w:t xml:space="preserve"> «Інтенсивність», «Середня швидкість» та «Рівень завантаження» дозволяє визначати проблемні сегменти.</w:t>
      </w:r>
    </w:p>
    <w:p w14:paraId="33D13CE3" w14:textId="77777777" w:rsidR="004F0090" w:rsidRPr="004F0090" w:rsidRDefault="004F0090" w:rsidP="00632AFF">
      <w:pPr>
        <w:pStyle w:val="a9"/>
        <w:numPr>
          <w:ilvl w:val="0"/>
          <w:numId w:val="26"/>
        </w:numPr>
        <w:jc w:val="both"/>
        <w:rPr>
          <w:rFonts w:ascii="Times New Roman" w:hAnsi="Times New Roman" w:cs="Times New Roman"/>
          <w:bCs/>
          <w:i/>
          <w:iCs/>
          <w:sz w:val="28"/>
        </w:rPr>
      </w:pPr>
      <w:r w:rsidRPr="004F0090">
        <w:rPr>
          <w:rFonts w:ascii="Times New Roman" w:hAnsi="Times New Roman" w:cs="Times New Roman"/>
          <w:bCs/>
          <w:i/>
          <w:iCs/>
          <w:sz w:val="28"/>
        </w:rPr>
        <w:t>Аналіз транспортних потоків.</w:t>
      </w:r>
    </w:p>
    <w:p w14:paraId="046D1AC5" w14:textId="77777777" w:rsidR="004F0090" w:rsidRDefault="004F0090" w:rsidP="00632AFF">
      <w:pPr>
        <w:pStyle w:val="a9"/>
        <w:jc w:val="both"/>
        <w:rPr>
          <w:rFonts w:ascii="Times New Roman" w:hAnsi="Times New Roman" w:cs="Times New Roman"/>
          <w:bCs/>
          <w:sz w:val="28"/>
        </w:rPr>
      </w:pPr>
      <w:r w:rsidRPr="004F0090">
        <w:rPr>
          <w:rFonts w:ascii="Times New Roman" w:hAnsi="Times New Roman" w:cs="Times New Roman"/>
          <w:bCs/>
          <w:sz w:val="28"/>
        </w:rPr>
        <w:t>Зв'язки між транспортними засобами, дорожніми сегментами та транспортними потоками дозволяють досліджувати рух транспорту.</w:t>
      </w:r>
    </w:p>
    <w:p w14:paraId="3F763A98" w14:textId="77777777" w:rsidR="004F0090" w:rsidRPr="004F0090" w:rsidRDefault="004F0090" w:rsidP="00632AFF">
      <w:pPr>
        <w:pStyle w:val="a9"/>
        <w:numPr>
          <w:ilvl w:val="0"/>
          <w:numId w:val="26"/>
        </w:numPr>
        <w:jc w:val="both"/>
        <w:rPr>
          <w:rFonts w:ascii="Times New Roman" w:hAnsi="Times New Roman" w:cs="Times New Roman"/>
          <w:bCs/>
          <w:i/>
          <w:iCs/>
          <w:sz w:val="28"/>
        </w:rPr>
      </w:pPr>
      <w:r w:rsidRPr="004F0090">
        <w:rPr>
          <w:rFonts w:ascii="Times New Roman" w:hAnsi="Times New Roman" w:cs="Times New Roman"/>
          <w:bCs/>
          <w:i/>
          <w:iCs/>
          <w:sz w:val="28"/>
        </w:rPr>
        <w:t>Оптимізація маршрутів.</w:t>
      </w:r>
    </w:p>
    <w:p w14:paraId="0BAB520A" w14:textId="77777777" w:rsidR="004F0090" w:rsidRDefault="004F0090" w:rsidP="00632AFF">
      <w:pPr>
        <w:pStyle w:val="a9"/>
        <w:jc w:val="both"/>
        <w:rPr>
          <w:rFonts w:ascii="Times New Roman" w:hAnsi="Times New Roman" w:cs="Times New Roman"/>
          <w:bCs/>
          <w:sz w:val="28"/>
        </w:rPr>
      </w:pPr>
      <w:r w:rsidRPr="004F0090">
        <w:rPr>
          <w:rFonts w:ascii="Times New Roman" w:hAnsi="Times New Roman" w:cs="Times New Roman"/>
          <w:bCs/>
          <w:sz w:val="28"/>
        </w:rPr>
        <w:t>Інформація про дорожню мережу, її завантаження, ДТП та маршрути може використовуватися для пошуку альтернативних шляхів.</w:t>
      </w:r>
    </w:p>
    <w:p w14:paraId="2BE2E82F" w14:textId="77777777" w:rsidR="004F0090" w:rsidRPr="004F0090" w:rsidRDefault="004F0090" w:rsidP="00632AFF">
      <w:pPr>
        <w:pStyle w:val="a9"/>
        <w:numPr>
          <w:ilvl w:val="0"/>
          <w:numId w:val="26"/>
        </w:numPr>
        <w:jc w:val="both"/>
        <w:rPr>
          <w:rFonts w:ascii="Times New Roman" w:hAnsi="Times New Roman" w:cs="Times New Roman"/>
          <w:bCs/>
          <w:i/>
          <w:iCs/>
          <w:sz w:val="28"/>
        </w:rPr>
      </w:pPr>
      <w:r w:rsidRPr="004F0090">
        <w:rPr>
          <w:rFonts w:ascii="Times New Roman" w:hAnsi="Times New Roman" w:cs="Times New Roman"/>
          <w:bCs/>
          <w:i/>
          <w:iCs/>
          <w:sz w:val="28"/>
        </w:rPr>
        <w:t>Аналіз роботи громадського транспорту.</w:t>
      </w:r>
    </w:p>
    <w:p w14:paraId="1DE631E7" w14:textId="77777777" w:rsidR="004F0090" w:rsidRDefault="004F0090" w:rsidP="00632AFF">
      <w:pPr>
        <w:pStyle w:val="a9"/>
        <w:jc w:val="both"/>
        <w:rPr>
          <w:rFonts w:ascii="Times New Roman" w:hAnsi="Times New Roman" w:cs="Times New Roman"/>
          <w:bCs/>
          <w:sz w:val="28"/>
        </w:rPr>
      </w:pPr>
      <w:r w:rsidRPr="004F0090">
        <w:rPr>
          <w:rFonts w:ascii="Times New Roman" w:hAnsi="Times New Roman" w:cs="Times New Roman"/>
          <w:bCs/>
          <w:sz w:val="28"/>
        </w:rPr>
        <w:t>Зв'язок між маршрутами, зупинками та пасажиропотоками дозволяє оцінювати ефективність громадського транспорту.</w:t>
      </w:r>
    </w:p>
    <w:p w14:paraId="155F2803" w14:textId="77777777" w:rsidR="004F0090" w:rsidRPr="004F0090" w:rsidRDefault="004F0090" w:rsidP="00632AFF">
      <w:pPr>
        <w:pStyle w:val="a9"/>
        <w:numPr>
          <w:ilvl w:val="0"/>
          <w:numId w:val="26"/>
        </w:numPr>
        <w:jc w:val="both"/>
        <w:rPr>
          <w:rFonts w:ascii="Times New Roman" w:hAnsi="Times New Roman" w:cs="Times New Roman"/>
          <w:bCs/>
          <w:i/>
          <w:iCs/>
          <w:sz w:val="28"/>
        </w:rPr>
      </w:pPr>
      <w:r w:rsidRPr="004F0090">
        <w:rPr>
          <w:rFonts w:ascii="Times New Roman" w:hAnsi="Times New Roman" w:cs="Times New Roman"/>
          <w:bCs/>
          <w:i/>
          <w:iCs/>
          <w:sz w:val="28"/>
        </w:rPr>
        <w:t>Моделювання наслідків ДТП.</w:t>
      </w:r>
    </w:p>
    <w:p w14:paraId="700762BC" w14:textId="77777777" w:rsidR="004F0090" w:rsidRDefault="004F0090" w:rsidP="00632AFF">
      <w:pPr>
        <w:pStyle w:val="a9"/>
        <w:jc w:val="both"/>
        <w:rPr>
          <w:rFonts w:ascii="Times New Roman" w:hAnsi="Times New Roman" w:cs="Times New Roman"/>
          <w:bCs/>
          <w:sz w:val="28"/>
        </w:rPr>
      </w:pPr>
      <w:r w:rsidRPr="004F0090">
        <w:rPr>
          <w:rFonts w:ascii="Times New Roman" w:hAnsi="Times New Roman" w:cs="Times New Roman"/>
          <w:bCs/>
          <w:sz w:val="28"/>
        </w:rPr>
        <w:t>Фрейми ДТП пов'язуються з дорожніми сегментами та транспортними потоками, що дозволяє оцінювати вплив аварій на рух.</w:t>
      </w:r>
    </w:p>
    <w:p w14:paraId="526CAAC0" w14:textId="77777777" w:rsidR="004F0090" w:rsidRPr="004F0090" w:rsidRDefault="004F0090" w:rsidP="00632AFF">
      <w:pPr>
        <w:pStyle w:val="a9"/>
        <w:numPr>
          <w:ilvl w:val="0"/>
          <w:numId w:val="26"/>
        </w:numPr>
        <w:jc w:val="both"/>
        <w:rPr>
          <w:rFonts w:ascii="Times New Roman" w:hAnsi="Times New Roman" w:cs="Times New Roman"/>
          <w:bCs/>
          <w:i/>
          <w:iCs/>
          <w:sz w:val="28"/>
        </w:rPr>
      </w:pPr>
      <w:r w:rsidRPr="004F0090">
        <w:rPr>
          <w:rFonts w:ascii="Times New Roman" w:hAnsi="Times New Roman" w:cs="Times New Roman"/>
          <w:bCs/>
          <w:i/>
          <w:iCs/>
          <w:sz w:val="28"/>
        </w:rPr>
        <w:t>Формування цифрового двійника.</w:t>
      </w:r>
    </w:p>
    <w:p w14:paraId="7837D822" w14:textId="77777777" w:rsidR="004F0090" w:rsidRDefault="004F0090" w:rsidP="00632AFF">
      <w:pPr>
        <w:pStyle w:val="a9"/>
        <w:jc w:val="both"/>
        <w:rPr>
          <w:rFonts w:ascii="Times New Roman" w:hAnsi="Times New Roman" w:cs="Times New Roman"/>
          <w:bCs/>
          <w:sz w:val="28"/>
        </w:rPr>
      </w:pPr>
      <w:r w:rsidRPr="004F0090">
        <w:rPr>
          <w:rFonts w:ascii="Times New Roman" w:hAnsi="Times New Roman" w:cs="Times New Roman"/>
          <w:bCs/>
          <w:sz w:val="28"/>
        </w:rPr>
        <w:t>Сукупність взаємопов'язаних фреймів може бути використана для побудови структурованого представлення реальної транспортної системи.</w:t>
      </w:r>
    </w:p>
    <w:p w14:paraId="3E34078C" w14:textId="77777777" w:rsidR="004F0090" w:rsidRPr="004F0090" w:rsidRDefault="004F0090" w:rsidP="00632AFF">
      <w:pPr>
        <w:pStyle w:val="a9"/>
        <w:numPr>
          <w:ilvl w:val="0"/>
          <w:numId w:val="26"/>
        </w:numPr>
        <w:jc w:val="both"/>
        <w:rPr>
          <w:rFonts w:ascii="Times New Roman" w:hAnsi="Times New Roman" w:cs="Times New Roman"/>
          <w:bCs/>
          <w:i/>
          <w:iCs/>
          <w:sz w:val="28"/>
        </w:rPr>
      </w:pPr>
      <w:r w:rsidRPr="004F0090">
        <w:rPr>
          <w:rFonts w:ascii="Times New Roman" w:hAnsi="Times New Roman" w:cs="Times New Roman"/>
          <w:bCs/>
          <w:i/>
          <w:iCs/>
          <w:sz w:val="28"/>
        </w:rPr>
        <w:t>Підтримка прийняття рішень.</w:t>
      </w:r>
    </w:p>
    <w:p w14:paraId="4D65AD47" w14:textId="3433B1AD" w:rsidR="00475909" w:rsidRPr="004F0090" w:rsidRDefault="004F0090" w:rsidP="00632AFF">
      <w:pPr>
        <w:pStyle w:val="a9"/>
        <w:jc w:val="both"/>
        <w:rPr>
          <w:rFonts w:ascii="Times New Roman" w:hAnsi="Times New Roman" w:cs="Times New Roman"/>
          <w:bCs/>
          <w:sz w:val="28"/>
        </w:rPr>
      </w:pPr>
      <w:r w:rsidRPr="004F0090">
        <w:rPr>
          <w:rFonts w:ascii="Times New Roman" w:hAnsi="Times New Roman" w:cs="Times New Roman"/>
          <w:bCs/>
          <w:sz w:val="28"/>
        </w:rPr>
        <w:t>Накопичені знання можуть використовуватися для формування рекомендацій щодо зміни маршрутів, регулювання руху та оптимізації транспортної інфраструктури.</w:t>
      </w:r>
    </w:p>
    <w:p w14:paraId="797C5940" w14:textId="77777777" w:rsidR="00632AFF" w:rsidRDefault="00632AFF">
      <w:pPr>
        <w:rPr>
          <w:rFonts w:ascii="Times New Roman" w:hAnsi="Times New Roman" w:cs="Times New Roman"/>
          <w:bCs/>
          <w:sz w:val="28"/>
        </w:rPr>
      </w:pPr>
      <w:bookmarkStart w:id="4" w:name="_Toc239798665"/>
      <w:r>
        <w:rPr>
          <w:rFonts w:ascii="Times New Roman" w:hAnsi="Times New Roman" w:cs="Times New Roman"/>
          <w:bCs/>
          <w:sz w:val="28"/>
        </w:rPr>
        <w:tab/>
        <w:t xml:space="preserve">8. </w:t>
      </w:r>
      <w:r w:rsidRPr="00632AFF">
        <w:rPr>
          <w:rFonts w:ascii="Times New Roman" w:hAnsi="Times New Roman" w:cs="Times New Roman"/>
          <w:bCs/>
          <w:sz w:val="28"/>
        </w:rPr>
        <w:t>Пояснення вибору фреймової структури</w:t>
      </w:r>
    </w:p>
    <w:p w14:paraId="58D910C6" w14:textId="0FEA3706" w:rsidR="00632AFF" w:rsidRPr="00632AFF" w:rsidRDefault="00632AFF" w:rsidP="00632AFF">
      <w:pPr>
        <w:ind w:firstLine="708"/>
        <w:jc w:val="both"/>
        <w:rPr>
          <w:rFonts w:ascii="Times New Roman" w:hAnsi="Times New Roman" w:cs="Times New Roman"/>
          <w:bCs/>
          <w:sz w:val="28"/>
        </w:rPr>
      </w:pPr>
      <w:r w:rsidRPr="00632AFF">
        <w:rPr>
          <w:rFonts w:ascii="Times New Roman" w:hAnsi="Times New Roman" w:cs="Times New Roman"/>
          <w:bCs/>
          <w:sz w:val="28"/>
        </w:rPr>
        <w:t>Фреймовий підхід було обрано тому, що транспортна система складається з великої кількості об'єктів, кожен з яких має власні характеристики та взаємодіє з іншими об'єктами. Наприклад, дорожній сегмент має довжину, кількість смуг, обмеження швидкості та поточну інтенсивність руху, а також пов'язаний із перехрестями, транспортними потоками, транспортними засобами та ДТП.</w:t>
      </w:r>
    </w:p>
    <w:p w14:paraId="1A654F8D" w14:textId="77777777" w:rsidR="00632AFF" w:rsidRPr="00632AFF" w:rsidRDefault="00632AFF" w:rsidP="00632AFF">
      <w:pPr>
        <w:ind w:firstLine="708"/>
        <w:jc w:val="both"/>
        <w:rPr>
          <w:rFonts w:ascii="Times New Roman" w:hAnsi="Times New Roman" w:cs="Times New Roman"/>
          <w:bCs/>
          <w:sz w:val="28"/>
        </w:rPr>
      </w:pPr>
      <w:r w:rsidRPr="00632AFF">
        <w:rPr>
          <w:rFonts w:ascii="Times New Roman" w:hAnsi="Times New Roman" w:cs="Times New Roman"/>
          <w:bCs/>
          <w:sz w:val="28"/>
        </w:rPr>
        <w:t>На відміну від простого переліку понять, фреймова структура дозволяє об'єднати в одному описі сутність, її атрибути, конкретні значення та зв'язки з іншими сутностями. Завдяки цьому знання про транспортну систему стають структурованими та придатними для подальшої автоматизованої обробки.</w:t>
      </w:r>
    </w:p>
    <w:p w14:paraId="75DE009F" w14:textId="77777777" w:rsidR="00632AFF" w:rsidRPr="00632AFF" w:rsidRDefault="00632AFF" w:rsidP="00632AFF">
      <w:pPr>
        <w:ind w:firstLine="708"/>
        <w:jc w:val="both"/>
        <w:rPr>
          <w:rFonts w:ascii="Times New Roman" w:hAnsi="Times New Roman" w:cs="Times New Roman"/>
          <w:bCs/>
          <w:sz w:val="28"/>
        </w:rPr>
      </w:pPr>
      <w:r w:rsidRPr="00632AFF">
        <w:rPr>
          <w:rFonts w:ascii="Times New Roman" w:hAnsi="Times New Roman" w:cs="Times New Roman"/>
          <w:bCs/>
          <w:sz w:val="28"/>
        </w:rPr>
        <w:lastRenderedPageBreak/>
        <w:t xml:space="preserve">Особливо важливим є використання конкретних значень </w:t>
      </w:r>
      <w:proofErr w:type="spellStart"/>
      <w:r w:rsidRPr="00632AFF">
        <w:rPr>
          <w:rFonts w:ascii="Times New Roman" w:hAnsi="Times New Roman" w:cs="Times New Roman"/>
          <w:bCs/>
          <w:sz w:val="28"/>
        </w:rPr>
        <w:t>слотів</w:t>
      </w:r>
      <w:proofErr w:type="spellEnd"/>
      <w:r w:rsidRPr="00632AFF">
        <w:rPr>
          <w:rFonts w:ascii="Times New Roman" w:hAnsi="Times New Roman" w:cs="Times New Roman"/>
          <w:bCs/>
          <w:sz w:val="28"/>
        </w:rPr>
        <w:t>. Наприклад, для дорожнього сегмента DS-001 можна зберегти довжину 850 м, дві смуги руху, обмеження швидкості 50 км/год та поточну середню швидкість 18 км/год. У поєднанні зі зв'язком із транспортним потоком TF-001 та ДТП ACC-001 ця інформація дозволяє отримувати більш змістовні знання про стан транспортної системи.</w:t>
      </w:r>
    </w:p>
    <w:p w14:paraId="240DA59E" w14:textId="5F8BC3FA" w:rsidR="00C47CF3" w:rsidRPr="00C47CF3" w:rsidRDefault="00632AFF" w:rsidP="00632AFF">
      <w:pPr>
        <w:ind w:firstLine="708"/>
        <w:jc w:val="both"/>
        <w:rPr>
          <w:rFonts w:ascii="Times New Roman" w:hAnsi="Times New Roman" w:cs="Times New Roman"/>
          <w:bCs/>
          <w:sz w:val="28"/>
        </w:rPr>
      </w:pPr>
      <w:r w:rsidRPr="00632AFF">
        <w:rPr>
          <w:rFonts w:ascii="Times New Roman" w:hAnsi="Times New Roman" w:cs="Times New Roman"/>
          <w:bCs/>
          <w:sz w:val="28"/>
        </w:rPr>
        <w:t>Фреймова модель також є зручною основою для побудови цифрового двійника, оскільки цифровий двійник повинен об'єднувати інформацію про дорожню інфраструктуру, транспортні засоби, маршрути, потоки та події. Накопичення таких знань дозволяє виконувати моніторинг, аналіз, прогнозування та підтримку прийняття рішень у транспортній системі.</w:t>
      </w:r>
    </w:p>
    <w:p w14:paraId="3182235B" w14:textId="77777777" w:rsidR="00632AFF" w:rsidRDefault="00632AFF">
      <w:pPr>
        <w:rPr>
          <w:rFonts w:ascii="Times New Roman" w:hAnsi="Times New Roman" w:cs="Times New Roman"/>
          <w:b/>
          <w:bCs/>
          <w:sz w:val="28"/>
        </w:rPr>
      </w:pPr>
      <w:r>
        <w:rPr>
          <w:rFonts w:ascii="Times New Roman" w:hAnsi="Times New Roman" w:cs="Times New Roman"/>
          <w:b/>
          <w:bCs/>
          <w:sz w:val="28"/>
        </w:rPr>
        <w:br w:type="page"/>
      </w:r>
    </w:p>
    <w:p w14:paraId="645F8E4D" w14:textId="04BF1480" w:rsidR="005E6654" w:rsidRPr="005E6654" w:rsidRDefault="005E6654" w:rsidP="00F8171B">
      <w:pPr>
        <w:outlineLvl w:val="0"/>
        <w:rPr>
          <w:rFonts w:ascii="Times New Roman" w:hAnsi="Times New Roman" w:cs="Times New Roman"/>
          <w:b/>
          <w:bCs/>
          <w:sz w:val="28"/>
        </w:rPr>
      </w:pPr>
      <w:r w:rsidRPr="005E6654">
        <w:rPr>
          <w:rFonts w:ascii="Times New Roman" w:hAnsi="Times New Roman" w:cs="Times New Roman"/>
          <w:b/>
          <w:bCs/>
          <w:sz w:val="28"/>
        </w:rPr>
        <w:lastRenderedPageBreak/>
        <w:t>Висновок</w:t>
      </w:r>
      <w:bookmarkEnd w:id="4"/>
    </w:p>
    <w:p w14:paraId="4E0BF81A" w14:textId="1650AAB1" w:rsidR="00632AFF" w:rsidRPr="00632AFF" w:rsidRDefault="00632AFF" w:rsidP="00632AFF">
      <w:pPr>
        <w:ind w:firstLine="708"/>
        <w:jc w:val="both"/>
        <w:rPr>
          <w:rFonts w:ascii="Times New Roman" w:hAnsi="Times New Roman" w:cs="Times New Roman"/>
          <w:bCs/>
          <w:sz w:val="28"/>
        </w:rPr>
      </w:pPr>
      <w:r w:rsidRPr="00632AFF">
        <w:rPr>
          <w:rFonts w:ascii="Times New Roman" w:hAnsi="Times New Roman" w:cs="Times New Roman"/>
          <w:bCs/>
          <w:sz w:val="28"/>
        </w:rPr>
        <w:t>Фреймовий підхід було обрано тому, що транспортна система складається з великої кількості об'єктів, кожен з яких має власні характеристики та взаємодіє з іншими об'єктами. Наприклад, дорожній сегмент має довжину, кількість смуг, обмеження швидкості та поточну інтенсивність руху, а також пов'язаний із перехрестями, транспортними потоками, транспортними засобами та ДТП.</w:t>
      </w:r>
    </w:p>
    <w:p w14:paraId="14498312" w14:textId="2FB0FD93" w:rsidR="00632AFF" w:rsidRPr="00632AFF" w:rsidRDefault="00632AFF" w:rsidP="00632AFF">
      <w:pPr>
        <w:ind w:firstLine="708"/>
        <w:jc w:val="both"/>
        <w:rPr>
          <w:rFonts w:ascii="Times New Roman" w:hAnsi="Times New Roman" w:cs="Times New Roman"/>
          <w:bCs/>
          <w:sz w:val="28"/>
        </w:rPr>
      </w:pPr>
      <w:r w:rsidRPr="00632AFF">
        <w:rPr>
          <w:rFonts w:ascii="Times New Roman" w:hAnsi="Times New Roman" w:cs="Times New Roman"/>
          <w:bCs/>
          <w:sz w:val="28"/>
        </w:rPr>
        <w:t>На відміну від простого переліку понять, фреймова структура дозволяє об'єднати в одному описі сутність, її атрибути, конкретні значення та зв'язки з іншими сутностями. Завдяки цьому знання про транспортну систему стають структурованими та придатними для подальшої автоматизованої обробки.</w:t>
      </w:r>
    </w:p>
    <w:p w14:paraId="2AE1C0FD" w14:textId="33FCCFDD" w:rsidR="00632AFF" w:rsidRPr="00632AFF" w:rsidRDefault="00632AFF" w:rsidP="00632AFF">
      <w:pPr>
        <w:ind w:firstLine="708"/>
        <w:jc w:val="both"/>
        <w:rPr>
          <w:rFonts w:ascii="Times New Roman" w:hAnsi="Times New Roman" w:cs="Times New Roman"/>
          <w:bCs/>
          <w:sz w:val="28"/>
        </w:rPr>
      </w:pPr>
      <w:r w:rsidRPr="00632AFF">
        <w:rPr>
          <w:rFonts w:ascii="Times New Roman" w:hAnsi="Times New Roman" w:cs="Times New Roman"/>
          <w:bCs/>
          <w:sz w:val="28"/>
        </w:rPr>
        <w:t xml:space="preserve">Особливо важливим є використання конкретних значень </w:t>
      </w:r>
      <w:proofErr w:type="spellStart"/>
      <w:r w:rsidRPr="00632AFF">
        <w:rPr>
          <w:rFonts w:ascii="Times New Roman" w:hAnsi="Times New Roman" w:cs="Times New Roman"/>
          <w:bCs/>
          <w:sz w:val="28"/>
        </w:rPr>
        <w:t>слотів</w:t>
      </w:r>
      <w:proofErr w:type="spellEnd"/>
      <w:r w:rsidRPr="00632AFF">
        <w:rPr>
          <w:rFonts w:ascii="Times New Roman" w:hAnsi="Times New Roman" w:cs="Times New Roman"/>
          <w:bCs/>
          <w:sz w:val="28"/>
        </w:rPr>
        <w:t>. Наприклад, для дорожнього сегмента DS-001 можна зберегти довжину 850 м, дві смуги руху, обмеження швидкості 50 км/год та поточну середню швидкість 18 км/год. У поєднанні зі зв'язком із транспортним потоком TF-001 та ДТП ACC-001 ця інформація дозволяє отримувати більш змістовні знання про стан транспортної системи.</w:t>
      </w:r>
    </w:p>
    <w:p w14:paraId="52FA7421" w14:textId="31B560D5" w:rsidR="005E6654" w:rsidRDefault="00632AFF" w:rsidP="00632AFF">
      <w:pPr>
        <w:ind w:firstLine="708"/>
        <w:jc w:val="both"/>
        <w:rPr>
          <w:rFonts w:ascii="Times New Roman" w:hAnsi="Times New Roman" w:cs="Times New Roman"/>
          <w:bCs/>
          <w:sz w:val="28"/>
        </w:rPr>
      </w:pPr>
      <w:r w:rsidRPr="00632AFF">
        <w:rPr>
          <w:rFonts w:ascii="Times New Roman" w:hAnsi="Times New Roman" w:cs="Times New Roman"/>
          <w:bCs/>
          <w:sz w:val="28"/>
        </w:rPr>
        <w:t>Фреймова модель також є зручною основою для побудови цифрового двійника, оскільки цифровий двійник повинен об'єднувати інформацію про дорожню інфраструктуру, транспортні засоби, маршрути, потоки та події. Накопичення таких знань дозволяє виконувати моніторинг, аналіз, прогнозування та підтримку прийняття рішень у транспортній системі.</w:t>
      </w:r>
    </w:p>
    <w:sectPr w:rsidR="005E6654" w:rsidSect="00626F2C">
      <w:type w:val="continuous"/>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20AFC"/>
    <w:multiLevelType w:val="hybridMultilevel"/>
    <w:tmpl w:val="183031F8"/>
    <w:lvl w:ilvl="0" w:tplc="F6C47996">
      <w:start w:val="1"/>
      <w:numFmt w:val="bullet"/>
      <w:lvlText w:val="-"/>
      <w:lvlJc w:val="left"/>
      <w:pPr>
        <w:ind w:left="1428" w:hanging="360"/>
      </w:pPr>
      <w:rPr>
        <w:rFonts w:ascii="Times New Roman"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 w15:restartNumberingAfterBreak="0">
    <w:nsid w:val="11505F1E"/>
    <w:multiLevelType w:val="hybridMultilevel"/>
    <w:tmpl w:val="98581402"/>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1655001D"/>
    <w:multiLevelType w:val="hybridMultilevel"/>
    <w:tmpl w:val="24DEC490"/>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7765069"/>
    <w:multiLevelType w:val="hybridMultilevel"/>
    <w:tmpl w:val="45649634"/>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1CA1083C"/>
    <w:multiLevelType w:val="hybridMultilevel"/>
    <w:tmpl w:val="466C2890"/>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1EAD1964"/>
    <w:multiLevelType w:val="hybridMultilevel"/>
    <w:tmpl w:val="9ECEAF1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31820E50"/>
    <w:multiLevelType w:val="hybridMultilevel"/>
    <w:tmpl w:val="B80C507E"/>
    <w:lvl w:ilvl="0" w:tplc="F6C47996">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1BD6AEB"/>
    <w:multiLevelType w:val="hybridMultilevel"/>
    <w:tmpl w:val="FDF67484"/>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3630074D"/>
    <w:multiLevelType w:val="hybridMultilevel"/>
    <w:tmpl w:val="69D8EF5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392B53D7"/>
    <w:multiLevelType w:val="hybridMultilevel"/>
    <w:tmpl w:val="5F8621EC"/>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39FC3D11"/>
    <w:multiLevelType w:val="hybridMultilevel"/>
    <w:tmpl w:val="CBC6EB98"/>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3BB135FC"/>
    <w:multiLevelType w:val="hybridMultilevel"/>
    <w:tmpl w:val="8562A3A2"/>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2" w15:restartNumberingAfterBreak="0">
    <w:nsid w:val="40F37912"/>
    <w:multiLevelType w:val="hybridMultilevel"/>
    <w:tmpl w:val="EDB259F2"/>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45016B8D"/>
    <w:multiLevelType w:val="hybridMultilevel"/>
    <w:tmpl w:val="B77E0A58"/>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4" w15:restartNumberingAfterBreak="0">
    <w:nsid w:val="478C0496"/>
    <w:multiLevelType w:val="hybridMultilevel"/>
    <w:tmpl w:val="73562420"/>
    <w:lvl w:ilvl="0" w:tplc="7D5E13A8">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48540004"/>
    <w:multiLevelType w:val="hybridMultilevel"/>
    <w:tmpl w:val="8B4E94F4"/>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572159CF"/>
    <w:multiLevelType w:val="hybridMultilevel"/>
    <w:tmpl w:val="368C11C4"/>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65D31F67"/>
    <w:multiLevelType w:val="hybridMultilevel"/>
    <w:tmpl w:val="67ACA778"/>
    <w:lvl w:ilvl="0" w:tplc="F6C47996">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6370F83"/>
    <w:multiLevelType w:val="hybridMultilevel"/>
    <w:tmpl w:val="A6569934"/>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9" w15:restartNumberingAfterBreak="0">
    <w:nsid w:val="6B877A09"/>
    <w:multiLevelType w:val="hybridMultilevel"/>
    <w:tmpl w:val="03005154"/>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6D791410"/>
    <w:multiLevelType w:val="hybridMultilevel"/>
    <w:tmpl w:val="D4380052"/>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6F7A5975"/>
    <w:multiLevelType w:val="hybridMultilevel"/>
    <w:tmpl w:val="2B246D68"/>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2" w15:restartNumberingAfterBreak="0">
    <w:nsid w:val="7160470B"/>
    <w:multiLevelType w:val="hybridMultilevel"/>
    <w:tmpl w:val="5032E398"/>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751216B9"/>
    <w:multiLevelType w:val="hybridMultilevel"/>
    <w:tmpl w:val="CD6AF844"/>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24" w15:restartNumberingAfterBreak="0">
    <w:nsid w:val="76DD5BBB"/>
    <w:multiLevelType w:val="hybridMultilevel"/>
    <w:tmpl w:val="F8243D28"/>
    <w:lvl w:ilvl="0" w:tplc="F6C47996">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ACE11FC"/>
    <w:multiLevelType w:val="hybridMultilevel"/>
    <w:tmpl w:val="37341B3A"/>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2085640579">
    <w:abstractNumId w:val="14"/>
  </w:num>
  <w:num w:numId="2" w16cid:durableId="2115831142">
    <w:abstractNumId w:val="13"/>
  </w:num>
  <w:num w:numId="3" w16cid:durableId="209924338">
    <w:abstractNumId w:val="23"/>
  </w:num>
  <w:num w:numId="4" w16cid:durableId="665018652">
    <w:abstractNumId w:val="11"/>
  </w:num>
  <w:num w:numId="5" w16cid:durableId="959454662">
    <w:abstractNumId w:val="18"/>
  </w:num>
  <w:num w:numId="6" w16cid:durableId="665938845">
    <w:abstractNumId w:val="12"/>
  </w:num>
  <w:num w:numId="7" w16cid:durableId="1168784949">
    <w:abstractNumId w:val="7"/>
  </w:num>
  <w:num w:numId="8" w16cid:durableId="605309161">
    <w:abstractNumId w:val="16"/>
  </w:num>
  <w:num w:numId="9" w16cid:durableId="1923178355">
    <w:abstractNumId w:val="4"/>
  </w:num>
  <w:num w:numId="10" w16cid:durableId="859007813">
    <w:abstractNumId w:val="2"/>
  </w:num>
  <w:num w:numId="11" w16cid:durableId="1136677869">
    <w:abstractNumId w:val="25"/>
  </w:num>
  <w:num w:numId="12" w16cid:durableId="194972419">
    <w:abstractNumId w:val="5"/>
  </w:num>
  <w:num w:numId="13" w16cid:durableId="1177423597">
    <w:abstractNumId w:val="6"/>
  </w:num>
  <w:num w:numId="14" w16cid:durableId="182324495">
    <w:abstractNumId w:val="9"/>
  </w:num>
  <w:num w:numId="15" w16cid:durableId="993072899">
    <w:abstractNumId w:val="0"/>
  </w:num>
  <w:num w:numId="16" w16cid:durableId="1385644887">
    <w:abstractNumId w:val="8"/>
  </w:num>
  <w:num w:numId="17" w16cid:durableId="1939286289">
    <w:abstractNumId w:val="17"/>
  </w:num>
  <w:num w:numId="18" w16cid:durableId="1571188429">
    <w:abstractNumId w:val="24"/>
  </w:num>
  <w:num w:numId="19" w16cid:durableId="556864979">
    <w:abstractNumId w:val="22"/>
  </w:num>
  <w:num w:numId="20" w16cid:durableId="712928572">
    <w:abstractNumId w:val="21"/>
  </w:num>
  <w:num w:numId="21" w16cid:durableId="137113658">
    <w:abstractNumId w:val="20"/>
  </w:num>
  <w:num w:numId="22" w16cid:durableId="2067143047">
    <w:abstractNumId w:val="3"/>
  </w:num>
  <w:num w:numId="23" w16cid:durableId="2010674358">
    <w:abstractNumId w:val="10"/>
  </w:num>
  <w:num w:numId="24" w16cid:durableId="867912685">
    <w:abstractNumId w:val="1"/>
  </w:num>
  <w:num w:numId="25" w16cid:durableId="8411611">
    <w:abstractNumId w:val="19"/>
  </w:num>
  <w:num w:numId="26" w16cid:durableId="1417169686">
    <w:abstractNumId w:val="1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27"/>
    <w:rsid w:val="00003CBC"/>
    <w:rsid w:val="00006B96"/>
    <w:rsid w:val="000269E3"/>
    <w:rsid w:val="00073683"/>
    <w:rsid w:val="00085FF6"/>
    <w:rsid w:val="000968C7"/>
    <w:rsid w:val="000A12D3"/>
    <w:rsid w:val="000A6936"/>
    <w:rsid w:val="000C0216"/>
    <w:rsid w:val="000F3FA7"/>
    <w:rsid w:val="00101780"/>
    <w:rsid w:val="00103F72"/>
    <w:rsid w:val="00140B06"/>
    <w:rsid w:val="00147138"/>
    <w:rsid w:val="001541E2"/>
    <w:rsid w:val="00163354"/>
    <w:rsid w:val="00166720"/>
    <w:rsid w:val="00171394"/>
    <w:rsid w:val="00186E01"/>
    <w:rsid w:val="00191451"/>
    <w:rsid w:val="001F56CE"/>
    <w:rsid w:val="00210914"/>
    <w:rsid w:val="00213FEE"/>
    <w:rsid w:val="0022372D"/>
    <w:rsid w:val="00240003"/>
    <w:rsid w:val="00243ACB"/>
    <w:rsid w:val="00247C2F"/>
    <w:rsid w:val="00256807"/>
    <w:rsid w:val="00282C1F"/>
    <w:rsid w:val="002958D4"/>
    <w:rsid w:val="002E2ECB"/>
    <w:rsid w:val="003009D5"/>
    <w:rsid w:val="00320DFD"/>
    <w:rsid w:val="0035731B"/>
    <w:rsid w:val="0036318E"/>
    <w:rsid w:val="00363D3E"/>
    <w:rsid w:val="0037404A"/>
    <w:rsid w:val="003832CD"/>
    <w:rsid w:val="003970DD"/>
    <w:rsid w:val="003A3C3E"/>
    <w:rsid w:val="003B40E8"/>
    <w:rsid w:val="003B4FC7"/>
    <w:rsid w:val="003D49C0"/>
    <w:rsid w:val="003E4831"/>
    <w:rsid w:val="00421972"/>
    <w:rsid w:val="00423AFF"/>
    <w:rsid w:val="00467C38"/>
    <w:rsid w:val="0047280F"/>
    <w:rsid w:val="004742C9"/>
    <w:rsid w:val="00475909"/>
    <w:rsid w:val="004A00E8"/>
    <w:rsid w:val="004A7438"/>
    <w:rsid w:val="004B1AD0"/>
    <w:rsid w:val="004B2757"/>
    <w:rsid w:val="004C46B1"/>
    <w:rsid w:val="004F0090"/>
    <w:rsid w:val="00515075"/>
    <w:rsid w:val="00520EA3"/>
    <w:rsid w:val="00564838"/>
    <w:rsid w:val="00573AA6"/>
    <w:rsid w:val="00597A7A"/>
    <w:rsid w:val="005A5C9C"/>
    <w:rsid w:val="005C585E"/>
    <w:rsid w:val="005D044C"/>
    <w:rsid w:val="005D7054"/>
    <w:rsid w:val="005E6654"/>
    <w:rsid w:val="0060269A"/>
    <w:rsid w:val="00624A1D"/>
    <w:rsid w:val="00626D95"/>
    <w:rsid w:val="00626F2C"/>
    <w:rsid w:val="00632AFF"/>
    <w:rsid w:val="00652078"/>
    <w:rsid w:val="00661D4E"/>
    <w:rsid w:val="00666813"/>
    <w:rsid w:val="00670493"/>
    <w:rsid w:val="0067793F"/>
    <w:rsid w:val="00693A5A"/>
    <w:rsid w:val="00694336"/>
    <w:rsid w:val="00696E4D"/>
    <w:rsid w:val="006A6B81"/>
    <w:rsid w:val="006B7FEB"/>
    <w:rsid w:val="006D5304"/>
    <w:rsid w:val="006E065C"/>
    <w:rsid w:val="006E5191"/>
    <w:rsid w:val="007172CC"/>
    <w:rsid w:val="007234F5"/>
    <w:rsid w:val="00726385"/>
    <w:rsid w:val="0073795A"/>
    <w:rsid w:val="00744922"/>
    <w:rsid w:val="00756A0D"/>
    <w:rsid w:val="00770977"/>
    <w:rsid w:val="007A0241"/>
    <w:rsid w:val="007A4A30"/>
    <w:rsid w:val="007B3827"/>
    <w:rsid w:val="007C0BA0"/>
    <w:rsid w:val="007E3D55"/>
    <w:rsid w:val="00804C18"/>
    <w:rsid w:val="008051BC"/>
    <w:rsid w:val="00810BDC"/>
    <w:rsid w:val="00820601"/>
    <w:rsid w:val="00836458"/>
    <w:rsid w:val="0087786C"/>
    <w:rsid w:val="00882243"/>
    <w:rsid w:val="008935DC"/>
    <w:rsid w:val="008A058B"/>
    <w:rsid w:val="008A5633"/>
    <w:rsid w:val="008D11A0"/>
    <w:rsid w:val="008D258C"/>
    <w:rsid w:val="008E104E"/>
    <w:rsid w:val="0090638C"/>
    <w:rsid w:val="009664E0"/>
    <w:rsid w:val="00986F8B"/>
    <w:rsid w:val="009C46A5"/>
    <w:rsid w:val="009C6400"/>
    <w:rsid w:val="009D08DF"/>
    <w:rsid w:val="009E146B"/>
    <w:rsid w:val="00A00F84"/>
    <w:rsid w:val="00A20A65"/>
    <w:rsid w:val="00A227B1"/>
    <w:rsid w:val="00A562D4"/>
    <w:rsid w:val="00A8031A"/>
    <w:rsid w:val="00A876E3"/>
    <w:rsid w:val="00AB0376"/>
    <w:rsid w:val="00AC2B40"/>
    <w:rsid w:val="00AE7F79"/>
    <w:rsid w:val="00AF0A77"/>
    <w:rsid w:val="00B13D03"/>
    <w:rsid w:val="00B27FAC"/>
    <w:rsid w:val="00B47285"/>
    <w:rsid w:val="00B475C4"/>
    <w:rsid w:val="00B533F4"/>
    <w:rsid w:val="00B73C49"/>
    <w:rsid w:val="00B93B39"/>
    <w:rsid w:val="00BA53BE"/>
    <w:rsid w:val="00BE72FD"/>
    <w:rsid w:val="00C20519"/>
    <w:rsid w:val="00C30533"/>
    <w:rsid w:val="00C40DC9"/>
    <w:rsid w:val="00C47CF3"/>
    <w:rsid w:val="00C6059E"/>
    <w:rsid w:val="00C82F7C"/>
    <w:rsid w:val="00C93280"/>
    <w:rsid w:val="00C95B9A"/>
    <w:rsid w:val="00CD46AD"/>
    <w:rsid w:val="00CE0A72"/>
    <w:rsid w:val="00D03935"/>
    <w:rsid w:val="00D137B2"/>
    <w:rsid w:val="00D15660"/>
    <w:rsid w:val="00D221CC"/>
    <w:rsid w:val="00D26A21"/>
    <w:rsid w:val="00D3091B"/>
    <w:rsid w:val="00D4052E"/>
    <w:rsid w:val="00D76A83"/>
    <w:rsid w:val="00D8293C"/>
    <w:rsid w:val="00D9550B"/>
    <w:rsid w:val="00DB4258"/>
    <w:rsid w:val="00DC4537"/>
    <w:rsid w:val="00DE45A7"/>
    <w:rsid w:val="00DF4913"/>
    <w:rsid w:val="00E061A6"/>
    <w:rsid w:val="00E33CA3"/>
    <w:rsid w:val="00E50248"/>
    <w:rsid w:val="00E51291"/>
    <w:rsid w:val="00E54BDF"/>
    <w:rsid w:val="00E757FF"/>
    <w:rsid w:val="00E80B24"/>
    <w:rsid w:val="00EA629B"/>
    <w:rsid w:val="00EF7864"/>
    <w:rsid w:val="00F10BC1"/>
    <w:rsid w:val="00F273A7"/>
    <w:rsid w:val="00F3734E"/>
    <w:rsid w:val="00F65971"/>
    <w:rsid w:val="00F7023F"/>
    <w:rsid w:val="00F8171B"/>
    <w:rsid w:val="00F92D9B"/>
    <w:rsid w:val="00FA70BC"/>
    <w:rsid w:val="00FD6F88"/>
    <w:rsid w:val="00FE2B31"/>
    <w:rsid w:val="00FF0C9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A61FA"/>
  <w15:chartTrackingRefBased/>
  <w15:docId w15:val="{E77BCE63-8B1D-4D31-BA97-55EACE0F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0C9B"/>
    <w:rPr>
      <w:kern w:val="0"/>
      <w14:ligatures w14:val="none"/>
    </w:rPr>
  </w:style>
  <w:style w:type="paragraph" w:styleId="1">
    <w:name w:val="heading 1"/>
    <w:basedOn w:val="a"/>
    <w:next w:val="a"/>
    <w:link w:val="10"/>
    <w:uiPriority w:val="9"/>
    <w:qFormat/>
    <w:rsid w:val="007B382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7B382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7B3827"/>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7B3827"/>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7B3827"/>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7B382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B382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382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B382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3827"/>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7B3827"/>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7B382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7B3827"/>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7B3827"/>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7B382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B3827"/>
    <w:rPr>
      <w:rFonts w:eastAsiaTheme="majorEastAsia" w:cstheme="majorBidi"/>
      <w:color w:val="595959" w:themeColor="text1" w:themeTint="A6"/>
    </w:rPr>
  </w:style>
  <w:style w:type="character" w:customStyle="1" w:styleId="80">
    <w:name w:val="Заголовок 8 Знак"/>
    <w:basedOn w:val="a0"/>
    <w:link w:val="8"/>
    <w:uiPriority w:val="9"/>
    <w:semiHidden/>
    <w:rsid w:val="007B382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B3827"/>
    <w:rPr>
      <w:rFonts w:eastAsiaTheme="majorEastAsia" w:cstheme="majorBidi"/>
      <w:color w:val="272727" w:themeColor="text1" w:themeTint="D8"/>
    </w:rPr>
  </w:style>
  <w:style w:type="paragraph" w:styleId="a3">
    <w:name w:val="Title"/>
    <w:basedOn w:val="a"/>
    <w:next w:val="a"/>
    <w:link w:val="a4"/>
    <w:uiPriority w:val="10"/>
    <w:qFormat/>
    <w:rsid w:val="007B3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B38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382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B382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B3827"/>
    <w:pPr>
      <w:spacing w:before="160"/>
      <w:jc w:val="center"/>
    </w:pPr>
    <w:rPr>
      <w:i/>
      <w:iCs/>
      <w:color w:val="404040" w:themeColor="text1" w:themeTint="BF"/>
    </w:rPr>
  </w:style>
  <w:style w:type="character" w:customStyle="1" w:styleId="a8">
    <w:name w:val="Цитата Знак"/>
    <w:basedOn w:val="a0"/>
    <w:link w:val="a7"/>
    <w:uiPriority w:val="29"/>
    <w:rsid w:val="007B3827"/>
    <w:rPr>
      <w:i/>
      <w:iCs/>
      <w:color w:val="404040" w:themeColor="text1" w:themeTint="BF"/>
    </w:rPr>
  </w:style>
  <w:style w:type="paragraph" w:styleId="a9">
    <w:name w:val="List Paragraph"/>
    <w:basedOn w:val="a"/>
    <w:uiPriority w:val="34"/>
    <w:qFormat/>
    <w:rsid w:val="007B3827"/>
    <w:pPr>
      <w:ind w:left="720"/>
      <w:contextualSpacing/>
    </w:pPr>
  </w:style>
  <w:style w:type="character" w:styleId="aa">
    <w:name w:val="Intense Emphasis"/>
    <w:basedOn w:val="a0"/>
    <w:uiPriority w:val="21"/>
    <w:qFormat/>
    <w:rsid w:val="007B3827"/>
    <w:rPr>
      <w:i/>
      <w:iCs/>
      <w:color w:val="2E74B5" w:themeColor="accent1" w:themeShade="BF"/>
    </w:rPr>
  </w:style>
  <w:style w:type="paragraph" w:styleId="ab">
    <w:name w:val="Intense Quote"/>
    <w:basedOn w:val="a"/>
    <w:next w:val="a"/>
    <w:link w:val="ac"/>
    <w:uiPriority w:val="30"/>
    <w:qFormat/>
    <w:rsid w:val="007B38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Насичена цитата Знак"/>
    <w:basedOn w:val="a0"/>
    <w:link w:val="ab"/>
    <w:uiPriority w:val="30"/>
    <w:rsid w:val="007B3827"/>
    <w:rPr>
      <w:i/>
      <w:iCs/>
      <w:color w:val="2E74B5" w:themeColor="accent1" w:themeShade="BF"/>
    </w:rPr>
  </w:style>
  <w:style w:type="character" w:styleId="ad">
    <w:name w:val="Intense Reference"/>
    <w:basedOn w:val="a0"/>
    <w:uiPriority w:val="32"/>
    <w:qFormat/>
    <w:rsid w:val="007B3827"/>
    <w:rPr>
      <w:b/>
      <w:bCs/>
      <w:smallCaps/>
      <w:color w:val="2E74B5" w:themeColor="accent1" w:themeShade="BF"/>
      <w:spacing w:val="5"/>
    </w:rPr>
  </w:style>
  <w:style w:type="table" w:styleId="ae">
    <w:name w:val="Table Grid"/>
    <w:basedOn w:val="a1"/>
    <w:uiPriority w:val="39"/>
    <w:rsid w:val="00FE2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9C6400"/>
    <w:rPr>
      <w:color w:val="666666"/>
    </w:rPr>
  </w:style>
  <w:style w:type="character" w:styleId="af0">
    <w:name w:val="Hyperlink"/>
    <w:basedOn w:val="a0"/>
    <w:uiPriority w:val="99"/>
    <w:unhideWhenUsed/>
    <w:rsid w:val="00A20A65"/>
    <w:rPr>
      <w:color w:val="0563C1" w:themeColor="hyperlink"/>
      <w:u w:val="single"/>
    </w:rPr>
  </w:style>
  <w:style w:type="character" w:styleId="af1">
    <w:name w:val="Unresolved Mention"/>
    <w:basedOn w:val="a0"/>
    <w:uiPriority w:val="99"/>
    <w:semiHidden/>
    <w:unhideWhenUsed/>
    <w:rsid w:val="00A20A65"/>
    <w:rPr>
      <w:color w:val="605E5C"/>
      <w:shd w:val="clear" w:color="auto" w:fill="E1DFDD"/>
    </w:rPr>
  </w:style>
  <w:style w:type="paragraph" w:styleId="af2">
    <w:name w:val="TOC Heading"/>
    <w:basedOn w:val="1"/>
    <w:next w:val="a"/>
    <w:uiPriority w:val="39"/>
    <w:unhideWhenUsed/>
    <w:qFormat/>
    <w:rsid w:val="00F8171B"/>
    <w:pPr>
      <w:spacing w:before="240" w:after="0"/>
      <w:outlineLvl w:val="9"/>
    </w:pPr>
    <w:rPr>
      <w:sz w:val="32"/>
      <w:szCs w:val="32"/>
      <w:lang w:eastAsia="uk-UA"/>
    </w:rPr>
  </w:style>
  <w:style w:type="paragraph" w:styleId="11">
    <w:name w:val="toc 1"/>
    <w:basedOn w:val="a"/>
    <w:next w:val="a"/>
    <w:autoRedefine/>
    <w:uiPriority w:val="39"/>
    <w:unhideWhenUsed/>
    <w:rsid w:val="00F8171B"/>
    <w:pPr>
      <w:spacing w:after="100"/>
    </w:pPr>
  </w:style>
  <w:style w:type="paragraph" w:styleId="21">
    <w:name w:val="toc 2"/>
    <w:basedOn w:val="a"/>
    <w:next w:val="a"/>
    <w:autoRedefine/>
    <w:uiPriority w:val="39"/>
    <w:unhideWhenUsed/>
    <w:rsid w:val="00F8171B"/>
    <w:pPr>
      <w:spacing w:after="100"/>
      <w:ind w:left="220"/>
    </w:pPr>
  </w:style>
  <w:style w:type="paragraph" w:styleId="31">
    <w:name w:val="toc 3"/>
    <w:basedOn w:val="a"/>
    <w:next w:val="a"/>
    <w:autoRedefine/>
    <w:uiPriority w:val="39"/>
    <w:unhideWhenUsed/>
    <w:rsid w:val="00F8171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6D4AF-3A58-4ACF-AF33-47D216AC8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2352</TotalTime>
  <Pages>11</Pages>
  <Words>7980</Words>
  <Characters>4550</Characters>
  <Application>Microsoft Office Word</Application>
  <DocSecurity>0</DocSecurity>
  <Lines>37</Lines>
  <Paragraphs>25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Трофимов</dc:creator>
  <cp:keywords/>
  <dc:description/>
  <cp:lastModifiedBy>Володимир Трофимов</cp:lastModifiedBy>
  <cp:revision>119</cp:revision>
  <cp:lastPrinted>2026-09-13T13:56:00Z</cp:lastPrinted>
  <dcterms:created xsi:type="dcterms:W3CDTF">2025-02-20T08:53:00Z</dcterms:created>
  <dcterms:modified xsi:type="dcterms:W3CDTF">2026-09-14T19:56:00Z</dcterms:modified>
</cp:coreProperties>
</file>