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 xml:space="preserve">AI in Motion — Aug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FirstWave · Application Draft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Applicant: Tra  ·  Product: Rice Field NDVI Monitor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Idea &amp; Product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One-line pitch — what are you building?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A satellite-based (NDVI) rice crop health monitoring dashboard for Cambodian agricultural co-ops and extension officers, built on Google Earth Engine.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Problem &amp; who has it (target users / market)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Co-ops and extension officers overseeing many farmers' fields have no efficient way to check crop stress remotely — today it means physically visiting each plot. Existing satellite ag-monitoring tools aren't localized to Cambodian rice cycles and aren't priced or designed for smallholder-serving organizations.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Your solution / what you'll build in the program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Already shipped: draw &amp; save fields, NDVI/NDWI/LSWI time-slider, growth-stage-aware stress alerts, rainfall (CHIRPS) context, split-screen compare mode, and PNG/PDF export. In the program: [decide and add the AI/ML layer — e.g. automated anomaly detection across saved fields, or a Khmer-language advisory chat for farmers reading their alerts]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Why now? What changed that makes this possible?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Free-tier Google Earth Engine access plus Cambodia's current government push on AI and R&amp;D investment in agriculture makes this buildable now, without an enterprise budget or team.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is AI / vibe-coding the core tool?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The build itself is AI-driven — the entire app was built solo, end-to-end, using AI coding assistance, in [X] week sprints rather than a funded team. On the product side, the roadmap adds an AI layer on top of the existing remote-sensing core: [pick one — anomaly detection model, or Khmer-language LLM advisory chat]. Be upfront here — the current product is remote-sensing math (NDVI/NDWI), not ML yet; the honest pitch is where AI goes next.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AI tools you'll use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[e.g. Claude / Claude Code for development, plus whichever model or API powers the new AI layer you propose]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Current stage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Working MVP with the full planned feature set complete. Currently validating on my own real rice field (planted August 2026) as a live test case.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Demo / product link (or 60-sec video)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live app link or a short screen-recording link]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Team &amp; Traction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Why are you the right team for this?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Solo full-stack builder who ships real products in one-to-two week sprints using AI assistance throughout. Final-year IT student at the National University of Battambang, and a primary school teacher — so I understand rural and local-institution constraints firsthand, not from a desk in Phnom Penh.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Domain expertise / unfair advantage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Living in and testing against a real Cambodian rice-growing context — the field I'm validating on is my own, planted this season. That grounds the product in real conditions instead of assumptions.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Technical background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Web: React / TypeScript / Vite / Tailwind / Supabase. Mobile: Flutter / Riverpod / Flame. For this build specifically: Google Earth Engine as the compute backend, switched to vanilla HTML/CSS/JS after hitting Earth Engine SDK bundler issues under Vite.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LinkedIn / portfolio (per founder)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link(s)]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Progress so far (users, revenue, pilots, waitlist)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No external users yet — the app is in solo field-validation on my own plot. [Add anything further along, e.g. conversations with co-ops or extension officers, if any have happened]</w:t>
      </w:r>
    </w:p>
    <w:p>
      <w:pPr>
        <w:pBdr>
          <w:left w:val="single" w:color="B08D57" w:sz="12" w:space="8"/>
        </w:pBdr>
        <w:spacing w:after="160"/>
        <w:ind w:left="200"/>
      </w:pPr>
      <w:r>
        <w:rPr>
          <w:i/>
          <w:iCs/>
          <w:color w:val="666666"/>
          <w:sz w:val="20"/>
          <w:szCs w:val="20"/>
        </w:rPr>
        <w:t xml:space="preserve">Note: Be straightforward here rather than inflating traction — a technical, working MVP with a real validation field is itself a credible stage for a program that expects most applicants to start from an idea.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Competitors / alternatives — what do you understand that they don't?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[Worth 10–15 minutes of real research before submitting — e.g. how global tools like Sentinel Hub or Climate FieldView are priced/scoped for enterprise farms, not localized for Cambodian smallholder co-ops or Khmer-language use. Only state what you've actually verified.]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will this make money? (business model)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Still open — exploring a subscription per co-op / extension office versus licensing to NGOs or government agriculture programs. [State this honestly as an open question rather than committing to a model you haven't tested]</w:t>
      </w:r>
    </w:p>
    <w:p>
      <w:pPr>
        <w:pStyle w:val="Heading1"/>
        <w:pBdr>
          <w:bottom w:val="single" w:color="B08D57" w:sz="6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Commitment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Can you commit ~2 months incl. pitch day?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[Decide this before submitting — you're finishing your degree and teaching around this period; worth confirming the 2-month load is realistic now, not in the interview]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Time you can give (hrs/week)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realistic number]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What are your goals for the program?</w:t>
      </w:r>
    </w:p>
    <w:p>
      <w:pPr>
        <w:spacing w:after="80"/>
      </w:pPr>
      <w:r>
        <w:rPr>
          <w:i w:val="false"/>
          <w:iCs w:val="false"/>
          <w:color w:val="111111"/>
          <w:sz w:val="22"/>
          <w:szCs w:val="22"/>
        </w:rPr>
        <w:t xml:space="preserve">Investor exposure and help with distribution and go-to-market — the part of building products that's consistently harder for me than the build itself. I don't need help getting to MVP; I need help getting this in front of the people who'd actually buy or fund it.</w:t>
      </w:r>
    </w:p>
    <w:p>
      <w:pPr>
        <w:spacing w:after="60" w:before="220"/>
      </w:pPr>
      <w:r>
        <w:rPr>
          <w:b/>
          <w:bCs/>
          <w:color w:val="222222"/>
          <w:sz w:val="22"/>
          <w:szCs w:val="22"/>
        </w:rPr>
        <w:t xml:space="preserve">How did you hear about us?</w:t>
      </w:r>
    </w:p>
    <w:p>
      <w:pPr>
        <w:spacing w:after="80"/>
      </w:pPr>
      <w:r>
        <w:rPr>
          <w:i/>
          <w:iCs/>
          <w:color w:val="666666"/>
          <w:sz w:val="22"/>
          <w:szCs w:val="22"/>
        </w:rPr>
        <w:t xml:space="preserve">[insert your true answer]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2026-08-01T04:08:27.518Z</dcterms:created>
  <dcterms:modified xsi:type="dcterms:W3CDTF">2026-08-01T04:08:27.529Z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