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5.3.0 -->
  <w:body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//Assignment no 10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import java.util.Scanner;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/// Java implementation of ShellSort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class ShellSort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/* An utility function to print array of size n*/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static void printArray(int arr[])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n = arr.length;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(int i=0; i&lt;n; ++i)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System.out.print(arr[i] + " ");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System.out.println();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/* function to sort arr using shellSort */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sort(int arr[])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n = arr.length;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// Start with a big gap, then reduce the gap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(int gap = n/2; gap &gt; 0; gap /= 2)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// Do a gapped insertion sort for this gap size.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// The first gap elements a[0..gap-1] are already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// in gapped order keep adding one more element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// until the entire array is gap sorted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(int i = gap; i &lt; n; i += 1)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// add a[i] to the elements that have been gap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// sorted save a[i] in temp and make a hole at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// position i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temp = arr[i];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// shift earlier gap-sorted elements up until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// the correct location for a[i] is found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j;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(j = i; j &gt;= gap &amp;&amp; arr[j - gap] &gt; temp; j -= gap)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arr[j] = arr[j - gap];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// put temp (the original a[i]) in its correct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// location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arr[j] = temp;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return 0;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// Driver method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public static void main(String args[])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37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n;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Scanner sc=new Scanner(System.in);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System.out.print("Enter the number of elements you want to store: ");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//reading the number of elements from the that we want to enter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n=sc.nextInt();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//creates an array in the memory of length 10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int[] arr = new int[n];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System.out.println("Enter the elements of the array: ");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for(int i=0; i&lt;n; i++)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//reading array elements from the user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arr[i]=sc.nextInt();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37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System.out.println("Enter Array before sorting");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//int arr[] = {12, 34, 54, 2, 3};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System.out.println("Array before sorting");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printArray(arr);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ShellSort ob = new ShellSort();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ob.sort(arr);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System.out.println("Array after sorting");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printArray(arr);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output: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gescoe@gescoe-OptiPlex-3010:~/Desktop/SE-A-55$ javac ShellSort.java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gescoe@gescoe-OptiPlex-3010:~/Desktop/SE-A-55$ java ShellSort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the number of elements you want to store: 5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the elements of the array: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4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7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8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5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Array before sorting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Array before sorting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4 7 2 8 5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Array after sorting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2 4 5 7 8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gescoe@gescoe-OptiPlex-3010:~/Desktop/SE-A-55$</w:t>
      </w:r>
    </w:p>
    <w:sectPr>
      <w:pgSz w:w="12240" w:h="15840"/>
      <w:pgMar w:top="1417" w:right="1417" w:bottom="1417" w:left="1417" w:header="708" w:footer="708"/>
      <w:pgNumType w:fmt="decimal" w:chapStyle="0" w:chapSep="hyphen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divSection1">
    <w:name w:val="div_Section_1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