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9563" w14:textId="77777777" w:rsidR="00DF6558" w:rsidRPr="00DF6558" w:rsidRDefault="00DF6558" w:rsidP="00DF65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F6558">
        <w:rPr>
          <w:rFonts w:ascii="Times New Roman" w:eastAsia="Times New Roman" w:hAnsi="Times New Roman" w:cs="Times New Roman"/>
          <w:b/>
          <w:bCs/>
          <w:kern w:val="36"/>
          <w:sz w:val="48"/>
          <w:szCs w:val="48"/>
          <w14:ligatures w14:val="none"/>
        </w:rPr>
        <w:t>Evidence Description</w:t>
      </w:r>
    </w:p>
    <w:p w14:paraId="17F5D860" w14:textId="008FF3F4"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b/>
          <w:bCs/>
          <w:kern w:val="0"/>
          <w14:ligatures w14:val="none"/>
        </w:rPr>
        <w:t>Control:</w:t>
      </w:r>
      <w:r w:rsidRPr="00DF6558">
        <w:rPr>
          <w:rFonts w:ascii="Times New Roman" w:eastAsia="Times New Roman" w:hAnsi="Times New Roman" w:cs="Times New Roman"/>
          <w:kern w:val="0"/>
          <w14:ligatures w14:val="none"/>
        </w:rPr>
        <w:t xml:space="preserve"> Active Directory User Account Provisioning</w:t>
      </w:r>
      <w:r w:rsidRPr="00DF6558">
        <w:rPr>
          <w:rFonts w:ascii="Times New Roman" w:eastAsia="Times New Roman" w:hAnsi="Times New Roman" w:cs="Times New Roman"/>
          <w:kern w:val="0"/>
          <w14:ligatures w14:val="none"/>
        </w:rPr>
        <w:br/>
      </w:r>
      <w:r w:rsidRPr="00DF6558">
        <w:rPr>
          <w:rFonts w:ascii="Times New Roman" w:eastAsia="Times New Roman" w:hAnsi="Times New Roman" w:cs="Times New Roman"/>
          <w:b/>
          <w:bCs/>
          <w:kern w:val="0"/>
          <w14:ligatures w14:val="none"/>
        </w:rPr>
        <w:t>Audit Period:</w:t>
      </w:r>
      <w:r w:rsidRPr="00DF6558">
        <w:rPr>
          <w:rFonts w:ascii="Times New Roman" w:eastAsia="Times New Roman" w:hAnsi="Times New Roman" w:cs="Times New Roman"/>
          <w:kern w:val="0"/>
          <w14:ligatures w14:val="none"/>
        </w:rPr>
        <w:t xml:space="preserve"> January 1, 2025 – December 31, 2025</w:t>
      </w:r>
      <w:r w:rsidRPr="00DF6558">
        <w:rPr>
          <w:rFonts w:ascii="Times New Roman" w:eastAsia="Times New Roman" w:hAnsi="Times New Roman" w:cs="Times New Roman"/>
          <w:kern w:val="0"/>
          <w14:ligatures w14:val="none"/>
        </w:rPr>
        <w:br/>
      </w:r>
      <w:r w:rsidRPr="00DF6558">
        <w:rPr>
          <w:rFonts w:ascii="Times New Roman" w:eastAsia="Times New Roman" w:hAnsi="Times New Roman" w:cs="Times New Roman"/>
          <w:b/>
          <w:bCs/>
          <w:kern w:val="0"/>
          <w14:ligatures w14:val="none"/>
        </w:rPr>
        <w:t>Control Owner:</w:t>
      </w:r>
      <w:r w:rsidRPr="00DF6558">
        <w:rPr>
          <w:rFonts w:ascii="Times New Roman" w:eastAsia="Times New Roman" w:hAnsi="Times New Roman" w:cs="Times New Roman"/>
          <w:kern w:val="0"/>
          <w14:ligatures w14:val="none"/>
        </w:rPr>
        <w:t xml:space="preserve"> IT Department</w:t>
      </w:r>
    </w:p>
    <w:p w14:paraId="4D7A9372" w14:textId="77777777" w:rsidR="00DF6558" w:rsidRPr="00DF6558" w:rsidRDefault="00DF6558" w:rsidP="00DF6558">
      <w:pPr>
        <w:spacing w:after="0"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pict w14:anchorId="0D8511DA">
          <v:rect id="_x0000_i1025" style="width:0;height:1.5pt" o:hralign="center" o:hrstd="t" o:hr="t" fillcolor="#a0a0a0" stroked="f"/>
        </w:pict>
      </w:r>
    </w:p>
    <w:p w14:paraId="72775B92" w14:textId="77777777" w:rsidR="00DF6558" w:rsidRPr="00DF6558" w:rsidRDefault="00DF6558" w:rsidP="00DF6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6558">
        <w:rPr>
          <w:rFonts w:ascii="Times New Roman" w:eastAsia="Times New Roman" w:hAnsi="Times New Roman" w:cs="Times New Roman"/>
          <w:b/>
          <w:bCs/>
          <w:kern w:val="0"/>
          <w:sz w:val="36"/>
          <w:szCs w:val="36"/>
          <w14:ligatures w14:val="none"/>
        </w:rPr>
        <w:t>Evidence Summary</w:t>
      </w:r>
    </w:p>
    <w:p w14:paraId="6800E41A"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This evidence package supports the operation of the Active Directory (AD) User Account Provisioning control during the audit period. The control ensures that user access is provisioned only upon documented approval and in accordance with the principle of least privilege.</w:t>
      </w:r>
    </w:p>
    <w:p w14:paraId="053BA13A" w14:textId="77777777" w:rsidR="00DF6558" w:rsidRPr="00DF6558" w:rsidRDefault="00DF6558" w:rsidP="00DF6558">
      <w:pPr>
        <w:spacing w:after="0"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pict w14:anchorId="450AA12D">
          <v:rect id="_x0000_i1026" style="width:0;height:1.5pt" o:hralign="center" o:hrstd="t" o:hr="t" fillcolor="#a0a0a0" stroked="f"/>
        </w:pict>
      </w:r>
    </w:p>
    <w:p w14:paraId="5BA4D123" w14:textId="77777777" w:rsidR="00DF6558" w:rsidRPr="00DF6558" w:rsidRDefault="00DF6558" w:rsidP="00DF6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6558">
        <w:rPr>
          <w:rFonts w:ascii="Times New Roman" w:eastAsia="Times New Roman" w:hAnsi="Times New Roman" w:cs="Times New Roman"/>
          <w:b/>
          <w:bCs/>
          <w:kern w:val="0"/>
          <w:sz w:val="36"/>
          <w:szCs w:val="36"/>
          <w14:ligatures w14:val="none"/>
        </w:rPr>
        <w:t>1️</w:t>
      </w:r>
      <w:r w:rsidRPr="00DF6558">
        <w:rPr>
          <w:rFonts w:ascii="Segoe UI Symbol" w:eastAsia="Times New Roman" w:hAnsi="Segoe UI Symbol" w:cs="Segoe UI Symbol"/>
          <w:b/>
          <w:bCs/>
          <w:kern w:val="0"/>
          <w:sz w:val="36"/>
          <w:szCs w:val="36"/>
          <w14:ligatures w14:val="none"/>
        </w:rPr>
        <w:t>⃣</w:t>
      </w:r>
      <w:r w:rsidRPr="00DF6558">
        <w:rPr>
          <w:rFonts w:ascii="Times New Roman" w:eastAsia="Times New Roman" w:hAnsi="Times New Roman" w:cs="Times New Roman"/>
          <w:b/>
          <w:bCs/>
          <w:kern w:val="0"/>
          <w:sz w:val="36"/>
          <w:szCs w:val="36"/>
          <w14:ligatures w14:val="none"/>
        </w:rPr>
        <w:t xml:space="preserve"> Population Completeness</w:t>
      </w:r>
    </w:p>
    <w:p w14:paraId="5CF805DA"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A system-generated population report of all Active Directory user accounts created during the audit period ([Insert Start Date] – [Insert End Date]) has been exported directly from Active Directory.</w:t>
      </w:r>
    </w:p>
    <w:p w14:paraId="320569BE"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The population report includes:</w:t>
      </w:r>
    </w:p>
    <w:p w14:paraId="14B666EE" w14:textId="77777777" w:rsidR="00DF6558" w:rsidRPr="00DF6558" w:rsidRDefault="00DF6558" w:rsidP="00DF65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Username</w:t>
      </w:r>
    </w:p>
    <w:p w14:paraId="34978830" w14:textId="77777777" w:rsidR="00DF6558" w:rsidRPr="00DF6558" w:rsidRDefault="00DF6558" w:rsidP="00DF65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Display Name</w:t>
      </w:r>
    </w:p>
    <w:p w14:paraId="3450571B" w14:textId="77777777" w:rsidR="00DF6558" w:rsidRPr="00DF6558" w:rsidRDefault="00DF6558" w:rsidP="00DF65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Account Creation Date</w:t>
      </w:r>
    </w:p>
    <w:p w14:paraId="092A6D18" w14:textId="77777777" w:rsidR="00DF6558" w:rsidRPr="00DF6558" w:rsidRDefault="00DF6558" w:rsidP="00DF65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Department (if applicable)</w:t>
      </w:r>
    </w:p>
    <w:p w14:paraId="3BA7F3BB" w14:textId="77777777" w:rsidR="00DF6558" w:rsidRPr="00DF6558" w:rsidRDefault="00DF6558" w:rsidP="00DF65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Account Status</w:t>
      </w:r>
    </w:p>
    <w:p w14:paraId="353E27BF"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This report was used by the auditor to select a sample of user accounts for testing.</w:t>
      </w:r>
    </w:p>
    <w:p w14:paraId="2C87A9EC" w14:textId="77777777" w:rsidR="00DF6558" w:rsidRPr="00DF6558" w:rsidRDefault="00DF6558" w:rsidP="00DF6558">
      <w:pPr>
        <w:spacing w:after="0"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pict w14:anchorId="43D6120A">
          <v:rect id="_x0000_i1027" style="width:0;height:1.5pt" o:hralign="center" o:hrstd="t" o:hr="t" fillcolor="#a0a0a0" stroked="f"/>
        </w:pict>
      </w:r>
    </w:p>
    <w:p w14:paraId="6B8E8CE9" w14:textId="77777777" w:rsidR="00DF6558" w:rsidRPr="00DF6558" w:rsidRDefault="00DF6558" w:rsidP="00DF6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6558">
        <w:rPr>
          <w:rFonts w:ascii="Times New Roman" w:eastAsia="Times New Roman" w:hAnsi="Times New Roman" w:cs="Times New Roman"/>
          <w:b/>
          <w:bCs/>
          <w:kern w:val="0"/>
          <w:sz w:val="36"/>
          <w:szCs w:val="36"/>
          <w14:ligatures w14:val="none"/>
        </w:rPr>
        <w:t>2️</w:t>
      </w:r>
      <w:r w:rsidRPr="00DF6558">
        <w:rPr>
          <w:rFonts w:ascii="Segoe UI Symbol" w:eastAsia="Times New Roman" w:hAnsi="Segoe UI Symbol" w:cs="Segoe UI Symbol"/>
          <w:b/>
          <w:bCs/>
          <w:kern w:val="0"/>
          <w:sz w:val="36"/>
          <w:szCs w:val="36"/>
          <w14:ligatures w14:val="none"/>
        </w:rPr>
        <w:t>⃣</w:t>
      </w:r>
      <w:r w:rsidRPr="00DF6558">
        <w:rPr>
          <w:rFonts w:ascii="Times New Roman" w:eastAsia="Times New Roman" w:hAnsi="Times New Roman" w:cs="Times New Roman"/>
          <w:b/>
          <w:bCs/>
          <w:kern w:val="0"/>
          <w:sz w:val="36"/>
          <w:szCs w:val="36"/>
          <w14:ligatures w14:val="none"/>
        </w:rPr>
        <w:t xml:space="preserve"> Sample Selection</w:t>
      </w:r>
    </w:p>
    <w:p w14:paraId="56C0C01A"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From the complete population, the auditor selected a sample of [e.g., 25] user accounts for detailed testing.</w:t>
      </w:r>
    </w:p>
    <w:p w14:paraId="3B969038"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The sampled users are included in this evidence package.</w:t>
      </w:r>
    </w:p>
    <w:p w14:paraId="1A2787F7" w14:textId="77777777" w:rsidR="00DF6558" w:rsidRPr="00DF6558" w:rsidRDefault="00DF6558" w:rsidP="00DF6558">
      <w:pPr>
        <w:spacing w:after="0"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pict w14:anchorId="067EE98B">
          <v:rect id="_x0000_i1028" style="width:0;height:1.5pt" o:hralign="center" o:hrstd="t" o:hr="t" fillcolor="#a0a0a0" stroked="f"/>
        </w:pict>
      </w:r>
    </w:p>
    <w:p w14:paraId="7997DD7A" w14:textId="77777777" w:rsidR="00DF6558" w:rsidRPr="00DF6558" w:rsidRDefault="00DF6558" w:rsidP="00DF6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6558">
        <w:rPr>
          <w:rFonts w:ascii="Times New Roman" w:eastAsia="Times New Roman" w:hAnsi="Times New Roman" w:cs="Times New Roman"/>
          <w:b/>
          <w:bCs/>
          <w:kern w:val="0"/>
          <w:sz w:val="36"/>
          <w:szCs w:val="36"/>
          <w14:ligatures w14:val="none"/>
        </w:rPr>
        <w:lastRenderedPageBreak/>
        <w:t>3️</w:t>
      </w:r>
      <w:r w:rsidRPr="00DF6558">
        <w:rPr>
          <w:rFonts w:ascii="Segoe UI Symbol" w:eastAsia="Times New Roman" w:hAnsi="Segoe UI Symbol" w:cs="Segoe UI Symbol"/>
          <w:b/>
          <w:bCs/>
          <w:kern w:val="0"/>
          <w:sz w:val="36"/>
          <w:szCs w:val="36"/>
          <w14:ligatures w14:val="none"/>
        </w:rPr>
        <w:t>⃣</w:t>
      </w:r>
      <w:r w:rsidRPr="00DF6558">
        <w:rPr>
          <w:rFonts w:ascii="Times New Roman" w:eastAsia="Times New Roman" w:hAnsi="Times New Roman" w:cs="Times New Roman"/>
          <w:b/>
          <w:bCs/>
          <w:kern w:val="0"/>
          <w:sz w:val="36"/>
          <w:szCs w:val="36"/>
          <w14:ligatures w14:val="none"/>
        </w:rPr>
        <w:t xml:space="preserve"> Evidence Provided for Each Sampled User</w:t>
      </w:r>
    </w:p>
    <w:p w14:paraId="52188DDA"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For each selected user account, the following evidence is included:</w:t>
      </w:r>
    </w:p>
    <w:p w14:paraId="1306B9D7" w14:textId="77777777" w:rsidR="00DF6558" w:rsidRPr="00DF6558" w:rsidRDefault="00DF6558" w:rsidP="00DF6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6558">
        <w:rPr>
          <w:rFonts w:ascii="Times New Roman" w:eastAsia="Times New Roman" w:hAnsi="Times New Roman" w:cs="Times New Roman"/>
          <w:b/>
          <w:bCs/>
          <w:kern w:val="0"/>
          <w:sz w:val="27"/>
          <w:szCs w:val="27"/>
          <w14:ligatures w14:val="none"/>
        </w:rPr>
        <w:t>A. Approved Access Request Ticket</w:t>
      </w:r>
    </w:p>
    <w:p w14:paraId="04143830" w14:textId="77777777" w:rsidR="00DF6558" w:rsidRPr="00DF6558" w:rsidRDefault="00DF6558" w:rsidP="00DF6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Ticket submitted by hiring manager or authorized requester</w:t>
      </w:r>
    </w:p>
    <w:p w14:paraId="16BC3D11" w14:textId="77777777" w:rsidR="00DF6558" w:rsidRPr="00DF6558" w:rsidRDefault="00DF6558" w:rsidP="00DF6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Documented manager approval prior to account creation</w:t>
      </w:r>
    </w:p>
    <w:p w14:paraId="4E7F6E6C" w14:textId="77777777" w:rsidR="00DF6558" w:rsidRPr="00DF6558" w:rsidRDefault="00DF6558" w:rsidP="00DF6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Date and time stamps confirming approval</w:t>
      </w:r>
    </w:p>
    <w:p w14:paraId="09BBF663" w14:textId="77777777" w:rsidR="00DF6558" w:rsidRPr="00DF6558" w:rsidRDefault="00DF6558" w:rsidP="00DF6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6558">
        <w:rPr>
          <w:rFonts w:ascii="Times New Roman" w:eastAsia="Times New Roman" w:hAnsi="Times New Roman" w:cs="Times New Roman"/>
          <w:b/>
          <w:bCs/>
          <w:kern w:val="0"/>
          <w:sz w:val="27"/>
          <w:szCs w:val="27"/>
          <w14:ligatures w14:val="none"/>
        </w:rPr>
        <w:t>B. Account Creation Verification</w:t>
      </w:r>
    </w:p>
    <w:p w14:paraId="0AE7DC94" w14:textId="77777777" w:rsidR="00DF6558" w:rsidRPr="00DF6558" w:rsidRDefault="00DF6558" w:rsidP="00DF65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Screenshot of Active Directory user account properties</w:t>
      </w:r>
    </w:p>
    <w:p w14:paraId="7C05DE79" w14:textId="77777777" w:rsidR="00DF6558" w:rsidRPr="00DF6558" w:rsidRDefault="00DF6558" w:rsidP="00DF65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Account creation date</w:t>
      </w:r>
    </w:p>
    <w:p w14:paraId="0834B774" w14:textId="77777777" w:rsidR="00DF6558" w:rsidRPr="00DF6558" w:rsidRDefault="00DF6558" w:rsidP="00DF65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Username and identifying attributes</w:t>
      </w:r>
    </w:p>
    <w:p w14:paraId="696E9B67" w14:textId="77777777" w:rsidR="00DF6558" w:rsidRPr="00DF6558" w:rsidRDefault="00DF6558" w:rsidP="00DF6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6558">
        <w:rPr>
          <w:rFonts w:ascii="Times New Roman" w:eastAsia="Times New Roman" w:hAnsi="Times New Roman" w:cs="Times New Roman"/>
          <w:b/>
          <w:bCs/>
          <w:kern w:val="0"/>
          <w:sz w:val="27"/>
          <w:szCs w:val="27"/>
          <w14:ligatures w14:val="none"/>
        </w:rPr>
        <w:t>C. Role-Based Access Assignment</w:t>
      </w:r>
    </w:p>
    <w:p w14:paraId="534CBC72" w14:textId="77777777" w:rsidR="00DF6558" w:rsidRPr="00DF6558" w:rsidRDefault="00DF6558" w:rsidP="00DF6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Screenshot of assigned security group memberships</w:t>
      </w:r>
    </w:p>
    <w:p w14:paraId="41E64F2F" w14:textId="77777777" w:rsidR="00DF6558" w:rsidRPr="00DF6558" w:rsidRDefault="00DF6558" w:rsidP="00DF6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Groups aligned to job role</w:t>
      </w:r>
    </w:p>
    <w:p w14:paraId="3B789BE3" w14:textId="77777777" w:rsidR="00DF6558" w:rsidRPr="00DF6558" w:rsidRDefault="00DF6558" w:rsidP="00DF6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Confirmation of least privilege assignment</w:t>
      </w:r>
    </w:p>
    <w:p w14:paraId="1D0116D4" w14:textId="77777777" w:rsidR="00DF6558" w:rsidRPr="00DF6558" w:rsidRDefault="00DF6558" w:rsidP="00DF6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6558">
        <w:rPr>
          <w:rFonts w:ascii="Times New Roman" w:eastAsia="Times New Roman" w:hAnsi="Times New Roman" w:cs="Times New Roman"/>
          <w:b/>
          <w:bCs/>
          <w:kern w:val="0"/>
          <w:sz w:val="27"/>
          <w:szCs w:val="27"/>
          <w14:ligatures w14:val="none"/>
        </w:rPr>
        <w:t>D. MFA Enforcement</w:t>
      </w:r>
    </w:p>
    <w:p w14:paraId="4DD581CE" w14:textId="77777777" w:rsidR="00DF6558" w:rsidRPr="00DF6558" w:rsidRDefault="00DF6558" w:rsidP="00DF65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Screenshot or system report confirming Multi-Factor Authentication is enabled</w:t>
      </w:r>
    </w:p>
    <w:p w14:paraId="12E19DEC" w14:textId="77777777" w:rsidR="00DF6558" w:rsidRPr="00DF6558" w:rsidRDefault="00DF6558" w:rsidP="00DF65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Verification of password policy enforcement</w:t>
      </w:r>
    </w:p>
    <w:p w14:paraId="7474114A" w14:textId="77777777" w:rsidR="00DF6558" w:rsidRPr="00DF6558" w:rsidRDefault="00DF6558" w:rsidP="00DF6558">
      <w:pPr>
        <w:spacing w:after="0"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pict w14:anchorId="4DD24027">
          <v:rect id="_x0000_i1029" style="width:0;height:1.5pt" o:hralign="center" o:hrstd="t" o:hr="t" fillcolor="#a0a0a0" stroked="f"/>
        </w:pict>
      </w:r>
    </w:p>
    <w:p w14:paraId="23C84AAE" w14:textId="77777777" w:rsidR="00DF6558" w:rsidRPr="00DF6558" w:rsidRDefault="00DF6558" w:rsidP="00DF6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6558">
        <w:rPr>
          <w:rFonts w:ascii="Times New Roman" w:eastAsia="Times New Roman" w:hAnsi="Times New Roman" w:cs="Times New Roman"/>
          <w:b/>
          <w:bCs/>
          <w:kern w:val="0"/>
          <w:sz w:val="36"/>
          <w:szCs w:val="36"/>
          <w14:ligatures w14:val="none"/>
        </w:rPr>
        <w:t>4️</w:t>
      </w:r>
      <w:r w:rsidRPr="00DF6558">
        <w:rPr>
          <w:rFonts w:ascii="Segoe UI Symbol" w:eastAsia="Times New Roman" w:hAnsi="Segoe UI Symbol" w:cs="Segoe UI Symbol"/>
          <w:b/>
          <w:bCs/>
          <w:kern w:val="0"/>
          <w:sz w:val="36"/>
          <w:szCs w:val="36"/>
          <w14:ligatures w14:val="none"/>
        </w:rPr>
        <w:t>⃣</w:t>
      </w:r>
      <w:r w:rsidRPr="00DF6558">
        <w:rPr>
          <w:rFonts w:ascii="Times New Roman" w:eastAsia="Times New Roman" w:hAnsi="Times New Roman" w:cs="Times New Roman"/>
          <w:b/>
          <w:bCs/>
          <w:kern w:val="0"/>
          <w:sz w:val="36"/>
          <w:szCs w:val="36"/>
          <w14:ligatures w14:val="none"/>
        </w:rPr>
        <w:t xml:space="preserve"> Control Validation</w:t>
      </w:r>
    </w:p>
    <w:p w14:paraId="55E5C65B"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Review of the sampled items confirms:</w:t>
      </w:r>
    </w:p>
    <w:p w14:paraId="6AF78665" w14:textId="77777777" w:rsidR="00DF6558" w:rsidRPr="00DF6558" w:rsidRDefault="00DF6558" w:rsidP="00DF6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Access was approved prior to provisioning</w:t>
      </w:r>
    </w:p>
    <w:p w14:paraId="34EBBBC4" w14:textId="77777777" w:rsidR="00DF6558" w:rsidRPr="00DF6558" w:rsidRDefault="00DF6558" w:rsidP="00DF6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Account creation occurred after documented approval</w:t>
      </w:r>
    </w:p>
    <w:p w14:paraId="528F1768" w14:textId="77777777" w:rsidR="00DF6558" w:rsidRPr="00DF6558" w:rsidRDefault="00DF6558" w:rsidP="00DF6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Group memberships were appropriate for job function</w:t>
      </w:r>
    </w:p>
    <w:p w14:paraId="5681DC61" w14:textId="77777777" w:rsidR="00DF6558" w:rsidRPr="00DF6558" w:rsidRDefault="00DF6558" w:rsidP="00DF6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MFA and password policies were enforced</w:t>
      </w:r>
    </w:p>
    <w:p w14:paraId="4EF048C8" w14:textId="77777777" w:rsidR="00DF6558" w:rsidRPr="00DF6558" w:rsidRDefault="00DF6558" w:rsidP="00DF6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No evidence of unauthorized or excessive access was identified</w:t>
      </w:r>
    </w:p>
    <w:p w14:paraId="73250ECC" w14:textId="77777777" w:rsidR="00DF6558" w:rsidRDefault="00DF6558" w:rsidP="00DF6558">
      <w:pPr>
        <w:spacing w:after="0"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pict w14:anchorId="15F3FD06">
          <v:rect id="_x0000_i1030" style="width:0;height:1.5pt" o:hralign="center" o:hrstd="t" o:hr="t" fillcolor="#a0a0a0" stroked="f"/>
        </w:pict>
      </w:r>
    </w:p>
    <w:p w14:paraId="20744880" w14:textId="77777777" w:rsidR="00DF6558" w:rsidRDefault="00DF6558" w:rsidP="00DF6558">
      <w:pPr>
        <w:spacing w:after="0" w:line="240" w:lineRule="auto"/>
        <w:rPr>
          <w:rFonts w:ascii="Times New Roman" w:eastAsia="Times New Roman" w:hAnsi="Times New Roman" w:cs="Times New Roman"/>
          <w:kern w:val="0"/>
          <w14:ligatures w14:val="none"/>
        </w:rPr>
      </w:pPr>
    </w:p>
    <w:p w14:paraId="4244B815" w14:textId="77777777" w:rsidR="00DF6558" w:rsidRDefault="00DF6558" w:rsidP="00DF6558">
      <w:pPr>
        <w:spacing w:after="0" w:line="240" w:lineRule="auto"/>
        <w:rPr>
          <w:rFonts w:ascii="Times New Roman" w:eastAsia="Times New Roman" w:hAnsi="Times New Roman" w:cs="Times New Roman"/>
          <w:kern w:val="0"/>
          <w14:ligatures w14:val="none"/>
        </w:rPr>
      </w:pPr>
    </w:p>
    <w:p w14:paraId="596A2139" w14:textId="77777777" w:rsidR="00DF6558" w:rsidRPr="00DF6558" w:rsidRDefault="00DF6558" w:rsidP="00DF6558">
      <w:pPr>
        <w:spacing w:after="0" w:line="240" w:lineRule="auto"/>
        <w:rPr>
          <w:rFonts w:ascii="Times New Roman" w:eastAsia="Times New Roman" w:hAnsi="Times New Roman" w:cs="Times New Roman"/>
          <w:kern w:val="0"/>
          <w14:ligatures w14:val="none"/>
        </w:rPr>
      </w:pPr>
    </w:p>
    <w:p w14:paraId="6FB5A8C2" w14:textId="77777777" w:rsidR="00DF6558" w:rsidRPr="00DF6558" w:rsidRDefault="00DF6558" w:rsidP="00DF6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6558">
        <w:rPr>
          <w:rFonts w:ascii="Times New Roman" w:eastAsia="Times New Roman" w:hAnsi="Times New Roman" w:cs="Times New Roman"/>
          <w:b/>
          <w:bCs/>
          <w:kern w:val="0"/>
          <w:sz w:val="36"/>
          <w:szCs w:val="36"/>
          <w14:ligatures w14:val="none"/>
        </w:rPr>
        <w:lastRenderedPageBreak/>
        <w:t>Conclusion</w:t>
      </w:r>
    </w:p>
    <w:p w14:paraId="27181609" w14:textId="77777777" w:rsidR="00DF6558" w:rsidRPr="00DF6558" w:rsidRDefault="00DF6558" w:rsidP="00DF6558">
      <w:pPr>
        <w:spacing w:before="100" w:beforeAutospacing="1" w:after="100" w:afterAutospacing="1" w:line="240" w:lineRule="auto"/>
        <w:rPr>
          <w:rFonts w:ascii="Times New Roman" w:eastAsia="Times New Roman" w:hAnsi="Times New Roman" w:cs="Times New Roman"/>
          <w:kern w:val="0"/>
          <w14:ligatures w14:val="none"/>
        </w:rPr>
      </w:pPr>
      <w:r w:rsidRPr="00DF6558">
        <w:rPr>
          <w:rFonts w:ascii="Times New Roman" w:eastAsia="Times New Roman" w:hAnsi="Times New Roman" w:cs="Times New Roman"/>
          <w:kern w:val="0"/>
          <w14:ligatures w14:val="none"/>
        </w:rPr>
        <w:t>Based on the evidence provided, the Active Directory User Account Provisioning control operated as designed during the audit period and demonstrates effective implementation of logical access controls in accordance with SOC 2 Trust Services Criteria.</w:t>
      </w:r>
    </w:p>
    <w:p w14:paraId="40B2CC41" w14:textId="77777777" w:rsidR="00861176" w:rsidRDefault="00861176"/>
    <w:sectPr w:rsidR="00861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03A5"/>
    <w:multiLevelType w:val="multilevel"/>
    <w:tmpl w:val="F68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D4106"/>
    <w:multiLevelType w:val="multilevel"/>
    <w:tmpl w:val="729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36428"/>
    <w:multiLevelType w:val="multilevel"/>
    <w:tmpl w:val="4DC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54D44"/>
    <w:multiLevelType w:val="multilevel"/>
    <w:tmpl w:val="B91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C3FE3"/>
    <w:multiLevelType w:val="multilevel"/>
    <w:tmpl w:val="2B9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5140C"/>
    <w:multiLevelType w:val="multilevel"/>
    <w:tmpl w:val="79A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467041">
    <w:abstractNumId w:val="0"/>
  </w:num>
  <w:num w:numId="2" w16cid:durableId="1883396601">
    <w:abstractNumId w:val="4"/>
  </w:num>
  <w:num w:numId="3" w16cid:durableId="731856541">
    <w:abstractNumId w:val="5"/>
  </w:num>
  <w:num w:numId="4" w16cid:durableId="1787115928">
    <w:abstractNumId w:val="1"/>
  </w:num>
  <w:num w:numId="5" w16cid:durableId="1348680466">
    <w:abstractNumId w:val="2"/>
  </w:num>
  <w:num w:numId="6" w16cid:durableId="1725323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58"/>
    <w:rsid w:val="006A7AFE"/>
    <w:rsid w:val="00861176"/>
    <w:rsid w:val="00DF6558"/>
    <w:rsid w:val="00F62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D73F"/>
  <w15:chartTrackingRefBased/>
  <w15:docId w15:val="{20021C96-FFCE-45AB-9415-4163495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6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558"/>
    <w:rPr>
      <w:rFonts w:eastAsiaTheme="majorEastAsia" w:cstheme="majorBidi"/>
      <w:color w:val="272727" w:themeColor="text1" w:themeTint="D8"/>
    </w:rPr>
  </w:style>
  <w:style w:type="paragraph" w:styleId="Title">
    <w:name w:val="Title"/>
    <w:basedOn w:val="Normal"/>
    <w:next w:val="Normal"/>
    <w:link w:val="TitleChar"/>
    <w:uiPriority w:val="10"/>
    <w:qFormat/>
    <w:rsid w:val="00DF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558"/>
    <w:pPr>
      <w:spacing w:before="160"/>
      <w:jc w:val="center"/>
    </w:pPr>
    <w:rPr>
      <w:i/>
      <w:iCs/>
      <w:color w:val="404040" w:themeColor="text1" w:themeTint="BF"/>
    </w:rPr>
  </w:style>
  <w:style w:type="character" w:customStyle="1" w:styleId="QuoteChar">
    <w:name w:val="Quote Char"/>
    <w:basedOn w:val="DefaultParagraphFont"/>
    <w:link w:val="Quote"/>
    <w:uiPriority w:val="29"/>
    <w:rsid w:val="00DF6558"/>
    <w:rPr>
      <w:i/>
      <w:iCs/>
      <w:color w:val="404040" w:themeColor="text1" w:themeTint="BF"/>
    </w:rPr>
  </w:style>
  <w:style w:type="paragraph" w:styleId="ListParagraph">
    <w:name w:val="List Paragraph"/>
    <w:basedOn w:val="Normal"/>
    <w:uiPriority w:val="34"/>
    <w:qFormat/>
    <w:rsid w:val="00DF6558"/>
    <w:pPr>
      <w:ind w:left="720"/>
      <w:contextualSpacing/>
    </w:pPr>
  </w:style>
  <w:style w:type="character" w:styleId="IntenseEmphasis">
    <w:name w:val="Intense Emphasis"/>
    <w:basedOn w:val="DefaultParagraphFont"/>
    <w:uiPriority w:val="21"/>
    <w:qFormat/>
    <w:rsid w:val="00DF6558"/>
    <w:rPr>
      <w:i/>
      <w:iCs/>
      <w:color w:val="0F4761" w:themeColor="accent1" w:themeShade="BF"/>
    </w:rPr>
  </w:style>
  <w:style w:type="paragraph" w:styleId="IntenseQuote">
    <w:name w:val="Intense Quote"/>
    <w:basedOn w:val="Normal"/>
    <w:next w:val="Normal"/>
    <w:link w:val="IntenseQuoteChar"/>
    <w:uiPriority w:val="30"/>
    <w:qFormat/>
    <w:rsid w:val="00DF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558"/>
    <w:rPr>
      <w:i/>
      <w:iCs/>
      <w:color w:val="0F4761" w:themeColor="accent1" w:themeShade="BF"/>
    </w:rPr>
  </w:style>
  <w:style w:type="character" w:styleId="IntenseReference">
    <w:name w:val="Intense Reference"/>
    <w:basedOn w:val="DefaultParagraphFont"/>
    <w:uiPriority w:val="32"/>
    <w:qFormat/>
    <w:rsid w:val="00DF6558"/>
    <w:rPr>
      <w:b/>
      <w:bCs/>
      <w:smallCaps/>
      <w:color w:val="0F4761" w:themeColor="accent1" w:themeShade="BF"/>
      <w:spacing w:val="5"/>
    </w:rPr>
  </w:style>
  <w:style w:type="paragraph" w:styleId="NormalWeb">
    <w:name w:val="Normal (Web)"/>
    <w:basedOn w:val="Normal"/>
    <w:uiPriority w:val="99"/>
    <w:semiHidden/>
    <w:unhideWhenUsed/>
    <w:rsid w:val="00DF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6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347</Words>
  <Characters>2039</Characters>
  <Application>Microsoft Office Word</Application>
  <DocSecurity>0</DocSecurity>
  <Lines>50</Lines>
  <Paragraphs>49</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Clark</dc:creator>
  <cp:keywords/>
  <dc:description/>
  <cp:lastModifiedBy>Joseph Clark</cp:lastModifiedBy>
  <cp:revision>1</cp:revision>
  <dcterms:created xsi:type="dcterms:W3CDTF">2026-02-20T20:41:00Z</dcterms:created>
  <dcterms:modified xsi:type="dcterms:W3CDTF">2026-02-20T20:45:00Z</dcterms:modified>
</cp:coreProperties>
</file>