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2"/>
        <w:spacing w:lineRule="auto"/>
      </w:pPr>
      <w:r>
        <w:rPr/>
        <w:t xml:space="preserve">2.2 Computer Organization</w:t>
      </w:r>
    </w:p>
    <w:p>
      <w:pPr>
        <w:pStyle w:val="Heading2"/>
        <w:spacing w:lineRule="auto"/>
      </w:pPr>
      <w:r>
        <w:rPr/>
        <w:t xml:space="preserve">Description</w:t>
      </w:r>
    </w:p>
    <w:p>
      <w:pPr>
        <w:spacing w:lineRule="auto"/>
      </w:pPr>
      <w:r>
        <w:rPr/>
        <w:t xml:space="preserve">How are computers organized? What are the main components of a computer? </w:t>
      </w:r>
    </w:p>
    <w:p>
      <w:pPr>
        <w:spacing w:lineRule="auto"/>
      </w:pPr>
      <w:r>
        <w:rPr/>
        <w:t xml:space="preserve">In this lesson, we will explore how different organizational structures of computers interact with each other to make computers functional.</w:t>
      </w:r>
    </w:p>
    <w:p>
      <w:pPr>
        <w:pStyle w:val="Heading2"/>
        <w:spacing w:lineRule="auto"/>
      </w:pPr>
      <w:r>
        <w:rPr/>
        <w:t xml:space="preserve">Objective</w:t>
      </w:r>
    </w:p>
    <w:p>
      <w:pPr>
        <w:spacing w:lineRule="auto"/>
      </w:pPr>
      <w:r>
        <w:rPr/>
        <w:t xml:space="preserve">Students will be able to:</w:t>
      </w:r>
    </w:p>
    <w:p>
      <w:pPr>
        <w:numPr>
          <w:ilvl w:val="0"/>
          <w:numId w:val="1"/>
        </w:numPr>
        <w:spacing w:lineRule="auto"/>
      </w:pPr>
      <w:r>
        <w:rPr/>
        <w:t xml:space="preserve">Understand the main parts of a computer </w:t>
      </w:r>
    </w:p>
    <w:p>
      <w:pPr>
        <w:numPr>
          <w:ilvl w:val="0"/>
          <w:numId w:val="1"/>
        </w:numPr>
        <w:spacing w:lineRule="auto"/>
      </w:pPr>
      <w:r>
        <w:rPr/>
        <w:t xml:space="preserve">Differentiate the difference between hardware and software </w:t>
      </w:r>
    </w:p>
    <w:p>
      <w:pPr>
        <w:numPr>
          <w:ilvl w:val="0"/>
          <w:numId w:val="1"/>
        </w:numPr>
        <w:spacing w:lineRule="auto"/>
      </w:pPr>
      <w:r>
        <w:rPr/>
        <w:t xml:space="preserve">Identify input and output devices </w:t>
      </w:r>
    </w:p>
    <w:p>
      <w:pPr>
        <w:numPr>
          <w:ilvl w:val="0"/>
          <w:numId w:val="1"/>
        </w:numPr>
        <w:spacing w:lineRule="auto"/>
      </w:pPr>
      <w:r>
        <w:rPr/>
        <w:t xml:space="preserve">Learn different types of networks</w:t>
      </w:r>
    </w:p>
    <w:p>
      <w:pPr>
        <w:pStyle w:val="Heading2"/>
        <w:spacing w:lineRule="auto"/>
      </w:pPr>
      <w:r>
        <w:rPr/>
        <w:t xml:space="preserve">Activities</w:t>
      </w:r>
    </w:p>
    <w:p>
      <w:pPr>
        <w:spacing w:lineRule="auto"/>
      </w:pPr>
      <w:r>
        <w:rPr/>
        <w:t xml:space="preserve">These are all the activities included in the lesson.</w:t>
      </w:r>
    </w:p>
    <w:p>
      <w:pPr>
        <w:spacing w:lineRule="auto"/>
      </w:pPr>
    </w:p>
    <w:p>
      <w:pPr>
        <w:spacing w:lineRule="auto"/>
      </w:pPr>
      <w:hyperlink r:id="rId6">
        <w:r>
          <w:rPr>
            <w:rStyle w:val="Hyperlink"/>
          </w:rPr>
          <w:t xml:space="preserve">2.2.1 Computer Organization</w:t>
        </w:r>
      </w:hyperlink>
    </w:p>
    <w:p>
      <w:pPr>
        <w:spacing w:lineRule="auto"/>
      </w:pPr>
      <w:hyperlink r:id="rId7">
        <w:r>
          <w:rPr>
            <w:rStyle w:val="Hyperlink"/>
          </w:rPr>
          <w:t xml:space="preserve">Print Slides</w:t>
        </w:r>
      </w:hyperlink>
    </w:p>
    <w:p>
      <w:pPr>
        <w:spacing w:lineRule="auto"/>
      </w:pPr>
      <w:hyperlink r:id="rId8">
        <w:r>
          <w:rPr>
            <w:rStyle w:val="Hyperlink"/>
          </w:rPr>
          <w:t xml:space="preserve">View Slides</w:t>
        </w:r>
      </w:hyperlink>
    </w:p>
    <w:p>
      <w:pPr>
        <w:spacing w:lineRule="auto"/>
      </w:pPr>
    </w:p>
    <w:p>
      <w:pPr>
        <w:spacing w:lineRule="auto"/>
      </w:pPr>
      <w:hyperlink r:id="rId9">
        <w:r>
          <w:rPr>
            <w:rStyle w:val="Hyperlink"/>
          </w:rPr>
          <w:t xml:space="preserve">2.2.2 Video Quiz</w:t>
        </w:r>
      </w:hyperlink>
    </w:p>
    <w:p>
      <w:pPr>
        <w:spacing w:lineRule="auto"/>
      </w:pPr>
      <w:hyperlink r:id="rId10">
        <w:r>
          <w:rPr>
            <w:rStyle w:val="Hyperlink"/>
          </w:rPr>
          <w:t xml:space="preserve">Print Quiz</w:t>
        </w:r>
      </w:hyperlink>
    </w:p>
    <w:p>
      <w:pPr>
        <w:spacing w:lineRule="auto"/>
      </w:pPr>
    </w:p>
    <w:p>
      <w:pPr>
        <w:spacing w:lineRule="auto"/>
      </w:pPr>
      <w:hyperlink r:id="rId11">
        <w:r>
          <w:rPr>
            <w:rStyle w:val="Hyperlink"/>
          </w:rPr>
          <w:t xml:space="preserve">2.2.3 Draw a Computer</w:t>
        </w:r>
      </w:hyperlink>
    </w:p>
    <w:p>
      <w:pPr>
        <w:spacing w:lineRule="auto"/>
      </w:pPr>
    </w:p>
    <w:p>
      <w:pPr>
        <w:spacing w:lineRule="auto"/>
      </w:pPr>
      <w:hyperlink r:id="rId12">
        <w:r>
          <w:rPr>
            <w:rStyle w:val="Hyperlink"/>
          </w:rPr>
          <w:t xml:space="preserve">2.2.4 What Kind of Device?</w:t>
        </w:r>
      </w:hyperlink>
    </w:p>
    <w:p>
      <w:pPr>
        <w:spacing w:lineRule="auto"/>
      </w:pPr>
      <w:hyperlink r:id="rId13">
        <w:r>
          <w:rPr>
            <w:rStyle w:val="Hyperlink"/>
          </w:rPr>
          <w:t xml:space="preserve">Print Quiz</w:t>
        </w:r>
      </w:hyperlink>
    </w:p>
    <w:p>
      <w:pPr>
        <w:pStyle w:val="Heading2"/>
        <w:spacing w:lineRule="auto"/>
      </w:pPr>
      <w:r>
        <w:rPr/>
        <w:t xml:space="preserve">Solution References</w:t>
      </w:r>
    </w:p>
    <w:p>
      <w:pPr>
        <w:spacing w:lineRule="auto"/>
      </w:pPr>
      <w:r>
        <w:rPr/>
        <w:t xml:space="preserve">Refer to the solution reference for a more detailed look at exercise solutions.</w:t>
      </w:r>
    </w:p>
    <w:p>
      <w:pPr>
        <w:spacing w:lineRule="auto"/>
      </w:pPr>
    </w:p>
    <w:p>
      <w:pPr>
        <w:spacing w:lineRule="auto"/>
      </w:pPr>
      <w:hyperlink r:id="rId14">
        <w:r>
          <w:rPr>
            <w:rStyle w:val="Hyperlink"/>
          </w:rPr>
          <w:t xml:space="preserve">2.2.2 Video Quiz</w:t>
        </w:r>
      </w:hyperlink>
    </w:p>
    <w:p>
      <w:pPr>
        <w:spacing w:lineRule="auto"/>
      </w:pPr>
      <w:r>
        <w:rPr/>
        <w:t xml:space="preserve">Pro</w:t>
      </w:r>
    </w:p>
    <w:p>
      <w:pPr>
        <w:spacing w:lineRule="auto"/>
      </w:pPr>
    </w:p>
    <w:p>
      <w:pPr>
        <w:spacing w:lineRule="auto"/>
      </w:pPr>
      <w:hyperlink r:id="rId15">
        <w:r>
          <w:rPr>
            <w:rStyle w:val="Hyperlink"/>
          </w:rPr>
          <w:t xml:space="preserve">2.2.4 What Kind of Device?</w:t>
        </w:r>
      </w:hyperlink>
    </w:p>
    <w:p>
      <w:pPr>
        <w:spacing w:lineRule="auto"/>
      </w:pPr>
      <w:r>
        <w:rPr/>
        <w:t xml:space="preserve">Pro</w:t>
      </w:r>
    </w:p>
    <w:p>
      <w:pPr>
        <w:pStyle w:val="Heading2"/>
        <w:spacing w:lineRule="auto"/>
      </w:pPr>
      <w:r>
        <w:rPr/>
        <w:t xml:space="preserve">Problem Guides</w:t>
      </w:r>
    </w:p>
    <w:p>
      <w:pPr>
        <w:spacing w:lineRule="auto"/>
      </w:pPr>
      <w:r>
        <w:rPr/>
        <w:t xml:space="preserve">Refer to the problem guides for a more in-depth look at this lesson's problems.</w:t>
      </w:r>
    </w:p>
    <w:p>
      <w:pPr>
        <w:spacing w:lineRule="auto"/>
      </w:pPr>
      <w:r>
        <w:rPr/>
        <w:t xml:space="preserve">No Problem Guides available for this lesson.</w:t>
      </w:r>
    </w:p>
    <w:p>
      <w:pPr>
        <w:pStyle w:val="Heading2"/>
        <w:spacing w:lineRule="auto"/>
      </w:pPr>
      <w:r>
        <w:rPr/>
        <w:t xml:space="preserve">Vocabulary</w:t>
      </w:r>
    </w:p>
    <w:p>
      <w:pPr>
        <w:spacing w:lineRule="auto"/>
      </w:pPr>
      <w:r>
        <w:rPr/>
        <w:t xml:space="preserve">These are the key terms for this lesson.</w:t>
      </w:r>
    </w:p>
    <w:p>
      <w:pPr>
        <w:pStyle w:val="Heading3"/>
        <w:spacing w:lineRule="auto"/>
      </w:pPr>
      <w:r>
        <w:rPr/>
        <w:t xml:space="preserve">Computer</w:t>
      </w:r>
    </w:p>
    <w:p>
      <w:pPr>
        <w:spacing w:lineRule="auto"/>
      </w:pPr>
      <w:r>
        <w:rPr/>
        <w:t xml:space="preserve">A person or device that makes calculations, stores data, and executes instructions according to a program.</w:t>
      </w:r>
    </w:p>
    <w:p>
      <w:pPr>
        <w:pStyle w:val="Heading3"/>
        <w:spacing w:lineRule="auto"/>
      </w:pPr>
      <w:r>
        <w:rPr/>
        <w:t xml:space="preserve">Hardware</w:t>
      </w:r>
    </w:p>
    <w:p>
      <w:pPr>
        <w:spacing w:lineRule="auto"/>
      </w:pPr>
      <w:r>
        <w:rPr/>
        <w:t xml:space="preserve">The physical components of a computer</w:t>
      </w:r>
    </w:p>
    <w:p>
      <w:pPr>
        <w:pStyle w:val="Heading3"/>
        <w:spacing w:lineRule="auto"/>
      </w:pPr>
      <w:r>
        <w:rPr/>
        <w:t xml:space="preserve">Software</w:t>
      </w:r>
    </w:p>
    <w:p>
      <w:pPr>
        <w:spacing w:lineRule="auto"/>
      </w:pPr>
      <w:r>
        <w:rPr/>
        <w:t xml:space="preserve">Programs that can be run on a computer</w:t>
      </w:r>
    </w:p>
    <w:p>
      <w:pPr>
        <w:pStyle w:val="Heading2"/>
        <w:spacing w:lineRule="auto"/>
      </w:pPr>
      <w:r>
        <w:rPr/>
        <w:t xml:space="preserve">Handouts</w:t>
      </w:r>
    </w:p>
    <w:p>
      <w:pPr>
        <w:spacing w:lineRule="auto"/>
      </w:pPr>
      <w:r>
        <w:rPr/>
        <w:t xml:space="preserve">Use handouts to supplement your class. Please note that there are handouts for teachers and for students.</w:t>
      </w:r>
    </w:p>
    <w:p>
      <w:pPr>
        <w:spacing w:lineRule="auto"/>
      </w:pPr>
      <w:hyperlink r:id="rId16">
        <w:r>
          <w:rPr>
            <w:rStyle w:val="Hyperlink"/>
          </w:rPr>
          <w:t xml:space="preserve">Technical Reading Tips</w:t>
        </w:r>
      </w:hyperlink>
    </w:p>
    <w:p>
      <w:pPr>
        <w:spacing w:lineRule="auto"/>
      </w:pPr>
      <w:hyperlink r:id="rId17">
        <w:r>
          <w:rPr>
            <w:rStyle w:val="Hyperlink"/>
          </w:rPr>
        </w:r>
      </w:hyperlink>
    </w:p>
    <w:p>
      <w:pPr>
        <w:spacing w:lineRule="auto"/>
      </w:pPr>
      <w:hyperlink r:id="rId18">
        <w:r>
          <w:rPr>
            <w:rStyle w:val="Hyperlink"/>
          </w:rPr>
        </w:r>
      </w:hyperlink>
    </w:p>
    <w:p>
      <w:pPr>
        <w:spacing w:lineRule="auto"/>
      </w:pPr>
      <w:hyperlink r:id="rId19">
        <w:r>
          <w:rPr>
            <w:rStyle w:val="Hyperlink"/>
          </w:rPr>
          <w:t xml:space="preserve">Technical Writing Tips</w:t>
        </w:r>
      </w:hyperlink>
    </w:p>
    <w:p>
      <w:pPr>
        <w:spacing w:lineRule="auto"/>
      </w:pPr>
      <w:hyperlink r:id="rId20">
        <w:r>
          <w:rPr>
            <w:rStyle w:val="Hyperlink"/>
          </w:rPr>
        </w:r>
      </w:hyperlink>
    </w:p>
    <w:p>
      <w:pPr>
        <w:spacing w:lineRule="auto"/>
      </w:pPr>
      <w:hyperlink r:id="rId21">
        <w:r>
          <w:rPr>
            <w:rStyle w:val="Hyperlink"/>
          </w:rPr>
        </w:r>
      </w:hyperlink>
    </w:p>
    <w:p>
      <w:pPr>
        <w:spacing w:lineRule="auto"/>
      </w:pPr>
      <w:hyperlink r:id="rId22">
        <w:r>
          <w:rPr>
            <w:rStyle w:val="Hyperlink"/>
          </w:rPr>
          <w:t xml:space="preserve">Computer Ergonomics (Student)</w:t>
        </w:r>
      </w:hyperlink>
    </w:p>
    <w:p>
      <w:pPr>
        <w:spacing w:lineRule="auto"/>
      </w:pPr>
      <w:hyperlink r:id="rId23">
        <w:r>
          <w:rPr>
            <w:rStyle w:val="Hyperlink"/>
          </w:rPr>
        </w:r>
      </w:hyperlink>
    </w:p>
    <w:p>
      <w:pPr>
        <w:spacing w:lineRule="auto"/>
      </w:pPr>
      <w:hyperlink r:id="rId24">
        <w:r>
          <w:rPr>
            <w:rStyle w:val="Hyperlink"/>
          </w:rPr>
        </w:r>
      </w:hyperlink>
    </w:p>
    <w:p>
      <w:pPr>
        <w:spacing w:lineRule="auto"/>
      </w:pPr>
      <w:hyperlink r:id="rId25">
        <w:r>
          <w:rPr>
            <w:rStyle w:val="Hyperlink"/>
          </w:rPr>
          <w:t xml:space="preserve">Computer Ergonomics (Teacher)</w:t>
        </w:r>
      </w:hyperlink>
    </w:p>
    <w:p>
      <w:pPr>
        <w:spacing w:lineRule="auto"/>
      </w:pPr>
      <w:hyperlink r:id="rId26">
        <w:r>
          <w:rPr>
            <w:rStyle w:val="Hyperlink"/>
          </w:rPr>
        </w:r>
      </w:hyperlink>
    </w:p>
    <w:p>
      <w:pPr>
        <w:spacing w:lineRule="auto"/>
      </w:pPr>
      <w:hyperlink r:id="rId27">
        <w:r>
          <w:rPr>
            <w:rStyle w:val="Hyperlink"/>
          </w:rPr>
        </w:r>
      </w:hyperlink>
    </w:p>
    <w:p>
      <w:pPr>
        <w:pStyle w:val="Heading2"/>
        <w:spacing w:lineRule="auto"/>
      </w:pPr>
      <w:r>
        <w:rPr/>
        <w:t xml:space="preserve">Planning Notes</w:t>
      </w:r>
    </w:p>
    <w:p>
      <w:pPr>
        <w:numPr>
          <w:ilvl w:val="0"/>
          <w:numId w:val="2"/>
        </w:numPr>
        <w:spacing w:lineRule="auto"/>
      </w:pPr>
      <w:r>
        <w:rPr/>
        <w:t xml:space="preserve">Review the slides and the exercises in the lesson.</w:t>
      </w:r>
    </w:p>
    <w:p>
      <w:pPr>
        <w:numPr>
          <w:ilvl w:val="0"/>
          <w:numId w:val="2"/>
        </w:numPr>
        <w:spacing w:lineRule="auto"/>
      </w:pPr>
      <w:r>
        <w:rPr/>
        <w:t xml:space="preserve">This is a shorter lesson with time available for review, enrichment or to move ahead to the next lesson. This would be an opportunity to observe and gauge how each student is progressing with the material.</w:t>
      </w:r>
    </w:p>
    <w:p>
      <w:pPr>
        <w:numPr>
          <w:ilvl w:val="0"/>
          <w:numId w:val="2"/>
        </w:numPr>
        <w:spacing w:lineRule="auto"/>
      </w:pPr>
      <w:r>
        <w:rPr/>
        <w:t xml:space="preserve">You may want to review the Technical Reading Tips and Technical Writing Tips handouts as students complete this lesson and those thereafter.</w:t>
      </w:r>
    </w:p>
    <w:p>
      <w:pPr>
        <w:numPr>
          <w:ilvl w:val="0"/>
          <w:numId w:val="2"/>
        </w:numPr>
        <w:spacing w:lineRule="auto"/>
      </w:pPr>
      <w:r>
        <w:rPr/>
        <w:t xml:space="preserve">There is an additional handout activity about the ergonomics of a computer device setup, which can be used in classroom or as homework.</w:t>
      </w:r>
    </w:p>
    <w:p>
      <w:pPr>
        <w:pStyle w:val="Heading2"/>
        <w:spacing w:lineRule="auto"/>
      </w:pPr>
      <w:r>
        <w:rPr/>
        <w:t xml:space="preserve">Teaching and Learning Strategies</w:t>
      </w:r>
    </w:p>
    <w:p>
      <w:pPr>
        <w:spacing w:lineRule="auto"/>
      </w:pPr>
      <w:hyperlink r:id="rId28">
        <w:r>
          <w:rPr>
            <w:rStyle w:val="Hyperlink"/>
          </w:rPr>
          <w:t xml:space="preserve">Peer Code Review Template</w:t>
        </w:r>
      </w:hyperlink>
      <w:r>
        <w:rPr/>
        <w:t xml:space="preserve">                                     To strengthen student collaboration and code analysis skills, use this for guided peer code review with any exercise.                                 </w:t>
      </w:r>
    </w:p>
    <w:p>
      <w:pPr>
        <w:spacing w:lineRule="auto"/>
      </w:pPr>
      <w:r>
        <w:rPr>
          <w:b/>
        </w:rPr>
        <w:t xml:space="preserve">Lesson Opener:</w:t>
      </w:r>
    </w:p>
    <w:p>
      <w:pPr>
        <w:numPr>
          <w:ilvl w:val="0"/>
          <w:numId w:val="3"/>
        </w:numPr>
        <w:spacing w:lineRule="auto"/>
      </w:pPr>
      <w:r>
        <w:rPr/>
        <w:t xml:space="preserve">Have students brainstorm and write down answers to the discussion questions listed below. Students can work individually or in groups/pairs. Have them share their responses. [5 mins]</w:t>
      </w:r>
    </w:p>
    <w:p>
      <w:pPr>
        <w:spacing w:lineRule="auto"/>
      </w:pPr>
      <w:r>
        <w:rPr>
          <w:b/>
        </w:rPr>
        <w:t xml:space="preserve">Activities:</w:t>
      </w:r>
    </w:p>
    <w:p>
      <w:pPr>
        <w:numPr>
          <w:ilvl w:val="0"/>
          <w:numId w:val="4"/>
        </w:numPr>
        <w:spacing w:lineRule="auto"/>
      </w:pPr>
      <w:r>
        <w:rPr/>
        <w:t xml:space="preserve">Watch the lesson video and take the corresponding quiz. This quiz is a quick check for understanding. [10 mins]</w:t>
      </w:r>
    </w:p>
    <w:p>
      <w:pPr>
        <w:numPr>
          <w:ilvl w:val="0"/>
          <w:numId w:val="4"/>
        </w:numPr>
        <w:spacing w:lineRule="auto"/>
      </w:pPr>
      <w:r>
        <w:rPr/>
        <w:t xml:space="preserve">Complete the </w:t>
      </w:r>
      <w:r>
        <w:rPr/>
        <w:t xml:space="preserve">Draw a Computer</w:t>
      </w:r>
      <w:r>
        <w:rPr/>
        <w:t xml:space="preserve"> connection activity. [10 mins] </w:t>
      </w:r>
      <w:r>
        <w:rPr/>
        <w:br w:type="textWrapping"/>
      </w:r>
    </w:p>
    <w:p>
      <w:pPr>
        <w:numPr>
          <w:ilvl w:val="1"/>
          <w:numId w:val="5"/>
        </w:numPr>
        <w:spacing w:lineRule="auto"/>
      </w:pPr>
      <w:r>
        <w:rPr/>
        <w:t xml:space="preserve">Important note: You will not be able to access students’ drawings. If you want to see student drawings, you can create a free-response activity that has students export their drawing, upload it to CodeHS, and then copy and paste the link into the activity. You can learn how to upload images </w:t>
      </w:r>
      <w:hyperlink r:id="rId29">
        <w:r>
          <w:rPr>
            <w:rStyle w:val="Hyperlink"/>
          </w:rPr>
          <w:t xml:space="preserve">here</w:t>
        </w:r>
      </w:hyperlink>
      <w:r>
        <w:rPr/>
        <w:t xml:space="preserve">.</w:t>
      </w:r>
    </w:p>
    <w:p>
      <w:pPr>
        <w:numPr>
          <w:ilvl w:val="1"/>
          <w:numId w:val="5"/>
        </w:numPr>
        <w:spacing w:lineRule="auto"/>
      </w:pPr>
      <w:r>
        <w:rPr/>
        <w:t xml:space="preserve">This is a fun activity to get students thinking about the components of a computer. </w:t>
      </w:r>
    </w:p>
    <w:p>
      <w:pPr>
        <w:numPr>
          <w:ilvl w:val="1"/>
          <w:numId w:val="5"/>
        </w:numPr>
        <w:spacing w:lineRule="auto"/>
      </w:pPr>
      <w:r>
        <w:rPr/>
        <w:t xml:space="preserve">Have students color input devices one color and output devices another color.</w:t>
      </w:r>
    </w:p>
    <w:p>
      <w:pPr>
        <w:numPr>
          <w:ilvl w:val="0"/>
          <w:numId w:val="4"/>
        </w:numPr>
        <w:spacing w:lineRule="auto"/>
      </w:pPr>
      <w:r>
        <w:rPr/>
        <w:t xml:space="preserve">Complete the </w:t>
      </w:r>
      <w:r>
        <w:rPr/>
        <w:t xml:space="preserve">What Kind of Device?</w:t>
      </w:r>
      <w:r>
        <w:rPr/>
        <w:t xml:space="preserve"> quiz. [5 mins]</w:t>
      </w:r>
    </w:p>
    <w:p>
      <w:pPr>
        <w:spacing w:lineRule="auto"/>
      </w:pPr>
      <w:r>
        <w:rPr>
          <w:b/>
        </w:rPr>
        <w:t xml:space="preserve">Lesson Closer:</w:t>
      </w:r>
    </w:p>
    <w:p>
      <w:pPr>
        <w:numPr>
          <w:ilvl w:val="0"/>
          <w:numId w:val="6"/>
        </w:numPr>
        <w:spacing w:lineRule="auto"/>
      </w:pPr>
      <w:r>
        <w:rPr/>
        <w:t xml:space="preserve">Have students reflect and discuss their responses to the end of class discussion questions. [5 mins]</w:t>
      </w:r>
    </w:p>
    <w:p>
      <w:pPr>
        <w:pStyle w:val="Heading2"/>
        <w:spacing w:lineRule="auto"/>
      </w:pPr>
      <w:r>
        <w:rPr/>
        <w:t xml:space="preserve">Prior Knowledge</w:t>
      </w:r>
    </w:p>
    <w:p>
      <w:pPr>
        <w:spacing w:lineRule="auto"/>
      </w:pPr>
      <w:r>
        <w:rPr/>
        <w:t xml:space="preserve">No prior knowledge needed.</w:t>
      </w:r>
    </w:p>
    <w:p>
      <w:pPr>
        <w:pStyle w:val="Heading2"/>
        <w:spacing w:lineRule="auto"/>
      </w:pPr>
      <w:r>
        <w:rPr/>
        <w:t xml:space="preserve">Video Slides</w:t>
      </w:r>
    </w:p>
    <w:p>
      <w:pPr>
        <w:spacing w:lineRule="auto"/>
      </w:pPr>
      <w:hyperlink r:id="rId30">
        <w:r>
          <w:rPr>
            <w:rStyle w:val="Hyperlink"/>
          </w:rPr>
          <w:t xml:space="preserve">Print Slides</w:t>
        </w:r>
      </w:hyperlink>
    </w:p>
    <w:p>
      <w:pPr>
        <w:spacing w:lineRule="auto"/>
      </w:pPr>
      <w:hyperlink r:id="rId31">
        <w:r>
          <w:rPr>
            <w:rStyle w:val="Hyperlink"/>
          </w:rPr>
          <w:t xml:space="preserve">View Slides</w:t>
        </w:r>
      </w:hyperlink>
    </w:p>
    <w:p>
      <w:pPr>
        <w:pStyle w:val="Heading2"/>
        <w:spacing w:lineRule="auto"/>
      </w:pPr>
      <w:r>
        <w:rPr/>
        <w:t xml:space="preserve">Discussion Questions</w:t>
      </w:r>
    </w:p>
    <w:p>
      <w:pPr>
        <w:spacing w:lineRule="auto"/>
      </w:pPr>
      <w:hyperlink r:id="rId32">
        <w:r>
          <w:rPr>
            <w:rStyle w:val="Hyperlink"/>
          </w:rPr>
          <w:t xml:space="preserve">Class Discussion Notes Template</w:t>
        </w:r>
      </w:hyperlink>
      <w:r>
        <w:rPr/>
        <w:t xml:space="preserve">                                     For additional insights into student thinking, have students capture their personal responses to lesson discussion questions and reflections.                                 </w:t>
      </w:r>
    </w:p>
    <w:p>
      <w:pPr>
        <w:spacing w:lineRule="auto"/>
      </w:pPr>
      <w:r>
        <w:rPr>
          <w:b/>
        </w:rPr>
        <w:t xml:space="preserve">Beginning of class:</w:t>
      </w:r>
    </w:p>
    <w:p>
      <w:pPr>
        <w:numPr>
          <w:ilvl w:val="0"/>
          <w:numId w:val="7"/>
        </w:numPr>
        <w:spacing w:lineRule="auto"/>
      </w:pPr>
      <w:r>
        <w:rPr/>
        <w:t xml:space="preserve">What are the main parts of a computer? </w:t>
      </w:r>
      <w:r>
        <w:rPr/>
        <w:br w:type="textWrapping"/>
      </w:r>
    </w:p>
    <w:p>
      <w:pPr>
        <w:numPr>
          <w:ilvl w:val="1"/>
          <w:numId w:val="8"/>
        </w:numPr>
        <w:spacing w:lineRule="auto"/>
      </w:pPr>
      <w:r>
        <w:rPr/>
        <w:t xml:space="preserve">Monitor, keyboard, CPU, mouse, etc.</w:t>
      </w:r>
    </w:p>
    <w:p>
      <w:pPr>
        <w:numPr>
          <w:ilvl w:val="0"/>
          <w:numId w:val="7"/>
        </w:numPr>
        <w:spacing w:lineRule="auto"/>
      </w:pPr>
      <w:r>
        <w:rPr/>
        <w:t xml:space="preserve">What is the difference between hardware and software? What do you know about each? </w:t>
      </w:r>
      <w:r>
        <w:rPr/>
        <w:br w:type="textWrapping"/>
      </w:r>
    </w:p>
    <w:p>
      <w:pPr>
        <w:numPr>
          <w:ilvl w:val="1"/>
          <w:numId w:val="9"/>
        </w:numPr>
        <w:spacing w:lineRule="auto"/>
      </w:pPr>
      <w:r>
        <w:rPr/>
        <w:t xml:space="preserve">Hardware is a physical component of a computer whereas software is a computer program.</w:t>
      </w:r>
    </w:p>
    <w:p>
      <w:pPr>
        <w:numPr>
          <w:ilvl w:val="0"/>
          <w:numId w:val="7"/>
        </w:numPr>
        <w:spacing w:lineRule="auto"/>
      </w:pPr>
      <w:r>
        <w:rPr/>
        <w:t xml:space="preserve">Name a software program. </w:t>
      </w:r>
      <w:r>
        <w:rPr/>
        <w:br w:type="textWrapping"/>
      </w:r>
    </w:p>
    <w:p>
      <w:pPr>
        <w:numPr>
          <w:ilvl w:val="1"/>
          <w:numId w:val="10"/>
        </w:numPr>
        <w:spacing w:lineRule="auto"/>
      </w:pPr>
      <w:r>
        <w:rPr/>
        <w:t xml:space="preserve">Microsoft Word, Windows Vista, etc.</w:t>
      </w:r>
    </w:p>
    <w:p>
      <w:pPr>
        <w:spacing w:lineRule="auto"/>
      </w:pPr>
      <w:r>
        <w:rPr>
          <w:b/>
        </w:rPr>
        <w:t xml:space="preserve">End of class:</w:t>
      </w:r>
    </w:p>
    <w:p>
      <w:pPr>
        <w:numPr>
          <w:ilvl w:val="0"/>
          <w:numId w:val="11"/>
        </w:numPr>
        <w:spacing w:lineRule="auto"/>
      </w:pPr>
      <w:r>
        <w:rPr/>
        <w:t xml:space="preserve">Give an example of an input device. </w:t>
      </w:r>
      <w:r>
        <w:rPr/>
        <w:br w:type="textWrapping"/>
      </w:r>
    </w:p>
    <w:p>
      <w:pPr>
        <w:numPr>
          <w:ilvl w:val="1"/>
          <w:numId w:val="12"/>
        </w:numPr>
        <w:spacing w:lineRule="auto"/>
      </w:pPr>
      <w:r>
        <w:rPr/>
        <w:t xml:space="preserve">Microphone, webcam, keyboard, mouse, etc.</w:t>
      </w:r>
    </w:p>
    <w:p>
      <w:pPr>
        <w:numPr>
          <w:ilvl w:val="0"/>
          <w:numId w:val="11"/>
        </w:numPr>
        <w:spacing w:lineRule="auto"/>
      </w:pPr>
      <w:r>
        <w:rPr/>
        <w:t xml:space="preserve">Give an example of an output device. </w:t>
      </w:r>
      <w:r>
        <w:rPr/>
        <w:br w:type="textWrapping"/>
      </w:r>
    </w:p>
    <w:p>
      <w:pPr>
        <w:numPr>
          <w:ilvl w:val="1"/>
          <w:numId w:val="13"/>
        </w:numPr>
        <w:spacing w:lineRule="auto"/>
      </w:pPr>
      <w:r>
        <w:rPr/>
        <w:t xml:space="preserve">Speaker, monitor, printer, etc.</w:t>
      </w:r>
    </w:p>
    <w:p>
      <w:pPr>
        <w:numPr>
          <w:ilvl w:val="0"/>
          <w:numId w:val="11"/>
        </w:numPr>
        <w:spacing w:lineRule="auto"/>
      </w:pPr>
      <w:r>
        <w:rPr/>
        <w:t xml:space="preserve">What is the difference between a LAN and WAN? How do these two networks interact? </w:t>
      </w:r>
      <w:r>
        <w:rPr/>
        <w:br w:type="textWrapping"/>
      </w:r>
    </w:p>
    <w:p>
      <w:pPr>
        <w:numPr>
          <w:ilvl w:val="1"/>
          <w:numId w:val="14"/>
        </w:numPr>
        <w:spacing w:lineRule="auto"/>
      </w:pPr>
      <w:r>
        <w:rPr/>
        <w:t xml:space="preserve">A LAN is a local area network and connects computers that are close to each other. They can usually be connected with only one router. A WAN is a wide are network and connects computers that are far from each other. Multiple routers are needed in a WAN.*</w:t>
      </w:r>
    </w:p>
    <w:p>
      <w:pPr>
        <w:pStyle w:val="Heading2"/>
        <w:spacing w:lineRule="auto"/>
      </w:pPr>
      <w:r>
        <w:rPr/>
        <w:t xml:space="preserve">Modification: Students Needing Additional Support</w:t>
      </w:r>
    </w:p>
    <w:p>
      <w:pPr>
        <w:numPr>
          <w:ilvl w:val="0"/>
          <w:numId w:val="15"/>
        </w:numPr>
        <w:spacing w:lineRule="auto"/>
      </w:pPr>
      <w:r>
        <w:rPr/>
        <w:t xml:space="preserve">Print out video slides for students to reference</w:t>
      </w:r>
    </w:p>
    <w:p>
      <w:pPr>
        <w:pStyle w:val="Heading2"/>
        <w:spacing w:lineRule="auto"/>
      </w:pPr>
      <w:r>
        <w:rPr/>
        <w:t xml:space="preserve">Modification: English Language Learners</w:t>
      </w:r>
    </w:p>
    <w:p>
      <w:pPr>
        <w:numPr>
          <w:ilvl w:val="0"/>
          <w:numId w:val="16"/>
        </w:numPr>
        <w:spacing w:lineRule="auto"/>
      </w:pPr>
      <w:r>
        <w:rPr/>
        <w:t xml:space="preserve">Print out video slides for students to reference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codehs.com/lms/assignment/93877818/828370" TargetMode="External"/>
  <Relationship Id="rId7" Type="http://schemas.openxmlformats.org/officeDocument/2006/relationships/hyperlink" Target="" TargetMode="External"/>
  <Relationship Id="rId8" Type="http://schemas.openxmlformats.org/officeDocument/2006/relationships/hyperlink" Target="" TargetMode="External"/>
  <Relationship Id="rId9" Type="http://schemas.openxmlformats.org/officeDocument/2006/relationships/hyperlink" Target="https://codehs.com/lms/assignment/93877819/828370" TargetMode="External"/>
  <Relationship Id="rId10" Type="http://schemas.openxmlformats.org/officeDocument/2006/relationships/hyperlink" Target="" TargetMode="External"/>
  <Relationship Id="rId11" Type="http://schemas.openxmlformats.org/officeDocument/2006/relationships/hyperlink" Target="https://codehs.com/lms/assignment/93877820/828370" TargetMode="External"/>
  <Relationship Id="rId12" Type="http://schemas.openxmlformats.org/officeDocument/2006/relationships/hyperlink" Target="https://codehs.com/lms/assignment/93877821/828370" TargetMode="External"/>
  <Relationship Id="rId13" Type="http://schemas.openxmlformats.org/officeDocument/2006/relationships/hyperlink" Target="" TargetMode="External"/>
  <Relationship Id="rId14" Type="http://schemas.openxmlformats.org/officeDocument/2006/relationships/hyperlink" Target="https://codehs.com/library/solution_references/assignment/93877819?section_id=828370" TargetMode="External"/>
  <Relationship Id="rId15" Type="http://schemas.openxmlformats.org/officeDocument/2006/relationships/hyperlink" Target="https://codehs.com/library/solution_references/assignment/93877821?section_id=828370" TargetMode="External"/>
  <Relationship Id="rId16" Type="http://schemas.openxmlformats.org/officeDocument/2006/relationships/hyperlink" Target="https://codehs.com/library/resource/21617" TargetMode="External"/>
  <Relationship Id="rId17" Type="http://schemas.openxmlformats.org/officeDocument/2006/relationships/hyperlink" Target="https://codehs.com/library/resource/21617" TargetMode="External"/>
  <Relationship Id="rId18" Type="http://schemas.openxmlformats.org/officeDocument/2006/relationships/hyperlink" Target="https://docs.google.com/document/d/1VC42iNm1GhcyvQXS7vVsoE53ZGPQ7ogC8ahSd1HEU6k/copy" TargetMode="External"/>
  <Relationship Id="rId19" Type="http://schemas.openxmlformats.org/officeDocument/2006/relationships/hyperlink" Target="https://codehs.com/library/resource/21618" TargetMode="External"/>
  <Relationship Id="rId20" Type="http://schemas.openxmlformats.org/officeDocument/2006/relationships/hyperlink" Target="https://codehs.com/library/resource/21618" TargetMode="External"/>
  <Relationship Id="rId21" Type="http://schemas.openxmlformats.org/officeDocument/2006/relationships/hyperlink" Target="https://docs.google.com/document/d/1mDa2E8_6H51g4bfMWswzXA0UglgL8lkJ_3dobsm-RU4/copy" TargetMode="External"/>
  <Relationship Id="rId22" Type="http://schemas.openxmlformats.org/officeDocument/2006/relationships/hyperlink" Target="https://codehs.com/library/resource/33967" TargetMode="External"/>
  <Relationship Id="rId23" Type="http://schemas.openxmlformats.org/officeDocument/2006/relationships/hyperlink" Target="https://codehs.com/library/resource/33967" TargetMode="External"/>
  <Relationship Id="rId24" Type="http://schemas.openxmlformats.org/officeDocument/2006/relationships/hyperlink" Target="https://docs.google.com/document/d/15hr59o80U3KGqcS4y6t-ZUIu9xOWoaOzD1iwRBDySjU/copy" TargetMode="External"/>
  <Relationship Id="rId25" Type="http://schemas.openxmlformats.org/officeDocument/2006/relationships/hyperlink" Target="https://codehs.com/library/resource/33968" TargetMode="External"/>
  <Relationship Id="rId26" Type="http://schemas.openxmlformats.org/officeDocument/2006/relationships/hyperlink" Target="https://codehs.com/library/resource/33968" TargetMode="External"/>
  <Relationship Id="rId27" Type="http://schemas.openxmlformats.org/officeDocument/2006/relationships/hyperlink" Target="https://docs.google.com/document/d/1pWW30frHQJoprhcCodtsIruV67O_mLLShlb2t94bz5w/copy" TargetMode="External"/>
  <Relationship Id="rId28" Type="http://schemas.openxmlformats.org/officeDocument/2006/relationships/hyperlink" Target="https://docs.google.com/document/d/1qoLW7qeJH0gkQPZjlEEFipQ2I_C2iQLSZYyTi1jnh0U/edit?usp=sharing" TargetMode="External"/>
  <Relationship Id="rId29" Type="http://schemas.openxmlformats.org/officeDocument/2006/relationships/hyperlink" Target="https://help.codehs.com/en/articles/2372009-uploading-an-image-to-your-program" TargetMode="External"/>
  <Relationship Id="rId30" Type="http://schemas.openxmlformats.org/officeDocument/2006/relationships/hyperlink" Target="https://docs.google.com/presentation/d/1XM4nUgr-w21tvsHPKfvJzb0lNMsGRTqcZapJGd_YMWE/export/pdf" TargetMode="External"/>
  <Relationship Id="rId31" Type="http://schemas.openxmlformats.org/officeDocument/2006/relationships/hyperlink" Target="https://docs.google.com/presentation/d/1XM4nUgr-w21tvsHPKfvJzb0lNMsGRTqcZapJGd_YMWE" TargetMode="External"/>
  <Relationship Id="rId32" Type="http://schemas.openxmlformats.org/officeDocument/2006/relationships/hyperlink" Target="https://docs.google.com/document/d/1NfxPv60MSxNbU8MQXXsU5qrPc1HqixvgFDg9-CtRz_M/edit?usp=sharing" TargetMode="External"/>
  <Relationship Id="rId33"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2026-03-17T08:36:04.698Z</dcterms:created>
  <dcterms:modified xsi:type="dcterms:W3CDTF">2026-03-17T08:36:04.698Z</dcterms:modified>
</cp:coreProperties>
</file>