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05D34" w14:textId="77777777" w:rsidR="00B77DE3" w:rsidRPr="00841930" w:rsidRDefault="00B77DE3" w:rsidP="00B77DE3">
      <w:pPr>
        <w:pStyle w:val="af1"/>
        <w:spacing w:before="76"/>
        <w:ind w:left="9" w:right="9"/>
        <w:jc w:val="center"/>
        <w:rPr>
          <w:rFonts w:cs="Times New Roman"/>
          <w:color w:val="000000" w:themeColor="text1"/>
          <w:szCs w:val="28"/>
          <w:lang w:val="ru-RU"/>
        </w:rPr>
      </w:pPr>
      <w:r w:rsidRPr="00841930">
        <w:rPr>
          <w:rFonts w:cs="Times New Roman"/>
          <w:color w:val="000000" w:themeColor="text1"/>
          <w:szCs w:val="28"/>
          <w:lang w:val="ru-RU"/>
        </w:rPr>
        <w:t>МИНИСТЕРСТВО</w:t>
      </w:r>
      <w:r w:rsidRPr="00841930">
        <w:rPr>
          <w:rFonts w:cs="Times New Roman"/>
          <w:color w:val="000000" w:themeColor="text1"/>
          <w:spacing w:val="-17"/>
          <w:szCs w:val="28"/>
          <w:lang w:val="ru-RU"/>
        </w:rPr>
        <w:t xml:space="preserve"> </w:t>
      </w:r>
      <w:r w:rsidRPr="00841930">
        <w:rPr>
          <w:rFonts w:cs="Times New Roman"/>
          <w:color w:val="000000" w:themeColor="text1"/>
          <w:szCs w:val="28"/>
          <w:lang w:val="ru-RU"/>
        </w:rPr>
        <w:t>ОБРАЗОВАНИЯ</w:t>
      </w:r>
      <w:r w:rsidRPr="00841930">
        <w:rPr>
          <w:rFonts w:cs="Times New Roman"/>
          <w:color w:val="000000" w:themeColor="text1"/>
          <w:spacing w:val="-15"/>
          <w:szCs w:val="28"/>
          <w:lang w:val="ru-RU"/>
        </w:rPr>
        <w:t xml:space="preserve"> </w:t>
      </w:r>
      <w:r w:rsidRPr="00841930">
        <w:rPr>
          <w:rFonts w:cs="Times New Roman"/>
          <w:color w:val="000000" w:themeColor="text1"/>
          <w:szCs w:val="28"/>
          <w:lang w:val="ru-RU"/>
        </w:rPr>
        <w:t>РЕСПУБЛИКИ</w:t>
      </w:r>
      <w:r w:rsidRPr="00841930">
        <w:rPr>
          <w:rFonts w:cs="Times New Roman"/>
          <w:color w:val="000000" w:themeColor="text1"/>
          <w:spacing w:val="-14"/>
          <w:szCs w:val="28"/>
          <w:lang w:val="ru-RU"/>
        </w:rPr>
        <w:t xml:space="preserve"> </w:t>
      </w:r>
      <w:r w:rsidRPr="00841930">
        <w:rPr>
          <w:rFonts w:cs="Times New Roman"/>
          <w:color w:val="000000" w:themeColor="text1"/>
          <w:spacing w:val="-2"/>
          <w:szCs w:val="28"/>
          <w:lang w:val="ru-RU"/>
        </w:rPr>
        <w:t>БЕЛАРУСЬ</w:t>
      </w:r>
    </w:p>
    <w:p w14:paraId="584482B5" w14:textId="77777777" w:rsidR="00B77DE3" w:rsidRPr="00841930" w:rsidRDefault="00B77DE3" w:rsidP="00B77DE3">
      <w:pPr>
        <w:pStyle w:val="af1"/>
        <w:spacing w:before="321" w:line="322" w:lineRule="exact"/>
        <w:ind w:left="9" w:right="11"/>
        <w:jc w:val="center"/>
        <w:rPr>
          <w:rFonts w:cs="Times New Roman"/>
          <w:color w:val="000000" w:themeColor="text1"/>
          <w:szCs w:val="28"/>
          <w:lang w:val="ru-RU"/>
        </w:rPr>
      </w:pPr>
      <w:r w:rsidRPr="00841930">
        <w:rPr>
          <w:rFonts w:cs="Times New Roman"/>
          <w:color w:val="000000" w:themeColor="text1"/>
          <w:szCs w:val="28"/>
          <w:lang w:val="ru-RU"/>
        </w:rPr>
        <w:t>Учреждение</w:t>
      </w:r>
      <w:r w:rsidRPr="00841930">
        <w:rPr>
          <w:rFonts w:cs="Times New Roman"/>
          <w:color w:val="000000" w:themeColor="text1"/>
          <w:spacing w:val="-9"/>
          <w:szCs w:val="28"/>
          <w:lang w:val="ru-RU"/>
        </w:rPr>
        <w:t xml:space="preserve"> </w:t>
      </w:r>
      <w:r w:rsidRPr="00841930">
        <w:rPr>
          <w:rFonts w:cs="Times New Roman"/>
          <w:color w:val="000000" w:themeColor="text1"/>
          <w:spacing w:val="-2"/>
          <w:szCs w:val="28"/>
          <w:lang w:val="ru-RU"/>
        </w:rPr>
        <w:t>образования</w:t>
      </w:r>
    </w:p>
    <w:p w14:paraId="57574C78" w14:textId="77777777" w:rsidR="00B77DE3" w:rsidRPr="00841930" w:rsidRDefault="00B77DE3" w:rsidP="00B77DE3">
      <w:pPr>
        <w:pStyle w:val="af1"/>
        <w:ind w:left="9" w:right="9"/>
        <w:jc w:val="center"/>
        <w:rPr>
          <w:rFonts w:cs="Times New Roman"/>
          <w:color w:val="000000" w:themeColor="text1"/>
          <w:szCs w:val="28"/>
          <w:lang w:val="ru-RU"/>
        </w:rPr>
      </w:pPr>
      <w:r w:rsidRPr="00841930">
        <w:rPr>
          <w:rFonts w:cs="Times New Roman"/>
          <w:color w:val="000000" w:themeColor="text1"/>
          <w:szCs w:val="28"/>
          <w:lang w:val="ru-RU"/>
        </w:rPr>
        <w:t>«Гродненский</w:t>
      </w:r>
      <w:r w:rsidRPr="00841930">
        <w:rPr>
          <w:rFonts w:cs="Times New Roman"/>
          <w:color w:val="000000" w:themeColor="text1"/>
          <w:spacing w:val="-12"/>
          <w:szCs w:val="28"/>
          <w:lang w:val="ru-RU"/>
        </w:rPr>
        <w:t xml:space="preserve"> </w:t>
      </w:r>
      <w:r w:rsidRPr="00841930">
        <w:rPr>
          <w:rFonts w:cs="Times New Roman"/>
          <w:color w:val="000000" w:themeColor="text1"/>
          <w:szCs w:val="28"/>
          <w:lang w:val="ru-RU"/>
        </w:rPr>
        <w:t>государственный</w:t>
      </w:r>
      <w:r w:rsidRPr="00841930">
        <w:rPr>
          <w:rFonts w:cs="Times New Roman"/>
          <w:color w:val="000000" w:themeColor="text1"/>
          <w:spacing w:val="-10"/>
          <w:szCs w:val="28"/>
          <w:lang w:val="ru-RU"/>
        </w:rPr>
        <w:t xml:space="preserve"> </w:t>
      </w:r>
      <w:r w:rsidRPr="00841930">
        <w:rPr>
          <w:rFonts w:cs="Times New Roman"/>
          <w:color w:val="000000" w:themeColor="text1"/>
          <w:szCs w:val="28"/>
          <w:lang w:val="ru-RU"/>
        </w:rPr>
        <w:t>университет</w:t>
      </w:r>
      <w:r w:rsidRPr="00841930">
        <w:rPr>
          <w:rFonts w:cs="Times New Roman"/>
          <w:color w:val="000000" w:themeColor="text1"/>
          <w:spacing w:val="-8"/>
          <w:szCs w:val="28"/>
          <w:lang w:val="ru-RU"/>
        </w:rPr>
        <w:t xml:space="preserve"> </w:t>
      </w:r>
      <w:r w:rsidRPr="00841930">
        <w:rPr>
          <w:rFonts w:cs="Times New Roman"/>
          <w:color w:val="000000" w:themeColor="text1"/>
          <w:szCs w:val="28"/>
          <w:lang w:val="ru-RU"/>
        </w:rPr>
        <w:t>имени</w:t>
      </w:r>
      <w:r w:rsidRPr="00841930">
        <w:rPr>
          <w:rFonts w:cs="Times New Roman"/>
          <w:color w:val="000000" w:themeColor="text1"/>
          <w:spacing w:val="-10"/>
          <w:szCs w:val="28"/>
          <w:lang w:val="ru-RU"/>
        </w:rPr>
        <w:t xml:space="preserve"> </w:t>
      </w:r>
      <w:r w:rsidRPr="00841930">
        <w:rPr>
          <w:rFonts w:cs="Times New Roman"/>
          <w:color w:val="000000" w:themeColor="text1"/>
          <w:szCs w:val="28"/>
          <w:lang w:val="ru-RU"/>
        </w:rPr>
        <w:t>Янки</w:t>
      </w:r>
      <w:r w:rsidRPr="00841930">
        <w:rPr>
          <w:rFonts w:cs="Times New Roman"/>
          <w:color w:val="000000" w:themeColor="text1"/>
          <w:spacing w:val="-9"/>
          <w:szCs w:val="28"/>
          <w:lang w:val="ru-RU"/>
        </w:rPr>
        <w:t xml:space="preserve"> </w:t>
      </w:r>
      <w:r w:rsidRPr="00841930">
        <w:rPr>
          <w:rFonts w:cs="Times New Roman"/>
          <w:color w:val="000000" w:themeColor="text1"/>
          <w:spacing w:val="-2"/>
          <w:szCs w:val="28"/>
          <w:lang w:val="ru-RU"/>
        </w:rPr>
        <w:t>Купалы»</w:t>
      </w:r>
    </w:p>
    <w:p w14:paraId="4B1D74F4" w14:textId="77777777" w:rsidR="00B77DE3" w:rsidRPr="00841930" w:rsidRDefault="00B77DE3" w:rsidP="00B77DE3">
      <w:pPr>
        <w:pStyle w:val="af1"/>
        <w:spacing w:before="321" w:line="322" w:lineRule="exact"/>
        <w:ind w:left="9" w:right="9"/>
        <w:jc w:val="center"/>
        <w:rPr>
          <w:rFonts w:cs="Times New Roman"/>
          <w:color w:val="000000" w:themeColor="text1"/>
          <w:szCs w:val="28"/>
          <w:lang w:val="ru-RU"/>
        </w:rPr>
      </w:pPr>
      <w:r w:rsidRPr="00841930">
        <w:rPr>
          <w:rFonts w:cs="Times New Roman"/>
          <w:color w:val="000000" w:themeColor="text1"/>
          <w:szCs w:val="28"/>
          <w:lang w:val="ru-RU"/>
        </w:rPr>
        <w:t>Факультет</w:t>
      </w:r>
      <w:r w:rsidRPr="00841930">
        <w:rPr>
          <w:rFonts w:cs="Times New Roman"/>
          <w:color w:val="000000" w:themeColor="text1"/>
          <w:spacing w:val="-7"/>
          <w:szCs w:val="28"/>
          <w:lang w:val="ru-RU"/>
        </w:rPr>
        <w:t xml:space="preserve"> </w:t>
      </w:r>
      <w:r w:rsidRPr="00841930">
        <w:rPr>
          <w:rFonts w:cs="Times New Roman"/>
          <w:color w:val="000000" w:themeColor="text1"/>
          <w:szCs w:val="28"/>
          <w:lang w:val="ru-RU"/>
        </w:rPr>
        <w:t>математики</w:t>
      </w:r>
      <w:r w:rsidRPr="00841930">
        <w:rPr>
          <w:rFonts w:cs="Times New Roman"/>
          <w:color w:val="000000" w:themeColor="text1"/>
          <w:spacing w:val="-8"/>
          <w:szCs w:val="28"/>
          <w:lang w:val="ru-RU"/>
        </w:rPr>
        <w:t xml:space="preserve"> </w:t>
      </w:r>
      <w:r w:rsidRPr="00841930">
        <w:rPr>
          <w:rFonts w:cs="Times New Roman"/>
          <w:color w:val="000000" w:themeColor="text1"/>
          <w:szCs w:val="28"/>
          <w:lang w:val="ru-RU"/>
        </w:rPr>
        <w:t>и</w:t>
      </w:r>
      <w:r w:rsidRPr="00841930">
        <w:rPr>
          <w:rFonts w:cs="Times New Roman"/>
          <w:color w:val="000000" w:themeColor="text1"/>
          <w:spacing w:val="-5"/>
          <w:szCs w:val="28"/>
          <w:lang w:val="ru-RU"/>
        </w:rPr>
        <w:t xml:space="preserve"> </w:t>
      </w:r>
      <w:r w:rsidRPr="00841930">
        <w:rPr>
          <w:rFonts w:cs="Times New Roman"/>
          <w:color w:val="000000" w:themeColor="text1"/>
          <w:spacing w:val="-2"/>
          <w:szCs w:val="28"/>
          <w:lang w:val="ru-RU"/>
        </w:rPr>
        <w:t>информатики</w:t>
      </w:r>
    </w:p>
    <w:p w14:paraId="441C9AEB" w14:textId="7A413E93" w:rsidR="00B77DE3" w:rsidRPr="00841930" w:rsidRDefault="00B77DE3" w:rsidP="00B77DE3">
      <w:pPr>
        <w:pStyle w:val="af1"/>
        <w:ind w:left="9" w:right="9"/>
        <w:jc w:val="center"/>
        <w:rPr>
          <w:rFonts w:cs="Times New Roman"/>
          <w:color w:val="000000" w:themeColor="text1"/>
          <w:szCs w:val="28"/>
          <w:lang w:val="ru-RU"/>
        </w:rPr>
      </w:pPr>
      <w:r w:rsidRPr="00841930">
        <w:rPr>
          <w:rFonts w:cs="Times New Roman"/>
          <w:color w:val="000000" w:themeColor="text1"/>
          <w:szCs w:val="28"/>
          <w:lang w:val="ru-RU"/>
        </w:rPr>
        <w:t>Кафедра</w:t>
      </w:r>
      <w:r w:rsidRPr="00841930">
        <w:rPr>
          <w:rFonts w:cs="Times New Roman"/>
          <w:color w:val="000000" w:themeColor="text1"/>
          <w:spacing w:val="-11"/>
          <w:szCs w:val="28"/>
          <w:lang w:val="ru-RU"/>
        </w:rPr>
        <w:t xml:space="preserve"> </w:t>
      </w:r>
      <w:r w:rsidRPr="00841930">
        <w:rPr>
          <w:rFonts w:cs="Times New Roman"/>
          <w:color w:val="000000" w:themeColor="text1"/>
          <w:szCs w:val="28"/>
          <w:lang w:val="ru-RU"/>
        </w:rPr>
        <w:t>со</w:t>
      </w:r>
      <w:r w:rsidR="00711CC2" w:rsidRPr="00841930">
        <w:rPr>
          <w:rFonts w:cs="Times New Roman"/>
          <w:color w:val="000000" w:themeColor="text1"/>
          <w:szCs w:val="28"/>
          <w:lang w:val="ru-RU"/>
        </w:rPr>
        <w:t>временных</w:t>
      </w:r>
      <w:r w:rsidRPr="00841930">
        <w:rPr>
          <w:rFonts w:cs="Times New Roman"/>
          <w:color w:val="000000" w:themeColor="text1"/>
          <w:spacing w:val="-10"/>
          <w:szCs w:val="28"/>
          <w:lang w:val="ru-RU"/>
        </w:rPr>
        <w:t xml:space="preserve"> </w:t>
      </w:r>
      <w:r w:rsidR="00711CC2" w:rsidRPr="00841930">
        <w:rPr>
          <w:rFonts w:cs="Times New Roman"/>
          <w:color w:val="000000" w:themeColor="text1"/>
          <w:spacing w:val="-10"/>
          <w:szCs w:val="28"/>
          <w:lang w:val="ru-RU"/>
        </w:rPr>
        <w:t xml:space="preserve">технологий </w:t>
      </w:r>
      <w:r w:rsidRPr="00841930">
        <w:rPr>
          <w:rFonts w:cs="Times New Roman"/>
          <w:color w:val="000000" w:themeColor="text1"/>
          <w:szCs w:val="28"/>
          <w:lang w:val="ru-RU"/>
        </w:rPr>
        <w:t>программирования</w:t>
      </w:r>
    </w:p>
    <w:p w14:paraId="187000E4" w14:textId="77777777" w:rsidR="00B77DE3" w:rsidRPr="00841930" w:rsidRDefault="00B77DE3" w:rsidP="00B77DE3">
      <w:pPr>
        <w:pStyle w:val="af1"/>
        <w:rPr>
          <w:rFonts w:cs="Times New Roman"/>
          <w:color w:val="000000" w:themeColor="text1"/>
          <w:szCs w:val="28"/>
          <w:lang w:val="ru-RU"/>
        </w:rPr>
      </w:pPr>
    </w:p>
    <w:p w14:paraId="1BDEE44D" w14:textId="77777777" w:rsidR="00B77DE3" w:rsidRPr="00841930" w:rsidRDefault="00B77DE3" w:rsidP="00B77DE3">
      <w:pPr>
        <w:pStyle w:val="af1"/>
        <w:rPr>
          <w:rFonts w:cs="Times New Roman"/>
          <w:color w:val="000000" w:themeColor="text1"/>
          <w:szCs w:val="28"/>
          <w:lang w:val="ru-RU"/>
        </w:rPr>
      </w:pPr>
    </w:p>
    <w:p w14:paraId="50E91DA9" w14:textId="77777777" w:rsidR="00B77DE3" w:rsidRPr="00841930" w:rsidRDefault="00B77DE3" w:rsidP="00B77DE3">
      <w:pPr>
        <w:pStyle w:val="af1"/>
        <w:rPr>
          <w:rFonts w:cs="Times New Roman"/>
          <w:color w:val="000000" w:themeColor="text1"/>
          <w:szCs w:val="28"/>
          <w:lang w:val="ru-RU"/>
        </w:rPr>
      </w:pPr>
    </w:p>
    <w:p w14:paraId="1A23C55F" w14:textId="77777777" w:rsidR="00B77DE3" w:rsidRPr="00841930" w:rsidRDefault="00B77DE3" w:rsidP="00B77DE3">
      <w:pPr>
        <w:pStyle w:val="af1"/>
        <w:rPr>
          <w:rFonts w:cs="Times New Roman"/>
          <w:color w:val="000000" w:themeColor="text1"/>
          <w:szCs w:val="28"/>
          <w:lang w:val="ru-RU"/>
        </w:rPr>
      </w:pPr>
    </w:p>
    <w:p w14:paraId="69579358" w14:textId="77777777" w:rsidR="00B77DE3" w:rsidRPr="00841930" w:rsidRDefault="00B77DE3" w:rsidP="00B77DE3">
      <w:pPr>
        <w:pStyle w:val="af1"/>
        <w:rPr>
          <w:rFonts w:cs="Times New Roman"/>
          <w:color w:val="000000" w:themeColor="text1"/>
          <w:szCs w:val="28"/>
          <w:lang w:val="ru-RU"/>
        </w:rPr>
      </w:pPr>
    </w:p>
    <w:p w14:paraId="5FBC7BE5" w14:textId="77777777" w:rsidR="00B77DE3" w:rsidRPr="00841930" w:rsidRDefault="00B77DE3" w:rsidP="00B77DE3">
      <w:pPr>
        <w:pStyle w:val="af1"/>
        <w:rPr>
          <w:rFonts w:cs="Times New Roman"/>
          <w:b/>
          <w:bCs/>
          <w:color w:val="000000" w:themeColor="text1"/>
          <w:szCs w:val="28"/>
          <w:lang w:val="ru-RU"/>
        </w:rPr>
      </w:pPr>
    </w:p>
    <w:p w14:paraId="5CE9F3BB" w14:textId="792BD674" w:rsidR="00B77DE3" w:rsidRPr="00841930" w:rsidRDefault="00B77DE3" w:rsidP="00B77DE3">
      <w:pPr>
        <w:pStyle w:val="af1"/>
        <w:ind w:left="9" w:right="10"/>
        <w:jc w:val="center"/>
        <w:rPr>
          <w:rFonts w:cs="Times New Roman"/>
          <w:b/>
          <w:bCs/>
          <w:color w:val="000000" w:themeColor="text1"/>
          <w:szCs w:val="28"/>
          <w:lang w:val="ru-RU"/>
        </w:rPr>
      </w:pPr>
      <w:r w:rsidRPr="00841930">
        <w:rPr>
          <w:rFonts w:cs="Times New Roman"/>
          <w:b/>
          <w:bCs/>
          <w:color w:val="000000" w:themeColor="text1"/>
          <w:szCs w:val="28"/>
          <w:lang w:val="ru-RU"/>
        </w:rPr>
        <w:t xml:space="preserve">Отчёт по лабораторной работе № </w:t>
      </w:r>
      <w:r w:rsidR="00E837B5">
        <w:rPr>
          <w:rFonts w:cs="Times New Roman"/>
          <w:b/>
          <w:bCs/>
          <w:color w:val="000000" w:themeColor="text1"/>
          <w:szCs w:val="28"/>
          <w:lang w:val="ru-RU"/>
        </w:rPr>
        <w:t>6</w:t>
      </w:r>
    </w:p>
    <w:p w14:paraId="16382A39" w14:textId="245630C4" w:rsidR="00B77DE3" w:rsidRPr="00841930" w:rsidRDefault="00E837B5" w:rsidP="00B77DE3">
      <w:pPr>
        <w:pStyle w:val="af1"/>
        <w:spacing w:before="2"/>
        <w:jc w:val="center"/>
        <w:rPr>
          <w:rFonts w:cs="Times New Roman"/>
          <w:color w:val="000000" w:themeColor="text1"/>
          <w:szCs w:val="28"/>
          <w:lang w:val="ru-RU"/>
        </w:rPr>
      </w:pPr>
      <w:r w:rsidRPr="00E837B5">
        <w:rPr>
          <w:rFonts w:cs="Times New Roman"/>
          <w:b/>
          <w:bCs/>
          <w:color w:val="000000" w:themeColor="text1"/>
          <w:sz w:val="32"/>
          <w:szCs w:val="32"/>
          <w:lang w:val="ru-BY"/>
        </w:rPr>
        <w:t>Диагностика архитектуры ЦП (CISC / RISC) и анализ процессов</w:t>
      </w:r>
    </w:p>
    <w:p w14:paraId="03B885A8" w14:textId="77777777" w:rsidR="00B77DE3" w:rsidRPr="00841930" w:rsidRDefault="00B77DE3" w:rsidP="00B77DE3">
      <w:pPr>
        <w:pStyle w:val="af1"/>
        <w:spacing w:before="2"/>
        <w:rPr>
          <w:rFonts w:cs="Times New Roman"/>
          <w:color w:val="000000" w:themeColor="text1"/>
          <w:szCs w:val="28"/>
          <w:lang w:val="ru-RU"/>
        </w:rPr>
      </w:pPr>
    </w:p>
    <w:p w14:paraId="58EC334E" w14:textId="77777777" w:rsidR="00B77DE3" w:rsidRPr="00841930" w:rsidRDefault="00B77DE3" w:rsidP="00B77DE3">
      <w:pPr>
        <w:pStyle w:val="af1"/>
        <w:spacing w:before="2"/>
        <w:rPr>
          <w:rFonts w:cs="Times New Roman"/>
          <w:color w:val="000000" w:themeColor="text1"/>
          <w:szCs w:val="28"/>
          <w:lang w:val="ru-RU"/>
        </w:rPr>
      </w:pPr>
    </w:p>
    <w:p w14:paraId="787916CB" w14:textId="77777777" w:rsidR="00B77DE3" w:rsidRPr="00841930" w:rsidRDefault="00B77DE3" w:rsidP="00B77DE3">
      <w:pPr>
        <w:pStyle w:val="af1"/>
        <w:ind w:left="9" w:right="9"/>
        <w:jc w:val="center"/>
        <w:rPr>
          <w:rFonts w:cs="Times New Roman"/>
          <w:color w:val="000000" w:themeColor="text1"/>
          <w:szCs w:val="28"/>
          <w:lang w:val="ru-RU"/>
        </w:rPr>
      </w:pPr>
      <w:r w:rsidRPr="00841930">
        <w:rPr>
          <w:rFonts w:cs="Times New Roman"/>
          <w:color w:val="000000" w:themeColor="text1"/>
          <w:szCs w:val="28"/>
          <w:lang w:val="ru-RU"/>
        </w:rPr>
        <w:t>Дикевич Егор Александрович</w:t>
      </w:r>
    </w:p>
    <w:p w14:paraId="586C5352" w14:textId="77777777" w:rsidR="00B77DE3" w:rsidRPr="00841930" w:rsidRDefault="00B77DE3" w:rsidP="00B77DE3">
      <w:pPr>
        <w:pStyle w:val="af1"/>
        <w:ind w:left="9" w:right="9"/>
        <w:jc w:val="center"/>
        <w:rPr>
          <w:rFonts w:cs="Times New Roman"/>
          <w:bCs/>
          <w:color w:val="000000" w:themeColor="text1"/>
          <w:szCs w:val="28"/>
          <w:lang w:val="ru-RU"/>
        </w:rPr>
      </w:pPr>
      <w:r w:rsidRPr="00841930">
        <w:rPr>
          <w:rFonts w:cs="Times New Roman"/>
          <w:bCs/>
          <w:color w:val="000000" w:themeColor="text1"/>
          <w:szCs w:val="28"/>
          <w:lang w:val="ru-RU"/>
        </w:rPr>
        <w:t>СДП-ПИ-261</w:t>
      </w:r>
    </w:p>
    <w:p w14:paraId="4EC54814" w14:textId="77777777" w:rsidR="00B77DE3" w:rsidRPr="00841930" w:rsidRDefault="00B77DE3" w:rsidP="00B77DE3">
      <w:pPr>
        <w:pStyle w:val="af1"/>
        <w:rPr>
          <w:rFonts w:cs="Times New Roman"/>
          <w:color w:val="000000" w:themeColor="text1"/>
          <w:szCs w:val="28"/>
          <w:lang w:val="ru-RU"/>
        </w:rPr>
      </w:pPr>
    </w:p>
    <w:p w14:paraId="016B1890" w14:textId="77777777" w:rsidR="00B77DE3" w:rsidRPr="00841930" w:rsidRDefault="00B77DE3" w:rsidP="00B77DE3">
      <w:pPr>
        <w:pStyle w:val="af1"/>
        <w:jc w:val="center"/>
        <w:rPr>
          <w:rFonts w:cs="Times New Roman"/>
          <w:color w:val="000000" w:themeColor="text1"/>
          <w:szCs w:val="28"/>
          <w:lang w:val="ru-RU"/>
        </w:rPr>
      </w:pPr>
    </w:p>
    <w:p w14:paraId="0499F201" w14:textId="27C02F26" w:rsidR="00B77DE3" w:rsidRPr="00841930" w:rsidRDefault="00E837B5" w:rsidP="00B77DE3">
      <w:pPr>
        <w:pStyle w:val="af1"/>
        <w:spacing w:before="2"/>
        <w:jc w:val="center"/>
        <w:rPr>
          <w:rFonts w:cs="Times New Roman"/>
          <w:color w:val="000000" w:themeColor="text1"/>
          <w:szCs w:val="28"/>
          <w:lang w:val="ru-RU"/>
        </w:rPr>
      </w:pPr>
      <w:r>
        <w:rPr>
          <w:rFonts w:cs="Times New Roman"/>
          <w:color w:val="000000" w:themeColor="text1"/>
          <w:szCs w:val="28"/>
          <w:lang w:val="ru-RU"/>
        </w:rPr>
        <w:t>Диагностика архитектуры ЦП и анализ процессов</w:t>
      </w:r>
    </w:p>
    <w:p w14:paraId="20E5D1DB" w14:textId="77777777" w:rsidR="00B77DE3" w:rsidRPr="00841930" w:rsidRDefault="00B77DE3" w:rsidP="00B77DE3">
      <w:pPr>
        <w:pStyle w:val="af1"/>
        <w:spacing w:before="2"/>
        <w:rPr>
          <w:rFonts w:cs="Times New Roman"/>
          <w:color w:val="000000" w:themeColor="text1"/>
          <w:szCs w:val="28"/>
          <w:lang w:val="ru-RU"/>
        </w:rPr>
      </w:pPr>
    </w:p>
    <w:p w14:paraId="2BB07417" w14:textId="77777777" w:rsidR="00B77DE3" w:rsidRPr="00841930" w:rsidRDefault="00B77DE3" w:rsidP="00B77DE3">
      <w:pPr>
        <w:pStyle w:val="af1"/>
        <w:spacing w:before="2"/>
        <w:rPr>
          <w:rFonts w:cs="Times New Roman"/>
          <w:color w:val="000000" w:themeColor="text1"/>
          <w:szCs w:val="28"/>
          <w:lang w:val="ru-RU"/>
        </w:rPr>
      </w:pPr>
    </w:p>
    <w:p w14:paraId="2B627361" w14:textId="77777777" w:rsidR="00B77DE3" w:rsidRPr="00841930" w:rsidRDefault="00B77DE3" w:rsidP="00B77DE3">
      <w:pPr>
        <w:pStyle w:val="af1"/>
        <w:spacing w:before="2"/>
        <w:rPr>
          <w:rFonts w:cs="Times New Roman"/>
          <w:color w:val="000000" w:themeColor="text1"/>
          <w:szCs w:val="28"/>
          <w:lang w:val="ru-RU"/>
        </w:rPr>
      </w:pPr>
    </w:p>
    <w:p w14:paraId="7AF12A56" w14:textId="77777777" w:rsidR="00B77DE3" w:rsidRPr="00841930" w:rsidRDefault="00B77DE3" w:rsidP="00B77DE3">
      <w:pPr>
        <w:pStyle w:val="af1"/>
        <w:spacing w:before="2"/>
        <w:rPr>
          <w:rFonts w:cs="Times New Roman"/>
          <w:color w:val="000000" w:themeColor="text1"/>
          <w:szCs w:val="28"/>
          <w:lang w:val="ru-RU"/>
        </w:rPr>
      </w:pPr>
    </w:p>
    <w:p w14:paraId="10F2227D" w14:textId="77777777" w:rsidR="00B77DE3" w:rsidRPr="00841930" w:rsidRDefault="00B77DE3" w:rsidP="00B77DE3">
      <w:pPr>
        <w:pStyle w:val="af1"/>
        <w:ind w:left="9" w:right="10"/>
        <w:jc w:val="center"/>
        <w:rPr>
          <w:rFonts w:cs="Times New Roman"/>
          <w:color w:val="000000" w:themeColor="text1"/>
          <w:szCs w:val="28"/>
          <w:lang w:val="ru-RU"/>
        </w:rPr>
      </w:pPr>
      <w:r w:rsidRPr="00841930">
        <w:rPr>
          <w:rFonts w:cs="Times New Roman"/>
          <w:color w:val="000000" w:themeColor="text1"/>
          <w:szCs w:val="28"/>
          <w:lang w:val="ru-RU"/>
        </w:rPr>
        <w:t>Гродно</w:t>
      </w:r>
      <w:r w:rsidRPr="00841930">
        <w:rPr>
          <w:rFonts w:cs="Times New Roman"/>
          <w:color w:val="000000" w:themeColor="text1"/>
          <w:spacing w:val="-7"/>
          <w:szCs w:val="28"/>
          <w:lang w:val="ru-RU"/>
        </w:rPr>
        <w:t xml:space="preserve"> </w:t>
      </w:r>
      <w:r w:rsidRPr="00841930">
        <w:rPr>
          <w:rFonts w:cs="Times New Roman"/>
          <w:color w:val="000000" w:themeColor="text1"/>
          <w:spacing w:val="-4"/>
          <w:szCs w:val="28"/>
          <w:lang w:val="ru-RU"/>
        </w:rPr>
        <w:t>2026</w:t>
      </w:r>
    </w:p>
    <w:p w14:paraId="0679EE36" w14:textId="77777777" w:rsidR="00B77DE3" w:rsidRPr="00841930" w:rsidRDefault="00B77DE3" w:rsidP="00F171F7">
      <w:pPr>
        <w:spacing w:after="0" w:line="240" w:lineRule="auto"/>
        <w:rPr>
          <w:rFonts w:cs="Times New Roman"/>
          <w:color w:val="000000" w:themeColor="text1"/>
          <w:szCs w:val="28"/>
          <w:lang w:val="ru-RU"/>
        </w:rPr>
      </w:pPr>
    </w:p>
    <w:p w14:paraId="6E1DC85D" w14:textId="77777777" w:rsidR="00B77DE3" w:rsidRPr="00841930" w:rsidRDefault="00B77DE3" w:rsidP="00F171F7">
      <w:pPr>
        <w:spacing w:after="0" w:line="240" w:lineRule="auto"/>
        <w:rPr>
          <w:rFonts w:cs="Times New Roman"/>
          <w:color w:val="000000" w:themeColor="text1"/>
          <w:szCs w:val="28"/>
          <w:lang w:val="ru-RU"/>
        </w:rPr>
      </w:pPr>
    </w:p>
    <w:p w14:paraId="1BBF2AD6" w14:textId="77777777" w:rsidR="00B77DE3" w:rsidRDefault="00B77DE3" w:rsidP="00F171F7">
      <w:pPr>
        <w:spacing w:after="0" w:line="240" w:lineRule="auto"/>
        <w:rPr>
          <w:rFonts w:cs="Times New Roman"/>
          <w:color w:val="000000" w:themeColor="text1"/>
          <w:szCs w:val="28"/>
          <w:lang w:val="ru-RU"/>
        </w:rPr>
      </w:pPr>
    </w:p>
    <w:p w14:paraId="7A96A1AA" w14:textId="77777777" w:rsidR="00BA0F25" w:rsidRPr="00841930" w:rsidRDefault="00BA0F25" w:rsidP="00F171F7">
      <w:pPr>
        <w:spacing w:after="0" w:line="240" w:lineRule="auto"/>
        <w:rPr>
          <w:rFonts w:cs="Times New Roman"/>
          <w:color w:val="000000" w:themeColor="text1"/>
          <w:szCs w:val="28"/>
          <w:lang w:val="ru-RU"/>
        </w:rPr>
      </w:pPr>
    </w:p>
    <w:sdt>
      <w:sdtPr>
        <w:rPr>
          <w:rFonts w:ascii="Times New Roman" w:eastAsiaTheme="minorHAnsi" w:hAnsi="Times New Roman" w:cs="Times New Roman"/>
          <w:b/>
          <w:bCs/>
          <w:color w:val="000000" w:themeColor="text1"/>
          <w:kern w:val="2"/>
          <w:sz w:val="22"/>
          <w:szCs w:val="22"/>
          <w:lang w:val="ru-RU" w:eastAsia="en-US"/>
          <w14:ligatures w14:val="standardContextual"/>
        </w:rPr>
        <w:id w:val="2143922711"/>
        <w:docPartObj>
          <w:docPartGallery w:val="Table of Contents"/>
          <w:docPartUnique/>
        </w:docPartObj>
      </w:sdtPr>
      <w:sdtEndPr>
        <w:rPr>
          <w:b w:val="0"/>
          <w:bCs w:val="0"/>
          <w:sz w:val="28"/>
          <w:szCs w:val="28"/>
        </w:rPr>
      </w:sdtEndPr>
      <w:sdtContent>
        <w:p w14:paraId="1FBB84BB" w14:textId="425EE319" w:rsidR="00DC28DC" w:rsidRPr="00841930" w:rsidRDefault="00642CEB">
          <w:pPr>
            <w:pStyle w:val="af8"/>
            <w:rPr>
              <w:rFonts w:ascii="Times New Roman" w:hAnsi="Times New Roman" w:cs="Times New Roman"/>
              <w:b/>
              <w:bCs/>
              <w:color w:val="000000" w:themeColor="text1"/>
            </w:rPr>
          </w:pPr>
          <w:r w:rsidRPr="00841930">
            <w:rPr>
              <w:rFonts w:ascii="Times New Roman" w:hAnsi="Times New Roman" w:cs="Times New Roman"/>
              <w:b/>
              <w:bCs/>
              <w:color w:val="000000" w:themeColor="text1"/>
              <w:lang w:val="ru-RU"/>
            </w:rPr>
            <w:t>С</w:t>
          </w:r>
          <w:r w:rsidR="00DC28DC" w:rsidRPr="00841930">
            <w:rPr>
              <w:rFonts w:ascii="Times New Roman" w:hAnsi="Times New Roman" w:cs="Times New Roman"/>
              <w:b/>
              <w:bCs/>
              <w:color w:val="000000" w:themeColor="text1"/>
              <w:lang w:val="ru-RU"/>
            </w:rPr>
            <w:t>О</w:t>
          </w:r>
          <w:r w:rsidRPr="00841930">
            <w:rPr>
              <w:rFonts w:ascii="Times New Roman" w:hAnsi="Times New Roman" w:cs="Times New Roman"/>
              <w:b/>
              <w:bCs/>
              <w:color w:val="000000" w:themeColor="text1"/>
              <w:lang w:val="ru-RU"/>
            </w:rPr>
            <w:t>ДЕРЖАНИЕ</w:t>
          </w:r>
        </w:p>
        <w:p w14:paraId="5A461360" w14:textId="41E57021" w:rsidR="00E72A01" w:rsidRDefault="00DC28DC">
          <w:pPr>
            <w:pStyle w:val="11"/>
            <w:tabs>
              <w:tab w:val="right" w:leader="dot" w:pos="9344"/>
            </w:tabs>
            <w:rPr>
              <w:rFonts w:asciiTheme="minorHAnsi" w:eastAsiaTheme="minorEastAsia" w:hAnsiTheme="minorHAnsi"/>
              <w:noProof/>
              <w:sz w:val="24"/>
              <w:szCs w:val="24"/>
              <w:lang w:eastAsia="ru-BY"/>
            </w:rPr>
          </w:pPr>
          <w:r w:rsidRPr="00841930">
            <w:rPr>
              <w:rFonts w:cs="Times New Roman"/>
              <w:color w:val="000000" w:themeColor="text1"/>
              <w:szCs w:val="28"/>
            </w:rPr>
            <w:fldChar w:fldCharType="begin"/>
          </w:r>
          <w:r w:rsidRPr="00841930">
            <w:rPr>
              <w:rFonts w:cs="Times New Roman"/>
              <w:color w:val="000000" w:themeColor="text1"/>
              <w:szCs w:val="28"/>
            </w:rPr>
            <w:instrText xml:space="preserve"> TOC \o "1-3" \h \z \u </w:instrText>
          </w:r>
          <w:r w:rsidRPr="00841930">
            <w:rPr>
              <w:rFonts w:cs="Times New Roman"/>
              <w:color w:val="000000" w:themeColor="text1"/>
              <w:szCs w:val="28"/>
            </w:rPr>
            <w:fldChar w:fldCharType="separate"/>
          </w:r>
          <w:hyperlink w:anchor="_Toc243241678" w:history="1">
            <w:r w:rsidR="00E72A01" w:rsidRPr="00633C82">
              <w:rPr>
                <w:rStyle w:val="af9"/>
                <w:rFonts w:cs="Times New Roman"/>
                <w:b/>
                <w:bCs/>
                <w:noProof/>
                <w:lang w:val="ru-RU"/>
              </w:rPr>
              <w:t>1 ЦЕЛЬ РАБОТЫ</w:t>
            </w:r>
            <w:r w:rsidR="00E72A01">
              <w:rPr>
                <w:noProof/>
                <w:webHidden/>
              </w:rPr>
              <w:tab/>
            </w:r>
            <w:r w:rsidR="00E72A01">
              <w:rPr>
                <w:noProof/>
                <w:webHidden/>
              </w:rPr>
              <w:fldChar w:fldCharType="begin"/>
            </w:r>
            <w:r w:rsidR="00E72A01">
              <w:rPr>
                <w:noProof/>
                <w:webHidden/>
              </w:rPr>
              <w:instrText xml:space="preserve"> PAGEREF _Toc243241678 \h </w:instrText>
            </w:r>
            <w:r w:rsidR="00E72A01">
              <w:rPr>
                <w:noProof/>
                <w:webHidden/>
              </w:rPr>
            </w:r>
            <w:r w:rsidR="00E72A01">
              <w:rPr>
                <w:noProof/>
                <w:webHidden/>
              </w:rPr>
              <w:fldChar w:fldCharType="separate"/>
            </w:r>
            <w:r w:rsidR="00E72A01">
              <w:rPr>
                <w:noProof/>
                <w:webHidden/>
              </w:rPr>
              <w:t>3</w:t>
            </w:r>
            <w:r w:rsidR="00E72A01">
              <w:rPr>
                <w:noProof/>
                <w:webHidden/>
              </w:rPr>
              <w:fldChar w:fldCharType="end"/>
            </w:r>
          </w:hyperlink>
        </w:p>
        <w:p w14:paraId="4D62328D" w14:textId="468BBAD3" w:rsidR="00E72A01" w:rsidRDefault="00E72A01">
          <w:pPr>
            <w:pStyle w:val="11"/>
            <w:tabs>
              <w:tab w:val="right" w:leader="dot" w:pos="9344"/>
            </w:tabs>
            <w:rPr>
              <w:rFonts w:asciiTheme="minorHAnsi" w:eastAsiaTheme="minorEastAsia" w:hAnsiTheme="minorHAnsi"/>
              <w:noProof/>
              <w:sz w:val="24"/>
              <w:szCs w:val="24"/>
              <w:lang w:eastAsia="ru-BY"/>
            </w:rPr>
          </w:pPr>
          <w:hyperlink w:anchor="_Toc243241679" w:history="1">
            <w:r w:rsidRPr="00633C82">
              <w:rPr>
                <w:rStyle w:val="af9"/>
                <w:rFonts w:cs="Times New Roman"/>
                <w:b/>
                <w:bCs/>
                <w:noProof/>
                <w:lang w:val="ru-RU"/>
              </w:rPr>
              <w:t>2 ОБОРУДОВАНИЕ И ПРОГРАММНОЕ ОБЕСПЕЧЕНИЕ</w:t>
            </w:r>
            <w:r>
              <w:rPr>
                <w:noProof/>
                <w:webHidden/>
              </w:rPr>
              <w:tab/>
            </w:r>
            <w:r>
              <w:rPr>
                <w:noProof/>
                <w:webHidden/>
              </w:rPr>
              <w:fldChar w:fldCharType="begin"/>
            </w:r>
            <w:r>
              <w:rPr>
                <w:noProof/>
                <w:webHidden/>
              </w:rPr>
              <w:instrText xml:space="preserve"> PAGEREF _Toc243241679 \h </w:instrText>
            </w:r>
            <w:r>
              <w:rPr>
                <w:noProof/>
                <w:webHidden/>
              </w:rPr>
            </w:r>
            <w:r>
              <w:rPr>
                <w:noProof/>
                <w:webHidden/>
              </w:rPr>
              <w:fldChar w:fldCharType="separate"/>
            </w:r>
            <w:r>
              <w:rPr>
                <w:noProof/>
                <w:webHidden/>
              </w:rPr>
              <w:t>3</w:t>
            </w:r>
            <w:r>
              <w:rPr>
                <w:noProof/>
                <w:webHidden/>
              </w:rPr>
              <w:fldChar w:fldCharType="end"/>
            </w:r>
          </w:hyperlink>
        </w:p>
        <w:p w14:paraId="4B3A1B8C" w14:textId="65EA97C5" w:rsidR="00E72A01" w:rsidRDefault="00E72A01">
          <w:pPr>
            <w:pStyle w:val="11"/>
            <w:tabs>
              <w:tab w:val="right" w:leader="dot" w:pos="9344"/>
            </w:tabs>
            <w:rPr>
              <w:rFonts w:asciiTheme="minorHAnsi" w:eastAsiaTheme="minorEastAsia" w:hAnsiTheme="minorHAnsi"/>
              <w:noProof/>
              <w:sz w:val="24"/>
              <w:szCs w:val="24"/>
              <w:lang w:eastAsia="ru-BY"/>
            </w:rPr>
          </w:pPr>
          <w:hyperlink w:anchor="_Toc243241680" w:history="1">
            <w:r w:rsidRPr="00633C82">
              <w:rPr>
                <w:rStyle w:val="af9"/>
                <w:rFonts w:cs="Times New Roman"/>
                <w:b/>
                <w:bCs/>
                <w:noProof/>
                <w:lang w:val="ru-RU"/>
              </w:rPr>
              <w:t>3 ХОД ВЫПОЛНЕНИЯ РАБОТЫ</w:t>
            </w:r>
            <w:r>
              <w:rPr>
                <w:noProof/>
                <w:webHidden/>
              </w:rPr>
              <w:tab/>
            </w:r>
            <w:r>
              <w:rPr>
                <w:noProof/>
                <w:webHidden/>
              </w:rPr>
              <w:fldChar w:fldCharType="begin"/>
            </w:r>
            <w:r>
              <w:rPr>
                <w:noProof/>
                <w:webHidden/>
              </w:rPr>
              <w:instrText xml:space="preserve"> PAGEREF _Toc243241680 \h </w:instrText>
            </w:r>
            <w:r>
              <w:rPr>
                <w:noProof/>
                <w:webHidden/>
              </w:rPr>
            </w:r>
            <w:r>
              <w:rPr>
                <w:noProof/>
                <w:webHidden/>
              </w:rPr>
              <w:fldChar w:fldCharType="separate"/>
            </w:r>
            <w:r>
              <w:rPr>
                <w:noProof/>
                <w:webHidden/>
              </w:rPr>
              <w:t>3</w:t>
            </w:r>
            <w:r>
              <w:rPr>
                <w:noProof/>
                <w:webHidden/>
              </w:rPr>
              <w:fldChar w:fldCharType="end"/>
            </w:r>
          </w:hyperlink>
        </w:p>
        <w:p w14:paraId="0F3F98E9" w14:textId="28933C6A" w:rsidR="00E72A01" w:rsidRDefault="00E72A01">
          <w:pPr>
            <w:pStyle w:val="23"/>
            <w:tabs>
              <w:tab w:val="right" w:leader="dot" w:pos="9344"/>
            </w:tabs>
            <w:rPr>
              <w:rFonts w:asciiTheme="minorHAnsi" w:eastAsiaTheme="minorEastAsia" w:hAnsiTheme="minorHAnsi"/>
              <w:noProof/>
              <w:sz w:val="24"/>
              <w:szCs w:val="24"/>
              <w:lang w:eastAsia="ru-BY"/>
            </w:rPr>
          </w:pPr>
          <w:hyperlink w:anchor="_Toc243241681" w:history="1">
            <w:r w:rsidRPr="00633C82">
              <w:rPr>
                <w:rStyle w:val="af9"/>
                <w:rFonts w:cs="Times New Roman"/>
                <w:b/>
                <w:bCs/>
                <w:noProof/>
                <w:lang w:val="ru-RU"/>
              </w:rPr>
              <w:t>3.1 Теоретический блок</w:t>
            </w:r>
            <w:r>
              <w:rPr>
                <w:noProof/>
                <w:webHidden/>
              </w:rPr>
              <w:tab/>
            </w:r>
            <w:r>
              <w:rPr>
                <w:noProof/>
                <w:webHidden/>
              </w:rPr>
              <w:fldChar w:fldCharType="begin"/>
            </w:r>
            <w:r>
              <w:rPr>
                <w:noProof/>
                <w:webHidden/>
              </w:rPr>
              <w:instrText xml:space="preserve"> PAGEREF _Toc243241681 \h </w:instrText>
            </w:r>
            <w:r>
              <w:rPr>
                <w:noProof/>
                <w:webHidden/>
              </w:rPr>
            </w:r>
            <w:r>
              <w:rPr>
                <w:noProof/>
                <w:webHidden/>
              </w:rPr>
              <w:fldChar w:fldCharType="separate"/>
            </w:r>
            <w:r>
              <w:rPr>
                <w:noProof/>
                <w:webHidden/>
              </w:rPr>
              <w:t>3</w:t>
            </w:r>
            <w:r>
              <w:rPr>
                <w:noProof/>
                <w:webHidden/>
              </w:rPr>
              <w:fldChar w:fldCharType="end"/>
            </w:r>
          </w:hyperlink>
        </w:p>
        <w:p w14:paraId="15D9EE53" w14:textId="07423F15" w:rsidR="00E72A01" w:rsidRDefault="00E72A01">
          <w:pPr>
            <w:pStyle w:val="23"/>
            <w:tabs>
              <w:tab w:val="right" w:leader="dot" w:pos="9344"/>
            </w:tabs>
            <w:rPr>
              <w:rFonts w:asciiTheme="minorHAnsi" w:eastAsiaTheme="minorEastAsia" w:hAnsiTheme="minorHAnsi"/>
              <w:noProof/>
              <w:sz w:val="24"/>
              <w:szCs w:val="24"/>
              <w:lang w:eastAsia="ru-BY"/>
            </w:rPr>
          </w:pPr>
          <w:hyperlink w:anchor="_Toc243241682" w:history="1">
            <w:r w:rsidRPr="00633C82">
              <w:rPr>
                <w:rStyle w:val="af9"/>
                <w:rFonts w:cs="Times New Roman"/>
                <w:b/>
                <w:bCs/>
                <w:noProof/>
                <w:lang w:val="ru-RU"/>
              </w:rPr>
              <w:t xml:space="preserve">3.2 </w:t>
            </w:r>
            <w:r w:rsidRPr="00633C82">
              <w:rPr>
                <w:rStyle w:val="af9"/>
                <w:rFonts w:cs="Times New Roman"/>
                <w:b/>
                <w:bCs/>
                <w:noProof/>
              </w:rPr>
              <w:t>Мониторинг датчиков</w:t>
            </w:r>
            <w:r>
              <w:rPr>
                <w:noProof/>
                <w:webHidden/>
              </w:rPr>
              <w:tab/>
            </w:r>
            <w:r>
              <w:rPr>
                <w:noProof/>
                <w:webHidden/>
              </w:rPr>
              <w:fldChar w:fldCharType="begin"/>
            </w:r>
            <w:r>
              <w:rPr>
                <w:noProof/>
                <w:webHidden/>
              </w:rPr>
              <w:instrText xml:space="preserve"> PAGEREF _Toc243241682 \h </w:instrText>
            </w:r>
            <w:r>
              <w:rPr>
                <w:noProof/>
                <w:webHidden/>
              </w:rPr>
            </w:r>
            <w:r>
              <w:rPr>
                <w:noProof/>
                <w:webHidden/>
              </w:rPr>
              <w:fldChar w:fldCharType="separate"/>
            </w:r>
            <w:r>
              <w:rPr>
                <w:noProof/>
                <w:webHidden/>
              </w:rPr>
              <w:t>4</w:t>
            </w:r>
            <w:r>
              <w:rPr>
                <w:noProof/>
                <w:webHidden/>
              </w:rPr>
              <w:fldChar w:fldCharType="end"/>
            </w:r>
          </w:hyperlink>
        </w:p>
        <w:p w14:paraId="6498AB29" w14:textId="67136388" w:rsidR="00E72A01" w:rsidRDefault="00E72A01">
          <w:pPr>
            <w:pStyle w:val="23"/>
            <w:tabs>
              <w:tab w:val="right" w:leader="dot" w:pos="9344"/>
            </w:tabs>
            <w:rPr>
              <w:rFonts w:asciiTheme="minorHAnsi" w:eastAsiaTheme="minorEastAsia" w:hAnsiTheme="minorHAnsi"/>
              <w:noProof/>
              <w:sz w:val="24"/>
              <w:szCs w:val="24"/>
              <w:lang w:eastAsia="ru-BY"/>
            </w:rPr>
          </w:pPr>
          <w:hyperlink w:anchor="_Toc243241683" w:history="1">
            <w:r w:rsidRPr="00633C82">
              <w:rPr>
                <w:rStyle w:val="af9"/>
                <w:rFonts w:cs="Times New Roman"/>
                <w:b/>
                <w:bCs/>
                <w:noProof/>
                <w:lang w:val="ru-RU"/>
              </w:rPr>
              <w:t xml:space="preserve">3.3 </w:t>
            </w:r>
            <w:r w:rsidRPr="00633C82">
              <w:rPr>
                <w:rStyle w:val="af9"/>
                <w:rFonts w:cs="Times New Roman"/>
                <w:b/>
                <w:bCs/>
                <w:noProof/>
              </w:rPr>
              <w:t>Сравнительный анализ</w:t>
            </w:r>
            <w:r>
              <w:rPr>
                <w:noProof/>
                <w:webHidden/>
              </w:rPr>
              <w:tab/>
            </w:r>
            <w:r>
              <w:rPr>
                <w:noProof/>
                <w:webHidden/>
              </w:rPr>
              <w:fldChar w:fldCharType="begin"/>
            </w:r>
            <w:r>
              <w:rPr>
                <w:noProof/>
                <w:webHidden/>
              </w:rPr>
              <w:instrText xml:space="preserve"> PAGEREF _Toc243241683 \h </w:instrText>
            </w:r>
            <w:r>
              <w:rPr>
                <w:noProof/>
                <w:webHidden/>
              </w:rPr>
            </w:r>
            <w:r>
              <w:rPr>
                <w:noProof/>
                <w:webHidden/>
              </w:rPr>
              <w:fldChar w:fldCharType="separate"/>
            </w:r>
            <w:r>
              <w:rPr>
                <w:noProof/>
                <w:webHidden/>
              </w:rPr>
              <w:t>5</w:t>
            </w:r>
            <w:r>
              <w:rPr>
                <w:noProof/>
                <w:webHidden/>
              </w:rPr>
              <w:fldChar w:fldCharType="end"/>
            </w:r>
          </w:hyperlink>
        </w:p>
        <w:p w14:paraId="4FEB28E6" w14:textId="007F6975" w:rsidR="00E72A01" w:rsidRDefault="00E72A01">
          <w:pPr>
            <w:pStyle w:val="23"/>
            <w:tabs>
              <w:tab w:val="right" w:leader="dot" w:pos="9344"/>
            </w:tabs>
            <w:rPr>
              <w:rFonts w:asciiTheme="minorHAnsi" w:eastAsiaTheme="minorEastAsia" w:hAnsiTheme="minorHAnsi"/>
              <w:noProof/>
              <w:sz w:val="24"/>
              <w:szCs w:val="24"/>
              <w:lang w:eastAsia="ru-BY"/>
            </w:rPr>
          </w:pPr>
          <w:hyperlink w:anchor="_Toc243241684" w:history="1">
            <w:r w:rsidRPr="00633C82">
              <w:rPr>
                <w:rStyle w:val="af9"/>
                <w:rFonts w:cs="Times New Roman"/>
                <w:b/>
                <w:bCs/>
                <w:noProof/>
                <w:lang w:val="ru-RU"/>
              </w:rPr>
              <w:t xml:space="preserve">3.4 </w:t>
            </w:r>
            <w:r w:rsidRPr="00633C82">
              <w:rPr>
                <w:rStyle w:val="af9"/>
                <w:rFonts w:cs="Times New Roman"/>
                <w:b/>
                <w:bCs/>
                <w:noProof/>
              </w:rPr>
              <w:t>Оценка стабильности</w:t>
            </w:r>
            <w:r>
              <w:rPr>
                <w:noProof/>
                <w:webHidden/>
              </w:rPr>
              <w:tab/>
            </w:r>
            <w:r>
              <w:rPr>
                <w:noProof/>
                <w:webHidden/>
              </w:rPr>
              <w:fldChar w:fldCharType="begin"/>
            </w:r>
            <w:r>
              <w:rPr>
                <w:noProof/>
                <w:webHidden/>
              </w:rPr>
              <w:instrText xml:space="preserve"> PAGEREF _Toc243241684 \h </w:instrText>
            </w:r>
            <w:r>
              <w:rPr>
                <w:noProof/>
                <w:webHidden/>
              </w:rPr>
            </w:r>
            <w:r>
              <w:rPr>
                <w:noProof/>
                <w:webHidden/>
              </w:rPr>
              <w:fldChar w:fldCharType="separate"/>
            </w:r>
            <w:r>
              <w:rPr>
                <w:noProof/>
                <w:webHidden/>
              </w:rPr>
              <w:t>6</w:t>
            </w:r>
            <w:r>
              <w:rPr>
                <w:noProof/>
                <w:webHidden/>
              </w:rPr>
              <w:fldChar w:fldCharType="end"/>
            </w:r>
          </w:hyperlink>
        </w:p>
        <w:p w14:paraId="0B8CD3B4" w14:textId="3FDFB371" w:rsidR="00E72A01" w:rsidRDefault="00E72A01">
          <w:pPr>
            <w:pStyle w:val="11"/>
            <w:tabs>
              <w:tab w:val="right" w:leader="dot" w:pos="9344"/>
            </w:tabs>
            <w:rPr>
              <w:rFonts w:asciiTheme="minorHAnsi" w:eastAsiaTheme="minorEastAsia" w:hAnsiTheme="minorHAnsi"/>
              <w:noProof/>
              <w:sz w:val="24"/>
              <w:szCs w:val="24"/>
              <w:lang w:eastAsia="ru-BY"/>
            </w:rPr>
          </w:pPr>
          <w:hyperlink w:anchor="_Toc243241685" w:history="1">
            <w:r w:rsidRPr="00633C82">
              <w:rPr>
                <w:rStyle w:val="af9"/>
                <w:rFonts w:cs="Times New Roman"/>
                <w:b/>
                <w:bCs/>
                <w:noProof/>
                <w:lang w:val="ru-RU"/>
              </w:rPr>
              <w:t>4 ВЫВОДЫ</w:t>
            </w:r>
            <w:r>
              <w:rPr>
                <w:noProof/>
                <w:webHidden/>
              </w:rPr>
              <w:tab/>
            </w:r>
            <w:r>
              <w:rPr>
                <w:noProof/>
                <w:webHidden/>
              </w:rPr>
              <w:fldChar w:fldCharType="begin"/>
            </w:r>
            <w:r>
              <w:rPr>
                <w:noProof/>
                <w:webHidden/>
              </w:rPr>
              <w:instrText xml:space="preserve"> PAGEREF _Toc243241685 \h </w:instrText>
            </w:r>
            <w:r>
              <w:rPr>
                <w:noProof/>
                <w:webHidden/>
              </w:rPr>
            </w:r>
            <w:r>
              <w:rPr>
                <w:noProof/>
                <w:webHidden/>
              </w:rPr>
              <w:fldChar w:fldCharType="separate"/>
            </w:r>
            <w:r>
              <w:rPr>
                <w:noProof/>
                <w:webHidden/>
              </w:rPr>
              <w:t>8</w:t>
            </w:r>
            <w:r>
              <w:rPr>
                <w:noProof/>
                <w:webHidden/>
              </w:rPr>
              <w:fldChar w:fldCharType="end"/>
            </w:r>
          </w:hyperlink>
        </w:p>
        <w:p w14:paraId="77DFCA2E" w14:textId="34A25331" w:rsidR="00DC28DC" w:rsidRPr="00841930" w:rsidRDefault="00DC28DC">
          <w:pPr>
            <w:rPr>
              <w:rFonts w:cs="Times New Roman"/>
              <w:color w:val="000000" w:themeColor="text1"/>
              <w:szCs w:val="28"/>
              <w:lang w:val="ru-RU"/>
            </w:rPr>
          </w:pPr>
          <w:r w:rsidRPr="00841930">
            <w:rPr>
              <w:rFonts w:cs="Times New Roman"/>
              <w:b/>
              <w:bCs/>
              <w:color w:val="000000" w:themeColor="text1"/>
              <w:szCs w:val="28"/>
              <w:lang w:val="ru-RU"/>
            </w:rPr>
            <w:fldChar w:fldCharType="end"/>
          </w:r>
        </w:p>
      </w:sdtContent>
    </w:sdt>
    <w:p w14:paraId="6DC038FD" w14:textId="77777777" w:rsidR="00642CEB" w:rsidRPr="00841930" w:rsidRDefault="00642CEB">
      <w:pPr>
        <w:rPr>
          <w:rFonts w:cs="Times New Roman"/>
          <w:color w:val="000000" w:themeColor="text1"/>
          <w:szCs w:val="28"/>
          <w:lang w:val="ru-RU"/>
        </w:rPr>
      </w:pPr>
    </w:p>
    <w:p w14:paraId="3FE22E1E" w14:textId="77777777" w:rsidR="00642CEB" w:rsidRPr="00841930" w:rsidRDefault="00642CEB">
      <w:pPr>
        <w:rPr>
          <w:rFonts w:cs="Times New Roman"/>
          <w:color w:val="000000" w:themeColor="text1"/>
          <w:szCs w:val="28"/>
          <w:lang w:val="ru-RU"/>
        </w:rPr>
      </w:pPr>
    </w:p>
    <w:p w14:paraId="66A233AF" w14:textId="77777777" w:rsidR="00642CEB" w:rsidRPr="00841930" w:rsidRDefault="00642CEB">
      <w:pPr>
        <w:rPr>
          <w:rFonts w:cs="Times New Roman"/>
          <w:color w:val="000000" w:themeColor="text1"/>
          <w:szCs w:val="28"/>
          <w:lang w:val="ru-RU"/>
        </w:rPr>
      </w:pPr>
    </w:p>
    <w:p w14:paraId="5679CC5F" w14:textId="77777777" w:rsidR="00642CEB" w:rsidRPr="00841930" w:rsidRDefault="00642CEB">
      <w:pPr>
        <w:rPr>
          <w:rFonts w:cs="Times New Roman"/>
          <w:color w:val="000000" w:themeColor="text1"/>
          <w:szCs w:val="28"/>
          <w:lang w:val="ru-RU"/>
        </w:rPr>
      </w:pPr>
    </w:p>
    <w:p w14:paraId="411F163B" w14:textId="77777777" w:rsidR="00642CEB" w:rsidRPr="00841930" w:rsidRDefault="00642CEB">
      <w:pPr>
        <w:rPr>
          <w:rFonts w:cs="Times New Roman"/>
          <w:color w:val="000000" w:themeColor="text1"/>
          <w:szCs w:val="28"/>
          <w:lang w:val="ru-RU"/>
        </w:rPr>
      </w:pPr>
    </w:p>
    <w:p w14:paraId="05F3EC82" w14:textId="77777777" w:rsidR="00642CEB" w:rsidRPr="00841930" w:rsidRDefault="00642CEB">
      <w:pPr>
        <w:rPr>
          <w:rFonts w:cs="Times New Roman"/>
          <w:color w:val="000000" w:themeColor="text1"/>
          <w:szCs w:val="28"/>
          <w:lang w:val="ru-RU"/>
        </w:rPr>
      </w:pPr>
    </w:p>
    <w:p w14:paraId="0D5C43D7" w14:textId="77777777" w:rsidR="00642CEB" w:rsidRPr="00841930" w:rsidRDefault="00642CEB">
      <w:pPr>
        <w:rPr>
          <w:rFonts w:cs="Times New Roman"/>
          <w:color w:val="000000" w:themeColor="text1"/>
          <w:szCs w:val="28"/>
          <w:lang w:val="ru-RU"/>
        </w:rPr>
      </w:pPr>
    </w:p>
    <w:p w14:paraId="30BE31C9" w14:textId="77777777" w:rsidR="00642CEB" w:rsidRPr="00841930" w:rsidRDefault="00642CEB">
      <w:pPr>
        <w:rPr>
          <w:rFonts w:cs="Times New Roman"/>
          <w:color w:val="000000" w:themeColor="text1"/>
          <w:szCs w:val="28"/>
          <w:lang w:val="ru-RU"/>
        </w:rPr>
      </w:pPr>
    </w:p>
    <w:p w14:paraId="3860B9E8" w14:textId="77777777" w:rsidR="00642CEB" w:rsidRPr="00841930" w:rsidRDefault="00642CEB">
      <w:pPr>
        <w:rPr>
          <w:rFonts w:cs="Times New Roman"/>
          <w:color w:val="000000" w:themeColor="text1"/>
          <w:szCs w:val="28"/>
          <w:lang w:val="ru-RU"/>
        </w:rPr>
      </w:pPr>
    </w:p>
    <w:p w14:paraId="363A63D6" w14:textId="77777777" w:rsidR="00642CEB" w:rsidRPr="00841930" w:rsidRDefault="00642CEB">
      <w:pPr>
        <w:rPr>
          <w:rFonts w:cs="Times New Roman"/>
          <w:color w:val="000000" w:themeColor="text1"/>
          <w:szCs w:val="28"/>
          <w:lang w:val="ru-RU"/>
        </w:rPr>
      </w:pPr>
    </w:p>
    <w:p w14:paraId="64966516" w14:textId="77777777" w:rsidR="00642CEB" w:rsidRPr="00841930" w:rsidRDefault="00642CEB">
      <w:pPr>
        <w:rPr>
          <w:rFonts w:cs="Times New Roman"/>
          <w:color w:val="000000" w:themeColor="text1"/>
          <w:szCs w:val="28"/>
          <w:lang w:val="ru-RU"/>
        </w:rPr>
      </w:pPr>
    </w:p>
    <w:p w14:paraId="12BA38CE" w14:textId="77777777" w:rsidR="00642CEB" w:rsidRPr="00841930" w:rsidRDefault="00642CEB">
      <w:pPr>
        <w:rPr>
          <w:rFonts w:cs="Times New Roman"/>
          <w:color w:val="000000" w:themeColor="text1"/>
          <w:szCs w:val="28"/>
          <w:lang w:val="ru-RU"/>
        </w:rPr>
      </w:pPr>
    </w:p>
    <w:p w14:paraId="2ACF2686" w14:textId="77777777" w:rsidR="00642CEB" w:rsidRPr="00841930" w:rsidRDefault="00642CEB">
      <w:pPr>
        <w:rPr>
          <w:rFonts w:cs="Times New Roman"/>
          <w:color w:val="000000" w:themeColor="text1"/>
          <w:szCs w:val="28"/>
          <w:lang w:val="ru-RU"/>
        </w:rPr>
      </w:pPr>
    </w:p>
    <w:p w14:paraId="2E79633C" w14:textId="77777777" w:rsidR="00642CEB" w:rsidRPr="00841930" w:rsidRDefault="00642CEB">
      <w:pPr>
        <w:rPr>
          <w:rFonts w:cs="Times New Roman"/>
          <w:color w:val="000000" w:themeColor="text1"/>
          <w:szCs w:val="28"/>
          <w:lang w:val="ru-RU"/>
        </w:rPr>
      </w:pPr>
    </w:p>
    <w:p w14:paraId="474BF36A" w14:textId="77777777" w:rsidR="00642CEB" w:rsidRPr="00841930" w:rsidRDefault="00642CEB">
      <w:pPr>
        <w:rPr>
          <w:rFonts w:cs="Times New Roman"/>
          <w:color w:val="000000" w:themeColor="text1"/>
          <w:szCs w:val="28"/>
          <w:lang w:val="ru-RU"/>
        </w:rPr>
      </w:pPr>
    </w:p>
    <w:p w14:paraId="1316E520" w14:textId="77777777" w:rsidR="00642CEB" w:rsidRPr="00841930" w:rsidRDefault="00642CEB">
      <w:pPr>
        <w:rPr>
          <w:rFonts w:cs="Times New Roman"/>
          <w:color w:val="000000" w:themeColor="text1"/>
          <w:szCs w:val="28"/>
          <w:lang w:val="ru-RU"/>
        </w:rPr>
      </w:pPr>
    </w:p>
    <w:p w14:paraId="4A8823E4" w14:textId="77777777" w:rsidR="00642CEB" w:rsidRPr="00841930" w:rsidRDefault="00642CEB">
      <w:pPr>
        <w:rPr>
          <w:rFonts w:cs="Times New Roman"/>
          <w:color w:val="000000" w:themeColor="text1"/>
          <w:szCs w:val="28"/>
          <w:lang w:val="ru-RU"/>
        </w:rPr>
      </w:pPr>
    </w:p>
    <w:p w14:paraId="469E81B5" w14:textId="77777777" w:rsidR="00642CEB" w:rsidRDefault="00642CEB">
      <w:pPr>
        <w:rPr>
          <w:rFonts w:cs="Times New Roman"/>
          <w:color w:val="000000" w:themeColor="text1"/>
          <w:szCs w:val="28"/>
          <w:lang w:val="ru-RU"/>
        </w:rPr>
      </w:pPr>
    </w:p>
    <w:p w14:paraId="3EEA73A7" w14:textId="77777777" w:rsidR="00BA0F25" w:rsidRPr="00841930" w:rsidRDefault="00BA0F25">
      <w:pPr>
        <w:rPr>
          <w:rFonts w:cs="Times New Roman"/>
          <w:color w:val="000000" w:themeColor="text1"/>
          <w:szCs w:val="28"/>
          <w:lang w:val="ru-RU"/>
        </w:rPr>
      </w:pPr>
    </w:p>
    <w:p w14:paraId="2567BBC8" w14:textId="4F13ECDE" w:rsidR="00E90245" w:rsidRPr="00841930" w:rsidRDefault="00E90245" w:rsidP="00E90245">
      <w:pPr>
        <w:pStyle w:val="1"/>
        <w:rPr>
          <w:rFonts w:ascii="Times New Roman" w:hAnsi="Times New Roman" w:cs="Times New Roman"/>
          <w:b/>
          <w:bCs/>
          <w:color w:val="000000" w:themeColor="text1"/>
          <w:sz w:val="32"/>
          <w:szCs w:val="32"/>
          <w:lang w:val="ru-RU"/>
        </w:rPr>
      </w:pPr>
      <w:bookmarkStart w:id="0" w:name="_Toc243241678"/>
      <w:r w:rsidRPr="00841930">
        <w:rPr>
          <w:rFonts w:ascii="Times New Roman" w:hAnsi="Times New Roman" w:cs="Times New Roman"/>
          <w:b/>
          <w:bCs/>
          <w:color w:val="000000" w:themeColor="text1"/>
          <w:sz w:val="32"/>
          <w:szCs w:val="32"/>
          <w:lang w:val="ru-RU"/>
        </w:rPr>
        <w:lastRenderedPageBreak/>
        <w:t>1 ЦЕЛЬ РАБОТЫ</w:t>
      </w:r>
      <w:bookmarkEnd w:id="0"/>
    </w:p>
    <w:p w14:paraId="4BC7627B" w14:textId="214E5E0B" w:rsidR="00E90245" w:rsidRPr="00E837B5" w:rsidRDefault="00E837B5" w:rsidP="00E854DC">
      <w:pPr>
        <w:spacing w:after="0" w:line="240" w:lineRule="auto"/>
        <w:ind w:firstLine="709"/>
        <w:jc w:val="both"/>
        <w:rPr>
          <w:rFonts w:cs="Times New Roman"/>
          <w:color w:val="000000" w:themeColor="text1"/>
          <w:szCs w:val="28"/>
          <w:lang w:val="ru-RU"/>
        </w:rPr>
      </w:pPr>
      <w:r w:rsidRPr="00E837B5">
        <w:rPr>
          <w:rFonts w:cs="Times New Roman"/>
          <w:color w:val="000000" w:themeColor="text1"/>
          <w:szCs w:val="28"/>
        </w:rPr>
        <w:t>Программная идентификация микроархитектуры центрального процессора, изучение топологии вычислительных ядер, освоение встроенных системных мониторов для анализа логического распределения потоков и управления процессами операционной системы</w:t>
      </w:r>
      <w:r>
        <w:rPr>
          <w:rFonts w:cs="Times New Roman"/>
          <w:color w:val="000000" w:themeColor="text1"/>
          <w:szCs w:val="28"/>
          <w:lang w:val="ru-RU"/>
        </w:rPr>
        <w:t>.</w:t>
      </w:r>
    </w:p>
    <w:p w14:paraId="757BD01B" w14:textId="77777777" w:rsidR="003A747F" w:rsidRPr="00841930" w:rsidRDefault="00E90245" w:rsidP="003A747F">
      <w:pPr>
        <w:pStyle w:val="1"/>
        <w:rPr>
          <w:rFonts w:ascii="Times New Roman" w:hAnsi="Times New Roman" w:cs="Times New Roman"/>
          <w:b/>
          <w:bCs/>
          <w:color w:val="000000" w:themeColor="text1"/>
          <w:sz w:val="32"/>
          <w:szCs w:val="32"/>
          <w:lang w:val="ru-RU"/>
        </w:rPr>
      </w:pPr>
      <w:bookmarkStart w:id="1" w:name="_Toc243241679"/>
      <w:r w:rsidRPr="00841930">
        <w:rPr>
          <w:rFonts w:ascii="Times New Roman" w:hAnsi="Times New Roman" w:cs="Times New Roman"/>
          <w:b/>
          <w:bCs/>
          <w:color w:val="000000" w:themeColor="text1"/>
          <w:sz w:val="32"/>
          <w:szCs w:val="32"/>
          <w:lang w:val="ru-RU"/>
        </w:rPr>
        <w:t>2 ОБОРУДОВАНИЕ И ПРОГРАММНОЕ ОБЕСПЕЧЕНИЕ</w:t>
      </w:r>
      <w:bookmarkEnd w:id="1"/>
    </w:p>
    <w:p w14:paraId="29EB9771" w14:textId="66C6E1C4" w:rsidR="003A747F" w:rsidRPr="00841930" w:rsidRDefault="003A747F" w:rsidP="003A747F">
      <w:pPr>
        <w:pStyle w:val="a7"/>
        <w:numPr>
          <w:ilvl w:val="0"/>
          <w:numId w:val="10"/>
        </w:numPr>
        <w:tabs>
          <w:tab w:val="left" w:pos="1134"/>
        </w:tabs>
        <w:spacing w:after="0" w:line="240" w:lineRule="auto"/>
        <w:ind w:left="0" w:firstLine="709"/>
        <w:jc w:val="both"/>
        <w:rPr>
          <w:rFonts w:eastAsiaTheme="minorEastAsia" w:cs="Times New Roman"/>
          <w:color w:val="000000" w:themeColor="text1"/>
          <w:szCs w:val="28"/>
          <w:lang w:val="ru-RU"/>
        </w:rPr>
      </w:pPr>
      <w:r w:rsidRPr="00841930">
        <w:rPr>
          <w:rFonts w:cs="Times New Roman"/>
          <w:color w:val="000000" w:themeColor="text1"/>
          <w:szCs w:val="28"/>
          <w:lang w:val="ru-RU"/>
        </w:rPr>
        <w:t xml:space="preserve">Ноутбук </w:t>
      </w:r>
      <w:r w:rsidRPr="00841930">
        <w:rPr>
          <w:rFonts w:cs="Times New Roman"/>
          <w:color w:val="000000" w:themeColor="text1"/>
          <w:szCs w:val="28"/>
          <w:lang w:val="en-US"/>
        </w:rPr>
        <w:t>ASUS</w:t>
      </w:r>
      <w:r w:rsidRPr="00841930">
        <w:rPr>
          <w:rFonts w:cs="Times New Roman"/>
          <w:color w:val="000000" w:themeColor="text1"/>
          <w:szCs w:val="28"/>
          <w:lang w:val="ru-RU"/>
        </w:rPr>
        <w:t xml:space="preserve"> </w:t>
      </w:r>
      <w:r w:rsidRPr="00841930">
        <w:rPr>
          <w:rFonts w:cs="Times New Roman"/>
          <w:color w:val="000000" w:themeColor="text1"/>
          <w:szCs w:val="28"/>
          <w:lang w:val="en-US"/>
        </w:rPr>
        <w:t>TUF</w:t>
      </w:r>
      <w:r w:rsidRPr="00841930">
        <w:rPr>
          <w:rFonts w:cs="Times New Roman"/>
          <w:color w:val="000000" w:themeColor="text1"/>
          <w:szCs w:val="28"/>
          <w:lang w:val="ru-RU"/>
        </w:rPr>
        <w:t xml:space="preserve"> </w:t>
      </w:r>
      <w:r w:rsidRPr="00841930">
        <w:rPr>
          <w:rFonts w:cs="Times New Roman"/>
          <w:color w:val="000000" w:themeColor="text1"/>
          <w:szCs w:val="28"/>
          <w:lang w:val="en-US"/>
        </w:rPr>
        <w:t>Gaming</w:t>
      </w:r>
      <w:r w:rsidRPr="00841930">
        <w:rPr>
          <w:rFonts w:cs="Times New Roman"/>
          <w:color w:val="000000" w:themeColor="text1"/>
          <w:szCs w:val="28"/>
          <w:lang w:val="ru-RU"/>
        </w:rPr>
        <w:t xml:space="preserve"> </w:t>
      </w:r>
      <w:r w:rsidRPr="00841930">
        <w:rPr>
          <w:rFonts w:cs="Times New Roman"/>
          <w:color w:val="000000" w:themeColor="text1"/>
          <w:szCs w:val="28"/>
          <w:lang w:val="en-US"/>
        </w:rPr>
        <w:t>F</w:t>
      </w:r>
      <w:r w:rsidRPr="00841930">
        <w:rPr>
          <w:rFonts w:cs="Times New Roman"/>
          <w:color w:val="000000" w:themeColor="text1"/>
          <w:szCs w:val="28"/>
          <w:lang w:val="ru-RU"/>
        </w:rPr>
        <w:t xml:space="preserve">16 </w:t>
      </w:r>
      <w:r w:rsidRPr="00841930">
        <w:rPr>
          <w:rFonts w:cs="Times New Roman"/>
          <w:color w:val="000000" w:themeColor="text1"/>
          <w:szCs w:val="28"/>
          <w:lang w:val="en-US"/>
        </w:rPr>
        <w:t>FX</w:t>
      </w:r>
      <w:r w:rsidRPr="00841930">
        <w:rPr>
          <w:rFonts w:cs="Times New Roman"/>
          <w:color w:val="000000" w:themeColor="text1"/>
          <w:szCs w:val="28"/>
          <w:lang w:val="ru-RU"/>
        </w:rPr>
        <w:t>607</w:t>
      </w:r>
      <w:r w:rsidRPr="00841930">
        <w:rPr>
          <w:rFonts w:cs="Times New Roman"/>
          <w:color w:val="000000" w:themeColor="text1"/>
          <w:szCs w:val="28"/>
          <w:lang w:val="en-US"/>
        </w:rPr>
        <w:t>VJB</w:t>
      </w:r>
      <w:r w:rsidRPr="00841930">
        <w:rPr>
          <w:rFonts w:cs="Times New Roman"/>
          <w:color w:val="000000" w:themeColor="text1"/>
          <w:szCs w:val="28"/>
          <w:lang w:val="ru-RU"/>
        </w:rPr>
        <w:t>_</w:t>
      </w:r>
      <w:r w:rsidRPr="00841930">
        <w:rPr>
          <w:rFonts w:cs="Times New Roman"/>
          <w:color w:val="000000" w:themeColor="text1"/>
          <w:szCs w:val="28"/>
          <w:lang w:val="en-US"/>
        </w:rPr>
        <w:t>FX</w:t>
      </w:r>
      <w:r w:rsidRPr="00841930">
        <w:rPr>
          <w:rFonts w:cs="Times New Roman"/>
          <w:color w:val="000000" w:themeColor="text1"/>
          <w:szCs w:val="28"/>
          <w:lang w:val="ru-RU"/>
        </w:rPr>
        <w:t>607</w:t>
      </w:r>
      <w:r w:rsidRPr="00841930">
        <w:rPr>
          <w:rFonts w:cs="Times New Roman"/>
          <w:color w:val="000000" w:themeColor="text1"/>
          <w:szCs w:val="28"/>
          <w:lang w:val="en-US"/>
        </w:rPr>
        <w:t>VJB</w:t>
      </w:r>
      <w:r w:rsidRPr="00841930">
        <w:rPr>
          <w:rFonts w:cs="Times New Roman"/>
          <w:color w:val="000000" w:themeColor="text1"/>
          <w:szCs w:val="28"/>
          <w:lang w:val="ru-RU"/>
        </w:rPr>
        <w:t xml:space="preserve"> (процессор </w:t>
      </w:r>
      <w:r w:rsidRPr="00841930">
        <w:rPr>
          <w:rFonts w:cs="Times New Roman"/>
          <w:color w:val="000000" w:themeColor="text1"/>
          <w:szCs w:val="28"/>
          <w:lang w:val="en-US"/>
        </w:rPr>
        <w:t>Intel</w:t>
      </w:r>
      <w:r w:rsidR="00E837B5">
        <w:rPr>
          <w:rFonts w:cs="Times New Roman"/>
          <w:color w:val="000000" w:themeColor="text1"/>
          <w:szCs w:val="28"/>
          <w:lang w:val="ru-RU"/>
        </w:rPr>
        <w:t> </w:t>
      </w:r>
      <w:r w:rsidRPr="00841930">
        <w:rPr>
          <w:rFonts w:cs="Times New Roman"/>
          <w:color w:val="000000" w:themeColor="text1"/>
          <w:szCs w:val="28"/>
          <w:lang w:val="ru-RU"/>
        </w:rPr>
        <w:t>5 210</w:t>
      </w:r>
      <w:r w:rsidRPr="00841930">
        <w:rPr>
          <w:rFonts w:cs="Times New Roman"/>
          <w:color w:val="000000" w:themeColor="text1"/>
          <w:szCs w:val="28"/>
          <w:lang w:val="en-US"/>
        </w:rPr>
        <w:t>H</w:t>
      </w:r>
      <w:r w:rsidRPr="00841930">
        <w:rPr>
          <w:rFonts w:cs="Times New Roman"/>
          <w:color w:val="000000" w:themeColor="text1"/>
          <w:szCs w:val="28"/>
          <w:lang w:val="ru-RU"/>
        </w:rPr>
        <w:t xml:space="preserve"> на 2.20 ГГц)</w:t>
      </w:r>
      <w:r w:rsidRPr="00841930">
        <w:rPr>
          <w:rFonts w:eastAsiaTheme="minorEastAsia" w:cs="Times New Roman"/>
          <w:color w:val="000000" w:themeColor="text1"/>
          <w:szCs w:val="28"/>
          <w:lang w:val="ru-RU"/>
        </w:rPr>
        <w:t>.</w:t>
      </w:r>
    </w:p>
    <w:p w14:paraId="5517FA17" w14:textId="77777777" w:rsidR="003A747F" w:rsidRPr="00841930" w:rsidRDefault="003A747F" w:rsidP="003A747F">
      <w:pPr>
        <w:pStyle w:val="a7"/>
        <w:numPr>
          <w:ilvl w:val="0"/>
          <w:numId w:val="10"/>
        </w:numPr>
        <w:tabs>
          <w:tab w:val="left" w:pos="1134"/>
        </w:tabs>
        <w:spacing w:after="0" w:line="240" w:lineRule="auto"/>
        <w:ind w:left="0" w:firstLine="709"/>
        <w:jc w:val="both"/>
        <w:rPr>
          <w:rFonts w:eastAsiaTheme="minorEastAsia" w:cs="Times New Roman"/>
          <w:color w:val="000000" w:themeColor="text1"/>
          <w:szCs w:val="28"/>
          <w:lang w:val="ru-RU"/>
        </w:rPr>
      </w:pPr>
      <w:r w:rsidRPr="00841930">
        <w:rPr>
          <w:rFonts w:cs="Times New Roman"/>
          <w:color w:val="000000" w:themeColor="text1"/>
          <w:szCs w:val="28"/>
          <w:lang w:val="ru-RU"/>
        </w:rPr>
        <w:t xml:space="preserve">ОС </w:t>
      </w:r>
      <w:r w:rsidRPr="00841930">
        <w:rPr>
          <w:rFonts w:cs="Times New Roman"/>
          <w:color w:val="000000" w:themeColor="text1"/>
          <w:szCs w:val="28"/>
          <w:lang w:val="en-US"/>
        </w:rPr>
        <w:t>Windows</w:t>
      </w:r>
      <w:r w:rsidRPr="00841930">
        <w:rPr>
          <w:rFonts w:cs="Times New Roman"/>
          <w:color w:val="000000" w:themeColor="text1"/>
          <w:szCs w:val="28"/>
          <w:lang w:val="ru-RU"/>
        </w:rPr>
        <w:t xml:space="preserve"> 11 (архитектура </w:t>
      </w:r>
      <w:r w:rsidRPr="00841930">
        <w:rPr>
          <w:rFonts w:cs="Times New Roman"/>
          <w:color w:val="000000" w:themeColor="text1"/>
          <w:szCs w:val="28"/>
          <w:lang w:val="en-US"/>
        </w:rPr>
        <w:t>x</w:t>
      </w:r>
      <w:r w:rsidRPr="00841930">
        <w:rPr>
          <w:rFonts w:cs="Times New Roman"/>
          <w:color w:val="000000" w:themeColor="text1"/>
          <w:szCs w:val="28"/>
          <w:lang w:val="ru-RU"/>
        </w:rPr>
        <w:t>86_64)</w:t>
      </w:r>
      <w:r w:rsidRPr="00841930">
        <w:rPr>
          <w:rFonts w:eastAsiaTheme="minorEastAsia" w:cs="Times New Roman"/>
          <w:color w:val="000000" w:themeColor="text1"/>
          <w:szCs w:val="28"/>
          <w:lang w:val="ru-RU"/>
        </w:rPr>
        <w:t>.</w:t>
      </w:r>
    </w:p>
    <w:p w14:paraId="029E5486" w14:textId="6638A563" w:rsidR="003A747F" w:rsidRPr="00841930" w:rsidRDefault="00E837B5" w:rsidP="003A747F">
      <w:pPr>
        <w:pStyle w:val="a7"/>
        <w:numPr>
          <w:ilvl w:val="0"/>
          <w:numId w:val="10"/>
        </w:numPr>
        <w:tabs>
          <w:tab w:val="left" w:pos="1134"/>
        </w:tabs>
        <w:spacing w:after="0" w:line="240" w:lineRule="auto"/>
        <w:ind w:left="0" w:firstLine="709"/>
        <w:jc w:val="both"/>
        <w:rPr>
          <w:rFonts w:eastAsiaTheme="minorEastAsia" w:cs="Times New Roman"/>
          <w:color w:val="000000" w:themeColor="text1"/>
          <w:szCs w:val="28"/>
          <w:lang w:val="ru-RU"/>
        </w:rPr>
      </w:pPr>
      <w:r w:rsidRPr="00E837B5">
        <w:rPr>
          <w:rFonts w:cs="Times New Roman"/>
          <w:color w:val="000000" w:themeColor="text1"/>
          <w:szCs w:val="28"/>
        </w:rPr>
        <w:t>Информационная утилита CPU-Z</w:t>
      </w:r>
      <w:r w:rsidR="000224DE" w:rsidRPr="000224DE">
        <w:rPr>
          <w:rFonts w:cs="Times New Roman"/>
          <w:color w:val="000000" w:themeColor="text1"/>
          <w:szCs w:val="28"/>
          <w:lang w:val="ru-RU"/>
        </w:rPr>
        <w:t xml:space="preserve"> </w:t>
      </w:r>
      <w:r w:rsidR="003A747F" w:rsidRPr="00841930">
        <w:rPr>
          <w:rFonts w:cs="Times New Roman"/>
          <w:color w:val="000000" w:themeColor="text1"/>
          <w:szCs w:val="28"/>
        </w:rPr>
        <w:t>для Windows.</w:t>
      </w:r>
    </w:p>
    <w:p w14:paraId="4936C0D2" w14:textId="3B52773D" w:rsidR="003A747F" w:rsidRPr="00841930" w:rsidRDefault="00E837B5" w:rsidP="003A747F">
      <w:pPr>
        <w:pStyle w:val="a7"/>
        <w:numPr>
          <w:ilvl w:val="0"/>
          <w:numId w:val="10"/>
        </w:numPr>
        <w:tabs>
          <w:tab w:val="left" w:pos="1134"/>
        </w:tabs>
        <w:spacing w:after="0" w:line="240" w:lineRule="auto"/>
        <w:ind w:left="0" w:firstLine="709"/>
        <w:jc w:val="both"/>
        <w:rPr>
          <w:rFonts w:eastAsiaTheme="minorEastAsia" w:cs="Times New Roman"/>
          <w:color w:val="000000" w:themeColor="text1"/>
          <w:szCs w:val="28"/>
          <w:lang w:val="ru-RU"/>
        </w:rPr>
      </w:pPr>
      <w:r w:rsidRPr="00E837B5">
        <w:rPr>
          <w:rFonts w:eastAsiaTheme="minorEastAsia" w:cs="Times New Roman"/>
          <w:color w:val="000000" w:themeColor="text1"/>
          <w:szCs w:val="28"/>
        </w:rPr>
        <w:t>Встроенный системный монитор «Диспетчер задач»</w:t>
      </w:r>
      <w:r w:rsidR="000224DE" w:rsidRPr="000224DE">
        <w:rPr>
          <w:rFonts w:eastAsiaTheme="minorEastAsia" w:cs="Times New Roman"/>
          <w:color w:val="000000" w:themeColor="text1"/>
          <w:szCs w:val="28"/>
          <w:lang w:val="ru-RU"/>
        </w:rPr>
        <w:t>.</w:t>
      </w:r>
    </w:p>
    <w:p w14:paraId="08C0409A" w14:textId="07805713" w:rsidR="004F6142" w:rsidRPr="00841930" w:rsidRDefault="00E854DC" w:rsidP="003A747F">
      <w:pPr>
        <w:pStyle w:val="1"/>
        <w:rPr>
          <w:rFonts w:ascii="Times New Roman" w:hAnsi="Times New Roman" w:cs="Times New Roman"/>
          <w:b/>
          <w:bCs/>
          <w:color w:val="000000" w:themeColor="text1"/>
          <w:sz w:val="32"/>
          <w:szCs w:val="32"/>
          <w:lang w:val="ru-RU"/>
        </w:rPr>
      </w:pPr>
      <w:bookmarkStart w:id="2" w:name="_Toc243241680"/>
      <w:r w:rsidRPr="00841930">
        <w:rPr>
          <w:rFonts w:ascii="Times New Roman" w:hAnsi="Times New Roman" w:cs="Times New Roman"/>
          <w:b/>
          <w:bCs/>
          <w:color w:val="000000" w:themeColor="text1"/>
          <w:sz w:val="32"/>
          <w:szCs w:val="32"/>
          <w:lang w:val="ru-RU"/>
        </w:rPr>
        <w:t>3 ХОД ВЫПОЛНЕНИЯ РАБОТЫ</w:t>
      </w:r>
      <w:bookmarkEnd w:id="2"/>
    </w:p>
    <w:p w14:paraId="4AB46D4C" w14:textId="3B818388" w:rsidR="00E854DC" w:rsidRPr="00CA7D31" w:rsidRDefault="00E854DC" w:rsidP="00E164CA">
      <w:pPr>
        <w:pStyle w:val="2"/>
        <w:tabs>
          <w:tab w:val="left" w:pos="1134"/>
          <w:tab w:val="left" w:pos="3766"/>
        </w:tabs>
        <w:rPr>
          <w:rFonts w:ascii="Times New Roman" w:hAnsi="Times New Roman" w:cs="Times New Roman"/>
          <w:b/>
          <w:bCs/>
          <w:color w:val="000000" w:themeColor="text1"/>
          <w:sz w:val="28"/>
          <w:szCs w:val="28"/>
          <w:lang w:val="ru-RU"/>
        </w:rPr>
      </w:pPr>
      <w:bookmarkStart w:id="3" w:name="_Toc243241681"/>
      <w:r w:rsidRPr="00841930">
        <w:rPr>
          <w:rFonts w:ascii="Times New Roman" w:hAnsi="Times New Roman" w:cs="Times New Roman"/>
          <w:b/>
          <w:bCs/>
          <w:color w:val="000000" w:themeColor="text1"/>
          <w:sz w:val="28"/>
          <w:szCs w:val="28"/>
          <w:lang w:val="ru-RU"/>
        </w:rPr>
        <w:t xml:space="preserve">3.1 </w:t>
      </w:r>
      <w:bookmarkEnd w:id="3"/>
      <w:r w:rsidR="00573B17" w:rsidRPr="00573B17">
        <w:rPr>
          <w:rFonts w:ascii="Times New Roman" w:hAnsi="Times New Roman" w:cs="Times New Roman"/>
          <w:b/>
          <w:bCs/>
          <w:color w:val="000000" w:themeColor="text1"/>
          <w:sz w:val="28"/>
          <w:szCs w:val="28"/>
        </w:rPr>
        <w:t>Архитектурная справка</w:t>
      </w:r>
    </w:p>
    <w:p w14:paraId="451D5E03" w14:textId="034BBEB6" w:rsidR="003A747F" w:rsidRPr="00573B17" w:rsidRDefault="003A747F" w:rsidP="00EF2D19">
      <w:pPr>
        <w:spacing w:after="0" w:line="240" w:lineRule="auto"/>
        <w:jc w:val="both"/>
        <w:rPr>
          <w:rFonts w:cs="Times New Roman"/>
          <w:b/>
          <w:bCs/>
          <w:color w:val="000000" w:themeColor="text1"/>
          <w:szCs w:val="28"/>
          <w:lang w:val="ru-RU"/>
        </w:rPr>
      </w:pPr>
      <w:r w:rsidRPr="00841930">
        <w:rPr>
          <w:rFonts w:cs="Times New Roman"/>
          <w:b/>
          <w:bCs/>
          <w:color w:val="000000" w:themeColor="text1"/>
          <w:szCs w:val="28"/>
          <w:lang w:val="ru-RU"/>
        </w:rPr>
        <w:t>Шаг № 1</w:t>
      </w:r>
      <w:r w:rsidR="00E837B5">
        <w:rPr>
          <w:rFonts w:cs="Times New Roman"/>
          <w:b/>
          <w:bCs/>
          <w:color w:val="000000" w:themeColor="text1"/>
          <w:szCs w:val="28"/>
          <w:lang w:val="ru-RU"/>
        </w:rPr>
        <w:t xml:space="preserve"> </w:t>
      </w:r>
      <w:r w:rsidR="00E837B5" w:rsidRPr="00E837B5">
        <w:rPr>
          <w:rFonts w:cs="Times New Roman"/>
          <w:b/>
          <w:bCs/>
          <w:color w:val="000000" w:themeColor="text1"/>
          <w:szCs w:val="28"/>
        </w:rPr>
        <w:t>Программная идентификация микроархитектуры ЦП</w:t>
      </w:r>
    </w:p>
    <w:p w14:paraId="60F601C4" w14:textId="7BF6AF91" w:rsidR="00D03BBB" w:rsidRDefault="00573B17" w:rsidP="00573B17">
      <w:pPr>
        <w:tabs>
          <w:tab w:val="left" w:pos="1134"/>
        </w:tabs>
        <w:spacing w:after="0" w:line="240" w:lineRule="auto"/>
        <w:ind w:firstLine="709"/>
        <w:jc w:val="both"/>
        <w:rPr>
          <w:rFonts w:cs="Times New Roman"/>
          <w:color w:val="000000" w:themeColor="text1"/>
          <w:szCs w:val="28"/>
          <w:lang w:val="en-US"/>
        </w:rPr>
      </w:pPr>
      <w:r>
        <w:rPr>
          <w:rFonts w:cs="Times New Roman"/>
          <w:color w:val="000000" w:themeColor="text1"/>
          <w:szCs w:val="28"/>
          <w:lang w:val="ru-RU"/>
        </w:rPr>
        <w:t>Точное наименование процессора</w:t>
      </w:r>
      <w:r w:rsidR="00D03BBB">
        <w:rPr>
          <w:rFonts w:cs="Times New Roman"/>
          <w:color w:val="000000" w:themeColor="text1"/>
          <w:szCs w:val="28"/>
          <w:lang w:val="ru-RU"/>
        </w:rPr>
        <w:t>:</w:t>
      </w:r>
      <w:r>
        <w:rPr>
          <w:rFonts w:cs="Times New Roman"/>
          <w:color w:val="000000" w:themeColor="text1"/>
          <w:szCs w:val="28"/>
          <w:lang w:val="ru-RU"/>
        </w:rPr>
        <w:t xml:space="preserve"> </w:t>
      </w:r>
      <w:r>
        <w:rPr>
          <w:rFonts w:cs="Times New Roman"/>
          <w:color w:val="000000" w:themeColor="text1"/>
          <w:szCs w:val="28"/>
          <w:lang w:val="en-US"/>
        </w:rPr>
        <w:t>Intel</w:t>
      </w:r>
      <w:r w:rsidRPr="00573B17">
        <w:rPr>
          <w:rFonts w:cs="Times New Roman"/>
          <w:color w:val="000000" w:themeColor="text1"/>
          <w:szCs w:val="28"/>
          <w:lang w:val="ru-RU"/>
        </w:rPr>
        <w:t xml:space="preserve"> </w:t>
      </w:r>
      <w:r>
        <w:rPr>
          <w:rFonts w:cs="Times New Roman"/>
          <w:color w:val="000000" w:themeColor="text1"/>
          <w:szCs w:val="28"/>
          <w:lang w:val="en-US"/>
        </w:rPr>
        <w:t>Core</w:t>
      </w:r>
      <w:r w:rsidRPr="00573B17">
        <w:rPr>
          <w:rFonts w:cs="Times New Roman"/>
          <w:color w:val="000000" w:themeColor="text1"/>
          <w:szCs w:val="28"/>
          <w:lang w:val="ru-RU"/>
        </w:rPr>
        <w:t xml:space="preserve"> 5</w:t>
      </w:r>
      <w:r>
        <w:rPr>
          <w:rFonts w:cs="Times New Roman"/>
          <w:color w:val="000000" w:themeColor="text1"/>
          <w:szCs w:val="28"/>
          <w:lang w:val="en-US"/>
        </w:rPr>
        <w:t> </w:t>
      </w:r>
      <w:r w:rsidRPr="00573B17">
        <w:rPr>
          <w:rFonts w:cs="Times New Roman"/>
          <w:color w:val="000000" w:themeColor="text1"/>
          <w:szCs w:val="28"/>
          <w:lang w:val="ru-RU"/>
        </w:rPr>
        <w:t>210</w:t>
      </w:r>
      <w:r>
        <w:rPr>
          <w:rFonts w:cs="Times New Roman"/>
          <w:color w:val="000000" w:themeColor="text1"/>
          <w:szCs w:val="28"/>
          <w:lang w:val="en-US"/>
        </w:rPr>
        <w:t>H</w:t>
      </w:r>
      <w:r w:rsidRPr="00573B17">
        <w:rPr>
          <w:rFonts w:cs="Times New Roman"/>
          <w:color w:val="000000" w:themeColor="text1"/>
          <w:szCs w:val="28"/>
          <w:lang w:val="ru-RU"/>
        </w:rPr>
        <w:t xml:space="preserve">, </w:t>
      </w:r>
      <w:r>
        <w:rPr>
          <w:rFonts w:cs="Times New Roman"/>
          <w:color w:val="000000" w:themeColor="text1"/>
          <w:szCs w:val="28"/>
          <w:lang w:val="ru-RU"/>
        </w:rPr>
        <w:t>его</w:t>
      </w:r>
      <w:r>
        <w:rPr>
          <w:rFonts w:cs="Times New Roman"/>
          <w:color w:val="000000" w:themeColor="text1"/>
          <w:szCs w:val="28"/>
          <w:lang w:val="en-US"/>
        </w:rPr>
        <w:t> </w:t>
      </w:r>
      <w:r>
        <w:rPr>
          <w:rFonts w:cs="Times New Roman"/>
          <w:color w:val="000000" w:themeColor="text1"/>
          <w:szCs w:val="28"/>
          <w:lang w:val="ru-RU"/>
        </w:rPr>
        <w:t>архитектурный</w:t>
      </w:r>
      <w:r>
        <w:rPr>
          <w:rFonts w:cs="Times New Roman"/>
          <w:color w:val="000000" w:themeColor="text1"/>
          <w:szCs w:val="28"/>
          <w:lang w:val="en-US"/>
        </w:rPr>
        <w:t> </w:t>
      </w:r>
      <w:r>
        <w:rPr>
          <w:rFonts w:cs="Times New Roman"/>
          <w:color w:val="000000" w:themeColor="text1"/>
          <w:szCs w:val="28"/>
          <w:lang w:val="ru-RU"/>
        </w:rPr>
        <w:t xml:space="preserve">класс: </w:t>
      </w:r>
      <w:r w:rsidRPr="00573B17">
        <w:rPr>
          <w:rFonts w:cs="Times New Roman"/>
          <w:color w:val="000000" w:themeColor="text1"/>
          <w:szCs w:val="28"/>
          <w:lang w:val="en-US"/>
        </w:rPr>
        <w:t>x</w:t>
      </w:r>
      <w:r w:rsidRPr="00573B17">
        <w:rPr>
          <w:rFonts w:cs="Times New Roman"/>
          <w:color w:val="000000" w:themeColor="text1"/>
          <w:szCs w:val="28"/>
          <w:lang w:val="ru-RU"/>
        </w:rPr>
        <w:t>86_64</w:t>
      </w:r>
      <w:r w:rsidRPr="00573B17">
        <w:rPr>
          <w:rFonts w:cs="Times New Roman"/>
          <w:color w:val="000000" w:themeColor="text1"/>
          <w:szCs w:val="28"/>
          <w:lang w:val="ru-RU"/>
        </w:rPr>
        <w:t xml:space="preserve"> (</w:t>
      </w:r>
      <w:r>
        <w:rPr>
          <w:rFonts w:cs="Times New Roman"/>
          <w:color w:val="000000" w:themeColor="text1"/>
          <w:szCs w:val="28"/>
          <w:lang w:val="en-US"/>
        </w:rPr>
        <w:t>CISC</w:t>
      </w:r>
      <w:r w:rsidRPr="00573B17">
        <w:rPr>
          <w:rFonts w:cs="Times New Roman"/>
          <w:color w:val="000000" w:themeColor="text1"/>
          <w:szCs w:val="28"/>
          <w:lang w:val="ru-RU"/>
        </w:rPr>
        <w:t>).</w:t>
      </w:r>
    </w:p>
    <w:p w14:paraId="201FE6F5" w14:textId="77777777" w:rsidR="00573B17" w:rsidRDefault="00573B17" w:rsidP="00573B17">
      <w:pPr>
        <w:tabs>
          <w:tab w:val="left" w:pos="1134"/>
        </w:tabs>
        <w:spacing w:after="0" w:line="240" w:lineRule="auto"/>
        <w:ind w:firstLine="709"/>
        <w:jc w:val="both"/>
        <w:rPr>
          <w:rFonts w:cs="Times New Roman"/>
          <w:color w:val="000000" w:themeColor="text1"/>
          <w:szCs w:val="28"/>
          <w:lang w:val="en-US"/>
        </w:rPr>
      </w:pPr>
    </w:p>
    <w:p w14:paraId="345199B5" w14:textId="7F737DEA" w:rsidR="00573B17" w:rsidRDefault="00573B17" w:rsidP="00573B17">
      <w:pPr>
        <w:tabs>
          <w:tab w:val="left" w:pos="1134"/>
        </w:tabs>
        <w:spacing w:after="0" w:line="240" w:lineRule="auto"/>
        <w:ind w:firstLine="709"/>
        <w:jc w:val="both"/>
        <w:rPr>
          <w:rFonts w:cs="Times New Roman"/>
          <w:b/>
          <w:bCs/>
          <w:color w:val="000000" w:themeColor="text1"/>
          <w:szCs w:val="28"/>
        </w:rPr>
      </w:pPr>
      <w:r w:rsidRPr="00573B17">
        <w:rPr>
          <w:rFonts w:cs="Times New Roman"/>
          <w:b/>
          <w:bCs/>
          <w:color w:val="000000" w:themeColor="text1"/>
          <w:szCs w:val="28"/>
        </w:rPr>
        <w:t>Фундаментальное различие между архитектурами</w:t>
      </w:r>
      <w:r w:rsidRPr="00573B17">
        <w:rPr>
          <w:rFonts w:cs="Times New Roman"/>
          <w:b/>
          <w:bCs/>
          <w:color w:val="000000" w:themeColor="text1"/>
          <w:szCs w:val="28"/>
        </w:rPr>
        <w:t>:</w:t>
      </w:r>
    </w:p>
    <w:p w14:paraId="4846DF3B" w14:textId="5ADBC558" w:rsidR="00BA0F25" w:rsidRPr="00BA0F25" w:rsidRDefault="00BA0F25" w:rsidP="00BA0F25">
      <w:pPr>
        <w:pStyle w:val="a7"/>
        <w:numPr>
          <w:ilvl w:val="0"/>
          <w:numId w:val="29"/>
        </w:numPr>
        <w:tabs>
          <w:tab w:val="left" w:pos="1134"/>
        </w:tabs>
        <w:spacing w:after="0" w:line="240" w:lineRule="auto"/>
        <w:ind w:left="0" w:firstLine="709"/>
        <w:jc w:val="both"/>
        <w:rPr>
          <w:rFonts w:cs="Times New Roman"/>
          <w:color w:val="000000" w:themeColor="text1"/>
          <w:szCs w:val="28"/>
          <w:lang w:val="ru-RU"/>
        </w:rPr>
      </w:pPr>
      <w:r w:rsidRPr="00BA0F25">
        <w:rPr>
          <w:rFonts w:cs="Times New Roman"/>
          <w:color w:val="000000" w:themeColor="text1"/>
          <w:szCs w:val="28"/>
          <w:lang w:val="en-US"/>
        </w:rPr>
        <w:t>CISC</w:t>
      </w:r>
      <w:r w:rsidRPr="00BA0F25">
        <w:rPr>
          <w:rFonts w:cs="Times New Roman"/>
          <w:color w:val="000000" w:themeColor="text1"/>
          <w:szCs w:val="28"/>
          <w:lang w:val="ru-RU"/>
        </w:rPr>
        <w:t xml:space="preserve"> (</w:t>
      </w:r>
      <w:r w:rsidRPr="00BA0F25">
        <w:rPr>
          <w:rFonts w:cs="Times New Roman"/>
          <w:color w:val="000000" w:themeColor="text1"/>
          <w:szCs w:val="28"/>
          <w:lang w:val="en-US"/>
        </w:rPr>
        <w:t>Complex</w:t>
      </w:r>
      <w:r w:rsidRPr="00BA0F25">
        <w:rPr>
          <w:rFonts w:cs="Times New Roman"/>
          <w:color w:val="000000" w:themeColor="text1"/>
          <w:szCs w:val="28"/>
          <w:lang w:val="ru-RU"/>
        </w:rPr>
        <w:t xml:space="preserve"> </w:t>
      </w:r>
      <w:r w:rsidRPr="00BA0F25">
        <w:rPr>
          <w:rFonts w:cs="Times New Roman"/>
          <w:color w:val="000000" w:themeColor="text1"/>
          <w:szCs w:val="28"/>
          <w:lang w:val="en-US"/>
        </w:rPr>
        <w:t>Instruction</w:t>
      </w:r>
      <w:r w:rsidRPr="00BA0F25">
        <w:rPr>
          <w:rFonts w:cs="Times New Roman"/>
          <w:color w:val="000000" w:themeColor="text1"/>
          <w:szCs w:val="28"/>
          <w:lang w:val="ru-RU"/>
        </w:rPr>
        <w:t xml:space="preserve"> </w:t>
      </w:r>
      <w:r w:rsidRPr="00BA0F25">
        <w:rPr>
          <w:rFonts w:cs="Times New Roman"/>
          <w:color w:val="000000" w:themeColor="text1"/>
          <w:szCs w:val="28"/>
          <w:lang w:val="en-US"/>
        </w:rPr>
        <w:t>Set</w:t>
      </w:r>
      <w:r w:rsidRPr="00BA0F25">
        <w:rPr>
          <w:rFonts w:cs="Times New Roman"/>
          <w:color w:val="000000" w:themeColor="text1"/>
          <w:szCs w:val="28"/>
          <w:lang w:val="ru-RU"/>
        </w:rPr>
        <w:t xml:space="preserve"> </w:t>
      </w:r>
      <w:r w:rsidRPr="00BA0F25">
        <w:rPr>
          <w:rFonts w:cs="Times New Roman"/>
          <w:color w:val="000000" w:themeColor="text1"/>
          <w:szCs w:val="28"/>
          <w:lang w:val="en-US"/>
        </w:rPr>
        <w:t>Computer</w:t>
      </w:r>
      <w:r w:rsidRPr="00BA0F25">
        <w:rPr>
          <w:rFonts w:cs="Times New Roman"/>
          <w:color w:val="000000" w:themeColor="text1"/>
          <w:szCs w:val="28"/>
          <w:lang w:val="ru-RU"/>
        </w:rPr>
        <w:t xml:space="preserve">): </w:t>
      </w:r>
      <w:r>
        <w:rPr>
          <w:rFonts w:cs="Times New Roman"/>
          <w:color w:val="000000" w:themeColor="text1"/>
          <w:szCs w:val="28"/>
          <w:lang w:val="ru-RU"/>
        </w:rPr>
        <w:t>ф</w:t>
      </w:r>
      <w:r w:rsidRPr="00BA0F25">
        <w:rPr>
          <w:rFonts w:cs="Times New Roman"/>
          <w:color w:val="000000" w:themeColor="text1"/>
          <w:szCs w:val="28"/>
          <w:lang w:val="ru-RU"/>
        </w:rPr>
        <w:t>илософия этой архитектуры строится на использовании широкого набора сложных команд разной длины. Одна сложная инструкция может выполнять сразу несколько действий (например, считать данные из памяти, сложить их и записать обратно). Это требует сложного физического декодера внутри чипа, который занимает много места и потребляет много энергии, но позволяет выполнять емкие вычислительные задачи за меньшее количество строк программного кода.</w:t>
      </w:r>
    </w:p>
    <w:p w14:paraId="3765EB96" w14:textId="63E17E44" w:rsidR="00573B17" w:rsidRPr="00BA0F25" w:rsidRDefault="00BA0F25" w:rsidP="00BA0F25">
      <w:pPr>
        <w:pStyle w:val="a7"/>
        <w:numPr>
          <w:ilvl w:val="0"/>
          <w:numId w:val="29"/>
        </w:numPr>
        <w:tabs>
          <w:tab w:val="left" w:pos="1134"/>
        </w:tabs>
        <w:spacing w:after="0" w:line="240" w:lineRule="auto"/>
        <w:ind w:left="0" w:firstLine="709"/>
        <w:jc w:val="both"/>
        <w:rPr>
          <w:rFonts w:cs="Times New Roman"/>
          <w:color w:val="000000" w:themeColor="text1"/>
          <w:szCs w:val="28"/>
          <w:lang w:val="ru-RU"/>
        </w:rPr>
      </w:pPr>
      <w:r w:rsidRPr="00BA0F25">
        <w:rPr>
          <w:rFonts w:cs="Times New Roman"/>
          <w:color w:val="000000" w:themeColor="text1"/>
          <w:szCs w:val="28"/>
          <w:lang w:val="en-US"/>
        </w:rPr>
        <w:t>RISC</w:t>
      </w:r>
      <w:r w:rsidRPr="00BA0F25">
        <w:rPr>
          <w:rFonts w:cs="Times New Roman"/>
          <w:color w:val="000000" w:themeColor="text1"/>
          <w:szCs w:val="28"/>
          <w:lang w:val="ru-RU"/>
        </w:rPr>
        <w:t xml:space="preserve"> (</w:t>
      </w:r>
      <w:r w:rsidRPr="00BA0F25">
        <w:rPr>
          <w:rFonts w:cs="Times New Roman"/>
          <w:color w:val="000000" w:themeColor="text1"/>
          <w:szCs w:val="28"/>
          <w:lang w:val="en-US"/>
        </w:rPr>
        <w:t>Reduced</w:t>
      </w:r>
      <w:r w:rsidRPr="00BA0F25">
        <w:rPr>
          <w:rFonts w:cs="Times New Roman"/>
          <w:color w:val="000000" w:themeColor="text1"/>
          <w:szCs w:val="28"/>
          <w:lang w:val="ru-RU"/>
        </w:rPr>
        <w:t xml:space="preserve"> </w:t>
      </w:r>
      <w:r w:rsidRPr="00BA0F25">
        <w:rPr>
          <w:rFonts w:cs="Times New Roman"/>
          <w:color w:val="000000" w:themeColor="text1"/>
          <w:szCs w:val="28"/>
          <w:lang w:val="en-US"/>
        </w:rPr>
        <w:t>Instruction</w:t>
      </w:r>
      <w:r w:rsidRPr="00BA0F25">
        <w:rPr>
          <w:rFonts w:cs="Times New Roman"/>
          <w:color w:val="000000" w:themeColor="text1"/>
          <w:szCs w:val="28"/>
          <w:lang w:val="ru-RU"/>
        </w:rPr>
        <w:t xml:space="preserve"> </w:t>
      </w:r>
      <w:r w:rsidRPr="00BA0F25">
        <w:rPr>
          <w:rFonts w:cs="Times New Roman"/>
          <w:color w:val="000000" w:themeColor="text1"/>
          <w:szCs w:val="28"/>
          <w:lang w:val="en-US"/>
        </w:rPr>
        <w:t>Set</w:t>
      </w:r>
      <w:r w:rsidRPr="00BA0F25">
        <w:rPr>
          <w:rFonts w:cs="Times New Roman"/>
          <w:color w:val="000000" w:themeColor="text1"/>
          <w:szCs w:val="28"/>
          <w:lang w:val="ru-RU"/>
        </w:rPr>
        <w:t xml:space="preserve"> </w:t>
      </w:r>
      <w:r w:rsidRPr="00BA0F25">
        <w:rPr>
          <w:rFonts w:cs="Times New Roman"/>
          <w:color w:val="000000" w:themeColor="text1"/>
          <w:szCs w:val="28"/>
          <w:lang w:val="en-US"/>
        </w:rPr>
        <w:t>Computer</w:t>
      </w:r>
      <w:r w:rsidRPr="00BA0F25">
        <w:rPr>
          <w:rFonts w:cs="Times New Roman"/>
          <w:color w:val="000000" w:themeColor="text1"/>
          <w:szCs w:val="28"/>
          <w:lang w:val="ru-RU"/>
        </w:rPr>
        <w:t xml:space="preserve">): </w:t>
      </w:r>
      <w:r>
        <w:rPr>
          <w:rFonts w:cs="Times New Roman"/>
          <w:color w:val="000000" w:themeColor="text1"/>
          <w:szCs w:val="28"/>
          <w:lang w:val="ru-RU"/>
        </w:rPr>
        <w:t>ф</w:t>
      </w:r>
      <w:r w:rsidRPr="00BA0F25">
        <w:rPr>
          <w:rFonts w:cs="Times New Roman"/>
          <w:color w:val="000000" w:themeColor="text1"/>
          <w:szCs w:val="28"/>
          <w:lang w:val="ru-RU"/>
        </w:rPr>
        <w:t>илософия строится на сокращенном наборе простых, однотипных инструкций фиксированной длины. Каждая команда выполняет ровно одну простейшую операцию и делает это гарантированно за один такт процессора. Сложные задачи здесь собираются из длинных цепочек простых команд. Логика такого процессора гораздо проще, декодеры занимают минимум места на кристалле, что обеспечивает высокую энергоэффективность.</w:t>
      </w:r>
    </w:p>
    <w:p w14:paraId="198CE098" w14:textId="77777777" w:rsidR="00573B17" w:rsidRDefault="00573B17" w:rsidP="00573B17">
      <w:pPr>
        <w:tabs>
          <w:tab w:val="left" w:pos="1134"/>
        </w:tabs>
        <w:spacing w:after="0" w:line="240" w:lineRule="auto"/>
        <w:ind w:firstLine="709"/>
        <w:jc w:val="both"/>
        <w:rPr>
          <w:rFonts w:cs="Times New Roman"/>
          <w:b/>
          <w:bCs/>
          <w:color w:val="000000" w:themeColor="text1"/>
          <w:szCs w:val="28"/>
          <w:lang w:val="en-US"/>
        </w:rPr>
      </w:pPr>
    </w:p>
    <w:p w14:paraId="4F112050" w14:textId="206B14C5" w:rsidR="00BA0F25" w:rsidRDefault="00BA0F25" w:rsidP="00BA0F25">
      <w:pPr>
        <w:tabs>
          <w:tab w:val="left" w:pos="1134"/>
        </w:tabs>
        <w:spacing w:after="0" w:line="240" w:lineRule="auto"/>
        <w:ind w:firstLine="709"/>
        <w:jc w:val="both"/>
        <w:rPr>
          <w:rFonts w:cs="Times New Roman"/>
          <w:b/>
          <w:bCs/>
          <w:color w:val="000000" w:themeColor="text1"/>
          <w:szCs w:val="28"/>
        </w:rPr>
      </w:pPr>
      <w:r w:rsidRPr="00BA0F25">
        <w:rPr>
          <w:rFonts w:cs="Times New Roman"/>
          <w:b/>
          <w:bCs/>
          <w:color w:val="000000" w:themeColor="text1"/>
          <w:szCs w:val="28"/>
        </w:rPr>
        <w:t>Причины доминирования архитектур в своих сегментах</w:t>
      </w:r>
      <w:r w:rsidRPr="00573B17">
        <w:rPr>
          <w:rFonts w:cs="Times New Roman"/>
          <w:b/>
          <w:bCs/>
          <w:color w:val="000000" w:themeColor="text1"/>
          <w:szCs w:val="28"/>
        </w:rPr>
        <w:t>:</w:t>
      </w:r>
    </w:p>
    <w:p w14:paraId="3F89455F" w14:textId="13DB3A69" w:rsidR="00BA0F25" w:rsidRDefault="00BA0F25" w:rsidP="00BA0F25">
      <w:pPr>
        <w:pStyle w:val="a7"/>
        <w:numPr>
          <w:ilvl w:val="0"/>
          <w:numId w:val="29"/>
        </w:numPr>
        <w:tabs>
          <w:tab w:val="left" w:pos="1134"/>
        </w:tabs>
        <w:spacing w:after="0" w:line="240" w:lineRule="auto"/>
        <w:ind w:left="0" w:firstLine="709"/>
        <w:jc w:val="both"/>
        <w:rPr>
          <w:rFonts w:cs="Times New Roman"/>
          <w:color w:val="000000" w:themeColor="text1"/>
          <w:szCs w:val="28"/>
          <w:lang w:val="ru-RU"/>
        </w:rPr>
      </w:pPr>
      <w:r w:rsidRPr="00BA0F25">
        <w:rPr>
          <w:rFonts w:cs="Times New Roman"/>
          <w:color w:val="000000" w:themeColor="text1"/>
          <w:szCs w:val="28"/>
          <w:lang w:val="ru-RU"/>
        </w:rPr>
        <w:t>Почему RISC доминирует в мобильном сегменте (смартфоны, планшеты): главный приоритет мобильных устройств — энергоэффективность и автономность. Так как процессоры RISC (ARM) имеют простую внутреннюю логику, они требуют значительно меньше транзисторов для декодирования команд. Это снижает токи утечки, минимизирует тепловыделение и позволяет устройствам долго работать от небольшого аккумулятора без использования массивных вентиляторов охлаждения.</w:t>
      </w:r>
    </w:p>
    <w:p w14:paraId="55162EE0" w14:textId="66F8A9F1" w:rsidR="00BA0F25" w:rsidRPr="00BA0F25" w:rsidRDefault="00BA0F25" w:rsidP="00BA0F25">
      <w:pPr>
        <w:pStyle w:val="a7"/>
        <w:numPr>
          <w:ilvl w:val="0"/>
          <w:numId w:val="29"/>
        </w:numPr>
        <w:tabs>
          <w:tab w:val="left" w:pos="1134"/>
        </w:tabs>
        <w:spacing w:after="0" w:line="240" w:lineRule="auto"/>
        <w:ind w:left="0" w:firstLine="709"/>
        <w:jc w:val="both"/>
        <w:rPr>
          <w:rFonts w:cs="Times New Roman"/>
          <w:color w:val="000000" w:themeColor="text1"/>
          <w:szCs w:val="28"/>
          <w:lang w:val="ru-RU"/>
        </w:rPr>
      </w:pPr>
      <w:r w:rsidRPr="00BA0F25">
        <w:rPr>
          <w:rFonts w:cs="Times New Roman"/>
          <w:color w:val="000000" w:themeColor="text1"/>
          <w:szCs w:val="28"/>
          <w:lang w:val="ru-RU"/>
        </w:rPr>
        <w:lastRenderedPageBreak/>
        <w:t>Почему CISC доминирует в высокопроизводительных серверах и ПК: в сегменте настольных ПК и серверов во главе угла стоит максимальная пиковая производительность в сложных многопоточных вычислениях, а энергопотребление уходит на второй план. Архитектура x86_64 (CISC) за десятилетия развития получила огромные физические блоки предсказания ветвлений, сложнейшие конвейеры выполнения и оптимизацию под тяжелый софт (базы данных, виртуализация, рендеринг). Кроме того, серверный рынок жестко привязан к огромной экосистеме старого программного обеспечения (обратная совместимость), которое изначально создавалось исключительно под инструкции x86.</w:t>
      </w:r>
    </w:p>
    <w:p w14:paraId="2BF147FC" w14:textId="6420063C" w:rsidR="00E90245" w:rsidRPr="00841930" w:rsidRDefault="00E854DC" w:rsidP="00E164CA">
      <w:pPr>
        <w:pStyle w:val="2"/>
        <w:tabs>
          <w:tab w:val="left" w:pos="1134"/>
          <w:tab w:val="left" w:pos="3766"/>
        </w:tabs>
        <w:rPr>
          <w:rFonts w:ascii="Times New Roman" w:hAnsi="Times New Roman" w:cs="Times New Roman"/>
          <w:b/>
          <w:bCs/>
          <w:color w:val="000000" w:themeColor="text1"/>
          <w:sz w:val="28"/>
          <w:szCs w:val="28"/>
          <w:lang w:val="ru-RU"/>
        </w:rPr>
      </w:pPr>
      <w:bookmarkStart w:id="4" w:name="_Toc243241682"/>
      <w:r w:rsidRPr="00841930">
        <w:rPr>
          <w:rFonts w:ascii="Times New Roman" w:hAnsi="Times New Roman" w:cs="Times New Roman"/>
          <w:b/>
          <w:bCs/>
          <w:color w:val="000000" w:themeColor="text1"/>
          <w:sz w:val="28"/>
          <w:szCs w:val="28"/>
          <w:lang w:val="ru-RU"/>
        </w:rPr>
        <w:t xml:space="preserve">3.2 </w:t>
      </w:r>
      <w:bookmarkEnd w:id="4"/>
      <w:r w:rsidR="00BA0F25" w:rsidRPr="00BA0F25">
        <w:rPr>
          <w:rFonts w:ascii="Times New Roman" w:hAnsi="Times New Roman" w:cs="Times New Roman"/>
          <w:b/>
          <w:bCs/>
          <w:color w:val="000000" w:themeColor="text1"/>
          <w:sz w:val="28"/>
          <w:szCs w:val="28"/>
        </w:rPr>
        <w:t>Аппаратные спецификации</w:t>
      </w:r>
    </w:p>
    <w:p w14:paraId="194F7F29" w14:textId="38122C84" w:rsidR="00E90245" w:rsidRPr="00841930" w:rsidRDefault="00CD6EC7" w:rsidP="00872650">
      <w:pPr>
        <w:spacing w:after="0" w:line="240" w:lineRule="auto"/>
        <w:jc w:val="both"/>
        <w:rPr>
          <w:rFonts w:cs="Times New Roman"/>
          <w:color w:val="000000" w:themeColor="text1"/>
          <w:szCs w:val="28"/>
          <w:lang w:val="ru-RU"/>
        </w:rPr>
      </w:pPr>
      <w:r w:rsidRPr="00841930">
        <w:rPr>
          <w:rFonts w:cs="Times New Roman"/>
          <w:b/>
          <w:bCs/>
          <w:color w:val="000000" w:themeColor="text1"/>
          <w:szCs w:val="28"/>
          <w:lang w:val="ru-RU"/>
        </w:rPr>
        <w:t>Шаг</w:t>
      </w:r>
      <w:r w:rsidRPr="00841930">
        <w:rPr>
          <w:rFonts w:cs="Times New Roman"/>
          <w:b/>
          <w:bCs/>
          <w:color w:val="000000" w:themeColor="text1"/>
          <w:szCs w:val="28"/>
        </w:rPr>
        <w:t xml:space="preserve"> </w:t>
      </w:r>
      <w:r w:rsidRPr="00841930">
        <w:rPr>
          <w:rFonts w:cs="Times New Roman"/>
          <w:b/>
          <w:bCs/>
          <w:color w:val="000000" w:themeColor="text1"/>
          <w:szCs w:val="28"/>
          <w:lang w:val="ru-RU"/>
        </w:rPr>
        <w:t>№ </w:t>
      </w:r>
      <w:r w:rsidRPr="00841930">
        <w:rPr>
          <w:rFonts w:cs="Times New Roman"/>
          <w:b/>
          <w:bCs/>
          <w:color w:val="000000" w:themeColor="text1"/>
          <w:szCs w:val="28"/>
        </w:rPr>
        <w:t xml:space="preserve">2. </w:t>
      </w:r>
      <w:r w:rsidR="00BA0F25" w:rsidRPr="00BA0F25">
        <w:rPr>
          <w:rFonts w:cs="Times New Roman"/>
          <w:b/>
          <w:bCs/>
          <w:color w:val="000000" w:themeColor="text1"/>
          <w:szCs w:val="28"/>
        </w:rPr>
        <w:t>Определение ключевых аппаратных характеристик кристалла</w:t>
      </w:r>
    </w:p>
    <w:p w14:paraId="04EDC25D" w14:textId="77777777" w:rsidR="008B7246" w:rsidRPr="008B7246" w:rsidRDefault="008B7246" w:rsidP="008B7246">
      <w:pPr>
        <w:spacing w:after="0" w:line="240" w:lineRule="auto"/>
        <w:ind w:firstLine="709"/>
        <w:jc w:val="both"/>
        <w:rPr>
          <w:rFonts w:cs="Times New Roman"/>
          <w:b/>
          <w:bCs/>
          <w:color w:val="000000" w:themeColor="text1"/>
          <w:szCs w:val="28"/>
          <w:lang w:val="ru-RU"/>
        </w:rPr>
      </w:pPr>
      <w:r w:rsidRPr="008B7246">
        <w:rPr>
          <w:rFonts w:cs="Times New Roman"/>
          <w:b/>
          <w:bCs/>
          <w:color w:val="000000" w:themeColor="text1"/>
          <w:szCs w:val="28"/>
          <w:lang w:val="ru-RU"/>
        </w:rPr>
        <w:t>Аппаратные параметры кристалла:</w:t>
      </w:r>
    </w:p>
    <w:p w14:paraId="7E80390F" w14:textId="64D7B1E6" w:rsidR="008B7246" w:rsidRDefault="008B7246" w:rsidP="008B7246">
      <w:pPr>
        <w:pStyle w:val="a7"/>
        <w:numPr>
          <w:ilvl w:val="0"/>
          <w:numId w:val="30"/>
        </w:numPr>
        <w:tabs>
          <w:tab w:val="left" w:pos="1134"/>
        </w:tabs>
        <w:spacing w:after="0" w:line="240" w:lineRule="auto"/>
        <w:ind w:left="0" w:firstLine="709"/>
        <w:jc w:val="both"/>
        <w:rPr>
          <w:rFonts w:cs="Times New Roman"/>
          <w:color w:val="000000" w:themeColor="text1"/>
          <w:szCs w:val="28"/>
          <w:lang w:val="ru-RU"/>
        </w:rPr>
      </w:pPr>
      <w:r w:rsidRPr="008B7246">
        <w:rPr>
          <w:rFonts w:cs="Times New Roman"/>
          <w:color w:val="000000" w:themeColor="text1"/>
          <w:szCs w:val="28"/>
          <w:lang w:val="ru-RU"/>
        </w:rPr>
        <w:t>Техпроцесс (Technology): 10 нм</w:t>
      </w:r>
      <w:r w:rsidR="001A5283">
        <w:rPr>
          <w:rFonts w:cs="Times New Roman"/>
          <w:color w:val="000000" w:themeColor="text1"/>
          <w:szCs w:val="28"/>
          <w:lang w:val="ru-RU"/>
        </w:rPr>
        <w:t>.</w:t>
      </w:r>
    </w:p>
    <w:p w14:paraId="7D395253" w14:textId="70A266CE" w:rsidR="008B7246" w:rsidRDefault="008B7246" w:rsidP="008B7246">
      <w:pPr>
        <w:pStyle w:val="a7"/>
        <w:numPr>
          <w:ilvl w:val="0"/>
          <w:numId w:val="30"/>
        </w:numPr>
        <w:tabs>
          <w:tab w:val="left" w:pos="1134"/>
        </w:tabs>
        <w:spacing w:after="0" w:line="240" w:lineRule="auto"/>
        <w:ind w:left="0" w:firstLine="709"/>
        <w:jc w:val="both"/>
        <w:rPr>
          <w:rFonts w:cs="Times New Roman"/>
          <w:color w:val="000000" w:themeColor="text1"/>
          <w:szCs w:val="28"/>
          <w:lang w:val="ru-RU"/>
        </w:rPr>
      </w:pPr>
      <w:r w:rsidRPr="008B7246">
        <w:rPr>
          <w:rFonts w:cs="Times New Roman"/>
          <w:color w:val="000000" w:themeColor="text1"/>
          <w:szCs w:val="28"/>
          <w:lang w:val="ru-RU"/>
        </w:rPr>
        <w:t>Базовая тактовая частота (Core Speed):</w:t>
      </w:r>
    </w:p>
    <w:p w14:paraId="086D87C5" w14:textId="670E980A" w:rsidR="008B7246" w:rsidRDefault="008B7246" w:rsidP="008B7246">
      <w:pPr>
        <w:pStyle w:val="a7"/>
        <w:numPr>
          <w:ilvl w:val="1"/>
          <w:numId w:val="32"/>
        </w:numPr>
        <w:tabs>
          <w:tab w:val="left" w:pos="1843"/>
        </w:tabs>
        <w:spacing w:after="0" w:line="240" w:lineRule="auto"/>
        <w:ind w:left="709" w:firstLine="709"/>
        <w:jc w:val="both"/>
        <w:rPr>
          <w:rFonts w:cs="Times New Roman"/>
          <w:color w:val="000000" w:themeColor="text1"/>
          <w:szCs w:val="28"/>
          <w:lang w:val="ru-RU"/>
        </w:rPr>
      </w:pPr>
      <w:r w:rsidRPr="008B7246">
        <w:rPr>
          <w:rFonts w:cs="Times New Roman"/>
          <w:color w:val="000000" w:themeColor="text1"/>
          <w:szCs w:val="28"/>
          <w:lang w:val="ru-RU"/>
        </w:rPr>
        <w:t>2.2 ГГц</w:t>
      </w:r>
      <w:r w:rsidRPr="008B7246">
        <w:rPr>
          <w:rFonts w:cs="Times New Roman"/>
          <w:color w:val="000000" w:themeColor="text1"/>
          <w:szCs w:val="28"/>
          <w:lang w:val="ru-RU"/>
        </w:rPr>
        <w:t xml:space="preserve"> </w:t>
      </w:r>
      <w:r w:rsidRPr="008B7246">
        <w:rPr>
          <w:rFonts w:cs="Times New Roman"/>
          <w:color w:val="000000" w:themeColor="text1"/>
          <w:szCs w:val="28"/>
          <w:lang w:val="ru-RU"/>
        </w:rPr>
        <w:t>— для производительных ядер (Performance-cores)</w:t>
      </w:r>
      <w:r>
        <w:rPr>
          <w:rFonts w:cs="Times New Roman"/>
          <w:color w:val="000000" w:themeColor="text1"/>
          <w:szCs w:val="28"/>
          <w:lang w:val="ru-RU"/>
        </w:rPr>
        <w:t>.</w:t>
      </w:r>
    </w:p>
    <w:p w14:paraId="0FEDFFA3" w14:textId="2B83063F" w:rsidR="008B7246" w:rsidRDefault="008B7246" w:rsidP="008B7246">
      <w:pPr>
        <w:pStyle w:val="a7"/>
        <w:numPr>
          <w:ilvl w:val="1"/>
          <w:numId w:val="32"/>
        </w:numPr>
        <w:tabs>
          <w:tab w:val="left" w:pos="1843"/>
        </w:tabs>
        <w:spacing w:after="0" w:line="240" w:lineRule="auto"/>
        <w:ind w:left="709" w:firstLine="709"/>
        <w:jc w:val="both"/>
        <w:rPr>
          <w:rFonts w:cs="Times New Roman"/>
          <w:color w:val="000000" w:themeColor="text1"/>
          <w:szCs w:val="28"/>
          <w:lang w:val="ru-RU"/>
        </w:rPr>
      </w:pPr>
      <w:r w:rsidRPr="008B7246">
        <w:rPr>
          <w:rFonts w:cs="Times New Roman"/>
          <w:color w:val="000000" w:themeColor="text1"/>
          <w:szCs w:val="28"/>
          <w:lang w:val="ru-RU"/>
        </w:rPr>
        <w:t>1.6 ГГц</w:t>
      </w:r>
      <w:r w:rsidRPr="008B7246">
        <w:rPr>
          <w:rFonts w:cs="Times New Roman"/>
          <w:color w:val="000000" w:themeColor="text1"/>
          <w:szCs w:val="28"/>
          <w:lang w:val="ru-RU"/>
        </w:rPr>
        <w:t xml:space="preserve"> </w:t>
      </w:r>
      <w:r w:rsidRPr="008B7246">
        <w:rPr>
          <w:rFonts w:cs="Times New Roman"/>
          <w:color w:val="000000" w:themeColor="text1"/>
          <w:szCs w:val="28"/>
          <w:lang w:val="ru-RU"/>
        </w:rPr>
        <w:t>— для энергоэффективных ядер (Efficient-cores).</w:t>
      </w:r>
    </w:p>
    <w:p w14:paraId="4231ED0A" w14:textId="1B18622F" w:rsidR="008B7246" w:rsidRPr="00964274" w:rsidRDefault="008B7246" w:rsidP="00964274">
      <w:pPr>
        <w:pStyle w:val="a7"/>
        <w:numPr>
          <w:ilvl w:val="1"/>
          <w:numId w:val="32"/>
        </w:numPr>
        <w:tabs>
          <w:tab w:val="left" w:pos="1843"/>
        </w:tabs>
        <w:spacing w:after="0" w:line="240" w:lineRule="auto"/>
        <w:ind w:left="0" w:firstLine="1418"/>
        <w:jc w:val="both"/>
        <w:rPr>
          <w:rFonts w:cs="Times New Roman"/>
          <w:color w:val="000000" w:themeColor="text1"/>
          <w:szCs w:val="28"/>
          <w:lang w:val="ru-RU"/>
        </w:rPr>
      </w:pPr>
      <w:r w:rsidRPr="00964274">
        <w:rPr>
          <w:rFonts w:cs="Times New Roman"/>
          <w:color w:val="000000" w:themeColor="text1"/>
          <w:szCs w:val="28"/>
          <w:lang w:val="ru-RU"/>
        </w:rPr>
        <w:t>Примечание: Частота опорной системной шины (Bus Speed) составляет стандартные 100 МГц.</w:t>
      </w:r>
      <w:r w:rsidR="00964274" w:rsidRPr="00964274">
        <w:rPr>
          <w:rFonts w:cs="Times New Roman"/>
          <w:color w:val="000000" w:themeColor="text1"/>
          <w:szCs w:val="28"/>
          <w:lang w:val="ru-RU"/>
        </w:rPr>
        <w:t xml:space="preserve"> </w:t>
      </w:r>
      <w:r w:rsidR="00964274" w:rsidRPr="00964274">
        <w:rPr>
          <w:rFonts w:cs="Times New Roman"/>
          <w:color w:val="000000" w:themeColor="text1"/>
          <w:szCs w:val="28"/>
        </w:rPr>
        <w:t>При мониторинге в CPU-Z реальная частота непрерывно скачет в диапазоне от ~800 МГц до ~4400 МГц. Снижение частоты до ~800, ~1100 или ~1600 МГц происходит в режиме простоя благодаря технологиям Intel SpeedStep / Speed Shift, которые сбрасывают множитель для экономии энергии и снижения нагрева.</w:t>
      </w:r>
    </w:p>
    <w:p w14:paraId="24C3A72B" w14:textId="5AC5A1C7" w:rsidR="008B7246" w:rsidRDefault="008B7246" w:rsidP="008B7246">
      <w:pPr>
        <w:pStyle w:val="a7"/>
        <w:numPr>
          <w:ilvl w:val="0"/>
          <w:numId w:val="30"/>
        </w:numPr>
        <w:tabs>
          <w:tab w:val="left" w:pos="1134"/>
        </w:tabs>
        <w:spacing w:after="0" w:line="240" w:lineRule="auto"/>
        <w:ind w:left="0" w:firstLine="709"/>
        <w:jc w:val="both"/>
        <w:rPr>
          <w:rFonts w:cs="Times New Roman"/>
          <w:color w:val="000000" w:themeColor="text1"/>
          <w:szCs w:val="28"/>
          <w:lang w:val="ru-RU"/>
        </w:rPr>
      </w:pPr>
      <w:r w:rsidRPr="008B7246">
        <w:rPr>
          <w:rFonts w:cs="Times New Roman"/>
          <w:color w:val="000000" w:themeColor="text1"/>
          <w:szCs w:val="28"/>
          <w:lang w:val="ru-RU"/>
        </w:rPr>
        <w:t xml:space="preserve">Множитель (Multiplier): x22.0 в базовом режиме для производительных ядер. </w:t>
      </w:r>
      <w:r w:rsidR="00964274" w:rsidRPr="00964274">
        <w:rPr>
          <w:rFonts w:cs="Times New Roman"/>
          <w:color w:val="000000" w:themeColor="text1"/>
          <w:szCs w:val="28"/>
        </w:rPr>
        <w:t xml:space="preserve">Коэффициент не является фиксированным. При возникновении любой мгновенной задачи (открытие вкладки, движение мыши) утилита фиксирует скачки частоты до </w:t>
      </w:r>
      <w:r w:rsidR="00964274" w:rsidRPr="00964274">
        <w:rPr>
          <w:rFonts w:cs="Times New Roman"/>
          <w:b/>
          <w:bCs/>
          <w:color w:val="000000" w:themeColor="text1"/>
          <w:szCs w:val="28"/>
        </w:rPr>
        <w:t>~</w:t>
      </w:r>
      <w:r w:rsidR="00964274" w:rsidRPr="00964274">
        <w:rPr>
          <w:rFonts w:cs="Times New Roman"/>
          <w:color w:val="000000" w:themeColor="text1"/>
          <w:szCs w:val="28"/>
        </w:rPr>
        <w:t>4400 МГц. Это результат работы технологии Intel Turbo Boost, которая автоматически увеличивает множитель до х44.0–х48.0 для обеспечения максимального быстродействия. Множитель заблокирован производителем на повышение вручную.</w:t>
      </w:r>
    </w:p>
    <w:p w14:paraId="2BD0B523" w14:textId="129376C0" w:rsidR="00964274" w:rsidRPr="00964274" w:rsidRDefault="008B7246" w:rsidP="00964274">
      <w:pPr>
        <w:pStyle w:val="a7"/>
        <w:numPr>
          <w:ilvl w:val="0"/>
          <w:numId w:val="30"/>
        </w:numPr>
        <w:tabs>
          <w:tab w:val="left" w:pos="1134"/>
        </w:tabs>
        <w:spacing w:after="0" w:line="240" w:lineRule="auto"/>
        <w:ind w:left="0" w:firstLine="709"/>
        <w:jc w:val="both"/>
        <w:rPr>
          <w:rFonts w:cs="Times New Roman"/>
          <w:color w:val="000000" w:themeColor="text1"/>
          <w:szCs w:val="28"/>
          <w:lang w:val="ru-RU"/>
        </w:rPr>
      </w:pPr>
      <w:r w:rsidRPr="008B7246">
        <w:rPr>
          <w:rFonts w:cs="Times New Roman"/>
          <w:color w:val="000000" w:themeColor="text1"/>
          <w:szCs w:val="28"/>
          <w:lang w:val="ru-RU"/>
        </w:rPr>
        <w:t xml:space="preserve">Тепловой пакет </w:t>
      </w:r>
      <w:r>
        <w:rPr>
          <w:rFonts w:cs="Times New Roman"/>
          <w:color w:val="000000" w:themeColor="text1"/>
          <w:szCs w:val="28"/>
          <w:lang w:val="ru-RU"/>
        </w:rPr>
        <w:t>(</w:t>
      </w:r>
      <w:r w:rsidRPr="008B7246">
        <w:rPr>
          <w:rFonts w:cs="Times New Roman"/>
          <w:color w:val="000000" w:themeColor="text1"/>
          <w:szCs w:val="28"/>
          <w:lang w:val="ru-RU"/>
        </w:rPr>
        <w:t>Max TDP):</w:t>
      </w:r>
    </w:p>
    <w:p w14:paraId="669BCC22" w14:textId="77777777" w:rsidR="00964274" w:rsidRDefault="008B7246" w:rsidP="00964274">
      <w:pPr>
        <w:pStyle w:val="a7"/>
        <w:numPr>
          <w:ilvl w:val="1"/>
          <w:numId w:val="32"/>
        </w:numPr>
        <w:tabs>
          <w:tab w:val="left" w:pos="1843"/>
        </w:tabs>
        <w:spacing w:after="0" w:line="240" w:lineRule="auto"/>
        <w:ind w:left="0" w:firstLine="1418"/>
        <w:jc w:val="both"/>
        <w:rPr>
          <w:rFonts w:cs="Times New Roman"/>
          <w:color w:val="000000" w:themeColor="text1"/>
          <w:szCs w:val="28"/>
          <w:lang w:val="ru-RU"/>
        </w:rPr>
      </w:pPr>
      <w:r w:rsidRPr="00964274">
        <w:rPr>
          <w:rFonts w:cs="Times New Roman"/>
          <w:color w:val="000000" w:themeColor="text1"/>
          <w:szCs w:val="28"/>
          <w:lang w:val="ru-RU"/>
        </w:rPr>
        <w:t>Базовое расчетное тепловыделение (Processor Base Power) составляет 45 Вт.</w:t>
      </w:r>
    </w:p>
    <w:p w14:paraId="2F3AFC7F" w14:textId="35EFD7FA" w:rsidR="0007660A" w:rsidRDefault="008B7246" w:rsidP="00964274">
      <w:pPr>
        <w:pStyle w:val="a7"/>
        <w:numPr>
          <w:ilvl w:val="1"/>
          <w:numId w:val="32"/>
        </w:numPr>
        <w:tabs>
          <w:tab w:val="left" w:pos="1843"/>
        </w:tabs>
        <w:spacing w:after="0" w:line="240" w:lineRule="auto"/>
        <w:ind w:left="0" w:firstLine="1418"/>
        <w:jc w:val="both"/>
        <w:rPr>
          <w:rFonts w:cs="Times New Roman"/>
          <w:color w:val="000000" w:themeColor="text1"/>
          <w:szCs w:val="28"/>
          <w:lang w:val="ru-RU"/>
        </w:rPr>
      </w:pPr>
      <w:r w:rsidRPr="00964274">
        <w:rPr>
          <w:rFonts w:cs="Times New Roman"/>
          <w:color w:val="000000" w:themeColor="text1"/>
          <w:szCs w:val="28"/>
          <w:lang w:val="ru-RU"/>
        </w:rPr>
        <w:t>Максимальное тепловыделение в пиковой нагрузке достигает</w:t>
      </w:r>
      <w:r w:rsidR="00964274">
        <w:rPr>
          <w:rFonts w:cs="Times New Roman"/>
          <w:color w:val="000000" w:themeColor="text1"/>
          <w:szCs w:val="28"/>
          <w:lang w:val="ru-RU"/>
        </w:rPr>
        <w:t> </w:t>
      </w:r>
      <w:r w:rsidRPr="00964274">
        <w:rPr>
          <w:rFonts w:cs="Times New Roman"/>
          <w:color w:val="000000" w:themeColor="text1"/>
          <w:szCs w:val="28"/>
          <w:lang w:val="ru-RU"/>
        </w:rPr>
        <w:t>115 Вт.</w:t>
      </w:r>
    </w:p>
    <w:p w14:paraId="29703100" w14:textId="77777777" w:rsidR="00964274" w:rsidRDefault="00964274" w:rsidP="00964274">
      <w:pPr>
        <w:tabs>
          <w:tab w:val="left" w:pos="1843"/>
        </w:tabs>
        <w:spacing w:after="0" w:line="240" w:lineRule="auto"/>
        <w:jc w:val="both"/>
        <w:rPr>
          <w:rFonts w:cs="Times New Roman"/>
          <w:color w:val="000000" w:themeColor="text1"/>
          <w:szCs w:val="28"/>
          <w:lang w:val="ru-RU"/>
        </w:rPr>
      </w:pPr>
    </w:p>
    <w:p w14:paraId="7CD83F93" w14:textId="77777777" w:rsidR="00964274" w:rsidRDefault="00964274" w:rsidP="00964274">
      <w:pPr>
        <w:tabs>
          <w:tab w:val="left" w:pos="1843"/>
        </w:tabs>
        <w:spacing w:after="0" w:line="240" w:lineRule="auto"/>
        <w:jc w:val="both"/>
        <w:rPr>
          <w:rFonts w:cs="Times New Roman"/>
          <w:color w:val="000000" w:themeColor="text1"/>
          <w:szCs w:val="28"/>
          <w:lang w:val="ru-RU"/>
        </w:rPr>
      </w:pPr>
    </w:p>
    <w:p w14:paraId="2FF48F77" w14:textId="77777777" w:rsidR="00964274" w:rsidRDefault="00964274" w:rsidP="00964274">
      <w:pPr>
        <w:tabs>
          <w:tab w:val="left" w:pos="1843"/>
        </w:tabs>
        <w:spacing w:after="0" w:line="240" w:lineRule="auto"/>
        <w:jc w:val="both"/>
        <w:rPr>
          <w:rFonts w:cs="Times New Roman"/>
          <w:color w:val="000000" w:themeColor="text1"/>
          <w:szCs w:val="28"/>
          <w:lang w:val="ru-RU"/>
        </w:rPr>
      </w:pPr>
    </w:p>
    <w:p w14:paraId="3B81F7DC" w14:textId="77777777" w:rsidR="00964274" w:rsidRDefault="00964274" w:rsidP="00964274">
      <w:pPr>
        <w:tabs>
          <w:tab w:val="left" w:pos="1843"/>
        </w:tabs>
        <w:spacing w:after="0" w:line="240" w:lineRule="auto"/>
        <w:jc w:val="both"/>
        <w:rPr>
          <w:rFonts w:cs="Times New Roman"/>
          <w:color w:val="000000" w:themeColor="text1"/>
          <w:szCs w:val="28"/>
          <w:lang w:val="ru-RU"/>
        </w:rPr>
      </w:pPr>
    </w:p>
    <w:p w14:paraId="2F221900" w14:textId="77777777" w:rsidR="00964274" w:rsidRDefault="00964274" w:rsidP="00964274">
      <w:pPr>
        <w:tabs>
          <w:tab w:val="left" w:pos="1843"/>
        </w:tabs>
        <w:spacing w:after="0" w:line="240" w:lineRule="auto"/>
        <w:jc w:val="both"/>
        <w:rPr>
          <w:rFonts w:cs="Times New Roman"/>
          <w:color w:val="000000" w:themeColor="text1"/>
          <w:szCs w:val="28"/>
          <w:lang w:val="ru-RU"/>
        </w:rPr>
      </w:pPr>
    </w:p>
    <w:p w14:paraId="7E11F150" w14:textId="77777777" w:rsidR="00964274" w:rsidRDefault="00964274" w:rsidP="00964274">
      <w:pPr>
        <w:tabs>
          <w:tab w:val="left" w:pos="1843"/>
        </w:tabs>
        <w:spacing w:after="0" w:line="240" w:lineRule="auto"/>
        <w:jc w:val="both"/>
        <w:rPr>
          <w:rFonts w:cs="Times New Roman"/>
          <w:color w:val="000000" w:themeColor="text1"/>
          <w:szCs w:val="28"/>
          <w:lang w:val="ru-RU"/>
        </w:rPr>
      </w:pPr>
    </w:p>
    <w:p w14:paraId="14608A6E" w14:textId="77777777" w:rsidR="00964274" w:rsidRDefault="00964274" w:rsidP="00964274">
      <w:pPr>
        <w:tabs>
          <w:tab w:val="left" w:pos="1843"/>
        </w:tabs>
        <w:spacing w:after="0" w:line="240" w:lineRule="auto"/>
        <w:jc w:val="both"/>
        <w:rPr>
          <w:rFonts w:cs="Times New Roman"/>
          <w:color w:val="000000" w:themeColor="text1"/>
          <w:szCs w:val="28"/>
          <w:lang w:val="ru-RU"/>
        </w:rPr>
      </w:pPr>
    </w:p>
    <w:p w14:paraId="43D0256C" w14:textId="77777777" w:rsidR="00964274" w:rsidRDefault="00964274" w:rsidP="00964274">
      <w:pPr>
        <w:tabs>
          <w:tab w:val="left" w:pos="1843"/>
        </w:tabs>
        <w:spacing w:after="0" w:line="240" w:lineRule="auto"/>
        <w:jc w:val="both"/>
        <w:rPr>
          <w:rFonts w:cs="Times New Roman"/>
          <w:color w:val="000000" w:themeColor="text1"/>
          <w:szCs w:val="28"/>
          <w:lang w:val="ru-RU"/>
        </w:rPr>
      </w:pPr>
    </w:p>
    <w:p w14:paraId="6737B76C" w14:textId="77777777" w:rsidR="00964274" w:rsidRPr="00964274" w:rsidRDefault="00964274" w:rsidP="00964274">
      <w:pPr>
        <w:tabs>
          <w:tab w:val="left" w:pos="1843"/>
        </w:tabs>
        <w:spacing w:after="0" w:line="240" w:lineRule="auto"/>
        <w:jc w:val="both"/>
        <w:rPr>
          <w:rFonts w:cs="Times New Roman"/>
          <w:color w:val="000000" w:themeColor="text1"/>
          <w:szCs w:val="28"/>
          <w:lang w:val="ru-RU"/>
        </w:rPr>
      </w:pPr>
    </w:p>
    <w:p w14:paraId="02EE0511" w14:textId="680974CE" w:rsidR="00F171F7" w:rsidRPr="00841930" w:rsidRDefault="008E48DF" w:rsidP="00E164CA">
      <w:pPr>
        <w:pStyle w:val="2"/>
        <w:tabs>
          <w:tab w:val="left" w:pos="1134"/>
          <w:tab w:val="left" w:pos="3766"/>
        </w:tabs>
        <w:rPr>
          <w:rFonts w:ascii="Times New Roman" w:hAnsi="Times New Roman" w:cs="Times New Roman"/>
          <w:b/>
          <w:bCs/>
          <w:color w:val="000000" w:themeColor="text1"/>
          <w:sz w:val="28"/>
          <w:szCs w:val="28"/>
          <w:lang w:val="ru-RU"/>
        </w:rPr>
      </w:pPr>
      <w:bookmarkStart w:id="5" w:name="_Toc243241683"/>
      <w:r w:rsidRPr="00841930">
        <w:rPr>
          <w:rFonts w:ascii="Times New Roman" w:hAnsi="Times New Roman" w:cs="Times New Roman"/>
          <w:b/>
          <w:bCs/>
          <w:color w:val="000000" w:themeColor="text1"/>
          <w:sz w:val="28"/>
          <w:szCs w:val="28"/>
          <w:lang w:val="ru-RU"/>
        </w:rPr>
        <w:lastRenderedPageBreak/>
        <w:t xml:space="preserve">3.3 </w:t>
      </w:r>
      <w:bookmarkEnd w:id="5"/>
      <w:r w:rsidR="00964274" w:rsidRPr="00964274">
        <w:rPr>
          <w:rFonts w:ascii="Times New Roman" w:hAnsi="Times New Roman" w:cs="Times New Roman"/>
          <w:b/>
          <w:bCs/>
          <w:color w:val="000000" w:themeColor="text1"/>
          <w:sz w:val="28"/>
          <w:szCs w:val="28"/>
        </w:rPr>
        <w:t>Топология</w:t>
      </w:r>
    </w:p>
    <w:p w14:paraId="2196CA85" w14:textId="0E29FA08" w:rsidR="00872650" w:rsidRDefault="00872650" w:rsidP="00872650">
      <w:pPr>
        <w:tabs>
          <w:tab w:val="left" w:pos="1134"/>
        </w:tabs>
        <w:spacing w:after="0" w:line="240" w:lineRule="auto"/>
        <w:jc w:val="both"/>
        <w:rPr>
          <w:rFonts w:eastAsiaTheme="minorEastAsia" w:cs="Times New Roman"/>
          <w:b/>
          <w:bCs/>
          <w:color w:val="000000" w:themeColor="text1"/>
          <w:szCs w:val="28"/>
          <w:lang w:val="ru-RU"/>
        </w:rPr>
      </w:pPr>
      <w:r w:rsidRPr="00EF2D19">
        <w:rPr>
          <w:rFonts w:eastAsiaTheme="minorEastAsia" w:cs="Times New Roman"/>
          <w:b/>
          <w:bCs/>
          <w:color w:val="000000" w:themeColor="text1"/>
          <w:szCs w:val="28"/>
          <w:lang w:val="ru-RU"/>
        </w:rPr>
        <w:t>Шаг № </w:t>
      </w:r>
      <w:r w:rsidR="008C3E53">
        <w:rPr>
          <w:rFonts w:eastAsiaTheme="minorEastAsia" w:cs="Times New Roman"/>
          <w:b/>
          <w:bCs/>
          <w:color w:val="000000" w:themeColor="text1"/>
          <w:szCs w:val="28"/>
          <w:lang w:val="ru-RU"/>
        </w:rPr>
        <w:t>3</w:t>
      </w:r>
      <w:r w:rsidRPr="00EF2D19">
        <w:rPr>
          <w:rFonts w:eastAsiaTheme="minorEastAsia" w:cs="Times New Roman"/>
          <w:b/>
          <w:bCs/>
          <w:color w:val="000000" w:themeColor="text1"/>
          <w:szCs w:val="28"/>
          <w:lang w:val="ru-RU"/>
        </w:rPr>
        <w:t xml:space="preserve">. </w:t>
      </w:r>
      <w:r w:rsidR="00964274" w:rsidRPr="00964274">
        <w:rPr>
          <w:rFonts w:eastAsiaTheme="minorEastAsia" w:cs="Times New Roman"/>
          <w:b/>
          <w:bCs/>
          <w:color w:val="000000" w:themeColor="text1"/>
          <w:szCs w:val="28"/>
        </w:rPr>
        <w:t>Анализ гибридной топологии ядер</w:t>
      </w:r>
    </w:p>
    <w:p w14:paraId="316F5200" w14:textId="3540A6E5" w:rsidR="004341DC" w:rsidRPr="003B3B24" w:rsidRDefault="001A5283" w:rsidP="004341DC">
      <w:pPr>
        <w:tabs>
          <w:tab w:val="left" w:pos="1134"/>
        </w:tabs>
        <w:spacing w:after="0" w:line="240" w:lineRule="auto"/>
        <w:ind w:firstLine="709"/>
        <w:jc w:val="both"/>
        <w:rPr>
          <w:rFonts w:eastAsiaTheme="minorEastAsia" w:cs="Times New Roman"/>
          <w:b/>
          <w:bCs/>
          <w:color w:val="000000" w:themeColor="text1"/>
          <w:szCs w:val="28"/>
          <w:lang w:val="ru-RU"/>
        </w:rPr>
      </w:pPr>
      <w:r>
        <w:rPr>
          <w:rFonts w:eastAsiaTheme="minorEastAsia" w:cs="Times New Roman"/>
          <w:b/>
          <w:bCs/>
          <w:color w:val="000000" w:themeColor="text1"/>
          <w:szCs w:val="28"/>
          <w:lang w:val="ru-RU"/>
        </w:rPr>
        <w:t>Общие количественные п</w:t>
      </w:r>
      <w:r w:rsidR="004341DC" w:rsidRPr="003B3B24">
        <w:rPr>
          <w:rFonts w:eastAsiaTheme="minorEastAsia" w:cs="Times New Roman"/>
          <w:b/>
          <w:bCs/>
          <w:color w:val="000000" w:themeColor="text1"/>
          <w:szCs w:val="28"/>
          <w:lang w:val="ru-RU"/>
        </w:rPr>
        <w:t>оказатели</w:t>
      </w:r>
      <w:r w:rsidR="003B3B24" w:rsidRPr="003B3B24">
        <w:rPr>
          <w:rFonts w:eastAsiaTheme="minorEastAsia" w:cs="Times New Roman"/>
          <w:b/>
          <w:bCs/>
          <w:color w:val="000000" w:themeColor="text1"/>
          <w:szCs w:val="28"/>
          <w:lang w:val="ru-RU"/>
        </w:rPr>
        <w:t>:</w:t>
      </w:r>
    </w:p>
    <w:p w14:paraId="3B444FAC" w14:textId="00B3B924" w:rsidR="001A5283" w:rsidRDefault="001A5283" w:rsidP="001A5283">
      <w:pPr>
        <w:pStyle w:val="a7"/>
        <w:numPr>
          <w:ilvl w:val="0"/>
          <w:numId w:val="22"/>
        </w:numPr>
        <w:tabs>
          <w:tab w:val="left" w:pos="1134"/>
        </w:tabs>
        <w:spacing w:after="0" w:line="240" w:lineRule="auto"/>
        <w:ind w:left="0" w:firstLine="709"/>
        <w:jc w:val="both"/>
        <w:rPr>
          <w:rFonts w:eastAsiaTheme="minorEastAsia" w:cs="Times New Roman"/>
          <w:color w:val="000000" w:themeColor="text1"/>
          <w:szCs w:val="28"/>
          <w:lang w:val="ru-RU"/>
        </w:rPr>
      </w:pPr>
      <w:r w:rsidRPr="001A5283">
        <w:rPr>
          <w:rFonts w:eastAsiaTheme="minorEastAsia" w:cs="Times New Roman"/>
          <w:color w:val="000000" w:themeColor="text1"/>
          <w:szCs w:val="28"/>
        </w:rPr>
        <w:t>Общее количество физических ядер: 8 ядер</w:t>
      </w:r>
      <w:r w:rsidR="004341DC" w:rsidRPr="004341DC">
        <w:rPr>
          <w:rFonts w:eastAsiaTheme="minorEastAsia" w:cs="Times New Roman"/>
          <w:color w:val="000000" w:themeColor="text1"/>
          <w:szCs w:val="28"/>
          <w:lang w:val="ru-RU"/>
        </w:rPr>
        <w:t>;</w:t>
      </w:r>
    </w:p>
    <w:p w14:paraId="271A647E" w14:textId="705F2B81" w:rsidR="004341DC" w:rsidRPr="001A5283" w:rsidRDefault="001A5283" w:rsidP="001A5283">
      <w:pPr>
        <w:pStyle w:val="a7"/>
        <w:numPr>
          <w:ilvl w:val="0"/>
          <w:numId w:val="22"/>
        </w:numPr>
        <w:tabs>
          <w:tab w:val="left" w:pos="1134"/>
        </w:tabs>
        <w:spacing w:after="0" w:line="240" w:lineRule="auto"/>
        <w:ind w:left="0" w:firstLine="709"/>
        <w:jc w:val="both"/>
        <w:rPr>
          <w:rFonts w:eastAsiaTheme="minorEastAsia" w:cs="Times New Roman"/>
          <w:color w:val="000000" w:themeColor="text1"/>
          <w:szCs w:val="28"/>
          <w:lang w:val="ru-RU"/>
        </w:rPr>
      </w:pPr>
      <w:r w:rsidRPr="001A5283">
        <w:rPr>
          <w:rFonts w:eastAsiaTheme="minorEastAsia" w:cs="Times New Roman"/>
          <w:color w:val="000000" w:themeColor="text1"/>
          <w:szCs w:val="28"/>
          <w:lang w:val="ru-RU"/>
        </w:rPr>
        <w:t>Общее количество логических потоков: 12 потоков</w:t>
      </w:r>
      <w:r w:rsidR="003B3B24" w:rsidRPr="001A5283">
        <w:rPr>
          <w:rFonts w:eastAsiaTheme="minorEastAsia" w:cs="Times New Roman"/>
          <w:color w:val="000000" w:themeColor="text1"/>
          <w:szCs w:val="28"/>
          <w:lang w:val="ru-RU"/>
        </w:rPr>
        <w:t>.</w:t>
      </w:r>
    </w:p>
    <w:p w14:paraId="6689650B" w14:textId="77777777" w:rsidR="004341DC" w:rsidRPr="004341DC" w:rsidRDefault="004341DC" w:rsidP="004341DC">
      <w:pPr>
        <w:tabs>
          <w:tab w:val="left" w:pos="1843"/>
        </w:tabs>
        <w:spacing w:after="0" w:line="240" w:lineRule="auto"/>
        <w:ind w:left="709"/>
        <w:jc w:val="both"/>
        <w:rPr>
          <w:rFonts w:eastAsiaTheme="minorEastAsia" w:cs="Times New Roman"/>
          <w:color w:val="000000" w:themeColor="text1"/>
          <w:szCs w:val="28"/>
          <w:lang w:val="ru-RU"/>
        </w:rPr>
      </w:pPr>
    </w:p>
    <w:p w14:paraId="06F37C00" w14:textId="77777777" w:rsidR="001A5283" w:rsidRDefault="001A5283" w:rsidP="001A5283">
      <w:pPr>
        <w:tabs>
          <w:tab w:val="left" w:pos="1134"/>
        </w:tabs>
        <w:spacing w:after="0" w:line="240" w:lineRule="auto"/>
        <w:ind w:firstLine="709"/>
        <w:jc w:val="both"/>
        <w:rPr>
          <w:rFonts w:cs="Times New Roman"/>
          <w:color w:val="000000" w:themeColor="text1"/>
          <w:szCs w:val="28"/>
          <w:lang w:val="ru-RU"/>
        </w:rPr>
      </w:pPr>
      <w:r w:rsidRPr="001A5283">
        <w:rPr>
          <w:rFonts w:cs="Times New Roman"/>
          <w:b/>
          <w:bCs/>
          <w:color w:val="000000" w:themeColor="text1"/>
          <w:szCs w:val="28"/>
        </w:rPr>
        <w:t>Распределение по типам ядер (гибридная топология):</w:t>
      </w:r>
    </w:p>
    <w:p w14:paraId="3F5FEA7E" w14:textId="443C3318" w:rsidR="001A5283" w:rsidRPr="001A5283" w:rsidRDefault="001A5283" w:rsidP="001A5283">
      <w:pPr>
        <w:tabs>
          <w:tab w:val="left" w:pos="1134"/>
        </w:tabs>
        <w:spacing w:after="0" w:line="240" w:lineRule="auto"/>
        <w:ind w:firstLine="709"/>
        <w:jc w:val="both"/>
        <w:rPr>
          <w:rFonts w:cs="Times New Roman"/>
          <w:color w:val="000000" w:themeColor="text1"/>
          <w:szCs w:val="28"/>
          <w:lang w:val="ru-RU"/>
        </w:rPr>
      </w:pPr>
      <w:r w:rsidRPr="001A5283">
        <w:rPr>
          <w:rFonts w:cs="Times New Roman"/>
          <w:color w:val="000000" w:themeColor="text1"/>
          <w:szCs w:val="28"/>
        </w:rPr>
        <w:t>Исследуемый центральный процессор обладает ярко выраженной гибридной архитектурой (концепция big.LITTLE) и аппаратно разделен на два независимых кластера:</w:t>
      </w:r>
    </w:p>
    <w:p w14:paraId="5DB3BBBD" w14:textId="21FF245F" w:rsidR="001A5283" w:rsidRDefault="001A5283" w:rsidP="001A5283">
      <w:pPr>
        <w:pStyle w:val="a7"/>
        <w:numPr>
          <w:ilvl w:val="0"/>
          <w:numId w:val="30"/>
        </w:numPr>
        <w:tabs>
          <w:tab w:val="left" w:pos="1134"/>
        </w:tabs>
        <w:spacing w:after="0" w:line="240" w:lineRule="auto"/>
        <w:ind w:left="0" w:firstLine="709"/>
        <w:jc w:val="both"/>
        <w:rPr>
          <w:rFonts w:cs="Times New Roman"/>
          <w:color w:val="000000" w:themeColor="text1"/>
          <w:szCs w:val="28"/>
          <w:lang w:val="ru-RU"/>
        </w:rPr>
      </w:pPr>
      <w:r w:rsidRPr="001A5283">
        <w:rPr>
          <w:rFonts w:cs="Times New Roman"/>
          <w:color w:val="000000" w:themeColor="text1"/>
          <w:szCs w:val="28"/>
        </w:rPr>
        <w:t>P-cores (Performance / Производительные): 4 физических ядра</w:t>
      </w:r>
      <w:r w:rsidRPr="008B7246">
        <w:rPr>
          <w:rFonts w:cs="Times New Roman"/>
          <w:color w:val="000000" w:themeColor="text1"/>
          <w:szCs w:val="28"/>
          <w:lang w:val="ru-RU"/>
        </w:rPr>
        <w:t>:</w:t>
      </w:r>
    </w:p>
    <w:p w14:paraId="445B39C8" w14:textId="77777777" w:rsidR="001A5283" w:rsidRPr="001A5283" w:rsidRDefault="001A5283" w:rsidP="001A5283">
      <w:pPr>
        <w:pStyle w:val="a7"/>
        <w:numPr>
          <w:ilvl w:val="1"/>
          <w:numId w:val="32"/>
        </w:numPr>
        <w:tabs>
          <w:tab w:val="left" w:pos="1843"/>
        </w:tabs>
        <w:spacing w:after="0" w:line="240" w:lineRule="auto"/>
        <w:ind w:left="0" w:firstLine="1418"/>
        <w:jc w:val="both"/>
        <w:rPr>
          <w:rFonts w:cs="Times New Roman"/>
          <w:color w:val="000000" w:themeColor="text1"/>
          <w:szCs w:val="28"/>
        </w:rPr>
      </w:pPr>
      <w:r w:rsidRPr="001A5283">
        <w:rPr>
          <w:rFonts w:cs="Times New Roman"/>
          <w:color w:val="000000" w:themeColor="text1"/>
          <w:szCs w:val="28"/>
        </w:rPr>
        <w:t>Архитектура: Raptor Cove.</w:t>
      </w:r>
    </w:p>
    <w:p w14:paraId="7E7EE4E0" w14:textId="06E0EBA6" w:rsidR="001A5283" w:rsidRPr="001A5283" w:rsidRDefault="001A5283" w:rsidP="001A5283">
      <w:pPr>
        <w:pStyle w:val="a7"/>
        <w:numPr>
          <w:ilvl w:val="1"/>
          <w:numId w:val="32"/>
        </w:numPr>
        <w:tabs>
          <w:tab w:val="left" w:pos="1843"/>
        </w:tabs>
        <w:spacing w:after="0" w:line="240" w:lineRule="auto"/>
        <w:ind w:left="0" w:firstLine="1418"/>
        <w:jc w:val="both"/>
        <w:rPr>
          <w:rFonts w:cs="Times New Roman"/>
          <w:color w:val="000000" w:themeColor="text1"/>
          <w:szCs w:val="28"/>
        </w:rPr>
      </w:pPr>
      <w:r w:rsidRPr="001A5283">
        <w:rPr>
          <w:rFonts w:cs="Times New Roman"/>
          <w:color w:val="000000" w:themeColor="text1"/>
          <w:szCs w:val="28"/>
        </w:rPr>
        <w:t>Особенности:</w:t>
      </w:r>
      <w:r>
        <w:rPr>
          <w:rFonts w:cs="Times New Roman"/>
          <w:color w:val="000000" w:themeColor="text1"/>
          <w:szCs w:val="28"/>
          <w:lang w:val="ru-RU"/>
        </w:rPr>
        <w:t xml:space="preserve"> эти</w:t>
      </w:r>
      <w:r w:rsidRPr="001A5283">
        <w:rPr>
          <w:rFonts w:cs="Times New Roman"/>
          <w:color w:val="000000" w:themeColor="text1"/>
          <w:szCs w:val="28"/>
        </w:rPr>
        <w:t xml:space="preserve"> ядра аппаратно поддерживают технологию многопоточности Intel Hyper-Threading, благодаря чему каждое производительное ядро обрабатывает два логических потока параллельно. В сумме они дают 8 потоков (4 ядра × 2). На них возлагаются самые ресурсоемкие задачи (игры, тяжелые вычисления).</w:t>
      </w:r>
    </w:p>
    <w:p w14:paraId="0ED5E34B" w14:textId="719A809D" w:rsidR="001A5283" w:rsidRPr="001A5283" w:rsidRDefault="001A5283" w:rsidP="001A5283">
      <w:pPr>
        <w:pStyle w:val="a7"/>
        <w:numPr>
          <w:ilvl w:val="0"/>
          <w:numId w:val="30"/>
        </w:numPr>
        <w:tabs>
          <w:tab w:val="left" w:pos="1134"/>
        </w:tabs>
        <w:spacing w:after="0" w:line="240" w:lineRule="auto"/>
        <w:ind w:left="0" w:firstLine="709"/>
        <w:jc w:val="both"/>
        <w:rPr>
          <w:rFonts w:cs="Times New Roman"/>
          <w:color w:val="000000" w:themeColor="text1"/>
          <w:szCs w:val="28"/>
        </w:rPr>
      </w:pPr>
      <w:r w:rsidRPr="001A5283">
        <w:rPr>
          <w:rFonts w:cs="Times New Roman"/>
          <w:color w:val="000000" w:themeColor="text1"/>
          <w:szCs w:val="28"/>
        </w:rPr>
        <w:t>E-cores (Efficient / Энергоэффективные): 4 физических ядра.</w:t>
      </w:r>
    </w:p>
    <w:p w14:paraId="1DA94430" w14:textId="77777777" w:rsidR="001A5283" w:rsidRPr="001A5283" w:rsidRDefault="001A5283" w:rsidP="001A5283">
      <w:pPr>
        <w:pStyle w:val="a7"/>
        <w:numPr>
          <w:ilvl w:val="1"/>
          <w:numId w:val="32"/>
        </w:numPr>
        <w:tabs>
          <w:tab w:val="left" w:pos="1843"/>
        </w:tabs>
        <w:spacing w:after="0" w:line="240" w:lineRule="auto"/>
        <w:ind w:left="0" w:firstLine="1418"/>
        <w:jc w:val="both"/>
        <w:rPr>
          <w:rFonts w:cs="Times New Roman"/>
          <w:color w:val="000000" w:themeColor="text1"/>
          <w:szCs w:val="28"/>
        </w:rPr>
      </w:pPr>
      <w:r w:rsidRPr="001A5283">
        <w:rPr>
          <w:rFonts w:cs="Times New Roman"/>
          <w:color w:val="000000" w:themeColor="text1"/>
          <w:szCs w:val="28"/>
        </w:rPr>
        <w:t>Архитектура: Gracemont.</w:t>
      </w:r>
    </w:p>
    <w:p w14:paraId="2E4AE496" w14:textId="1F8612F1" w:rsidR="00AD405C" w:rsidRPr="00AD405C" w:rsidRDefault="001A5283" w:rsidP="00AD405C">
      <w:pPr>
        <w:pStyle w:val="a7"/>
        <w:numPr>
          <w:ilvl w:val="1"/>
          <w:numId w:val="32"/>
        </w:numPr>
        <w:tabs>
          <w:tab w:val="left" w:pos="1843"/>
        </w:tabs>
        <w:spacing w:after="0" w:line="240" w:lineRule="auto"/>
        <w:ind w:left="0" w:firstLine="1418"/>
        <w:jc w:val="both"/>
        <w:rPr>
          <w:rFonts w:cs="Times New Roman"/>
          <w:color w:val="000000" w:themeColor="text1"/>
          <w:szCs w:val="28"/>
        </w:rPr>
      </w:pPr>
      <w:r w:rsidRPr="001A5283">
        <w:rPr>
          <w:rFonts w:cs="Times New Roman"/>
          <w:color w:val="000000" w:themeColor="text1"/>
          <w:szCs w:val="28"/>
        </w:rPr>
        <w:t>Особенности: Данные ядра не поддерживают виртуальную многопоточность и работают строго в однопоточном режиме, обеспечивая ровно 4 потока (4 ядра × 1). Они оптимизированы под максимальную энергоэффективность на ватт и используются для обработки фоновых задач ОС Windows, воспроизведения медиа и работы интерфейса в режиме простоя.</w:t>
      </w:r>
    </w:p>
    <w:p w14:paraId="251AB519" w14:textId="5E568776" w:rsidR="008F7D5B" w:rsidRPr="008C3E53" w:rsidRDefault="00E164CA" w:rsidP="008C3E53">
      <w:pPr>
        <w:pStyle w:val="2"/>
        <w:tabs>
          <w:tab w:val="left" w:pos="1134"/>
          <w:tab w:val="left" w:pos="3766"/>
        </w:tabs>
        <w:rPr>
          <w:rFonts w:ascii="Times New Roman" w:hAnsi="Times New Roman" w:cs="Times New Roman"/>
          <w:b/>
          <w:bCs/>
          <w:color w:val="000000" w:themeColor="text1"/>
          <w:sz w:val="28"/>
          <w:szCs w:val="28"/>
          <w:lang w:val="ru-RU"/>
        </w:rPr>
      </w:pPr>
      <w:bookmarkStart w:id="6" w:name="_Toc243241684"/>
      <w:r w:rsidRPr="00841930">
        <w:rPr>
          <w:rFonts w:ascii="Times New Roman" w:hAnsi="Times New Roman" w:cs="Times New Roman"/>
          <w:b/>
          <w:bCs/>
          <w:color w:val="000000" w:themeColor="text1"/>
          <w:sz w:val="28"/>
          <w:szCs w:val="28"/>
          <w:lang w:val="ru-RU"/>
        </w:rPr>
        <w:t>3.4</w:t>
      </w:r>
      <w:bookmarkEnd w:id="6"/>
      <w:r w:rsidR="00AD405C">
        <w:rPr>
          <w:rFonts w:ascii="Times New Roman" w:eastAsiaTheme="minorHAnsi" w:hAnsi="Times New Roman" w:cstheme="minorBidi"/>
          <w:color w:val="000000"/>
          <w:sz w:val="28"/>
          <w:szCs w:val="28"/>
          <w:lang w:val="ru-RU"/>
        </w:rPr>
        <w:t xml:space="preserve"> </w:t>
      </w:r>
      <w:r w:rsidR="00AD405C" w:rsidRPr="00AD405C">
        <w:rPr>
          <w:rFonts w:ascii="Times New Roman" w:hAnsi="Times New Roman" w:cs="Times New Roman"/>
          <w:b/>
          <w:bCs/>
          <w:color w:val="000000" w:themeColor="text1"/>
          <w:sz w:val="28"/>
          <w:szCs w:val="28"/>
        </w:rPr>
        <w:t>Мониторинг потоков</w:t>
      </w:r>
    </w:p>
    <w:p w14:paraId="472A94E7" w14:textId="43BA95A9" w:rsidR="008F7D5B" w:rsidRPr="00E837B5" w:rsidRDefault="008F7D5B" w:rsidP="009A3497">
      <w:pPr>
        <w:tabs>
          <w:tab w:val="left" w:pos="1134"/>
        </w:tabs>
        <w:spacing w:after="0" w:line="240" w:lineRule="auto"/>
        <w:jc w:val="both"/>
        <w:rPr>
          <w:rFonts w:eastAsiaTheme="minorEastAsia" w:cs="Times New Roman"/>
          <w:color w:val="000000" w:themeColor="text1"/>
          <w:szCs w:val="28"/>
          <w:lang w:val="ru-RU"/>
        </w:rPr>
      </w:pPr>
      <w:r w:rsidRPr="00EF2D19">
        <w:rPr>
          <w:rFonts w:eastAsiaTheme="minorEastAsia" w:cs="Times New Roman"/>
          <w:b/>
          <w:bCs/>
          <w:color w:val="000000" w:themeColor="text1"/>
          <w:szCs w:val="28"/>
          <w:lang w:val="ru-RU"/>
        </w:rPr>
        <w:t>Шаг № </w:t>
      </w:r>
      <w:r w:rsidR="00AD405C">
        <w:rPr>
          <w:rFonts w:eastAsiaTheme="minorEastAsia" w:cs="Times New Roman"/>
          <w:b/>
          <w:bCs/>
          <w:color w:val="000000" w:themeColor="text1"/>
          <w:szCs w:val="28"/>
          <w:lang w:val="ru-RU"/>
        </w:rPr>
        <w:t>4</w:t>
      </w:r>
      <w:r w:rsidRPr="00EF2D19">
        <w:rPr>
          <w:rFonts w:eastAsiaTheme="minorEastAsia" w:cs="Times New Roman"/>
          <w:b/>
          <w:bCs/>
          <w:color w:val="000000" w:themeColor="text1"/>
          <w:szCs w:val="28"/>
          <w:lang w:val="ru-RU"/>
        </w:rPr>
        <w:t xml:space="preserve">. </w:t>
      </w:r>
      <w:r w:rsidR="00AD405C" w:rsidRPr="00AD405C">
        <w:rPr>
          <w:rFonts w:eastAsiaTheme="minorEastAsia" w:cs="Times New Roman"/>
          <w:b/>
          <w:bCs/>
          <w:color w:val="000000" w:themeColor="text1"/>
          <w:szCs w:val="28"/>
        </w:rPr>
        <w:t>Визуальная оценка вычислительных потоков ОС</w:t>
      </w:r>
    </w:p>
    <w:p w14:paraId="479F462C" w14:textId="77777777" w:rsidR="008F7D5B" w:rsidRDefault="008F7D5B" w:rsidP="007E024F">
      <w:pPr>
        <w:spacing w:after="0" w:line="240" w:lineRule="auto"/>
        <w:jc w:val="both"/>
        <w:rPr>
          <w:rFonts w:eastAsiaTheme="minorEastAsia" w:cs="Times New Roman"/>
          <w:color w:val="000000" w:themeColor="text1"/>
          <w:szCs w:val="28"/>
          <w:lang w:val="ru-RU"/>
        </w:rPr>
      </w:pPr>
    </w:p>
    <w:p w14:paraId="61056110" w14:textId="4BAA6D67" w:rsidR="007E024F" w:rsidRPr="005E2721" w:rsidRDefault="005E2721" w:rsidP="007E024F">
      <w:pPr>
        <w:spacing w:after="0" w:line="240" w:lineRule="auto"/>
        <w:jc w:val="both"/>
        <w:rPr>
          <w:rFonts w:eastAsiaTheme="minorEastAsia" w:cs="Times New Roman"/>
          <w:color w:val="000000" w:themeColor="text1"/>
          <w:szCs w:val="28"/>
          <w:lang w:val="ru-RU"/>
        </w:rPr>
      </w:pPr>
      <w:r w:rsidRPr="005E2721">
        <w:rPr>
          <w:rFonts w:eastAsiaTheme="minorEastAsia" w:cs="Times New Roman"/>
          <w:color w:val="000000" w:themeColor="text1"/>
          <w:szCs w:val="28"/>
        </w:rPr>
        <w:drawing>
          <wp:inline distT="0" distB="0" distL="0" distR="0" wp14:anchorId="31939AC7" wp14:editId="771DBFB9">
            <wp:extent cx="5939790" cy="3712210"/>
            <wp:effectExtent l="0" t="0" r="3810" b="2540"/>
            <wp:docPr id="900282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8265" name=""/>
                    <pic:cNvPicPr/>
                  </pic:nvPicPr>
                  <pic:blipFill>
                    <a:blip r:embed="rId8"/>
                    <a:stretch>
                      <a:fillRect/>
                    </a:stretch>
                  </pic:blipFill>
                  <pic:spPr>
                    <a:xfrm>
                      <a:off x="0" y="0"/>
                      <a:ext cx="5939790" cy="3712210"/>
                    </a:xfrm>
                    <a:prstGeom prst="rect">
                      <a:avLst/>
                    </a:prstGeom>
                  </pic:spPr>
                </pic:pic>
              </a:graphicData>
            </a:graphic>
          </wp:inline>
        </w:drawing>
      </w:r>
    </w:p>
    <w:p w14:paraId="2206EB03" w14:textId="4F3A59EB" w:rsidR="005E2721" w:rsidRPr="005E2721" w:rsidRDefault="005E2721" w:rsidP="005E2721">
      <w:pPr>
        <w:spacing w:after="0" w:line="240" w:lineRule="auto"/>
        <w:ind w:firstLine="709"/>
        <w:jc w:val="both"/>
        <w:rPr>
          <w:rFonts w:eastAsiaTheme="minorEastAsia" w:cs="Times New Roman"/>
          <w:color w:val="000000" w:themeColor="text1"/>
          <w:szCs w:val="28"/>
        </w:rPr>
      </w:pPr>
      <w:r w:rsidRPr="005E2721">
        <w:rPr>
          <w:rFonts w:eastAsiaTheme="minorEastAsia" w:cs="Times New Roman"/>
          <w:color w:val="000000" w:themeColor="text1"/>
          <w:szCs w:val="28"/>
        </w:rPr>
        <w:lastRenderedPageBreak/>
        <w:t>На представленном скриншоте сетка разделена ровно на 12 независимых графиков, каждый из которых соответствует одному логическому потоку процессора Intel Core 5 210H. На основе визуальной оценки графиков в момент покоя (суммарная утилизация ЦП составляет всего 3%) можно сделать следующие выводы:</w:t>
      </w:r>
    </w:p>
    <w:p w14:paraId="65D9C55B" w14:textId="77777777" w:rsidR="005E2721" w:rsidRPr="005E2721" w:rsidRDefault="005E2721" w:rsidP="005E2721">
      <w:pPr>
        <w:pStyle w:val="a7"/>
        <w:numPr>
          <w:ilvl w:val="1"/>
          <w:numId w:val="35"/>
        </w:numPr>
        <w:tabs>
          <w:tab w:val="left" w:pos="1134"/>
        </w:tabs>
        <w:spacing w:after="0" w:line="240" w:lineRule="auto"/>
        <w:ind w:left="0" w:firstLine="709"/>
        <w:jc w:val="both"/>
        <w:rPr>
          <w:rFonts w:eastAsiaTheme="minorEastAsia" w:cs="Times New Roman"/>
          <w:color w:val="000000" w:themeColor="text1"/>
          <w:szCs w:val="28"/>
        </w:rPr>
      </w:pPr>
      <w:r w:rsidRPr="005E2721">
        <w:rPr>
          <w:rFonts w:eastAsiaTheme="minorEastAsia" w:cs="Times New Roman"/>
          <w:color w:val="000000" w:themeColor="text1"/>
          <w:szCs w:val="28"/>
        </w:rPr>
        <w:t>Неравномерность нагрузки: Фоновая нагрузка операционной системы Windows 11 распределяется между потоками крайне неравномерно. На графиках отчетливо видны выраженные пики и всплески активности на одних потоках, в то время как другие логические процессоры практически полностью простаивают или находятся на минимальном базовом уровне активности</w:t>
      </w:r>
      <w:r w:rsidRPr="005E2721">
        <w:rPr>
          <w:rFonts w:eastAsiaTheme="minorEastAsia" w:cs="Times New Roman"/>
          <w:color w:val="000000" w:themeColor="text1"/>
          <w:szCs w:val="28"/>
          <w:lang w:val="ru-RU"/>
        </w:rPr>
        <w:t>.</w:t>
      </w:r>
    </w:p>
    <w:p w14:paraId="6726238D" w14:textId="77777777" w:rsidR="005E2721" w:rsidRPr="005E2721" w:rsidRDefault="005E2721" w:rsidP="005E2721">
      <w:pPr>
        <w:pStyle w:val="a7"/>
        <w:numPr>
          <w:ilvl w:val="1"/>
          <w:numId w:val="35"/>
        </w:numPr>
        <w:tabs>
          <w:tab w:val="left" w:pos="1134"/>
        </w:tabs>
        <w:spacing w:after="0" w:line="240" w:lineRule="auto"/>
        <w:ind w:left="0" w:firstLine="709"/>
        <w:jc w:val="both"/>
        <w:rPr>
          <w:rFonts w:eastAsiaTheme="minorEastAsia" w:cs="Times New Roman"/>
          <w:color w:val="000000" w:themeColor="text1"/>
          <w:szCs w:val="28"/>
        </w:rPr>
      </w:pPr>
      <w:r w:rsidRPr="005E2721">
        <w:rPr>
          <w:rFonts w:eastAsiaTheme="minorEastAsia" w:cs="Times New Roman"/>
          <w:color w:val="000000" w:themeColor="text1"/>
          <w:szCs w:val="28"/>
        </w:rPr>
        <w:t>Архитектурная причина (Работа Intel Thread Director): Такая неравномерность является абсолютно нормальной для современных гибридных систем. Аппаратный планировщик Intel Thread Director совместно с планировщиком задач Windows (Thread Scheduler) изолирует мелкие фоновые процессы ОС, системные прерывания, мессенджеры и службы, принудительно перенаправляя их на кластер энергоэффективных ядер (E-cores).</w:t>
      </w:r>
    </w:p>
    <w:p w14:paraId="7B186939" w14:textId="26EC047A" w:rsidR="007F0DFC" w:rsidRDefault="005E2721" w:rsidP="005E2721">
      <w:pPr>
        <w:pStyle w:val="a7"/>
        <w:numPr>
          <w:ilvl w:val="1"/>
          <w:numId w:val="35"/>
        </w:numPr>
        <w:tabs>
          <w:tab w:val="left" w:pos="1134"/>
        </w:tabs>
        <w:spacing w:after="0" w:line="240" w:lineRule="auto"/>
        <w:ind w:left="0" w:firstLine="709"/>
        <w:jc w:val="both"/>
        <w:rPr>
          <w:rFonts w:eastAsiaTheme="minorEastAsia" w:cs="Times New Roman"/>
          <w:color w:val="000000" w:themeColor="text1"/>
          <w:szCs w:val="28"/>
          <w:lang w:val="ru-RU"/>
        </w:rPr>
      </w:pPr>
      <w:r w:rsidRPr="005E2721">
        <w:rPr>
          <w:rFonts w:eastAsiaTheme="minorEastAsia" w:cs="Times New Roman"/>
          <w:color w:val="000000" w:themeColor="text1"/>
          <w:szCs w:val="28"/>
        </w:rPr>
        <w:t>Режим работы P-cores: Производительные ядра (P-cores) и их виртуальные потоки Hyper-Threading в этот момент намеренно удерживаются планировщиком в разгруженном состоянии (или глубоком сне). Это позволяет процессору моментально выделить максимальную однопоточную мощность, как только пользователь запустит тяжелое приложение или игру, избегая задержек на переключение контекста задач.</w:t>
      </w:r>
    </w:p>
    <w:p w14:paraId="5C872E6A" w14:textId="77777777" w:rsidR="005E2721" w:rsidRPr="00AD405C" w:rsidRDefault="005E2721" w:rsidP="005E2721">
      <w:pPr>
        <w:pStyle w:val="a7"/>
        <w:numPr>
          <w:ilvl w:val="1"/>
          <w:numId w:val="32"/>
        </w:numPr>
        <w:tabs>
          <w:tab w:val="left" w:pos="1843"/>
        </w:tabs>
        <w:spacing w:after="0" w:line="240" w:lineRule="auto"/>
        <w:ind w:left="0" w:firstLine="1418"/>
        <w:jc w:val="both"/>
        <w:rPr>
          <w:rFonts w:cs="Times New Roman"/>
          <w:color w:val="000000" w:themeColor="text1"/>
          <w:szCs w:val="28"/>
        </w:rPr>
      </w:pPr>
    </w:p>
    <w:p w14:paraId="490C78B7" w14:textId="516196C3" w:rsidR="005E2721" w:rsidRPr="005E2721" w:rsidRDefault="005E2721" w:rsidP="005E2721">
      <w:pPr>
        <w:pStyle w:val="2"/>
        <w:tabs>
          <w:tab w:val="left" w:pos="1134"/>
          <w:tab w:val="left" w:pos="3766"/>
        </w:tabs>
        <w:rPr>
          <w:rFonts w:ascii="Times New Roman" w:hAnsi="Times New Roman" w:cs="Times New Roman"/>
          <w:b/>
          <w:bCs/>
          <w:color w:val="000000" w:themeColor="text1"/>
          <w:sz w:val="28"/>
          <w:szCs w:val="28"/>
          <w:lang w:val="ru-RU"/>
        </w:rPr>
      </w:pPr>
      <w:r w:rsidRPr="00841930">
        <w:rPr>
          <w:rFonts w:ascii="Times New Roman" w:hAnsi="Times New Roman" w:cs="Times New Roman"/>
          <w:b/>
          <w:bCs/>
          <w:color w:val="000000" w:themeColor="text1"/>
          <w:sz w:val="28"/>
          <w:szCs w:val="28"/>
          <w:lang w:val="ru-RU"/>
        </w:rPr>
        <w:t>3.</w:t>
      </w:r>
      <w:r>
        <w:rPr>
          <w:rFonts w:ascii="Times New Roman" w:hAnsi="Times New Roman" w:cs="Times New Roman"/>
          <w:b/>
          <w:bCs/>
          <w:color w:val="000000" w:themeColor="text1"/>
          <w:sz w:val="28"/>
          <w:szCs w:val="28"/>
          <w:lang w:val="ru-RU"/>
        </w:rPr>
        <w:t>5</w:t>
      </w:r>
      <w:r>
        <w:rPr>
          <w:rFonts w:ascii="Times New Roman" w:eastAsiaTheme="minorHAnsi" w:hAnsi="Times New Roman" w:cstheme="minorBidi"/>
          <w:color w:val="000000"/>
          <w:sz w:val="28"/>
          <w:szCs w:val="28"/>
          <w:lang w:val="ru-RU"/>
        </w:rPr>
        <w:t xml:space="preserve"> </w:t>
      </w:r>
      <w:r>
        <w:rPr>
          <w:rFonts w:ascii="Times New Roman" w:hAnsi="Times New Roman" w:cs="Times New Roman"/>
          <w:b/>
          <w:bCs/>
          <w:color w:val="000000" w:themeColor="text1"/>
          <w:sz w:val="28"/>
          <w:szCs w:val="28"/>
          <w:lang w:val="ru-RU"/>
        </w:rPr>
        <w:t>Анализ процессов</w:t>
      </w:r>
    </w:p>
    <w:p w14:paraId="3525E928" w14:textId="77777777" w:rsidR="00A779C4" w:rsidRPr="00E837B5" w:rsidRDefault="00A779C4" w:rsidP="00A779C4">
      <w:pPr>
        <w:tabs>
          <w:tab w:val="left" w:pos="1134"/>
        </w:tabs>
        <w:spacing w:after="0" w:line="240" w:lineRule="auto"/>
        <w:jc w:val="both"/>
        <w:rPr>
          <w:rFonts w:eastAsiaTheme="minorEastAsia" w:cs="Times New Roman"/>
          <w:color w:val="000000" w:themeColor="text1"/>
          <w:szCs w:val="28"/>
          <w:lang w:val="ru-RU"/>
        </w:rPr>
      </w:pPr>
      <w:r w:rsidRPr="00EF2D19">
        <w:rPr>
          <w:rFonts w:eastAsiaTheme="minorEastAsia" w:cs="Times New Roman"/>
          <w:b/>
          <w:bCs/>
          <w:color w:val="000000" w:themeColor="text1"/>
          <w:szCs w:val="28"/>
          <w:lang w:val="ru-RU"/>
        </w:rPr>
        <w:t>Шаг № </w:t>
      </w:r>
      <w:r>
        <w:rPr>
          <w:rFonts w:eastAsiaTheme="minorEastAsia" w:cs="Times New Roman"/>
          <w:b/>
          <w:bCs/>
          <w:color w:val="000000" w:themeColor="text1"/>
          <w:szCs w:val="28"/>
          <w:lang w:val="ru-RU"/>
        </w:rPr>
        <w:t>5</w:t>
      </w:r>
      <w:r w:rsidRPr="00EF2D19">
        <w:rPr>
          <w:rFonts w:eastAsiaTheme="minorEastAsia" w:cs="Times New Roman"/>
          <w:b/>
          <w:bCs/>
          <w:color w:val="000000" w:themeColor="text1"/>
          <w:szCs w:val="28"/>
          <w:lang w:val="ru-RU"/>
        </w:rPr>
        <w:t xml:space="preserve">. </w:t>
      </w:r>
      <w:r w:rsidRPr="005E2721">
        <w:rPr>
          <w:rFonts w:eastAsiaTheme="minorEastAsia" w:cs="Times New Roman"/>
          <w:b/>
          <w:bCs/>
          <w:color w:val="000000" w:themeColor="text1"/>
          <w:szCs w:val="28"/>
        </w:rPr>
        <w:t>Сортировка и анализ активных процессов ОС</w:t>
      </w:r>
    </w:p>
    <w:p w14:paraId="0A6E81A5" w14:textId="77777777" w:rsidR="00A779C4" w:rsidRPr="005E2721" w:rsidRDefault="00A779C4" w:rsidP="00A779C4">
      <w:pPr>
        <w:spacing w:after="0" w:line="240" w:lineRule="auto"/>
        <w:ind w:firstLine="709"/>
        <w:jc w:val="both"/>
        <w:rPr>
          <w:rFonts w:eastAsiaTheme="minorEastAsia" w:cs="Times New Roman"/>
          <w:color w:val="000000" w:themeColor="text1"/>
          <w:szCs w:val="28"/>
        </w:rPr>
      </w:pPr>
      <w:r w:rsidRPr="00A779C4">
        <w:rPr>
          <w:rFonts w:eastAsiaTheme="minorEastAsia" w:cs="Times New Roman"/>
          <w:color w:val="000000" w:themeColor="text1"/>
          <w:szCs w:val="28"/>
          <w:lang w:val="ru-RU"/>
        </w:rPr>
        <w:t>В момент фиксации суммарная утилизация центрального процессора находится на базовом уровне и составляет всего 5%. При сортировке списка процессов по столбцу «ЦП» в порядке убывания была выявлена следующая тройка наиболее активных потребителей вычислительной мощности</w:t>
      </w:r>
      <w:r w:rsidRPr="005E2721">
        <w:rPr>
          <w:rFonts w:eastAsiaTheme="minorEastAsia" w:cs="Times New Roman"/>
          <w:color w:val="000000" w:themeColor="text1"/>
          <w:szCs w:val="28"/>
        </w:rPr>
        <w:t>:</w:t>
      </w:r>
    </w:p>
    <w:p w14:paraId="4C704FD0" w14:textId="77777777" w:rsidR="00A779C4" w:rsidRPr="005E2721" w:rsidRDefault="00A779C4" w:rsidP="00A779C4">
      <w:pPr>
        <w:pStyle w:val="a7"/>
        <w:numPr>
          <w:ilvl w:val="1"/>
          <w:numId w:val="35"/>
        </w:numPr>
        <w:tabs>
          <w:tab w:val="left" w:pos="1134"/>
        </w:tabs>
        <w:spacing w:after="0" w:line="240" w:lineRule="auto"/>
        <w:ind w:left="0" w:firstLine="709"/>
        <w:jc w:val="both"/>
        <w:rPr>
          <w:rFonts w:eastAsiaTheme="minorEastAsia" w:cs="Times New Roman"/>
          <w:color w:val="000000" w:themeColor="text1"/>
          <w:szCs w:val="28"/>
        </w:rPr>
      </w:pPr>
      <w:r>
        <w:rPr>
          <w:rFonts w:eastAsiaTheme="minorEastAsia" w:cs="Times New Roman"/>
          <w:color w:val="000000" w:themeColor="text1"/>
          <w:szCs w:val="28"/>
          <w:lang w:val="ru-RU"/>
        </w:rPr>
        <w:t>Топ</w:t>
      </w:r>
      <w:r w:rsidRPr="00A779C4">
        <w:rPr>
          <w:rFonts w:eastAsiaTheme="minorEastAsia" w:cs="Times New Roman"/>
          <w:color w:val="000000" w:themeColor="text1"/>
          <w:szCs w:val="28"/>
          <w:lang w:val="en-US"/>
        </w:rPr>
        <w:t xml:space="preserve"> 1: </w:t>
      </w:r>
      <w:r>
        <w:rPr>
          <w:rFonts w:eastAsiaTheme="minorEastAsia" w:cs="Times New Roman"/>
          <w:color w:val="000000" w:themeColor="text1"/>
          <w:szCs w:val="28"/>
          <w:lang w:val="en-US"/>
        </w:rPr>
        <w:t xml:space="preserve">AdGuard Service for Windows </w:t>
      </w:r>
      <w:r w:rsidRPr="00A779C4">
        <w:rPr>
          <w:rFonts w:eastAsiaTheme="minorEastAsia" w:cs="Times New Roman"/>
          <w:color w:val="000000" w:themeColor="text1"/>
          <w:szCs w:val="28"/>
          <w:lang w:val="en-US"/>
        </w:rPr>
        <w:t>(</w:t>
      </w:r>
      <w:r>
        <w:rPr>
          <w:rFonts w:eastAsiaTheme="minorEastAsia" w:cs="Times New Roman"/>
          <w:color w:val="000000" w:themeColor="text1"/>
          <w:szCs w:val="28"/>
          <w:lang w:val="ru-RU"/>
        </w:rPr>
        <w:t>пользовательская</w:t>
      </w:r>
      <w:r w:rsidRPr="00A779C4">
        <w:rPr>
          <w:rFonts w:eastAsiaTheme="minorEastAsia" w:cs="Times New Roman"/>
          <w:color w:val="000000" w:themeColor="text1"/>
          <w:szCs w:val="28"/>
          <w:lang w:val="en-US"/>
        </w:rPr>
        <w:t>)</w:t>
      </w:r>
      <w:r>
        <w:rPr>
          <w:rFonts w:eastAsiaTheme="minorEastAsia" w:cs="Times New Roman"/>
          <w:color w:val="000000" w:themeColor="text1"/>
          <w:szCs w:val="28"/>
          <w:lang w:val="en-US"/>
        </w:rPr>
        <w:t xml:space="preserve"> — 2.4%</w:t>
      </w:r>
      <w:r w:rsidRPr="00A779C4">
        <w:rPr>
          <w:rFonts w:eastAsiaTheme="minorEastAsia" w:cs="Times New Roman"/>
          <w:color w:val="000000" w:themeColor="text1"/>
          <w:szCs w:val="28"/>
          <w:lang w:val="en-US"/>
        </w:rPr>
        <w:t>.</w:t>
      </w:r>
    </w:p>
    <w:p w14:paraId="0BB2B33C" w14:textId="77777777" w:rsidR="00A779C4" w:rsidRPr="005E2721" w:rsidRDefault="00A779C4" w:rsidP="00A779C4">
      <w:pPr>
        <w:pStyle w:val="a7"/>
        <w:numPr>
          <w:ilvl w:val="1"/>
          <w:numId w:val="35"/>
        </w:numPr>
        <w:tabs>
          <w:tab w:val="left" w:pos="1134"/>
        </w:tabs>
        <w:spacing w:after="0" w:line="240" w:lineRule="auto"/>
        <w:ind w:left="0" w:firstLine="709"/>
        <w:jc w:val="both"/>
        <w:rPr>
          <w:rFonts w:eastAsiaTheme="minorEastAsia" w:cs="Times New Roman"/>
          <w:color w:val="000000" w:themeColor="text1"/>
          <w:szCs w:val="28"/>
        </w:rPr>
      </w:pPr>
      <w:r>
        <w:rPr>
          <w:rFonts w:eastAsiaTheme="minorEastAsia" w:cs="Times New Roman"/>
          <w:color w:val="000000" w:themeColor="text1"/>
          <w:szCs w:val="28"/>
          <w:lang w:val="ru-RU"/>
        </w:rPr>
        <w:t>Топ 2: Диспетчер задач (системная)</w:t>
      </w:r>
      <w:r>
        <w:rPr>
          <w:rFonts w:eastAsiaTheme="minorEastAsia" w:cs="Times New Roman"/>
          <w:color w:val="000000" w:themeColor="text1"/>
          <w:szCs w:val="28"/>
          <w:lang w:val="en-US"/>
        </w:rPr>
        <w:t xml:space="preserve"> — 0.6%</w:t>
      </w:r>
      <w:r w:rsidRPr="005E2721">
        <w:rPr>
          <w:rFonts w:eastAsiaTheme="minorEastAsia" w:cs="Times New Roman"/>
          <w:color w:val="000000" w:themeColor="text1"/>
          <w:szCs w:val="28"/>
        </w:rPr>
        <w:t>.</w:t>
      </w:r>
    </w:p>
    <w:p w14:paraId="6192C203" w14:textId="77777777" w:rsidR="00A779C4" w:rsidRDefault="00A779C4" w:rsidP="00A779C4">
      <w:pPr>
        <w:pStyle w:val="a7"/>
        <w:numPr>
          <w:ilvl w:val="1"/>
          <w:numId w:val="35"/>
        </w:numPr>
        <w:tabs>
          <w:tab w:val="left" w:pos="1134"/>
        </w:tabs>
        <w:spacing w:after="0" w:line="240" w:lineRule="auto"/>
        <w:ind w:left="0" w:firstLine="709"/>
        <w:jc w:val="both"/>
        <w:rPr>
          <w:rFonts w:eastAsiaTheme="minorEastAsia" w:cs="Times New Roman"/>
          <w:color w:val="000000" w:themeColor="text1"/>
          <w:szCs w:val="28"/>
          <w:lang w:val="ru-RU"/>
        </w:rPr>
      </w:pPr>
      <w:r>
        <w:rPr>
          <w:rFonts w:eastAsiaTheme="minorEastAsia" w:cs="Times New Roman"/>
          <w:color w:val="000000" w:themeColor="text1"/>
          <w:szCs w:val="28"/>
          <w:lang w:val="ru-RU"/>
        </w:rPr>
        <w:t xml:space="preserve">Топ 3: </w:t>
      </w:r>
      <w:r>
        <w:rPr>
          <w:rFonts w:eastAsiaTheme="minorEastAsia" w:cs="Times New Roman"/>
          <w:color w:val="000000" w:themeColor="text1"/>
          <w:szCs w:val="28"/>
          <w:lang w:val="en-US"/>
        </w:rPr>
        <w:t>Discord (</w:t>
      </w:r>
      <w:r>
        <w:rPr>
          <w:rFonts w:eastAsiaTheme="minorEastAsia" w:cs="Times New Roman"/>
          <w:color w:val="000000" w:themeColor="text1"/>
          <w:szCs w:val="28"/>
          <w:lang w:val="ru-RU"/>
        </w:rPr>
        <w:t>пользовательская</w:t>
      </w:r>
      <w:r>
        <w:rPr>
          <w:rFonts w:eastAsiaTheme="minorEastAsia" w:cs="Times New Roman"/>
          <w:color w:val="000000" w:themeColor="text1"/>
          <w:szCs w:val="28"/>
          <w:lang w:val="en-US"/>
        </w:rPr>
        <w:t>)</w:t>
      </w:r>
      <w:r>
        <w:rPr>
          <w:rFonts w:eastAsiaTheme="minorEastAsia" w:cs="Times New Roman"/>
          <w:color w:val="000000" w:themeColor="text1"/>
          <w:szCs w:val="28"/>
          <w:lang w:val="ru-RU"/>
        </w:rPr>
        <w:t xml:space="preserve"> — 0</w:t>
      </w:r>
      <w:r>
        <w:rPr>
          <w:rFonts w:eastAsiaTheme="minorEastAsia" w:cs="Times New Roman"/>
          <w:color w:val="000000" w:themeColor="text1"/>
          <w:szCs w:val="28"/>
          <w:lang w:val="en-US"/>
        </w:rPr>
        <w:t>.1%</w:t>
      </w:r>
      <w:r w:rsidRPr="005E2721">
        <w:rPr>
          <w:rFonts w:eastAsiaTheme="minorEastAsia" w:cs="Times New Roman"/>
          <w:color w:val="000000" w:themeColor="text1"/>
          <w:szCs w:val="28"/>
        </w:rPr>
        <w:t>.</w:t>
      </w:r>
    </w:p>
    <w:p w14:paraId="6A869EB5" w14:textId="77777777" w:rsidR="007F0DFC" w:rsidRDefault="007F0DFC" w:rsidP="00420473">
      <w:pPr>
        <w:tabs>
          <w:tab w:val="left" w:pos="1134"/>
        </w:tabs>
        <w:spacing w:after="0" w:line="240" w:lineRule="auto"/>
        <w:jc w:val="both"/>
        <w:rPr>
          <w:rFonts w:eastAsiaTheme="minorEastAsia" w:cs="Times New Roman"/>
          <w:color w:val="000000" w:themeColor="text1"/>
          <w:szCs w:val="28"/>
          <w:lang w:val="ru-RU"/>
        </w:rPr>
      </w:pPr>
    </w:p>
    <w:p w14:paraId="3EBF3E02" w14:textId="58EDD62D" w:rsidR="00A779C4" w:rsidRDefault="00A779C4" w:rsidP="00A779C4">
      <w:pPr>
        <w:tabs>
          <w:tab w:val="left" w:pos="1134"/>
        </w:tabs>
        <w:spacing w:after="0" w:line="240" w:lineRule="auto"/>
        <w:jc w:val="both"/>
        <w:rPr>
          <w:rFonts w:eastAsiaTheme="minorEastAsia" w:cs="Times New Roman"/>
          <w:b/>
          <w:bCs/>
          <w:color w:val="000000" w:themeColor="text1"/>
          <w:szCs w:val="28"/>
          <w:lang w:val="ru-RU"/>
        </w:rPr>
      </w:pPr>
      <w:r w:rsidRPr="00EF2D19">
        <w:rPr>
          <w:rFonts w:eastAsiaTheme="minorEastAsia" w:cs="Times New Roman"/>
          <w:b/>
          <w:bCs/>
          <w:color w:val="000000" w:themeColor="text1"/>
          <w:szCs w:val="28"/>
          <w:lang w:val="ru-RU"/>
        </w:rPr>
        <w:t>Шаг № </w:t>
      </w:r>
      <w:r>
        <w:rPr>
          <w:rFonts w:eastAsiaTheme="minorEastAsia" w:cs="Times New Roman"/>
          <w:b/>
          <w:bCs/>
          <w:color w:val="000000" w:themeColor="text1"/>
          <w:szCs w:val="28"/>
          <w:lang w:val="ru-RU"/>
        </w:rPr>
        <w:t>6</w:t>
      </w:r>
      <w:r w:rsidRPr="00EF2D19">
        <w:rPr>
          <w:rFonts w:eastAsiaTheme="minorEastAsia" w:cs="Times New Roman"/>
          <w:b/>
          <w:bCs/>
          <w:color w:val="000000" w:themeColor="text1"/>
          <w:szCs w:val="28"/>
          <w:lang w:val="ru-RU"/>
        </w:rPr>
        <w:t xml:space="preserve">. </w:t>
      </w:r>
      <w:r w:rsidRPr="00A779C4">
        <w:rPr>
          <w:rFonts w:eastAsiaTheme="minorEastAsia" w:cs="Times New Roman"/>
          <w:b/>
          <w:bCs/>
          <w:color w:val="000000" w:themeColor="text1"/>
          <w:szCs w:val="28"/>
        </w:rPr>
        <w:t>Изучение состояний процессов</w:t>
      </w:r>
    </w:p>
    <w:p w14:paraId="56DD5799" w14:textId="57DFDAC2" w:rsidR="00A779C4" w:rsidRDefault="00A779C4" w:rsidP="00A779C4">
      <w:pPr>
        <w:tabs>
          <w:tab w:val="left" w:pos="1134"/>
        </w:tabs>
        <w:spacing w:after="0" w:line="240" w:lineRule="auto"/>
        <w:ind w:firstLine="709"/>
        <w:jc w:val="both"/>
        <w:rPr>
          <w:rFonts w:eastAsiaTheme="minorEastAsia" w:cs="Times New Roman"/>
          <w:color w:val="000000" w:themeColor="text1"/>
          <w:szCs w:val="28"/>
          <w:lang w:val="ru-RU"/>
        </w:rPr>
      </w:pPr>
      <w:r w:rsidRPr="00A779C4">
        <w:rPr>
          <w:rFonts w:eastAsiaTheme="minorEastAsia" w:cs="Times New Roman"/>
          <w:color w:val="000000" w:themeColor="text1"/>
          <w:szCs w:val="28"/>
        </w:rPr>
        <w:t>Найденный процесс: Microsoft 365 Copilot (в Диспетчере задач Windows отмечен зеленой иконкой листика)</w:t>
      </w:r>
      <w:r>
        <w:rPr>
          <w:rFonts w:eastAsiaTheme="minorEastAsia" w:cs="Times New Roman"/>
          <w:color w:val="000000" w:themeColor="text1"/>
          <w:szCs w:val="28"/>
          <w:lang w:val="ru-RU"/>
        </w:rPr>
        <w:t>, его текущее состояние: «</w:t>
      </w:r>
      <w:r w:rsidRPr="00A779C4">
        <w:rPr>
          <w:rFonts w:eastAsiaTheme="minorEastAsia" w:cs="Times New Roman"/>
          <w:color w:val="000000" w:themeColor="text1"/>
          <w:szCs w:val="28"/>
        </w:rPr>
        <w:t>Приостановлен</w:t>
      </w:r>
      <w:r>
        <w:rPr>
          <w:rFonts w:eastAsiaTheme="minorEastAsia" w:cs="Times New Roman"/>
          <w:color w:val="000000" w:themeColor="text1"/>
          <w:szCs w:val="28"/>
          <w:lang w:val="ru-RU"/>
        </w:rPr>
        <w:t>».</w:t>
      </w:r>
    </w:p>
    <w:p w14:paraId="1EF26E5A" w14:textId="77777777" w:rsidR="00A779C4" w:rsidRDefault="00A779C4" w:rsidP="00A779C4">
      <w:pPr>
        <w:tabs>
          <w:tab w:val="left" w:pos="1134"/>
        </w:tabs>
        <w:spacing w:after="0" w:line="240" w:lineRule="auto"/>
        <w:ind w:firstLine="709"/>
        <w:jc w:val="both"/>
        <w:rPr>
          <w:rFonts w:eastAsiaTheme="minorEastAsia" w:cs="Times New Roman"/>
          <w:color w:val="000000" w:themeColor="text1"/>
          <w:szCs w:val="28"/>
          <w:lang w:val="ru-RU"/>
        </w:rPr>
      </w:pPr>
    </w:p>
    <w:p w14:paraId="5E480E97" w14:textId="77777777" w:rsidR="00A779C4" w:rsidRPr="00A779C4" w:rsidRDefault="00A779C4" w:rsidP="00A779C4">
      <w:pPr>
        <w:pStyle w:val="a7"/>
        <w:tabs>
          <w:tab w:val="left" w:pos="1134"/>
        </w:tabs>
        <w:spacing w:after="0" w:line="240" w:lineRule="auto"/>
        <w:ind w:left="709"/>
        <w:jc w:val="both"/>
        <w:rPr>
          <w:rFonts w:eastAsiaTheme="minorEastAsia" w:cs="Times New Roman"/>
          <w:b/>
          <w:bCs/>
          <w:color w:val="000000" w:themeColor="text1"/>
          <w:szCs w:val="28"/>
          <w:lang w:val="ru-RU"/>
        </w:rPr>
      </w:pPr>
      <w:r w:rsidRPr="00A779C4">
        <w:rPr>
          <w:rFonts w:eastAsiaTheme="minorEastAsia" w:cs="Times New Roman"/>
          <w:b/>
          <w:bCs/>
          <w:color w:val="000000" w:themeColor="text1"/>
          <w:szCs w:val="28"/>
          <w:lang w:val="ru-RU"/>
        </w:rPr>
        <w:t>Ответы на теоретические вопросы задания:</w:t>
      </w:r>
    </w:p>
    <w:p w14:paraId="6B26A49A" w14:textId="52BB5B50" w:rsidR="00A779C4" w:rsidRPr="00A30CAE" w:rsidRDefault="00A779C4" w:rsidP="00A30CAE">
      <w:pPr>
        <w:pStyle w:val="a7"/>
        <w:numPr>
          <w:ilvl w:val="1"/>
          <w:numId w:val="35"/>
        </w:numPr>
        <w:tabs>
          <w:tab w:val="left" w:pos="1134"/>
        </w:tabs>
        <w:spacing w:after="0" w:line="240" w:lineRule="auto"/>
        <w:ind w:left="0" w:firstLine="709"/>
        <w:jc w:val="both"/>
        <w:rPr>
          <w:rFonts w:eastAsiaTheme="minorEastAsia" w:cs="Times New Roman"/>
          <w:color w:val="000000" w:themeColor="text1"/>
          <w:szCs w:val="28"/>
          <w:lang w:val="ru-RU"/>
        </w:rPr>
      </w:pPr>
      <w:r w:rsidRPr="00A779C4">
        <w:rPr>
          <w:rFonts w:eastAsiaTheme="minorEastAsia" w:cs="Times New Roman"/>
          <w:b/>
          <w:bCs/>
          <w:color w:val="000000" w:themeColor="text1"/>
          <w:szCs w:val="28"/>
          <w:lang w:val="ru-RU"/>
        </w:rPr>
        <w:t>Зачем операционная система принудительно приостанавливает (замораживает) неактивные фоновые процессы?</w:t>
      </w:r>
      <w:r>
        <w:rPr>
          <w:rFonts w:eastAsiaTheme="minorEastAsia" w:cs="Times New Roman"/>
          <w:color w:val="000000" w:themeColor="text1"/>
          <w:szCs w:val="28"/>
          <w:lang w:val="ru-RU"/>
        </w:rPr>
        <w:t xml:space="preserve"> </w:t>
      </w:r>
      <w:r w:rsidRPr="00A779C4">
        <w:rPr>
          <w:rFonts w:eastAsiaTheme="minorEastAsia" w:cs="Times New Roman"/>
          <w:color w:val="000000" w:themeColor="text1"/>
          <w:szCs w:val="28"/>
          <w:lang w:val="ru-RU"/>
        </w:rPr>
        <w:t xml:space="preserve">Когда приложение (например, Microsoft 365 Copilot или свернутая вкладка браузера) долгое время не используется пользователем и находится в фоновом режиме, ОС Windows 11 принудительно изымает его вычислительные потоки из очереди </w:t>
      </w:r>
      <w:r w:rsidRPr="00A779C4">
        <w:rPr>
          <w:rFonts w:eastAsiaTheme="minorEastAsia" w:cs="Times New Roman"/>
          <w:color w:val="000000" w:themeColor="text1"/>
          <w:szCs w:val="28"/>
          <w:lang w:val="ru-RU"/>
        </w:rPr>
        <w:lastRenderedPageBreak/>
        <w:t>планировщика ЦП. Процесс «замораживается»: его текущее состояние сохраняется в оперативной памяти (RAM), но ему полностью запрещается выполнять циклы вычислений на ядрах процессора.</w:t>
      </w:r>
      <w:r w:rsidR="00A30CAE">
        <w:rPr>
          <w:rFonts w:eastAsiaTheme="minorEastAsia" w:cs="Times New Roman"/>
          <w:color w:val="000000" w:themeColor="text1"/>
          <w:szCs w:val="28"/>
          <w:lang w:val="ru-RU"/>
        </w:rPr>
        <w:t xml:space="preserve"> </w:t>
      </w:r>
      <w:r w:rsidRPr="00A30CAE">
        <w:rPr>
          <w:rFonts w:eastAsiaTheme="minorEastAsia" w:cs="Times New Roman"/>
          <w:color w:val="000000" w:themeColor="text1"/>
          <w:szCs w:val="28"/>
          <w:lang w:val="ru-RU"/>
        </w:rPr>
        <w:t>Это делается для того, чтобы фоновые программы не тратили впустую такты процессора на бесполезную фоновую активность (постоянные скрытые опросы, анимации, рекламные скрипты).</w:t>
      </w:r>
    </w:p>
    <w:p w14:paraId="544BE5AD" w14:textId="6B41B5C3" w:rsidR="00A779C4" w:rsidRPr="00A30CAE" w:rsidRDefault="00A779C4" w:rsidP="00A779C4">
      <w:pPr>
        <w:pStyle w:val="a7"/>
        <w:numPr>
          <w:ilvl w:val="1"/>
          <w:numId w:val="35"/>
        </w:numPr>
        <w:tabs>
          <w:tab w:val="left" w:pos="1134"/>
        </w:tabs>
        <w:spacing w:after="0" w:line="240" w:lineRule="auto"/>
        <w:ind w:left="0" w:firstLine="709"/>
        <w:jc w:val="both"/>
        <w:rPr>
          <w:rFonts w:eastAsiaTheme="minorEastAsia" w:cs="Times New Roman"/>
          <w:color w:val="000000" w:themeColor="text1"/>
          <w:szCs w:val="28"/>
          <w:lang w:val="ru-RU"/>
        </w:rPr>
      </w:pPr>
      <w:r w:rsidRPr="00A30CAE">
        <w:rPr>
          <w:rFonts w:eastAsiaTheme="minorEastAsia" w:cs="Times New Roman"/>
          <w:b/>
          <w:bCs/>
          <w:color w:val="000000" w:themeColor="text1"/>
          <w:szCs w:val="28"/>
          <w:lang w:val="ru-RU"/>
        </w:rPr>
        <w:t>Как это влияет на автономность ноутбука?</w:t>
      </w:r>
      <w:r w:rsidR="00A30CAE" w:rsidRPr="00A30CAE">
        <w:rPr>
          <w:rFonts w:eastAsiaTheme="minorEastAsia" w:cs="Times New Roman"/>
          <w:b/>
          <w:bCs/>
          <w:color w:val="000000" w:themeColor="text1"/>
          <w:szCs w:val="28"/>
          <w:lang w:val="ru-RU"/>
        </w:rPr>
        <w:t xml:space="preserve"> </w:t>
      </w:r>
      <w:r w:rsidRPr="00A30CAE">
        <w:rPr>
          <w:rFonts w:eastAsiaTheme="minorEastAsia" w:cs="Times New Roman"/>
          <w:color w:val="000000" w:themeColor="text1"/>
          <w:szCs w:val="28"/>
          <w:lang w:val="ru-RU"/>
        </w:rPr>
        <w:t>Данная технология напрямую и крайне положительно влияет на автономность</w:t>
      </w:r>
      <w:r w:rsidR="00A30CAE" w:rsidRPr="00A30CAE">
        <w:rPr>
          <w:rFonts w:eastAsiaTheme="minorEastAsia" w:cs="Times New Roman"/>
          <w:color w:val="000000" w:themeColor="text1"/>
          <w:szCs w:val="28"/>
          <w:lang w:val="ru-RU"/>
        </w:rPr>
        <w:t>:</w:t>
      </w:r>
    </w:p>
    <w:p w14:paraId="7EB6F2AA" w14:textId="4F4FC686" w:rsidR="00A779C4" w:rsidRPr="00A779C4" w:rsidRDefault="00A779C4" w:rsidP="00A30CAE">
      <w:pPr>
        <w:pStyle w:val="a7"/>
        <w:numPr>
          <w:ilvl w:val="1"/>
          <w:numId w:val="36"/>
        </w:numPr>
        <w:tabs>
          <w:tab w:val="left" w:pos="1843"/>
        </w:tabs>
        <w:spacing w:after="0" w:line="240" w:lineRule="auto"/>
        <w:ind w:left="0" w:firstLine="1418"/>
        <w:jc w:val="both"/>
        <w:rPr>
          <w:rFonts w:eastAsiaTheme="minorEastAsia" w:cs="Times New Roman"/>
          <w:color w:val="000000" w:themeColor="text1"/>
          <w:szCs w:val="28"/>
          <w:lang w:val="ru-RU"/>
        </w:rPr>
      </w:pPr>
      <w:r w:rsidRPr="00A779C4">
        <w:rPr>
          <w:rFonts w:eastAsiaTheme="minorEastAsia" w:cs="Times New Roman"/>
          <w:color w:val="000000" w:themeColor="text1"/>
          <w:szCs w:val="28"/>
          <w:lang w:val="ru-RU"/>
        </w:rPr>
        <w:t xml:space="preserve">Снижение токов утечки и нагрева: </w:t>
      </w:r>
      <w:r w:rsidR="00A30CAE">
        <w:rPr>
          <w:rFonts w:eastAsiaTheme="minorEastAsia" w:cs="Times New Roman"/>
          <w:color w:val="000000" w:themeColor="text1"/>
          <w:szCs w:val="28"/>
          <w:lang w:val="ru-RU"/>
        </w:rPr>
        <w:t>п</w:t>
      </w:r>
      <w:r w:rsidRPr="00A779C4">
        <w:rPr>
          <w:rFonts w:eastAsiaTheme="minorEastAsia" w:cs="Times New Roman"/>
          <w:color w:val="000000" w:themeColor="text1"/>
          <w:szCs w:val="28"/>
          <w:lang w:val="ru-RU"/>
        </w:rPr>
        <w:t>оскольку замороженные процессы не нагружают ядра процессора, кремниевый кристалл может дольше находиться в глубоких энергосберегающих состояниях (C-states). На них падает напряжение, снижается энергопотребление и тепловыделение.</w:t>
      </w:r>
    </w:p>
    <w:p w14:paraId="4B885546" w14:textId="4146A8F1" w:rsidR="00A779C4" w:rsidRPr="00A779C4" w:rsidRDefault="00A779C4" w:rsidP="00A30CAE">
      <w:pPr>
        <w:pStyle w:val="a7"/>
        <w:numPr>
          <w:ilvl w:val="1"/>
          <w:numId w:val="36"/>
        </w:numPr>
        <w:tabs>
          <w:tab w:val="left" w:pos="1843"/>
        </w:tabs>
        <w:spacing w:after="0" w:line="240" w:lineRule="auto"/>
        <w:ind w:left="0" w:firstLine="1418"/>
        <w:jc w:val="both"/>
        <w:rPr>
          <w:rFonts w:eastAsiaTheme="minorEastAsia" w:cs="Times New Roman"/>
          <w:color w:val="000000" w:themeColor="text1"/>
          <w:szCs w:val="28"/>
          <w:lang w:val="ru-RU"/>
        </w:rPr>
      </w:pPr>
      <w:r w:rsidRPr="00A779C4">
        <w:rPr>
          <w:rFonts w:eastAsiaTheme="minorEastAsia" w:cs="Times New Roman"/>
          <w:color w:val="000000" w:themeColor="text1"/>
          <w:szCs w:val="28"/>
          <w:lang w:val="ru-RU"/>
        </w:rPr>
        <w:t xml:space="preserve">Экономия заряда аккумулятора: </w:t>
      </w:r>
      <w:r w:rsidR="00A30CAE">
        <w:rPr>
          <w:rFonts w:eastAsiaTheme="minorEastAsia" w:cs="Times New Roman"/>
          <w:color w:val="000000" w:themeColor="text1"/>
          <w:szCs w:val="28"/>
          <w:lang w:val="ru-RU"/>
        </w:rPr>
        <w:t>п</w:t>
      </w:r>
      <w:r w:rsidRPr="00A779C4">
        <w:rPr>
          <w:rFonts w:eastAsiaTheme="minorEastAsia" w:cs="Times New Roman"/>
          <w:color w:val="000000" w:themeColor="text1"/>
          <w:szCs w:val="28"/>
          <w:lang w:val="ru-RU"/>
        </w:rPr>
        <w:t>роцессору не приходится лишний раз выходить из режима сна и повышать частоты (активировать Turbo Boost) ради выполнения мелких фоновых задач. В масштабах сотен фоновых процессов ОС это экономит до 20–30% заряда батареи ноутбука при работе в браузере или с документами.</w:t>
      </w:r>
    </w:p>
    <w:p w14:paraId="4571EDDE" w14:textId="090E02A9" w:rsidR="00A779C4" w:rsidRPr="00A30CAE" w:rsidRDefault="00A779C4" w:rsidP="00A30CAE">
      <w:pPr>
        <w:pStyle w:val="a7"/>
        <w:numPr>
          <w:ilvl w:val="1"/>
          <w:numId w:val="36"/>
        </w:numPr>
        <w:tabs>
          <w:tab w:val="left" w:pos="1843"/>
        </w:tabs>
        <w:spacing w:after="0" w:line="240" w:lineRule="auto"/>
        <w:ind w:left="0" w:firstLine="1418"/>
        <w:jc w:val="both"/>
        <w:rPr>
          <w:rFonts w:eastAsiaTheme="minorEastAsia" w:cs="Times New Roman"/>
          <w:color w:val="000000" w:themeColor="text1"/>
          <w:szCs w:val="28"/>
          <w:lang w:val="ru-RU"/>
        </w:rPr>
      </w:pPr>
      <w:r w:rsidRPr="00A779C4">
        <w:rPr>
          <w:rFonts w:eastAsiaTheme="minorEastAsia" w:cs="Times New Roman"/>
          <w:color w:val="000000" w:themeColor="text1"/>
          <w:szCs w:val="28"/>
          <w:lang w:val="ru-RU"/>
        </w:rPr>
        <w:t xml:space="preserve">Освобождение ресурсов: </w:t>
      </w:r>
      <w:r w:rsidR="00A30CAE">
        <w:rPr>
          <w:rFonts w:eastAsiaTheme="minorEastAsia" w:cs="Times New Roman"/>
          <w:color w:val="000000" w:themeColor="text1"/>
          <w:szCs w:val="28"/>
          <w:lang w:val="ru-RU"/>
        </w:rPr>
        <w:t>в</w:t>
      </w:r>
      <w:r w:rsidRPr="00A779C4">
        <w:rPr>
          <w:rFonts w:eastAsiaTheme="minorEastAsia" w:cs="Times New Roman"/>
          <w:color w:val="000000" w:themeColor="text1"/>
          <w:szCs w:val="28"/>
          <w:lang w:val="ru-RU"/>
        </w:rPr>
        <w:t>ысвобожденная мощность процессора резервируется для активного окна, с которым в данный момент взаимодействует пользователь.</w:t>
      </w:r>
    </w:p>
    <w:p w14:paraId="7A738D65" w14:textId="7F543FFE" w:rsidR="00A30CAE" w:rsidRPr="00A30CAE" w:rsidRDefault="00A30CAE" w:rsidP="00A30CAE">
      <w:pPr>
        <w:pStyle w:val="2"/>
        <w:tabs>
          <w:tab w:val="left" w:pos="1134"/>
          <w:tab w:val="left" w:pos="3766"/>
        </w:tabs>
        <w:rPr>
          <w:rFonts w:ascii="Times New Roman" w:hAnsi="Times New Roman" w:cs="Times New Roman"/>
          <w:b/>
          <w:bCs/>
          <w:color w:val="000000" w:themeColor="text1"/>
          <w:sz w:val="28"/>
          <w:szCs w:val="28"/>
          <w:lang w:val="ru-RU"/>
        </w:rPr>
      </w:pPr>
      <w:r w:rsidRPr="00841930">
        <w:rPr>
          <w:rFonts w:ascii="Times New Roman" w:hAnsi="Times New Roman" w:cs="Times New Roman"/>
          <w:b/>
          <w:bCs/>
          <w:color w:val="000000" w:themeColor="text1"/>
          <w:sz w:val="28"/>
          <w:szCs w:val="28"/>
          <w:lang w:val="ru-RU"/>
        </w:rPr>
        <w:t>3.</w:t>
      </w:r>
      <w:r>
        <w:rPr>
          <w:rFonts w:ascii="Times New Roman" w:hAnsi="Times New Roman" w:cs="Times New Roman"/>
          <w:b/>
          <w:bCs/>
          <w:color w:val="000000" w:themeColor="text1"/>
          <w:sz w:val="28"/>
          <w:szCs w:val="28"/>
          <w:lang w:val="ru-RU"/>
        </w:rPr>
        <w:t>6</w:t>
      </w:r>
      <w:r w:rsidRPr="00841930">
        <w:rPr>
          <w:rFonts w:ascii="Times New Roman" w:hAnsi="Times New Roman" w:cs="Times New Roman"/>
          <w:b/>
          <w:bCs/>
          <w:color w:val="000000" w:themeColor="text1"/>
          <w:sz w:val="28"/>
          <w:szCs w:val="28"/>
          <w:lang w:val="ru-RU"/>
        </w:rPr>
        <w:t xml:space="preserve"> </w:t>
      </w:r>
      <w:r w:rsidRPr="00A30CAE">
        <w:rPr>
          <w:rFonts w:ascii="Times New Roman" w:hAnsi="Times New Roman" w:cs="Times New Roman"/>
          <w:b/>
          <w:bCs/>
          <w:color w:val="000000" w:themeColor="text1"/>
          <w:sz w:val="28"/>
          <w:szCs w:val="28"/>
        </w:rPr>
        <w:t>Динамика частот</w:t>
      </w:r>
    </w:p>
    <w:p w14:paraId="0E6D41AD" w14:textId="340E3094" w:rsidR="00A30CAE" w:rsidRPr="00A30CAE" w:rsidRDefault="00A30CAE" w:rsidP="00A30CAE">
      <w:pPr>
        <w:tabs>
          <w:tab w:val="left" w:pos="1134"/>
        </w:tabs>
        <w:spacing w:after="0" w:line="240" w:lineRule="auto"/>
        <w:jc w:val="both"/>
        <w:rPr>
          <w:rFonts w:eastAsiaTheme="minorEastAsia" w:cs="Times New Roman"/>
          <w:b/>
          <w:bCs/>
          <w:color w:val="000000" w:themeColor="text1"/>
          <w:szCs w:val="28"/>
          <w:lang w:val="ru-RU"/>
        </w:rPr>
      </w:pPr>
      <w:r w:rsidRPr="00EF2D19">
        <w:rPr>
          <w:rFonts w:eastAsiaTheme="minorEastAsia" w:cs="Times New Roman"/>
          <w:b/>
          <w:bCs/>
          <w:color w:val="000000" w:themeColor="text1"/>
          <w:szCs w:val="28"/>
          <w:lang w:val="ru-RU"/>
        </w:rPr>
        <w:t>Шаг № </w:t>
      </w:r>
      <w:r>
        <w:rPr>
          <w:rFonts w:eastAsiaTheme="minorEastAsia" w:cs="Times New Roman"/>
          <w:b/>
          <w:bCs/>
          <w:color w:val="000000" w:themeColor="text1"/>
          <w:szCs w:val="28"/>
          <w:lang w:val="ru-RU"/>
        </w:rPr>
        <w:t>7</w:t>
      </w:r>
      <w:r w:rsidRPr="00EF2D19">
        <w:rPr>
          <w:rFonts w:eastAsiaTheme="minorEastAsia" w:cs="Times New Roman"/>
          <w:b/>
          <w:bCs/>
          <w:color w:val="000000" w:themeColor="text1"/>
          <w:szCs w:val="28"/>
          <w:lang w:val="ru-RU"/>
        </w:rPr>
        <w:t xml:space="preserve">. </w:t>
      </w:r>
      <w:r w:rsidRPr="00A30CAE">
        <w:rPr>
          <w:rFonts w:eastAsiaTheme="minorEastAsia" w:cs="Times New Roman"/>
          <w:b/>
          <w:bCs/>
          <w:color w:val="000000" w:themeColor="text1"/>
          <w:szCs w:val="28"/>
        </w:rPr>
        <w:t>Фиксация тактовых частот в режиме динамического разгона (Turbo Boost)</w:t>
      </w:r>
    </w:p>
    <w:p w14:paraId="0CC2C56E" w14:textId="77777777" w:rsidR="00BB5EA1" w:rsidRPr="00BB5EA1" w:rsidRDefault="00A30CAE" w:rsidP="00BB5EA1">
      <w:pPr>
        <w:pStyle w:val="a7"/>
        <w:numPr>
          <w:ilvl w:val="0"/>
          <w:numId w:val="22"/>
        </w:numPr>
        <w:tabs>
          <w:tab w:val="left" w:pos="1134"/>
        </w:tabs>
        <w:spacing w:after="0" w:line="240" w:lineRule="auto"/>
        <w:ind w:left="0" w:firstLine="709"/>
        <w:jc w:val="both"/>
        <w:rPr>
          <w:rStyle w:val="inqyif"/>
          <w:rFonts w:eastAsiaTheme="minorEastAsia" w:cs="Times New Roman"/>
          <w:b/>
          <w:bCs/>
          <w:color w:val="000000" w:themeColor="text1"/>
          <w:szCs w:val="28"/>
          <w:lang w:val="ru-RU"/>
        </w:rPr>
      </w:pPr>
      <w:r w:rsidRPr="00BB5EA1">
        <w:rPr>
          <w:rStyle w:val="afc"/>
          <w:rFonts w:cs="Times New Roman"/>
          <w:b w:val="0"/>
          <w:bCs w:val="0"/>
          <w:szCs w:val="28"/>
        </w:rPr>
        <w:t>Базовая заводская частота процессора (паспортная):</w:t>
      </w:r>
      <w:r w:rsidRPr="00BB5EA1">
        <w:rPr>
          <w:rStyle w:val="inqyif"/>
          <w:rFonts w:cs="Times New Roman"/>
          <w:b/>
          <w:bCs/>
          <w:szCs w:val="28"/>
        </w:rPr>
        <w:t xml:space="preserve"> </w:t>
      </w:r>
      <w:r w:rsidRPr="00BB5EA1">
        <w:rPr>
          <w:rStyle w:val="afc"/>
          <w:rFonts w:cs="Times New Roman"/>
          <w:b w:val="0"/>
          <w:bCs w:val="0"/>
          <w:szCs w:val="28"/>
        </w:rPr>
        <w:t>2.2 ГГц (2200 МГц)</w:t>
      </w:r>
      <w:r w:rsidRPr="00BB5EA1">
        <w:rPr>
          <w:rStyle w:val="inqyif"/>
          <w:rFonts w:cs="Times New Roman"/>
          <w:b/>
          <w:bCs/>
          <w:szCs w:val="28"/>
        </w:rPr>
        <w:t>.</w:t>
      </w:r>
    </w:p>
    <w:p w14:paraId="6481D682" w14:textId="71094C58" w:rsidR="00A30CAE" w:rsidRPr="00BB5EA1" w:rsidRDefault="00BB5EA1" w:rsidP="00BB5EA1">
      <w:pPr>
        <w:pStyle w:val="a7"/>
        <w:numPr>
          <w:ilvl w:val="0"/>
          <w:numId w:val="22"/>
        </w:numPr>
        <w:tabs>
          <w:tab w:val="left" w:pos="1134"/>
        </w:tabs>
        <w:spacing w:after="0" w:line="240" w:lineRule="auto"/>
        <w:ind w:left="0" w:firstLine="709"/>
        <w:jc w:val="both"/>
        <w:rPr>
          <w:rFonts w:eastAsiaTheme="minorEastAsia" w:cs="Times New Roman"/>
          <w:b/>
          <w:bCs/>
          <w:color w:val="000000" w:themeColor="text1"/>
          <w:szCs w:val="28"/>
          <w:lang w:val="ru-RU"/>
        </w:rPr>
      </w:pPr>
      <w:r w:rsidRPr="00BB5EA1">
        <w:rPr>
          <w:rFonts w:eastAsiaTheme="minorEastAsia" w:cs="Times New Roman"/>
          <w:color w:val="000000" w:themeColor="text1"/>
          <w:szCs w:val="28"/>
        </w:rPr>
        <w:t>Пиковая тактовая частота в момент инициализации нагрузки (Core Speed): 4.49 ГГц (4489 МГц) (значение зафиксировано в поле Core Speed утилиты CPU-Z на 3-й секунде после активации кнопки Stress CPU на вкладке Bench).</w:t>
      </w:r>
    </w:p>
    <w:p w14:paraId="1798FD22" w14:textId="77777777" w:rsidR="00BB5EA1" w:rsidRPr="00BB5EA1" w:rsidRDefault="00BB5EA1" w:rsidP="00BB5EA1">
      <w:pPr>
        <w:tabs>
          <w:tab w:val="left" w:pos="1134"/>
        </w:tabs>
        <w:spacing w:after="0" w:line="240" w:lineRule="auto"/>
        <w:jc w:val="both"/>
        <w:rPr>
          <w:rFonts w:eastAsiaTheme="minorEastAsia" w:cs="Times New Roman"/>
          <w:b/>
          <w:bCs/>
          <w:color w:val="000000" w:themeColor="text1"/>
          <w:szCs w:val="28"/>
          <w:lang w:val="ru-RU"/>
        </w:rPr>
      </w:pPr>
    </w:p>
    <w:p w14:paraId="3342F139" w14:textId="1980566E" w:rsidR="00BB5EA1" w:rsidRDefault="00BB5EA1" w:rsidP="00BB5EA1">
      <w:pPr>
        <w:tabs>
          <w:tab w:val="left" w:pos="1134"/>
        </w:tabs>
        <w:spacing w:after="0" w:line="240" w:lineRule="auto"/>
        <w:ind w:firstLine="709"/>
        <w:jc w:val="both"/>
        <w:rPr>
          <w:rFonts w:eastAsiaTheme="minorEastAsia" w:cs="Times New Roman"/>
          <w:color w:val="000000" w:themeColor="text1"/>
          <w:szCs w:val="28"/>
          <w:lang w:val="ru-RU"/>
        </w:rPr>
      </w:pPr>
      <w:r w:rsidRPr="00BB5EA1">
        <w:rPr>
          <w:rFonts w:eastAsiaTheme="minorEastAsia" w:cs="Times New Roman"/>
          <w:color w:val="000000" w:themeColor="text1"/>
          <w:szCs w:val="28"/>
          <w:lang w:val="ru-RU"/>
        </w:rPr>
        <w:t xml:space="preserve">При появлении интенсивной вычислительной задачи планировщик мгновенно задействовал технологию автоматического динамического разгона Intel Turbo Boost. Контроллер процессора увеличил коэффициент множителя до его технологического максимума x45, что привело к мгновенному увеличению тактовой частоты производительных ядер до 4489 МГц. Это </w:t>
      </w:r>
      <w:r>
        <w:rPr>
          <w:rFonts w:eastAsiaTheme="minorEastAsia" w:cs="Times New Roman"/>
          <w:color w:val="000000" w:themeColor="text1"/>
          <w:szCs w:val="28"/>
          <w:lang w:val="ru-RU"/>
        </w:rPr>
        <w:t xml:space="preserve">почти </w:t>
      </w:r>
      <w:r w:rsidRPr="00BB5EA1">
        <w:rPr>
          <w:rFonts w:eastAsiaTheme="minorEastAsia" w:cs="Times New Roman"/>
          <w:color w:val="000000" w:themeColor="text1"/>
          <w:szCs w:val="28"/>
          <w:lang w:val="ru-RU"/>
        </w:rPr>
        <w:t>в 2 раза превышает базовую паспортную скорость процессора.</w:t>
      </w:r>
    </w:p>
    <w:p w14:paraId="64D4D71F" w14:textId="75E026F1" w:rsidR="007F0DFC" w:rsidRDefault="00BB5EA1" w:rsidP="00BB5EA1">
      <w:pPr>
        <w:tabs>
          <w:tab w:val="left" w:pos="1134"/>
        </w:tabs>
        <w:spacing w:after="0" w:line="240" w:lineRule="auto"/>
        <w:ind w:firstLine="709"/>
        <w:jc w:val="both"/>
        <w:rPr>
          <w:rFonts w:eastAsiaTheme="minorEastAsia" w:cs="Times New Roman"/>
          <w:color w:val="000000" w:themeColor="text1"/>
          <w:szCs w:val="28"/>
          <w:lang w:val="ru-RU"/>
        </w:rPr>
      </w:pPr>
      <w:r w:rsidRPr="00BB5EA1">
        <w:rPr>
          <w:rFonts w:eastAsiaTheme="minorEastAsia" w:cs="Times New Roman"/>
          <w:color w:val="000000" w:themeColor="text1"/>
          <w:szCs w:val="28"/>
          <w:lang w:val="ru-RU"/>
        </w:rPr>
        <w:t>Такое поведение процессора обеспечивает максимальную отзывчивость системы при запуске тяжелого софта. Сразу после фиксации пикового значения тест был принудительно остановлен кнопкой Stop, чтобы вернуть кремниевый кристалл в безопасный режим простоя.</w:t>
      </w:r>
    </w:p>
    <w:p w14:paraId="283962CF" w14:textId="77777777" w:rsidR="007F0DFC" w:rsidRDefault="007F0DFC" w:rsidP="00420473">
      <w:pPr>
        <w:tabs>
          <w:tab w:val="left" w:pos="1134"/>
        </w:tabs>
        <w:spacing w:after="0" w:line="240" w:lineRule="auto"/>
        <w:jc w:val="both"/>
        <w:rPr>
          <w:rFonts w:eastAsiaTheme="minorEastAsia" w:cs="Times New Roman"/>
          <w:color w:val="000000" w:themeColor="text1"/>
          <w:szCs w:val="28"/>
          <w:lang w:val="ru-RU"/>
        </w:rPr>
      </w:pPr>
    </w:p>
    <w:p w14:paraId="68AB9486" w14:textId="77777777" w:rsidR="007F0DFC" w:rsidRDefault="007F0DFC" w:rsidP="00420473">
      <w:pPr>
        <w:tabs>
          <w:tab w:val="left" w:pos="1134"/>
        </w:tabs>
        <w:spacing w:after="0" w:line="240" w:lineRule="auto"/>
        <w:jc w:val="both"/>
        <w:rPr>
          <w:rFonts w:eastAsiaTheme="minorEastAsia" w:cs="Times New Roman"/>
          <w:color w:val="000000" w:themeColor="text1"/>
          <w:szCs w:val="28"/>
          <w:lang w:val="ru-RU"/>
        </w:rPr>
      </w:pPr>
    </w:p>
    <w:p w14:paraId="3EE6C45E" w14:textId="77777777" w:rsidR="007F0DFC" w:rsidRDefault="007F0DFC" w:rsidP="00420473">
      <w:pPr>
        <w:tabs>
          <w:tab w:val="left" w:pos="1134"/>
        </w:tabs>
        <w:spacing w:after="0" w:line="240" w:lineRule="auto"/>
        <w:jc w:val="both"/>
        <w:rPr>
          <w:rFonts w:eastAsiaTheme="minorEastAsia" w:cs="Times New Roman"/>
          <w:color w:val="000000" w:themeColor="text1"/>
          <w:szCs w:val="28"/>
          <w:lang w:val="ru-RU"/>
        </w:rPr>
      </w:pPr>
    </w:p>
    <w:p w14:paraId="46693E38" w14:textId="77777777" w:rsidR="007F0DFC" w:rsidRDefault="007F0DFC" w:rsidP="00420473">
      <w:pPr>
        <w:tabs>
          <w:tab w:val="left" w:pos="1134"/>
        </w:tabs>
        <w:spacing w:after="0" w:line="240" w:lineRule="auto"/>
        <w:jc w:val="both"/>
        <w:rPr>
          <w:rFonts w:eastAsiaTheme="minorEastAsia" w:cs="Times New Roman"/>
          <w:color w:val="000000" w:themeColor="text1"/>
          <w:szCs w:val="28"/>
          <w:lang w:val="ru-RU"/>
        </w:rPr>
      </w:pPr>
    </w:p>
    <w:p w14:paraId="2999A86A" w14:textId="77777777" w:rsidR="007F0DFC" w:rsidRDefault="007F0DFC" w:rsidP="00420473">
      <w:pPr>
        <w:tabs>
          <w:tab w:val="left" w:pos="1134"/>
        </w:tabs>
        <w:spacing w:after="0" w:line="240" w:lineRule="auto"/>
        <w:jc w:val="both"/>
        <w:rPr>
          <w:rFonts w:eastAsiaTheme="minorEastAsia" w:cs="Times New Roman"/>
          <w:color w:val="000000" w:themeColor="text1"/>
          <w:szCs w:val="28"/>
          <w:lang w:val="ru-RU"/>
        </w:rPr>
      </w:pPr>
    </w:p>
    <w:p w14:paraId="035CCEF1" w14:textId="77777777" w:rsidR="007F0DFC" w:rsidRPr="00841930" w:rsidRDefault="007F0DFC" w:rsidP="00420473">
      <w:pPr>
        <w:tabs>
          <w:tab w:val="left" w:pos="1134"/>
        </w:tabs>
        <w:spacing w:after="0" w:line="240" w:lineRule="auto"/>
        <w:jc w:val="both"/>
        <w:rPr>
          <w:rFonts w:eastAsiaTheme="minorEastAsia" w:cs="Times New Roman"/>
          <w:color w:val="000000" w:themeColor="text1"/>
          <w:szCs w:val="28"/>
          <w:lang w:val="ru-RU"/>
        </w:rPr>
      </w:pPr>
    </w:p>
    <w:p w14:paraId="2D7157CF" w14:textId="72746B3B" w:rsidR="002A514F" w:rsidRPr="00841930" w:rsidRDefault="002A514F" w:rsidP="008F7D5B">
      <w:pPr>
        <w:pStyle w:val="1"/>
        <w:rPr>
          <w:rFonts w:ascii="Times New Roman" w:eastAsiaTheme="minorEastAsia" w:hAnsi="Times New Roman" w:cs="Times New Roman"/>
          <w:b/>
          <w:bCs/>
          <w:color w:val="000000" w:themeColor="text1"/>
          <w:sz w:val="32"/>
          <w:szCs w:val="32"/>
          <w:lang w:val="ru-RU"/>
        </w:rPr>
      </w:pPr>
      <w:bookmarkStart w:id="7" w:name="_Toc243241685"/>
      <w:r w:rsidRPr="00841930">
        <w:rPr>
          <w:rFonts w:ascii="Times New Roman" w:eastAsiaTheme="minorEastAsia" w:hAnsi="Times New Roman" w:cs="Times New Roman"/>
          <w:b/>
          <w:bCs/>
          <w:color w:val="000000" w:themeColor="text1"/>
          <w:sz w:val="32"/>
          <w:szCs w:val="32"/>
          <w:lang w:val="ru-RU"/>
        </w:rPr>
        <w:lastRenderedPageBreak/>
        <w:t>4 ВЫВОДЫ</w:t>
      </w:r>
      <w:bookmarkEnd w:id="7"/>
    </w:p>
    <w:p w14:paraId="633712F5" w14:textId="282A951F" w:rsidR="00BB5EA1" w:rsidRPr="00BB5EA1" w:rsidRDefault="00BB5EA1" w:rsidP="00BB5EA1">
      <w:pPr>
        <w:ind w:firstLine="720"/>
        <w:jc w:val="both"/>
        <w:rPr>
          <w:color w:val="000000" w:themeColor="text1"/>
          <w:lang w:val="ru-RU"/>
        </w:rPr>
      </w:pPr>
      <w:r w:rsidRPr="00BB5EA1">
        <w:rPr>
          <w:color w:val="000000" w:themeColor="text1"/>
        </w:rPr>
        <w:t>В ходе выполнения лабораторной работы были глубоко изучены программные методы идентификации и анализа микроархитектуры современных центральных процессоров.</w:t>
      </w:r>
      <w:r>
        <w:rPr>
          <w:color w:val="000000" w:themeColor="text1"/>
          <w:lang w:val="ru-RU"/>
        </w:rPr>
        <w:t xml:space="preserve"> </w:t>
      </w:r>
      <w:r w:rsidRPr="00BB5EA1">
        <w:rPr>
          <w:color w:val="000000" w:themeColor="text1"/>
        </w:rPr>
        <w:t>На примере высокопроизводительного ноутбука ASUS TUF Gaming F16 и процессора Intel Core 5 210H были освоены специализированная утилита CPU-Z и встроенный системный монитор «Диспетчер задач» Windows 11.</w:t>
      </w:r>
    </w:p>
    <w:p w14:paraId="52DF31EC" w14:textId="77777777" w:rsidR="00BB5EA1" w:rsidRPr="00BB5EA1" w:rsidRDefault="00BB5EA1" w:rsidP="00BB5EA1">
      <w:pPr>
        <w:ind w:firstLine="720"/>
        <w:jc w:val="both"/>
        <w:rPr>
          <w:color w:val="000000" w:themeColor="text1"/>
        </w:rPr>
      </w:pPr>
      <w:r w:rsidRPr="00BB5EA1">
        <w:rPr>
          <w:color w:val="000000" w:themeColor="text1"/>
        </w:rPr>
        <w:t>На практике была детально исследована современная гибридная топология ядер (концепция big.LITTLE), сочетающая в себе производительные P-cores (с поддержкой Hyper-Threading) и энергоэффективные E-cores, распределяющие между собой 12 логических вычислительных потоков. Мониторинг сетки логических процессоров наглядно показал неравномерность фоновой нагрузки операционной системы, что подтверждает высокоэффективную совместную работу планировщика Windows 11 и аппаратного контроллера Intel Thread Director, изолирующих мелкие фоновые задачи на энергоэффективных ядрах.</w:t>
      </w:r>
    </w:p>
    <w:p w14:paraId="578AFA4F" w14:textId="77777777" w:rsidR="00BB5EA1" w:rsidRPr="00BB5EA1" w:rsidRDefault="00BB5EA1" w:rsidP="00BB5EA1">
      <w:pPr>
        <w:ind w:firstLine="720"/>
        <w:jc w:val="both"/>
        <w:rPr>
          <w:color w:val="000000" w:themeColor="text1"/>
        </w:rPr>
      </w:pPr>
      <w:r w:rsidRPr="00BB5EA1">
        <w:rPr>
          <w:color w:val="000000" w:themeColor="text1"/>
        </w:rPr>
        <w:t>Изучение состояний процессов продемонстрировало работу алгоритмов энергосбережения операционной системы, принудительно переводящих неактивные фоновые службы (например, Microsoft 365 Copilot) в состояние приостановки (Suspended / «зеленый листик»), что минимизирует токи утечки на кристалле и значительно продлевает автономность ноутбука от аккумулятора.</w:t>
      </w:r>
    </w:p>
    <w:p w14:paraId="1716D792" w14:textId="63FE87F8" w:rsidR="00E72A01" w:rsidRPr="00BB5EA1" w:rsidRDefault="00BB5EA1" w:rsidP="00BB5EA1">
      <w:pPr>
        <w:ind w:firstLine="720"/>
        <w:jc w:val="both"/>
        <w:rPr>
          <w:color w:val="000000" w:themeColor="text1"/>
          <w:lang w:val="ru-RU"/>
        </w:rPr>
      </w:pPr>
      <w:r w:rsidRPr="00BB5EA1">
        <w:rPr>
          <w:color w:val="000000" w:themeColor="text1"/>
        </w:rPr>
        <w:t>Финальное синтетическое мини-тестирование подтвердило колоссальный потенциал автоматического разгона: технология Intel Turbo Boost мгновенно отреагировала на вычислительную нагрузку, увеличив множитель чипа и подняв тактовую частоту с базовых паспортных 2.2 ГГц до пиковых 4.49 ГГц (4489 МГц), что превысило гарантированный заводской порог в 2.04 раза и продемонстрировало высокую динамическую отзывчивость современных вычислительных систем класса CISC (x86_64).</w:t>
      </w:r>
    </w:p>
    <w:sectPr w:rsidR="00E72A01" w:rsidRPr="00BB5EA1" w:rsidSect="00BA0F25">
      <w:pgSz w:w="11906" w:h="16838"/>
      <w:pgMar w:top="1134" w:right="851" w:bottom="567"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9A887" w14:textId="77777777" w:rsidR="008463B5" w:rsidRDefault="008463B5" w:rsidP="000741FE">
      <w:pPr>
        <w:spacing w:after="0" w:line="240" w:lineRule="auto"/>
      </w:pPr>
      <w:r>
        <w:separator/>
      </w:r>
    </w:p>
  </w:endnote>
  <w:endnote w:type="continuationSeparator" w:id="0">
    <w:p w14:paraId="68F0C1D9" w14:textId="77777777" w:rsidR="008463B5" w:rsidRDefault="008463B5" w:rsidP="00074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42A76" w14:textId="77777777" w:rsidR="008463B5" w:rsidRDefault="008463B5" w:rsidP="000741FE">
      <w:pPr>
        <w:spacing w:after="0" w:line="240" w:lineRule="auto"/>
      </w:pPr>
      <w:r>
        <w:separator/>
      </w:r>
    </w:p>
  </w:footnote>
  <w:footnote w:type="continuationSeparator" w:id="0">
    <w:p w14:paraId="5D3DB3D0" w14:textId="77777777" w:rsidR="008463B5" w:rsidRDefault="008463B5" w:rsidP="000741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5B7D"/>
    <w:multiLevelType w:val="multilevel"/>
    <w:tmpl w:val="21646C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2245C"/>
    <w:multiLevelType w:val="hybridMultilevel"/>
    <w:tmpl w:val="28EEB1D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0BEE6457"/>
    <w:multiLevelType w:val="hybridMultilevel"/>
    <w:tmpl w:val="47C25C9E"/>
    <w:lvl w:ilvl="0" w:tplc="FFFFFFFF">
      <w:start w:val="1"/>
      <w:numFmt w:val="bullet"/>
      <w:lvlText w:val=""/>
      <w:lvlJc w:val="left"/>
      <w:pPr>
        <w:ind w:left="1429" w:hanging="360"/>
      </w:pPr>
      <w:rPr>
        <w:rFonts w:ascii="Symbol" w:hAnsi="Symbol" w:hint="default"/>
      </w:rPr>
    </w:lvl>
    <w:lvl w:ilvl="1" w:tplc="0C000003">
      <w:start w:val="1"/>
      <w:numFmt w:val="bullet"/>
      <w:lvlText w:val="o"/>
      <w:lvlJc w:val="left"/>
      <w:pPr>
        <w:ind w:left="2149" w:hanging="360"/>
      </w:pPr>
      <w:rPr>
        <w:rFonts w:ascii="Courier New" w:hAnsi="Courier New" w:cs="Courier New"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0D6B6243"/>
    <w:multiLevelType w:val="hybridMultilevel"/>
    <w:tmpl w:val="FCD88778"/>
    <w:lvl w:ilvl="0" w:tplc="0C000001">
      <w:start w:val="1"/>
      <w:numFmt w:val="bullet"/>
      <w:lvlText w:val=""/>
      <w:lvlJc w:val="left"/>
      <w:pPr>
        <w:ind w:left="1429" w:hanging="360"/>
      </w:pPr>
      <w:rPr>
        <w:rFonts w:ascii="Symbol" w:hAnsi="Symbol" w:hint="default"/>
      </w:rPr>
    </w:lvl>
    <w:lvl w:ilvl="1" w:tplc="0C000003">
      <w:start w:val="1"/>
      <w:numFmt w:val="bullet"/>
      <w:lvlText w:val="o"/>
      <w:lvlJc w:val="left"/>
      <w:pPr>
        <w:ind w:left="2149" w:hanging="360"/>
      </w:pPr>
      <w:rPr>
        <w:rFonts w:ascii="Courier New" w:hAnsi="Courier New" w:cs="Courier New" w:hint="default"/>
      </w:rPr>
    </w:lvl>
    <w:lvl w:ilvl="2" w:tplc="0C000005" w:tentative="1">
      <w:start w:val="1"/>
      <w:numFmt w:val="bullet"/>
      <w:lvlText w:val=""/>
      <w:lvlJc w:val="left"/>
      <w:pPr>
        <w:ind w:left="2869" w:hanging="360"/>
      </w:pPr>
      <w:rPr>
        <w:rFonts w:ascii="Wingdings" w:hAnsi="Wingdings" w:hint="default"/>
      </w:rPr>
    </w:lvl>
    <w:lvl w:ilvl="3" w:tplc="0C000001" w:tentative="1">
      <w:start w:val="1"/>
      <w:numFmt w:val="bullet"/>
      <w:lvlText w:val=""/>
      <w:lvlJc w:val="left"/>
      <w:pPr>
        <w:ind w:left="3589" w:hanging="360"/>
      </w:pPr>
      <w:rPr>
        <w:rFonts w:ascii="Symbol" w:hAnsi="Symbol" w:hint="default"/>
      </w:rPr>
    </w:lvl>
    <w:lvl w:ilvl="4" w:tplc="0C000003" w:tentative="1">
      <w:start w:val="1"/>
      <w:numFmt w:val="bullet"/>
      <w:lvlText w:val="o"/>
      <w:lvlJc w:val="left"/>
      <w:pPr>
        <w:ind w:left="4309" w:hanging="360"/>
      </w:pPr>
      <w:rPr>
        <w:rFonts w:ascii="Courier New" w:hAnsi="Courier New" w:cs="Courier New" w:hint="default"/>
      </w:rPr>
    </w:lvl>
    <w:lvl w:ilvl="5" w:tplc="0C000005" w:tentative="1">
      <w:start w:val="1"/>
      <w:numFmt w:val="bullet"/>
      <w:lvlText w:val=""/>
      <w:lvlJc w:val="left"/>
      <w:pPr>
        <w:ind w:left="5029" w:hanging="360"/>
      </w:pPr>
      <w:rPr>
        <w:rFonts w:ascii="Wingdings" w:hAnsi="Wingdings" w:hint="default"/>
      </w:rPr>
    </w:lvl>
    <w:lvl w:ilvl="6" w:tplc="0C000001" w:tentative="1">
      <w:start w:val="1"/>
      <w:numFmt w:val="bullet"/>
      <w:lvlText w:val=""/>
      <w:lvlJc w:val="left"/>
      <w:pPr>
        <w:ind w:left="5749" w:hanging="360"/>
      </w:pPr>
      <w:rPr>
        <w:rFonts w:ascii="Symbol" w:hAnsi="Symbol" w:hint="default"/>
      </w:rPr>
    </w:lvl>
    <w:lvl w:ilvl="7" w:tplc="0C000003" w:tentative="1">
      <w:start w:val="1"/>
      <w:numFmt w:val="bullet"/>
      <w:lvlText w:val="o"/>
      <w:lvlJc w:val="left"/>
      <w:pPr>
        <w:ind w:left="6469" w:hanging="360"/>
      </w:pPr>
      <w:rPr>
        <w:rFonts w:ascii="Courier New" w:hAnsi="Courier New" w:cs="Courier New" w:hint="default"/>
      </w:rPr>
    </w:lvl>
    <w:lvl w:ilvl="8" w:tplc="0C000005" w:tentative="1">
      <w:start w:val="1"/>
      <w:numFmt w:val="bullet"/>
      <w:lvlText w:val=""/>
      <w:lvlJc w:val="left"/>
      <w:pPr>
        <w:ind w:left="7189" w:hanging="360"/>
      </w:pPr>
      <w:rPr>
        <w:rFonts w:ascii="Wingdings" w:hAnsi="Wingdings" w:hint="default"/>
      </w:rPr>
    </w:lvl>
  </w:abstractNum>
  <w:abstractNum w:abstractNumId="4" w15:restartNumberingAfterBreak="0">
    <w:nsid w:val="0E68636B"/>
    <w:multiLevelType w:val="multilevel"/>
    <w:tmpl w:val="AEAA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01B6F"/>
    <w:multiLevelType w:val="hybridMultilevel"/>
    <w:tmpl w:val="D1542FD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0EDD6400"/>
    <w:multiLevelType w:val="hybridMultilevel"/>
    <w:tmpl w:val="576893A8"/>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 w15:restartNumberingAfterBreak="0">
    <w:nsid w:val="11745352"/>
    <w:multiLevelType w:val="hybridMultilevel"/>
    <w:tmpl w:val="1A14B0E6"/>
    <w:lvl w:ilvl="0" w:tplc="FFFFFFFF">
      <w:start w:val="1"/>
      <w:numFmt w:val="bullet"/>
      <w:lvlText w:val=""/>
      <w:lvlJc w:val="left"/>
      <w:pPr>
        <w:ind w:left="1429" w:hanging="360"/>
      </w:pPr>
      <w:rPr>
        <w:rFonts w:ascii="Symbol" w:hAnsi="Symbol" w:hint="default"/>
      </w:rPr>
    </w:lvl>
    <w:lvl w:ilvl="1" w:tplc="0C000001">
      <w:start w:val="1"/>
      <w:numFmt w:val="bullet"/>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 w15:restartNumberingAfterBreak="0">
    <w:nsid w:val="1CF173CF"/>
    <w:multiLevelType w:val="multilevel"/>
    <w:tmpl w:val="5AFE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A2CEF"/>
    <w:multiLevelType w:val="hybridMultilevel"/>
    <w:tmpl w:val="F97A41FA"/>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0" w15:restartNumberingAfterBreak="0">
    <w:nsid w:val="25013ED7"/>
    <w:multiLevelType w:val="hybridMultilevel"/>
    <w:tmpl w:val="E7A8CC7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94441AC"/>
    <w:multiLevelType w:val="hybridMultilevel"/>
    <w:tmpl w:val="62F029E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2" w15:restartNumberingAfterBreak="0">
    <w:nsid w:val="2CCA09B0"/>
    <w:multiLevelType w:val="multilevel"/>
    <w:tmpl w:val="A8E0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1D60C5"/>
    <w:multiLevelType w:val="multilevel"/>
    <w:tmpl w:val="6F6A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2D42FE"/>
    <w:multiLevelType w:val="multilevel"/>
    <w:tmpl w:val="7566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11BFA"/>
    <w:multiLevelType w:val="hybridMultilevel"/>
    <w:tmpl w:val="034E1A86"/>
    <w:lvl w:ilvl="0" w:tplc="0C000001">
      <w:start w:val="1"/>
      <w:numFmt w:val="bullet"/>
      <w:lvlText w:val=""/>
      <w:lvlJc w:val="left"/>
      <w:pPr>
        <w:ind w:left="1429" w:hanging="360"/>
      </w:pPr>
      <w:rPr>
        <w:rFonts w:ascii="Symbol" w:hAnsi="Symbol" w:hint="default"/>
      </w:rPr>
    </w:lvl>
    <w:lvl w:ilvl="1" w:tplc="0C000003" w:tentative="1">
      <w:start w:val="1"/>
      <w:numFmt w:val="bullet"/>
      <w:lvlText w:val="o"/>
      <w:lvlJc w:val="left"/>
      <w:pPr>
        <w:ind w:left="2149" w:hanging="360"/>
      </w:pPr>
      <w:rPr>
        <w:rFonts w:ascii="Courier New" w:hAnsi="Courier New" w:cs="Courier New" w:hint="default"/>
      </w:rPr>
    </w:lvl>
    <w:lvl w:ilvl="2" w:tplc="0C000005" w:tentative="1">
      <w:start w:val="1"/>
      <w:numFmt w:val="bullet"/>
      <w:lvlText w:val=""/>
      <w:lvlJc w:val="left"/>
      <w:pPr>
        <w:ind w:left="2869" w:hanging="360"/>
      </w:pPr>
      <w:rPr>
        <w:rFonts w:ascii="Wingdings" w:hAnsi="Wingdings" w:hint="default"/>
      </w:rPr>
    </w:lvl>
    <w:lvl w:ilvl="3" w:tplc="0C000001" w:tentative="1">
      <w:start w:val="1"/>
      <w:numFmt w:val="bullet"/>
      <w:lvlText w:val=""/>
      <w:lvlJc w:val="left"/>
      <w:pPr>
        <w:ind w:left="3589" w:hanging="360"/>
      </w:pPr>
      <w:rPr>
        <w:rFonts w:ascii="Symbol" w:hAnsi="Symbol" w:hint="default"/>
      </w:rPr>
    </w:lvl>
    <w:lvl w:ilvl="4" w:tplc="0C000003" w:tentative="1">
      <w:start w:val="1"/>
      <w:numFmt w:val="bullet"/>
      <w:lvlText w:val="o"/>
      <w:lvlJc w:val="left"/>
      <w:pPr>
        <w:ind w:left="4309" w:hanging="360"/>
      </w:pPr>
      <w:rPr>
        <w:rFonts w:ascii="Courier New" w:hAnsi="Courier New" w:cs="Courier New" w:hint="default"/>
      </w:rPr>
    </w:lvl>
    <w:lvl w:ilvl="5" w:tplc="0C000005" w:tentative="1">
      <w:start w:val="1"/>
      <w:numFmt w:val="bullet"/>
      <w:lvlText w:val=""/>
      <w:lvlJc w:val="left"/>
      <w:pPr>
        <w:ind w:left="5029" w:hanging="360"/>
      </w:pPr>
      <w:rPr>
        <w:rFonts w:ascii="Wingdings" w:hAnsi="Wingdings" w:hint="default"/>
      </w:rPr>
    </w:lvl>
    <w:lvl w:ilvl="6" w:tplc="0C000001" w:tentative="1">
      <w:start w:val="1"/>
      <w:numFmt w:val="bullet"/>
      <w:lvlText w:val=""/>
      <w:lvlJc w:val="left"/>
      <w:pPr>
        <w:ind w:left="5749" w:hanging="360"/>
      </w:pPr>
      <w:rPr>
        <w:rFonts w:ascii="Symbol" w:hAnsi="Symbol" w:hint="default"/>
      </w:rPr>
    </w:lvl>
    <w:lvl w:ilvl="7" w:tplc="0C000003" w:tentative="1">
      <w:start w:val="1"/>
      <w:numFmt w:val="bullet"/>
      <w:lvlText w:val="o"/>
      <w:lvlJc w:val="left"/>
      <w:pPr>
        <w:ind w:left="6469" w:hanging="360"/>
      </w:pPr>
      <w:rPr>
        <w:rFonts w:ascii="Courier New" w:hAnsi="Courier New" w:cs="Courier New" w:hint="default"/>
      </w:rPr>
    </w:lvl>
    <w:lvl w:ilvl="8" w:tplc="0C000005" w:tentative="1">
      <w:start w:val="1"/>
      <w:numFmt w:val="bullet"/>
      <w:lvlText w:val=""/>
      <w:lvlJc w:val="left"/>
      <w:pPr>
        <w:ind w:left="7189" w:hanging="360"/>
      </w:pPr>
      <w:rPr>
        <w:rFonts w:ascii="Wingdings" w:hAnsi="Wingdings" w:hint="default"/>
      </w:rPr>
    </w:lvl>
  </w:abstractNum>
  <w:abstractNum w:abstractNumId="16" w15:restartNumberingAfterBreak="0">
    <w:nsid w:val="379812A8"/>
    <w:multiLevelType w:val="multilevel"/>
    <w:tmpl w:val="D0D6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A30488"/>
    <w:multiLevelType w:val="hybridMultilevel"/>
    <w:tmpl w:val="15AA66C6"/>
    <w:lvl w:ilvl="0" w:tplc="0C000001">
      <w:start w:val="1"/>
      <w:numFmt w:val="bullet"/>
      <w:lvlText w:val=""/>
      <w:lvlJc w:val="left"/>
      <w:pPr>
        <w:ind w:left="1429" w:hanging="360"/>
      </w:pPr>
      <w:rPr>
        <w:rFonts w:ascii="Symbol" w:hAnsi="Symbol" w:hint="default"/>
      </w:rPr>
    </w:lvl>
    <w:lvl w:ilvl="1" w:tplc="0C000003" w:tentative="1">
      <w:start w:val="1"/>
      <w:numFmt w:val="bullet"/>
      <w:lvlText w:val="o"/>
      <w:lvlJc w:val="left"/>
      <w:pPr>
        <w:ind w:left="2149" w:hanging="360"/>
      </w:pPr>
      <w:rPr>
        <w:rFonts w:ascii="Courier New" w:hAnsi="Courier New" w:cs="Courier New" w:hint="default"/>
      </w:rPr>
    </w:lvl>
    <w:lvl w:ilvl="2" w:tplc="0C000005" w:tentative="1">
      <w:start w:val="1"/>
      <w:numFmt w:val="bullet"/>
      <w:lvlText w:val=""/>
      <w:lvlJc w:val="left"/>
      <w:pPr>
        <w:ind w:left="2869" w:hanging="360"/>
      </w:pPr>
      <w:rPr>
        <w:rFonts w:ascii="Wingdings" w:hAnsi="Wingdings" w:hint="default"/>
      </w:rPr>
    </w:lvl>
    <w:lvl w:ilvl="3" w:tplc="0C000001" w:tentative="1">
      <w:start w:val="1"/>
      <w:numFmt w:val="bullet"/>
      <w:lvlText w:val=""/>
      <w:lvlJc w:val="left"/>
      <w:pPr>
        <w:ind w:left="3589" w:hanging="360"/>
      </w:pPr>
      <w:rPr>
        <w:rFonts w:ascii="Symbol" w:hAnsi="Symbol" w:hint="default"/>
      </w:rPr>
    </w:lvl>
    <w:lvl w:ilvl="4" w:tplc="0C000003" w:tentative="1">
      <w:start w:val="1"/>
      <w:numFmt w:val="bullet"/>
      <w:lvlText w:val="o"/>
      <w:lvlJc w:val="left"/>
      <w:pPr>
        <w:ind w:left="4309" w:hanging="360"/>
      </w:pPr>
      <w:rPr>
        <w:rFonts w:ascii="Courier New" w:hAnsi="Courier New" w:cs="Courier New" w:hint="default"/>
      </w:rPr>
    </w:lvl>
    <w:lvl w:ilvl="5" w:tplc="0C000005" w:tentative="1">
      <w:start w:val="1"/>
      <w:numFmt w:val="bullet"/>
      <w:lvlText w:val=""/>
      <w:lvlJc w:val="left"/>
      <w:pPr>
        <w:ind w:left="5029" w:hanging="360"/>
      </w:pPr>
      <w:rPr>
        <w:rFonts w:ascii="Wingdings" w:hAnsi="Wingdings" w:hint="default"/>
      </w:rPr>
    </w:lvl>
    <w:lvl w:ilvl="6" w:tplc="0C000001" w:tentative="1">
      <w:start w:val="1"/>
      <w:numFmt w:val="bullet"/>
      <w:lvlText w:val=""/>
      <w:lvlJc w:val="left"/>
      <w:pPr>
        <w:ind w:left="5749" w:hanging="360"/>
      </w:pPr>
      <w:rPr>
        <w:rFonts w:ascii="Symbol" w:hAnsi="Symbol" w:hint="default"/>
      </w:rPr>
    </w:lvl>
    <w:lvl w:ilvl="7" w:tplc="0C000003" w:tentative="1">
      <w:start w:val="1"/>
      <w:numFmt w:val="bullet"/>
      <w:lvlText w:val="o"/>
      <w:lvlJc w:val="left"/>
      <w:pPr>
        <w:ind w:left="6469" w:hanging="360"/>
      </w:pPr>
      <w:rPr>
        <w:rFonts w:ascii="Courier New" w:hAnsi="Courier New" w:cs="Courier New" w:hint="default"/>
      </w:rPr>
    </w:lvl>
    <w:lvl w:ilvl="8" w:tplc="0C000005" w:tentative="1">
      <w:start w:val="1"/>
      <w:numFmt w:val="bullet"/>
      <w:lvlText w:val=""/>
      <w:lvlJc w:val="left"/>
      <w:pPr>
        <w:ind w:left="7189" w:hanging="360"/>
      </w:pPr>
      <w:rPr>
        <w:rFonts w:ascii="Wingdings" w:hAnsi="Wingdings" w:hint="default"/>
      </w:rPr>
    </w:lvl>
  </w:abstractNum>
  <w:abstractNum w:abstractNumId="18" w15:restartNumberingAfterBreak="0">
    <w:nsid w:val="3A6450D4"/>
    <w:multiLevelType w:val="multilevel"/>
    <w:tmpl w:val="4FA4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8D65EA"/>
    <w:multiLevelType w:val="hybridMultilevel"/>
    <w:tmpl w:val="08807E9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0" w15:restartNumberingAfterBreak="0">
    <w:nsid w:val="3B8A6A52"/>
    <w:multiLevelType w:val="multilevel"/>
    <w:tmpl w:val="179C1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1A02EF"/>
    <w:multiLevelType w:val="hybridMultilevel"/>
    <w:tmpl w:val="90D4783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2" w15:restartNumberingAfterBreak="0">
    <w:nsid w:val="4C621FAD"/>
    <w:multiLevelType w:val="hybridMultilevel"/>
    <w:tmpl w:val="156886FC"/>
    <w:lvl w:ilvl="0" w:tplc="FFFFFFFF">
      <w:start w:val="1"/>
      <w:numFmt w:val="bullet"/>
      <w:lvlText w:val=""/>
      <w:lvlJc w:val="left"/>
      <w:pPr>
        <w:ind w:left="1429" w:hanging="360"/>
      </w:pPr>
      <w:rPr>
        <w:rFonts w:ascii="Symbol" w:hAnsi="Symbol" w:hint="default"/>
      </w:rPr>
    </w:lvl>
    <w:lvl w:ilvl="1" w:tplc="0C000001">
      <w:start w:val="1"/>
      <w:numFmt w:val="bullet"/>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3" w15:restartNumberingAfterBreak="0">
    <w:nsid w:val="4F4C5D6C"/>
    <w:multiLevelType w:val="hybridMultilevel"/>
    <w:tmpl w:val="90CEBCF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4" w15:restartNumberingAfterBreak="0">
    <w:nsid w:val="54174529"/>
    <w:multiLevelType w:val="multilevel"/>
    <w:tmpl w:val="D536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9752A1"/>
    <w:multiLevelType w:val="hybridMultilevel"/>
    <w:tmpl w:val="6C44FEE6"/>
    <w:lvl w:ilvl="0" w:tplc="0C000001">
      <w:start w:val="1"/>
      <w:numFmt w:val="bullet"/>
      <w:lvlText w:val=""/>
      <w:lvlJc w:val="left"/>
      <w:pPr>
        <w:ind w:left="1440" w:hanging="360"/>
      </w:pPr>
      <w:rPr>
        <w:rFonts w:ascii="Symbol" w:hAnsi="Symbol" w:hint="default"/>
      </w:rPr>
    </w:lvl>
    <w:lvl w:ilvl="1" w:tplc="0C000003">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26" w15:restartNumberingAfterBreak="0">
    <w:nsid w:val="66BB7329"/>
    <w:multiLevelType w:val="multilevel"/>
    <w:tmpl w:val="797E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93391E"/>
    <w:multiLevelType w:val="hybridMultilevel"/>
    <w:tmpl w:val="B928CF84"/>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8" w15:restartNumberingAfterBreak="0">
    <w:nsid w:val="6D0B7F70"/>
    <w:multiLevelType w:val="hybridMultilevel"/>
    <w:tmpl w:val="41A00BEA"/>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29" w15:restartNumberingAfterBreak="0">
    <w:nsid w:val="6ED07307"/>
    <w:multiLevelType w:val="hybridMultilevel"/>
    <w:tmpl w:val="2DA22CF4"/>
    <w:lvl w:ilvl="0" w:tplc="0C000001">
      <w:start w:val="1"/>
      <w:numFmt w:val="bullet"/>
      <w:lvlText w:val=""/>
      <w:lvlJc w:val="left"/>
      <w:pPr>
        <w:ind w:left="1429" w:hanging="360"/>
      </w:pPr>
      <w:rPr>
        <w:rFonts w:ascii="Symbol" w:hAnsi="Symbol" w:hint="default"/>
      </w:rPr>
    </w:lvl>
    <w:lvl w:ilvl="1" w:tplc="0C000019">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30" w15:restartNumberingAfterBreak="0">
    <w:nsid w:val="71621D81"/>
    <w:multiLevelType w:val="hybridMultilevel"/>
    <w:tmpl w:val="41F4ABA2"/>
    <w:lvl w:ilvl="0" w:tplc="0C000001">
      <w:start w:val="1"/>
      <w:numFmt w:val="bullet"/>
      <w:lvlText w:val=""/>
      <w:lvlJc w:val="left"/>
      <w:pPr>
        <w:ind w:left="1429" w:hanging="360"/>
      </w:pPr>
      <w:rPr>
        <w:rFonts w:ascii="Symbol" w:hAnsi="Symbol" w:hint="default"/>
      </w:rPr>
    </w:lvl>
    <w:lvl w:ilvl="1" w:tplc="0C000003" w:tentative="1">
      <w:start w:val="1"/>
      <w:numFmt w:val="bullet"/>
      <w:lvlText w:val="o"/>
      <w:lvlJc w:val="left"/>
      <w:pPr>
        <w:ind w:left="2149" w:hanging="360"/>
      </w:pPr>
      <w:rPr>
        <w:rFonts w:ascii="Courier New" w:hAnsi="Courier New" w:cs="Courier New" w:hint="default"/>
      </w:rPr>
    </w:lvl>
    <w:lvl w:ilvl="2" w:tplc="0C000005" w:tentative="1">
      <w:start w:val="1"/>
      <w:numFmt w:val="bullet"/>
      <w:lvlText w:val=""/>
      <w:lvlJc w:val="left"/>
      <w:pPr>
        <w:ind w:left="2869" w:hanging="360"/>
      </w:pPr>
      <w:rPr>
        <w:rFonts w:ascii="Wingdings" w:hAnsi="Wingdings" w:hint="default"/>
      </w:rPr>
    </w:lvl>
    <w:lvl w:ilvl="3" w:tplc="0C000001" w:tentative="1">
      <w:start w:val="1"/>
      <w:numFmt w:val="bullet"/>
      <w:lvlText w:val=""/>
      <w:lvlJc w:val="left"/>
      <w:pPr>
        <w:ind w:left="3589" w:hanging="360"/>
      </w:pPr>
      <w:rPr>
        <w:rFonts w:ascii="Symbol" w:hAnsi="Symbol" w:hint="default"/>
      </w:rPr>
    </w:lvl>
    <w:lvl w:ilvl="4" w:tplc="0C000003" w:tentative="1">
      <w:start w:val="1"/>
      <w:numFmt w:val="bullet"/>
      <w:lvlText w:val="o"/>
      <w:lvlJc w:val="left"/>
      <w:pPr>
        <w:ind w:left="4309" w:hanging="360"/>
      </w:pPr>
      <w:rPr>
        <w:rFonts w:ascii="Courier New" w:hAnsi="Courier New" w:cs="Courier New" w:hint="default"/>
      </w:rPr>
    </w:lvl>
    <w:lvl w:ilvl="5" w:tplc="0C000005" w:tentative="1">
      <w:start w:val="1"/>
      <w:numFmt w:val="bullet"/>
      <w:lvlText w:val=""/>
      <w:lvlJc w:val="left"/>
      <w:pPr>
        <w:ind w:left="5029" w:hanging="360"/>
      </w:pPr>
      <w:rPr>
        <w:rFonts w:ascii="Wingdings" w:hAnsi="Wingdings" w:hint="default"/>
      </w:rPr>
    </w:lvl>
    <w:lvl w:ilvl="6" w:tplc="0C000001" w:tentative="1">
      <w:start w:val="1"/>
      <w:numFmt w:val="bullet"/>
      <w:lvlText w:val=""/>
      <w:lvlJc w:val="left"/>
      <w:pPr>
        <w:ind w:left="5749" w:hanging="360"/>
      </w:pPr>
      <w:rPr>
        <w:rFonts w:ascii="Symbol" w:hAnsi="Symbol" w:hint="default"/>
      </w:rPr>
    </w:lvl>
    <w:lvl w:ilvl="7" w:tplc="0C000003" w:tentative="1">
      <w:start w:val="1"/>
      <w:numFmt w:val="bullet"/>
      <w:lvlText w:val="o"/>
      <w:lvlJc w:val="left"/>
      <w:pPr>
        <w:ind w:left="6469" w:hanging="360"/>
      </w:pPr>
      <w:rPr>
        <w:rFonts w:ascii="Courier New" w:hAnsi="Courier New" w:cs="Courier New" w:hint="default"/>
      </w:rPr>
    </w:lvl>
    <w:lvl w:ilvl="8" w:tplc="0C000005" w:tentative="1">
      <w:start w:val="1"/>
      <w:numFmt w:val="bullet"/>
      <w:lvlText w:val=""/>
      <w:lvlJc w:val="left"/>
      <w:pPr>
        <w:ind w:left="7189" w:hanging="360"/>
      </w:pPr>
      <w:rPr>
        <w:rFonts w:ascii="Wingdings" w:hAnsi="Wingdings" w:hint="default"/>
      </w:rPr>
    </w:lvl>
  </w:abstractNum>
  <w:abstractNum w:abstractNumId="31" w15:restartNumberingAfterBreak="0">
    <w:nsid w:val="74D152A5"/>
    <w:multiLevelType w:val="hybridMultilevel"/>
    <w:tmpl w:val="7F044E12"/>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2" w15:restartNumberingAfterBreak="0">
    <w:nsid w:val="7788658F"/>
    <w:multiLevelType w:val="hybridMultilevel"/>
    <w:tmpl w:val="057A5DD4"/>
    <w:lvl w:ilvl="0" w:tplc="0C000001">
      <w:start w:val="1"/>
      <w:numFmt w:val="bullet"/>
      <w:lvlText w:val=""/>
      <w:lvlJc w:val="left"/>
      <w:pPr>
        <w:ind w:left="1429" w:hanging="360"/>
      </w:pPr>
      <w:rPr>
        <w:rFonts w:ascii="Symbol" w:hAnsi="Symbol" w:hint="default"/>
      </w:rPr>
    </w:lvl>
    <w:lvl w:ilvl="1" w:tplc="0C000003" w:tentative="1">
      <w:start w:val="1"/>
      <w:numFmt w:val="bullet"/>
      <w:lvlText w:val="o"/>
      <w:lvlJc w:val="left"/>
      <w:pPr>
        <w:ind w:left="2149" w:hanging="360"/>
      </w:pPr>
      <w:rPr>
        <w:rFonts w:ascii="Courier New" w:hAnsi="Courier New" w:cs="Courier New" w:hint="default"/>
      </w:rPr>
    </w:lvl>
    <w:lvl w:ilvl="2" w:tplc="0C000005" w:tentative="1">
      <w:start w:val="1"/>
      <w:numFmt w:val="bullet"/>
      <w:lvlText w:val=""/>
      <w:lvlJc w:val="left"/>
      <w:pPr>
        <w:ind w:left="2869" w:hanging="360"/>
      </w:pPr>
      <w:rPr>
        <w:rFonts w:ascii="Wingdings" w:hAnsi="Wingdings" w:hint="default"/>
      </w:rPr>
    </w:lvl>
    <w:lvl w:ilvl="3" w:tplc="0C000001" w:tentative="1">
      <w:start w:val="1"/>
      <w:numFmt w:val="bullet"/>
      <w:lvlText w:val=""/>
      <w:lvlJc w:val="left"/>
      <w:pPr>
        <w:ind w:left="3589" w:hanging="360"/>
      </w:pPr>
      <w:rPr>
        <w:rFonts w:ascii="Symbol" w:hAnsi="Symbol" w:hint="default"/>
      </w:rPr>
    </w:lvl>
    <w:lvl w:ilvl="4" w:tplc="0C000003" w:tentative="1">
      <w:start w:val="1"/>
      <w:numFmt w:val="bullet"/>
      <w:lvlText w:val="o"/>
      <w:lvlJc w:val="left"/>
      <w:pPr>
        <w:ind w:left="4309" w:hanging="360"/>
      </w:pPr>
      <w:rPr>
        <w:rFonts w:ascii="Courier New" w:hAnsi="Courier New" w:cs="Courier New" w:hint="default"/>
      </w:rPr>
    </w:lvl>
    <w:lvl w:ilvl="5" w:tplc="0C000005" w:tentative="1">
      <w:start w:val="1"/>
      <w:numFmt w:val="bullet"/>
      <w:lvlText w:val=""/>
      <w:lvlJc w:val="left"/>
      <w:pPr>
        <w:ind w:left="5029" w:hanging="360"/>
      </w:pPr>
      <w:rPr>
        <w:rFonts w:ascii="Wingdings" w:hAnsi="Wingdings" w:hint="default"/>
      </w:rPr>
    </w:lvl>
    <w:lvl w:ilvl="6" w:tplc="0C000001" w:tentative="1">
      <w:start w:val="1"/>
      <w:numFmt w:val="bullet"/>
      <w:lvlText w:val=""/>
      <w:lvlJc w:val="left"/>
      <w:pPr>
        <w:ind w:left="5749" w:hanging="360"/>
      </w:pPr>
      <w:rPr>
        <w:rFonts w:ascii="Symbol" w:hAnsi="Symbol" w:hint="default"/>
      </w:rPr>
    </w:lvl>
    <w:lvl w:ilvl="7" w:tplc="0C000003" w:tentative="1">
      <w:start w:val="1"/>
      <w:numFmt w:val="bullet"/>
      <w:lvlText w:val="o"/>
      <w:lvlJc w:val="left"/>
      <w:pPr>
        <w:ind w:left="6469" w:hanging="360"/>
      </w:pPr>
      <w:rPr>
        <w:rFonts w:ascii="Courier New" w:hAnsi="Courier New" w:cs="Courier New" w:hint="default"/>
      </w:rPr>
    </w:lvl>
    <w:lvl w:ilvl="8" w:tplc="0C000005" w:tentative="1">
      <w:start w:val="1"/>
      <w:numFmt w:val="bullet"/>
      <w:lvlText w:val=""/>
      <w:lvlJc w:val="left"/>
      <w:pPr>
        <w:ind w:left="7189" w:hanging="360"/>
      </w:pPr>
      <w:rPr>
        <w:rFonts w:ascii="Wingdings" w:hAnsi="Wingdings" w:hint="default"/>
      </w:rPr>
    </w:lvl>
  </w:abstractNum>
  <w:abstractNum w:abstractNumId="33" w15:restartNumberingAfterBreak="0">
    <w:nsid w:val="7B233EAB"/>
    <w:multiLevelType w:val="hybridMultilevel"/>
    <w:tmpl w:val="97949694"/>
    <w:lvl w:ilvl="0" w:tplc="FFFFFFFF">
      <w:start w:val="1"/>
      <w:numFmt w:val="bullet"/>
      <w:lvlText w:val=""/>
      <w:lvlJc w:val="left"/>
      <w:pPr>
        <w:ind w:left="1429" w:hanging="360"/>
      </w:pPr>
      <w:rPr>
        <w:rFonts w:ascii="Symbol" w:hAnsi="Symbol" w:hint="default"/>
      </w:rPr>
    </w:lvl>
    <w:lvl w:ilvl="1" w:tplc="0C000003">
      <w:start w:val="1"/>
      <w:numFmt w:val="bullet"/>
      <w:lvlText w:val="o"/>
      <w:lvlJc w:val="left"/>
      <w:pPr>
        <w:ind w:left="2149" w:hanging="360"/>
      </w:pPr>
      <w:rPr>
        <w:rFonts w:ascii="Courier New" w:hAnsi="Courier New" w:cs="Courier New"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num w:numId="1" w16cid:durableId="434981079">
    <w:abstractNumId w:val="11"/>
  </w:num>
  <w:num w:numId="2" w16cid:durableId="1636131838">
    <w:abstractNumId w:val="23"/>
  </w:num>
  <w:num w:numId="3" w16cid:durableId="1970479089">
    <w:abstractNumId w:val="8"/>
  </w:num>
  <w:num w:numId="4" w16cid:durableId="190000553">
    <w:abstractNumId w:val="31"/>
  </w:num>
  <w:num w:numId="5" w16cid:durableId="250819787">
    <w:abstractNumId w:val="23"/>
  </w:num>
  <w:num w:numId="6" w16cid:durableId="131334857">
    <w:abstractNumId w:val="6"/>
  </w:num>
  <w:num w:numId="7" w16cid:durableId="567569138">
    <w:abstractNumId w:val="11"/>
  </w:num>
  <w:num w:numId="8" w16cid:durableId="1941981853">
    <w:abstractNumId w:val="9"/>
  </w:num>
  <w:num w:numId="9" w16cid:durableId="368844238">
    <w:abstractNumId w:val="31"/>
  </w:num>
  <w:num w:numId="10" w16cid:durableId="1636258183">
    <w:abstractNumId w:val="27"/>
  </w:num>
  <w:num w:numId="11" w16cid:durableId="442455544">
    <w:abstractNumId w:val="14"/>
  </w:num>
  <w:num w:numId="12" w16cid:durableId="1265069331">
    <w:abstractNumId w:val="21"/>
  </w:num>
  <w:num w:numId="13" w16cid:durableId="425274583">
    <w:abstractNumId w:val="5"/>
  </w:num>
  <w:num w:numId="14" w16cid:durableId="473764541">
    <w:abstractNumId w:val="1"/>
  </w:num>
  <w:num w:numId="15" w16cid:durableId="78210537">
    <w:abstractNumId w:val="4"/>
  </w:num>
  <w:num w:numId="16" w16cid:durableId="2107573594">
    <w:abstractNumId w:val="30"/>
  </w:num>
  <w:num w:numId="17" w16cid:durableId="1442650150">
    <w:abstractNumId w:val="12"/>
  </w:num>
  <w:num w:numId="18" w16cid:durableId="541946639">
    <w:abstractNumId w:val="25"/>
  </w:num>
  <w:num w:numId="19" w16cid:durableId="80415500">
    <w:abstractNumId w:val="32"/>
  </w:num>
  <w:num w:numId="20" w16cid:durableId="2086535342">
    <w:abstractNumId w:val="19"/>
  </w:num>
  <w:num w:numId="21" w16cid:durableId="2108965282">
    <w:abstractNumId w:val="10"/>
  </w:num>
  <w:num w:numId="22" w16cid:durableId="327288605">
    <w:abstractNumId w:val="3"/>
  </w:num>
  <w:num w:numId="23" w16cid:durableId="1740402539">
    <w:abstractNumId w:val="17"/>
  </w:num>
  <w:num w:numId="24" w16cid:durableId="1011834755">
    <w:abstractNumId w:val="24"/>
  </w:num>
  <w:num w:numId="25" w16cid:durableId="880095904">
    <w:abstractNumId w:val="28"/>
  </w:num>
  <w:num w:numId="26" w16cid:durableId="435095955">
    <w:abstractNumId w:val="26"/>
  </w:num>
  <w:num w:numId="27" w16cid:durableId="250090007">
    <w:abstractNumId w:val="16"/>
  </w:num>
  <w:num w:numId="28" w16cid:durableId="1755086165">
    <w:abstractNumId w:val="0"/>
  </w:num>
  <w:num w:numId="29" w16cid:durableId="848326474">
    <w:abstractNumId w:val="15"/>
  </w:num>
  <w:num w:numId="30" w16cid:durableId="1782800523">
    <w:abstractNumId w:val="29"/>
  </w:num>
  <w:num w:numId="31" w16cid:durableId="824128975">
    <w:abstractNumId w:val="7"/>
  </w:num>
  <w:num w:numId="32" w16cid:durableId="1715688051">
    <w:abstractNumId w:val="33"/>
  </w:num>
  <w:num w:numId="33" w16cid:durableId="2142142385">
    <w:abstractNumId w:val="20"/>
  </w:num>
  <w:num w:numId="34" w16cid:durableId="1294747813">
    <w:abstractNumId w:val="13"/>
  </w:num>
  <w:num w:numId="35" w16cid:durableId="1509323526">
    <w:abstractNumId w:val="22"/>
  </w:num>
  <w:num w:numId="36" w16cid:durableId="522329006">
    <w:abstractNumId w:val="2"/>
  </w:num>
  <w:num w:numId="37" w16cid:durableId="13553124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CE7"/>
    <w:rsid w:val="000224DE"/>
    <w:rsid w:val="00046F3B"/>
    <w:rsid w:val="000741FE"/>
    <w:rsid w:val="00074209"/>
    <w:rsid w:val="0007660A"/>
    <w:rsid w:val="00083063"/>
    <w:rsid w:val="00097D29"/>
    <w:rsid w:val="000B0038"/>
    <w:rsid w:val="000C6BF7"/>
    <w:rsid w:val="001160C3"/>
    <w:rsid w:val="001A5283"/>
    <w:rsid w:val="001E19EE"/>
    <w:rsid w:val="001F5ACB"/>
    <w:rsid w:val="00221292"/>
    <w:rsid w:val="002455B8"/>
    <w:rsid w:val="00247583"/>
    <w:rsid w:val="00254997"/>
    <w:rsid w:val="00261626"/>
    <w:rsid w:val="00284E47"/>
    <w:rsid w:val="00296DE2"/>
    <w:rsid w:val="002A514F"/>
    <w:rsid w:val="002A75F3"/>
    <w:rsid w:val="0037355D"/>
    <w:rsid w:val="00385FAE"/>
    <w:rsid w:val="0039061D"/>
    <w:rsid w:val="0039361C"/>
    <w:rsid w:val="003A747F"/>
    <w:rsid w:val="003B3B24"/>
    <w:rsid w:val="003B5D99"/>
    <w:rsid w:val="003C3719"/>
    <w:rsid w:val="003D0A3C"/>
    <w:rsid w:val="003D3809"/>
    <w:rsid w:val="003F0C4D"/>
    <w:rsid w:val="00420473"/>
    <w:rsid w:val="004341DC"/>
    <w:rsid w:val="004C14BD"/>
    <w:rsid w:val="004F06BD"/>
    <w:rsid w:val="004F6142"/>
    <w:rsid w:val="0051092A"/>
    <w:rsid w:val="00534916"/>
    <w:rsid w:val="00543B17"/>
    <w:rsid w:val="005530FE"/>
    <w:rsid w:val="00573B17"/>
    <w:rsid w:val="00595FE7"/>
    <w:rsid w:val="005B7F4E"/>
    <w:rsid w:val="005D67BD"/>
    <w:rsid w:val="005E2721"/>
    <w:rsid w:val="005F1B18"/>
    <w:rsid w:val="005F629E"/>
    <w:rsid w:val="00635611"/>
    <w:rsid w:val="0063794C"/>
    <w:rsid w:val="00640D57"/>
    <w:rsid w:val="00642CEB"/>
    <w:rsid w:val="00661B10"/>
    <w:rsid w:val="006B7C91"/>
    <w:rsid w:val="006C6D10"/>
    <w:rsid w:val="006E4923"/>
    <w:rsid w:val="00710AE9"/>
    <w:rsid w:val="00711CC2"/>
    <w:rsid w:val="00730C83"/>
    <w:rsid w:val="00742122"/>
    <w:rsid w:val="00754BB4"/>
    <w:rsid w:val="00754E6B"/>
    <w:rsid w:val="0077238A"/>
    <w:rsid w:val="00783A96"/>
    <w:rsid w:val="00796366"/>
    <w:rsid w:val="007B73F7"/>
    <w:rsid w:val="007E024F"/>
    <w:rsid w:val="007F0DFC"/>
    <w:rsid w:val="007F3289"/>
    <w:rsid w:val="00841930"/>
    <w:rsid w:val="008462CF"/>
    <w:rsid w:val="008463B5"/>
    <w:rsid w:val="00872650"/>
    <w:rsid w:val="00877DED"/>
    <w:rsid w:val="008B7246"/>
    <w:rsid w:val="008C0EB6"/>
    <w:rsid w:val="008C1E71"/>
    <w:rsid w:val="008C3E53"/>
    <w:rsid w:val="008D0FD3"/>
    <w:rsid w:val="008E48DF"/>
    <w:rsid w:val="008F7D5B"/>
    <w:rsid w:val="00905010"/>
    <w:rsid w:val="00920491"/>
    <w:rsid w:val="00935432"/>
    <w:rsid w:val="009379E8"/>
    <w:rsid w:val="00946E51"/>
    <w:rsid w:val="00964274"/>
    <w:rsid w:val="0098017A"/>
    <w:rsid w:val="00991588"/>
    <w:rsid w:val="009A3497"/>
    <w:rsid w:val="009B1A8A"/>
    <w:rsid w:val="009D46E2"/>
    <w:rsid w:val="00A22996"/>
    <w:rsid w:val="00A30CAE"/>
    <w:rsid w:val="00A54331"/>
    <w:rsid w:val="00A779C4"/>
    <w:rsid w:val="00A86CE7"/>
    <w:rsid w:val="00AA514D"/>
    <w:rsid w:val="00AB2D82"/>
    <w:rsid w:val="00AB5EDE"/>
    <w:rsid w:val="00AC726F"/>
    <w:rsid w:val="00AD405C"/>
    <w:rsid w:val="00AE5719"/>
    <w:rsid w:val="00AF24B7"/>
    <w:rsid w:val="00B35A7E"/>
    <w:rsid w:val="00B73CAB"/>
    <w:rsid w:val="00B77DE3"/>
    <w:rsid w:val="00BA0F25"/>
    <w:rsid w:val="00BB5EA1"/>
    <w:rsid w:val="00BD3FB5"/>
    <w:rsid w:val="00BF190F"/>
    <w:rsid w:val="00C10D65"/>
    <w:rsid w:val="00C72842"/>
    <w:rsid w:val="00C73210"/>
    <w:rsid w:val="00C81B91"/>
    <w:rsid w:val="00C87DAC"/>
    <w:rsid w:val="00CA7D31"/>
    <w:rsid w:val="00CC6F8E"/>
    <w:rsid w:val="00CD2EA3"/>
    <w:rsid w:val="00CD6EC7"/>
    <w:rsid w:val="00CE0D5E"/>
    <w:rsid w:val="00D03BBB"/>
    <w:rsid w:val="00D50FC5"/>
    <w:rsid w:val="00D52A5E"/>
    <w:rsid w:val="00DB2EF3"/>
    <w:rsid w:val="00DC28DC"/>
    <w:rsid w:val="00DD6F9B"/>
    <w:rsid w:val="00DF7B0A"/>
    <w:rsid w:val="00E03249"/>
    <w:rsid w:val="00E164CA"/>
    <w:rsid w:val="00E16774"/>
    <w:rsid w:val="00E21E03"/>
    <w:rsid w:val="00E3169D"/>
    <w:rsid w:val="00E40642"/>
    <w:rsid w:val="00E472B2"/>
    <w:rsid w:val="00E72A01"/>
    <w:rsid w:val="00E7787B"/>
    <w:rsid w:val="00E837B5"/>
    <w:rsid w:val="00E854DC"/>
    <w:rsid w:val="00E90245"/>
    <w:rsid w:val="00EA3F62"/>
    <w:rsid w:val="00ED15C9"/>
    <w:rsid w:val="00EF2D19"/>
    <w:rsid w:val="00F171F7"/>
    <w:rsid w:val="00F20F51"/>
    <w:rsid w:val="00F31A25"/>
    <w:rsid w:val="00F523C2"/>
    <w:rsid w:val="00FA0993"/>
    <w:rsid w:val="00FC17E9"/>
    <w:rsid w:val="00FE45B2"/>
    <w:rsid w:val="00FE47CB"/>
    <w:rsid w:val="00FF7F89"/>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437D0"/>
  <w15:chartTrackingRefBased/>
  <w15:docId w15:val="{5AB241B7-9E3D-4387-B85F-659E64074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B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0CAE"/>
    <w:rPr>
      <w:rFonts w:ascii="Times New Roman" w:hAnsi="Times New Roman"/>
      <w:sz w:val="28"/>
    </w:rPr>
  </w:style>
  <w:style w:type="paragraph" w:styleId="1">
    <w:name w:val="heading 1"/>
    <w:basedOn w:val="a"/>
    <w:next w:val="a"/>
    <w:link w:val="10"/>
    <w:uiPriority w:val="9"/>
    <w:qFormat/>
    <w:rsid w:val="00A86C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A86C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86CE7"/>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A86CE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86CE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86CE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86CE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86CE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86CE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86CE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A86CE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86CE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86CE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86CE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86CE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86CE7"/>
    <w:rPr>
      <w:rFonts w:eastAsiaTheme="majorEastAsia" w:cstheme="majorBidi"/>
      <w:color w:val="595959" w:themeColor="text1" w:themeTint="A6"/>
    </w:rPr>
  </w:style>
  <w:style w:type="character" w:customStyle="1" w:styleId="80">
    <w:name w:val="Заголовок 8 Знак"/>
    <w:basedOn w:val="a0"/>
    <w:link w:val="8"/>
    <w:uiPriority w:val="9"/>
    <w:semiHidden/>
    <w:rsid w:val="00A86CE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86CE7"/>
    <w:rPr>
      <w:rFonts w:eastAsiaTheme="majorEastAsia" w:cstheme="majorBidi"/>
      <w:color w:val="272727" w:themeColor="text1" w:themeTint="D8"/>
    </w:rPr>
  </w:style>
  <w:style w:type="paragraph" w:styleId="a3">
    <w:name w:val="Title"/>
    <w:basedOn w:val="a"/>
    <w:next w:val="a"/>
    <w:link w:val="a4"/>
    <w:uiPriority w:val="10"/>
    <w:qFormat/>
    <w:rsid w:val="00A86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86C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6CE7"/>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A86CE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86CE7"/>
    <w:pPr>
      <w:spacing w:before="160"/>
      <w:jc w:val="center"/>
    </w:pPr>
    <w:rPr>
      <w:i/>
      <w:iCs/>
      <w:color w:val="404040" w:themeColor="text1" w:themeTint="BF"/>
    </w:rPr>
  </w:style>
  <w:style w:type="character" w:customStyle="1" w:styleId="22">
    <w:name w:val="Цитата 2 Знак"/>
    <w:basedOn w:val="a0"/>
    <w:link w:val="21"/>
    <w:uiPriority w:val="29"/>
    <w:rsid w:val="00A86CE7"/>
    <w:rPr>
      <w:i/>
      <w:iCs/>
      <w:color w:val="404040" w:themeColor="text1" w:themeTint="BF"/>
    </w:rPr>
  </w:style>
  <w:style w:type="paragraph" w:styleId="a7">
    <w:name w:val="List Paragraph"/>
    <w:basedOn w:val="a"/>
    <w:uiPriority w:val="34"/>
    <w:qFormat/>
    <w:rsid w:val="00A86CE7"/>
    <w:pPr>
      <w:ind w:left="720"/>
      <w:contextualSpacing/>
    </w:pPr>
  </w:style>
  <w:style w:type="character" w:styleId="a8">
    <w:name w:val="Intense Emphasis"/>
    <w:basedOn w:val="a0"/>
    <w:uiPriority w:val="21"/>
    <w:qFormat/>
    <w:rsid w:val="00A86CE7"/>
    <w:rPr>
      <w:i/>
      <w:iCs/>
      <w:color w:val="2F5496" w:themeColor="accent1" w:themeShade="BF"/>
    </w:rPr>
  </w:style>
  <w:style w:type="paragraph" w:styleId="a9">
    <w:name w:val="Intense Quote"/>
    <w:basedOn w:val="a"/>
    <w:next w:val="a"/>
    <w:link w:val="aa"/>
    <w:uiPriority w:val="30"/>
    <w:qFormat/>
    <w:rsid w:val="00A86C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86CE7"/>
    <w:rPr>
      <w:i/>
      <w:iCs/>
      <w:color w:val="2F5496" w:themeColor="accent1" w:themeShade="BF"/>
    </w:rPr>
  </w:style>
  <w:style w:type="character" w:styleId="ab">
    <w:name w:val="Intense Reference"/>
    <w:basedOn w:val="a0"/>
    <w:uiPriority w:val="32"/>
    <w:qFormat/>
    <w:rsid w:val="00A86CE7"/>
    <w:rPr>
      <w:b/>
      <w:bCs/>
      <w:smallCaps/>
      <w:color w:val="2F5496" w:themeColor="accent1" w:themeShade="BF"/>
      <w:spacing w:val="5"/>
    </w:rPr>
  </w:style>
  <w:style w:type="character" w:styleId="ac">
    <w:name w:val="Placeholder Text"/>
    <w:basedOn w:val="a0"/>
    <w:uiPriority w:val="99"/>
    <w:semiHidden/>
    <w:rsid w:val="001E19EE"/>
    <w:rPr>
      <w:color w:val="666666"/>
    </w:rPr>
  </w:style>
  <w:style w:type="paragraph" w:styleId="ad">
    <w:name w:val="header"/>
    <w:basedOn w:val="a"/>
    <w:link w:val="ae"/>
    <w:uiPriority w:val="99"/>
    <w:unhideWhenUsed/>
    <w:rsid w:val="000741FE"/>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0741FE"/>
  </w:style>
  <w:style w:type="paragraph" w:styleId="af">
    <w:name w:val="footer"/>
    <w:basedOn w:val="a"/>
    <w:link w:val="af0"/>
    <w:uiPriority w:val="99"/>
    <w:unhideWhenUsed/>
    <w:rsid w:val="000741FE"/>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0741FE"/>
  </w:style>
  <w:style w:type="paragraph" w:styleId="af1">
    <w:name w:val="Body Text"/>
    <w:basedOn w:val="a"/>
    <w:link w:val="af2"/>
    <w:uiPriority w:val="99"/>
    <w:unhideWhenUsed/>
    <w:rsid w:val="00B77DE3"/>
    <w:pPr>
      <w:spacing w:after="120" w:line="276" w:lineRule="auto"/>
    </w:pPr>
    <w:rPr>
      <w:rFonts w:eastAsiaTheme="minorEastAsia"/>
      <w:kern w:val="0"/>
      <w:lang w:val="en-US"/>
      <w14:ligatures w14:val="none"/>
    </w:rPr>
  </w:style>
  <w:style w:type="character" w:customStyle="1" w:styleId="af2">
    <w:name w:val="Основной текст Знак"/>
    <w:basedOn w:val="a0"/>
    <w:link w:val="af1"/>
    <w:uiPriority w:val="99"/>
    <w:rsid w:val="00B77DE3"/>
    <w:rPr>
      <w:rFonts w:eastAsiaTheme="minorEastAsia"/>
      <w:kern w:val="0"/>
      <w:lang w:val="en-US"/>
      <w14:ligatures w14:val="none"/>
    </w:rPr>
  </w:style>
  <w:style w:type="character" w:styleId="af3">
    <w:name w:val="annotation reference"/>
    <w:basedOn w:val="a0"/>
    <w:uiPriority w:val="99"/>
    <w:semiHidden/>
    <w:unhideWhenUsed/>
    <w:rsid w:val="00DC28DC"/>
    <w:rPr>
      <w:sz w:val="16"/>
      <w:szCs w:val="16"/>
    </w:rPr>
  </w:style>
  <w:style w:type="paragraph" w:styleId="af4">
    <w:name w:val="annotation text"/>
    <w:basedOn w:val="a"/>
    <w:link w:val="af5"/>
    <w:uiPriority w:val="99"/>
    <w:semiHidden/>
    <w:unhideWhenUsed/>
    <w:rsid w:val="00DC28DC"/>
    <w:pPr>
      <w:spacing w:line="240" w:lineRule="auto"/>
    </w:pPr>
    <w:rPr>
      <w:sz w:val="20"/>
      <w:szCs w:val="20"/>
    </w:rPr>
  </w:style>
  <w:style w:type="character" w:customStyle="1" w:styleId="af5">
    <w:name w:val="Текст примечания Знак"/>
    <w:basedOn w:val="a0"/>
    <w:link w:val="af4"/>
    <w:uiPriority w:val="99"/>
    <w:semiHidden/>
    <w:rsid w:val="00DC28DC"/>
    <w:rPr>
      <w:sz w:val="20"/>
      <w:szCs w:val="20"/>
    </w:rPr>
  </w:style>
  <w:style w:type="paragraph" w:styleId="af6">
    <w:name w:val="annotation subject"/>
    <w:basedOn w:val="af4"/>
    <w:next w:val="af4"/>
    <w:link w:val="af7"/>
    <w:uiPriority w:val="99"/>
    <w:semiHidden/>
    <w:unhideWhenUsed/>
    <w:rsid w:val="00DC28DC"/>
    <w:rPr>
      <w:b/>
      <w:bCs/>
    </w:rPr>
  </w:style>
  <w:style w:type="character" w:customStyle="1" w:styleId="af7">
    <w:name w:val="Тема примечания Знак"/>
    <w:basedOn w:val="af5"/>
    <w:link w:val="af6"/>
    <w:uiPriority w:val="99"/>
    <w:semiHidden/>
    <w:rsid w:val="00DC28DC"/>
    <w:rPr>
      <w:b/>
      <w:bCs/>
      <w:sz w:val="20"/>
      <w:szCs w:val="20"/>
    </w:rPr>
  </w:style>
  <w:style w:type="paragraph" w:styleId="af8">
    <w:name w:val="TOC Heading"/>
    <w:basedOn w:val="1"/>
    <w:next w:val="a"/>
    <w:uiPriority w:val="39"/>
    <w:unhideWhenUsed/>
    <w:qFormat/>
    <w:rsid w:val="00DC28DC"/>
    <w:pPr>
      <w:spacing w:before="240" w:after="0"/>
      <w:outlineLvl w:val="9"/>
    </w:pPr>
    <w:rPr>
      <w:kern w:val="0"/>
      <w:sz w:val="32"/>
      <w:szCs w:val="32"/>
      <w:lang w:eastAsia="ru-BY"/>
      <w14:ligatures w14:val="none"/>
    </w:rPr>
  </w:style>
  <w:style w:type="paragraph" w:styleId="11">
    <w:name w:val="toc 1"/>
    <w:basedOn w:val="a"/>
    <w:next w:val="a"/>
    <w:autoRedefine/>
    <w:uiPriority w:val="39"/>
    <w:unhideWhenUsed/>
    <w:rsid w:val="00DC28DC"/>
    <w:pPr>
      <w:spacing w:after="100"/>
    </w:pPr>
  </w:style>
  <w:style w:type="paragraph" w:styleId="23">
    <w:name w:val="toc 2"/>
    <w:basedOn w:val="a"/>
    <w:next w:val="a"/>
    <w:autoRedefine/>
    <w:uiPriority w:val="39"/>
    <w:unhideWhenUsed/>
    <w:rsid w:val="00DC28DC"/>
    <w:pPr>
      <w:spacing w:after="100"/>
      <w:ind w:left="220"/>
    </w:pPr>
  </w:style>
  <w:style w:type="character" w:styleId="af9">
    <w:name w:val="Hyperlink"/>
    <w:basedOn w:val="a0"/>
    <w:uiPriority w:val="99"/>
    <w:unhideWhenUsed/>
    <w:rsid w:val="00DC28DC"/>
    <w:rPr>
      <w:color w:val="0563C1" w:themeColor="hyperlink"/>
      <w:u w:val="single"/>
    </w:rPr>
  </w:style>
  <w:style w:type="paragraph" w:styleId="afa">
    <w:name w:val="Normal (Web)"/>
    <w:basedOn w:val="a"/>
    <w:uiPriority w:val="99"/>
    <w:semiHidden/>
    <w:unhideWhenUsed/>
    <w:rsid w:val="003A747F"/>
    <w:pPr>
      <w:spacing w:before="100" w:beforeAutospacing="1" w:after="100" w:afterAutospacing="1" w:line="240" w:lineRule="auto"/>
    </w:pPr>
    <w:rPr>
      <w:rFonts w:eastAsia="Times New Roman" w:cs="Times New Roman"/>
      <w:kern w:val="0"/>
      <w:sz w:val="24"/>
      <w:szCs w:val="24"/>
      <w:lang w:eastAsia="ru-BY"/>
      <w14:ligatures w14:val="none"/>
    </w:rPr>
  </w:style>
  <w:style w:type="character" w:styleId="afb">
    <w:name w:val="Unresolved Mention"/>
    <w:basedOn w:val="a0"/>
    <w:uiPriority w:val="99"/>
    <w:semiHidden/>
    <w:unhideWhenUsed/>
    <w:rsid w:val="008C3E53"/>
    <w:rPr>
      <w:color w:val="605E5C"/>
      <w:shd w:val="clear" w:color="auto" w:fill="E1DFDD"/>
    </w:rPr>
  </w:style>
  <w:style w:type="paragraph" w:customStyle="1" w:styleId="z1qcye">
    <w:name w:val="z1qcye"/>
    <w:basedOn w:val="a"/>
    <w:rsid w:val="00A30CAE"/>
    <w:pPr>
      <w:spacing w:before="100" w:beforeAutospacing="1" w:after="100" w:afterAutospacing="1" w:line="240" w:lineRule="auto"/>
    </w:pPr>
    <w:rPr>
      <w:rFonts w:eastAsia="Times New Roman" w:cs="Times New Roman"/>
      <w:kern w:val="0"/>
      <w:sz w:val="24"/>
      <w:szCs w:val="24"/>
      <w:lang w:eastAsia="ru-BY"/>
      <w14:ligatures w14:val="none"/>
    </w:rPr>
  </w:style>
  <w:style w:type="character" w:customStyle="1" w:styleId="inqyif">
    <w:name w:val="inqyif"/>
    <w:basedOn w:val="a0"/>
    <w:rsid w:val="00A30CAE"/>
  </w:style>
  <w:style w:type="character" w:styleId="afc">
    <w:name w:val="Strong"/>
    <w:basedOn w:val="a0"/>
    <w:uiPriority w:val="22"/>
    <w:qFormat/>
    <w:rsid w:val="00A30CAE"/>
    <w:rPr>
      <w:b/>
      <w:bCs/>
    </w:rPr>
  </w:style>
  <w:style w:type="character" w:styleId="afd">
    <w:name w:val="Emphasis"/>
    <w:basedOn w:val="a0"/>
    <w:uiPriority w:val="20"/>
    <w:qFormat/>
    <w:rsid w:val="00A30C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4717E-D9A6-43AC-AA61-204111409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1936</TotalTime>
  <Pages>8</Pages>
  <Words>1942</Words>
  <Characters>11074</Characters>
  <Application>Microsoft Office Word</Application>
  <DocSecurity>0</DocSecurity>
  <Lines>92</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 Дикевич</dc:creator>
  <cp:keywords/>
  <dc:description/>
  <cp:lastModifiedBy>Егор Дикевич</cp:lastModifiedBy>
  <cp:revision>46</cp:revision>
  <dcterms:created xsi:type="dcterms:W3CDTF">2026-09-14T08:54:00Z</dcterms:created>
  <dcterms:modified xsi:type="dcterms:W3CDTF">2026-10-18T21:05:00Z</dcterms:modified>
</cp:coreProperties>
</file>