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377C56" w:rsidRPr="00397B5B" w:rsidRDefault="00377C56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Факультет «Информационные технологии и прикладная математика»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Кафедра «Вычислительная математика и </w:t>
      </w:r>
      <w:r w:rsidRPr="00397B5B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программирование»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77C56" w:rsidRPr="00397B5B" w:rsidRDefault="00377C56">
      <w:pPr>
        <w:pStyle w:val="Standard"/>
        <w:spacing w:after="120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377C56" w:rsidRPr="00397B5B" w:rsidRDefault="00377C56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77C56" w:rsidRPr="00397B5B" w:rsidRDefault="00377C56">
      <w:pPr>
        <w:pStyle w:val="Standard"/>
        <w:spacing w:after="1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397B5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№4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397B5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 курсу «Программирование графических процессоров»</w:t>
      </w:r>
    </w:p>
    <w:p w:rsidR="00377C56" w:rsidRPr="00397B5B" w:rsidRDefault="00377C56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ru-RU" w:eastAsia="ru-RU"/>
        </w:rPr>
      </w:pPr>
    </w:p>
    <w:p w:rsidR="00377C56" w:rsidRPr="00397B5B" w:rsidRDefault="004638A9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397B5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Работа с матрицами. Метод Гаусса.</w:t>
      </w:r>
    </w:p>
    <w:p w:rsidR="00377C56" w:rsidRPr="00397B5B" w:rsidRDefault="00377C56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:rsidR="00377C56" w:rsidRPr="00397B5B" w:rsidRDefault="00377C56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377C56" w:rsidRPr="00397B5B" w:rsidRDefault="00377C56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377C56" w:rsidRPr="00397B5B" w:rsidRDefault="00377C56">
      <w:pPr>
        <w:pStyle w:val="Standard"/>
        <w:rPr>
          <w:rFonts w:ascii="Times New Roman" w:eastAsia="Times New Roman" w:hAnsi="Times New Roman" w:cs="Times New Roman"/>
          <w:lang w:val="ru-RU" w:eastAsia="ru-RU"/>
        </w:rPr>
      </w:pP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377C56" w:rsidRPr="00397B5B" w:rsidRDefault="00377C56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377C56" w:rsidRPr="00397B5B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77C56" w:rsidRPr="00397B5B" w:rsidRDefault="004638A9">
      <w:pPr>
        <w:pStyle w:val="Standard"/>
        <w:spacing w:after="120"/>
        <w:ind w:left="4960" w:firstLine="80"/>
        <w:jc w:val="right"/>
        <w:rPr>
          <w:rFonts w:hint="eastAsia"/>
          <w:lang w:val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Лысенко</w:t>
      </w: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77C56" w:rsidRPr="00397B5B" w:rsidRDefault="00CF0A09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Группа: 8О-408</w:t>
      </w:r>
      <w:r w:rsidR="004638A9"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</w:t>
      </w:r>
    </w:p>
    <w:p w:rsidR="00377C56" w:rsidRPr="00397B5B" w:rsidRDefault="004638A9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Преподаватели:  К.Г. Крашенинников, А.Ю. Морозов</w:t>
      </w:r>
    </w:p>
    <w:p w:rsidR="00377C56" w:rsidRPr="00397B5B" w:rsidRDefault="00377C56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77C56" w:rsidRPr="00397B5B" w:rsidRDefault="00377C56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77C56" w:rsidRPr="00397B5B" w:rsidRDefault="004638A9">
      <w:pPr>
        <w:pStyle w:val="Standard"/>
        <w:spacing w:after="120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97B5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377C56" w:rsidRDefault="004638A9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2019</w:t>
      </w:r>
    </w:p>
    <w:p w:rsidR="00377C56" w:rsidRDefault="004638A9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Условие</w:t>
      </w:r>
    </w:p>
    <w:p w:rsidR="00377C56" w:rsidRPr="007F156A" w:rsidRDefault="004638A9">
      <w:pPr>
        <w:pStyle w:val="Standard"/>
        <w:numPr>
          <w:ilvl w:val="0"/>
          <w:numId w:val="1"/>
        </w:numPr>
        <w:spacing w:after="120"/>
        <w:rPr>
          <w:rFonts w:hint="eastAsia"/>
          <w:i/>
          <w:iCs/>
          <w:sz w:val="22"/>
          <w:lang w:val="ru-RU"/>
        </w:rPr>
      </w:pPr>
      <w:r w:rsidRPr="007F156A">
        <w:rPr>
          <w:rFonts w:ascii="Times New Roman" w:eastAsia="Times New Roman" w:hAnsi="Times New Roman" w:cs="Times New Roman"/>
          <w:i/>
          <w:iCs/>
          <w:color w:val="000000"/>
          <w:sz w:val="22"/>
          <w:lang w:val="ru-RU" w:eastAsia="ru-RU"/>
        </w:rPr>
        <w:t xml:space="preserve">Цель работы: </w:t>
      </w:r>
      <w:r w:rsidRPr="007F156A">
        <w:rPr>
          <w:rFonts w:ascii="Times New Roman" w:eastAsia="Times New Roman" w:hAnsi="Times New Roman" w:cs="Times New Roman"/>
          <w:color w:val="000000"/>
          <w:sz w:val="22"/>
          <w:lang w:val="ru-RU" w:eastAsia="ru-RU"/>
        </w:rPr>
        <w:t xml:space="preserve"> Использование объединения запросов к глобальной памяти. Реализация метода Гаусса с выбором главного элемента по столбцу. Ознакомление с библиотек</w:t>
      </w:r>
      <w:r w:rsidRPr="007F156A">
        <w:rPr>
          <w:rFonts w:ascii="Times New Roman" w:eastAsia="Times New Roman" w:hAnsi="Times New Roman" w:cs="Times New Roman"/>
          <w:color w:val="000000"/>
          <w:sz w:val="22"/>
          <w:lang w:val="ru-RU" w:eastAsia="ru-RU"/>
        </w:rPr>
        <w:t xml:space="preserve">ой алгоритмов для параллельных расчетов </w:t>
      </w:r>
      <w:r w:rsidRPr="007F156A">
        <w:rPr>
          <w:rFonts w:ascii="Times New Roman" w:eastAsia="Times New Roman" w:hAnsi="Times New Roman" w:cs="Times New Roman"/>
          <w:color w:val="000000"/>
          <w:sz w:val="22"/>
          <w:lang w:eastAsia="ru-RU"/>
        </w:rPr>
        <w:t>Thrust</w:t>
      </w:r>
      <w:r w:rsidRPr="007F156A">
        <w:rPr>
          <w:rFonts w:ascii="Times New Roman" w:eastAsia="Times New Roman" w:hAnsi="Times New Roman" w:cs="Times New Roman"/>
          <w:color w:val="000000"/>
          <w:sz w:val="22"/>
          <w:lang w:val="ru-RU" w:eastAsia="ru-RU"/>
        </w:rPr>
        <w:t>.</w:t>
      </w:r>
    </w:p>
    <w:p w:rsidR="00397B5B" w:rsidRPr="007F156A" w:rsidRDefault="00397B5B" w:rsidP="00397B5B">
      <w:pPr>
        <w:pStyle w:val="Standard"/>
        <w:numPr>
          <w:ilvl w:val="0"/>
          <w:numId w:val="1"/>
        </w:numPr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</w:pP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>Вариант 1. Вычисление детерминанта матрицы.</w:t>
      </w:r>
    </w:p>
    <w:p w:rsidR="00397B5B" w:rsidRPr="007F156A" w:rsidRDefault="00397B5B" w:rsidP="00397B5B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</w:pP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 xml:space="preserve">Входные данные. На первой строке задано число 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eastAsia="ru-RU"/>
        </w:rPr>
        <w:t>n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 xml:space="preserve"> -- размер матрицы. В</w:t>
      </w:r>
    </w:p>
    <w:p w:rsidR="00397B5B" w:rsidRPr="007F156A" w:rsidRDefault="00397B5B" w:rsidP="00397B5B">
      <w:pPr>
        <w:pStyle w:val="Standard"/>
        <w:spacing w:after="120"/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</w:pP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 xml:space="preserve">следующих 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eastAsia="ru-RU"/>
        </w:rPr>
        <w:t>n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 xml:space="preserve"> строках, записано по 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eastAsia="ru-RU"/>
        </w:rPr>
        <w:t>n</w:t>
      </w: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 xml:space="preserve"> вещественных чисел -- элементы матрицы.</w:t>
      </w:r>
    </w:p>
    <w:p w:rsidR="00397B5B" w:rsidRPr="007F156A" w:rsidRDefault="00397B5B" w:rsidP="00397B5B">
      <w:pPr>
        <w:pStyle w:val="Standard"/>
        <w:spacing w:after="120"/>
        <w:rPr>
          <w:rFonts w:ascii="Times New Roman" w:eastAsia="Times New Roman" w:hAnsi="Times New Roman" w:cs="Times New Roman"/>
          <w:i/>
          <w:iCs/>
          <w:color w:val="000000"/>
          <w:sz w:val="22"/>
          <w:lang w:eastAsia="ru-RU"/>
        </w:rPr>
      </w:pP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eastAsia="ru-RU"/>
        </w:rPr>
        <w:t>n ≤ 10</w:t>
      </w:r>
      <w:r w:rsidRPr="007F156A">
        <w:rPr>
          <w:rFonts w:ascii="Times New Roman" w:eastAsia="Times New Roman" w:hAnsi="Times New Roman" w:cs="Times New Roman"/>
          <w:i/>
          <w:iCs/>
          <w:color w:val="000000"/>
          <w:sz w:val="22"/>
          <w:lang w:eastAsia="ru-RU"/>
        </w:rPr>
        <w:t>^4</w:t>
      </w:r>
    </w:p>
    <w:p w:rsidR="00377C56" w:rsidRPr="007F156A" w:rsidRDefault="00397B5B" w:rsidP="00397B5B">
      <w:pPr>
        <w:pStyle w:val="Standard"/>
        <w:spacing w:after="120"/>
        <w:rPr>
          <w:rFonts w:hint="eastAsia"/>
          <w:sz w:val="22"/>
          <w:lang w:val="ru-RU"/>
        </w:rPr>
      </w:pPr>
      <w:r w:rsidRPr="007F156A">
        <w:rPr>
          <w:rFonts w:ascii="Times New Roman" w:eastAsia="Times New Roman" w:hAnsi="Times New Roman" w:cs="Times New Roman" w:hint="eastAsia"/>
          <w:i/>
          <w:iCs/>
          <w:color w:val="000000"/>
          <w:sz w:val="22"/>
          <w:lang w:val="ru-RU" w:eastAsia="ru-RU"/>
        </w:rPr>
        <w:t>Выходные данные. Необходимо вывести одно число -- детерминант матрицы.</w:t>
      </w:r>
    </w:p>
    <w:p w:rsidR="00377C56" w:rsidRPr="007F156A" w:rsidRDefault="004638A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</w:pPr>
      <w:r w:rsidRPr="007F15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  <w:t>Программное и аппаратное обеспечение</w:t>
      </w:r>
    </w:p>
    <w:p w:rsidR="00397B5B" w:rsidRPr="007F156A" w:rsidRDefault="00397B5B" w:rsidP="00397B5B">
      <w:pPr>
        <w:pStyle w:val="Default"/>
        <w:rPr>
          <w:sz w:val="22"/>
          <w:szCs w:val="22"/>
        </w:rPr>
      </w:pPr>
      <w:r w:rsidRPr="007F156A">
        <w:rPr>
          <w:sz w:val="22"/>
          <w:szCs w:val="22"/>
        </w:rPr>
        <w:t>Computecapability: 5.0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Name: GeForce GTX 960M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Total Global Memory: -2147483648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Shared memory per block: 49152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Registers per block: 65536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Warp size: 32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Max threads per block: (1024, 1024, 64)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Max block: (2147483647, 65535, 65535)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Total constant memory: 65536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Multiprocessors count: 5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</w:rPr>
        <w:t>Процессор</w:t>
      </w:r>
      <w:r w:rsidRPr="007F156A">
        <w:rPr>
          <w:sz w:val="22"/>
          <w:szCs w:val="22"/>
          <w:lang w:val="en-US"/>
        </w:rPr>
        <w:t xml:space="preserve"> (CPU) –Intel Core i5-6300HQ 2.30GHz; 8 </w:t>
      </w:r>
      <w:r w:rsidRPr="007F156A">
        <w:rPr>
          <w:sz w:val="22"/>
          <w:szCs w:val="22"/>
        </w:rPr>
        <w:t>ГБ</w:t>
      </w:r>
      <w:r w:rsidRPr="007F156A">
        <w:rPr>
          <w:sz w:val="22"/>
          <w:szCs w:val="22"/>
          <w:lang w:val="en-US"/>
        </w:rPr>
        <w:t xml:space="preserve"> RAM;</w:t>
      </w:r>
    </w:p>
    <w:p w:rsidR="00397B5B" w:rsidRPr="007F156A" w:rsidRDefault="00397B5B" w:rsidP="00397B5B">
      <w:pPr>
        <w:pStyle w:val="Default"/>
        <w:rPr>
          <w:sz w:val="22"/>
          <w:szCs w:val="22"/>
          <w:lang w:val="en-US"/>
        </w:rPr>
      </w:pPr>
      <w:r w:rsidRPr="007F156A">
        <w:rPr>
          <w:sz w:val="22"/>
          <w:szCs w:val="22"/>
          <w:lang w:val="en-US"/>
        </w:rPr>
        <w:t>OS Microsoft Windows 10 (x64)</w:t>
      </w:r>
    </w:p>
    <w:p w:rsidR="00377C56" w:rsidRPr="007F156A" w:rsidRDefault="00397B5B" w:rsidP="00397B5B">
      <w:pPr>
        <w:pStyle w:val="Standard"/>
        <w:rPr>
          <w:sz w:val="22"/>
          <w:szCs w:val="22"/>
        </w:rPr>
      </w:pPr>
      <w:r w:rsidRPr="007F156A">
        <w:rPr>
          <w:sz w:val="22"/>
          <w:szCs w:val="22"/>
        </w:rPr>
        <w:t>CUDA</w:t>
      </w:r>
      <w:r w:rsidRPr="007F156A">
        <w:rPr>
          <w:sz w:val="22"/>
          <w:szCs w:val="22"/>
        </w:rPr>
        <w:t xml:space="preserve"> </w:t>
      </w:r>
      <w:r w:rsidRPr="007F156A">
        <w:rPr>
          <w:sz w:val="22"/>
          <w:szCs w:val="22"/>
        </w:rPr>
        <w:t>V10.1</w:t>
      </w:r>
    </w:p>
    <w:p w:rsidR="00397B5B" w:rsidRPr="00397B5B" w:rsidRDefault="00397B5B" w:rsidP="00397B5B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7C56" w:rsidRPr="007F156A" w:rsidRDefault="004638A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</w:pPr>
      <w:r w:rsidRPr="007F15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  <w:t>Метод решения</w:t>
      </w:r>
    </w:p>
    <w:p w:rsidR="00397B5B" w:rsidRPr="00397B5B" w:rsidRDefault="00397B5B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Для нахождения детерминанта воспользуемся тем свойством, что определитель треугольной матрицы равен произведению её диагональных элементов. Для приведения матрицы к диагональному виду применим метод Гаусса для строк, не забывая учитывать</w:t>
      </w:r>
      <w:r w:rsidR="007F156A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, что определитель меняет свой знак при обмене строк.  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</w:t>
      </w:r>
    </w:p>
    <w:p w:rsidR="007F156A" w:rsidRDefault="007F156A" w:rsidP="007F156A">
      <w:pPr>
        <w:pStyle w:val="a5"/>
        <w:rPr>
          <w:lang w:val="ru-RU" w:eastAsia="ru-RU"/>
        </w:rPr>
      </w:pPr>
    </w:p>
    <w:p w:rsidR="00377C56" w:rsidRDefault="004638A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</w:pPr>
      <w:r w:rsidRPr="007F15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  <w:t>Описание</w:t>
      </w:r>
      <w:r w:rsidRPr="007F15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 xml:space="preserve"> </w:t>
      </w:r>
      <w:r w:rsidRPr="007F15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val="ru-RU" w:eastAsia="ru-RU"/>
        </w:rPr>
        <w:t>программы</w:t>
      </w:r>
    </w:p>
    <w:p w:rsidR="007F156A" w:rsidRPr="007F156A" w:rsidRDefault="007F156A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6"/>
          <w:lang w:val="ru-RU" w:eastAsia="ru-RU"/>
        </w:rPr>
        <w:t>Функция поиска детерминанта, из неё вызываются функции   для обмена строк и обнуления элементов стоящих ниже главной диагонали, выполняющиеся параллельно.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__host__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findDet(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r w:rsidRPr="007F156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__restrict__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det = 1;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*matrixDev;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devPitch, hostPitch;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hostPitch =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sizeof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*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cudaMallocPitch(&amp;matrixDev, &amp;devPitch,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sizeof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cudaMemcpy2D(matrixDev, devPitch,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hostPitch,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sizeof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*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F156A">
        <w:rPr>
          <w:rFonts w:ascii="Consolas" w:hAnsi="Consolas" w:cs="Consolas"/>
          <w:color w:val="2F4F4F"/>
          <w:kern w:val="0"/>
          <w:sz w:val="19"/>
          <w:szCs w:val="19"/>
          <w:lang w:bidi="ar-SA"/>
        </w:rPr>
        <w:t>cudaMemcpyHostToDevice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++i) {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thrust::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device_ptr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currColumnPtr((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*)matrixDev + devPitch * i));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thrust::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device_ptr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start((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*)matrixDev + devPitch * i) + i);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thrust::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device_ptr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end((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*)matrixDev + devPitch * i) +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thrust::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device_ptr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&gt; maxInColumnPtr = thrust::max_element(start, end,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cmp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maxInColumnID = (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)(maxInColumnPtr </w:t>
      </w:r>
      <w:r w:rsidRPr="007F156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-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currColumnPtr);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maxInColumnVal = </w:t>
      </w:r>
      <w:r w:rsidRPr="007F156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*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maxInColumnPtr;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det *= maxInColumnVal;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(fabs(maxInColumnVal) &lt; 1e-7) {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det = 0;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(maxInColumnID != i) {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det *= -1;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rowsPermutation &lt;&lt; &lt;dim3(64), dim3(64) &gt;&gt; &gt; (matrixDev, matrixDim, devPitch, i, maxInColumnID);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(i !=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- 1) {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updateBotRows &lt;&lt; &lt;dim3(32, 32), dim3(1, 512) &gt;&gt; &gt; (matrixDev, matrixDim, devPitch, i, maxInColumnVal);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cudaFree(matrixDev);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det;</w:t>
      </w:r>
    </w:p>
    <w:p w:rsidR="007F156A" w:rsidRDefault="007F156A" w:rsidP="007F156A">
      <w:pPr>
        <w:pStyle w:val="Standard"/>
        <w:spacing w:after="12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F156A" w:rsidRDefault="007F156A" w:rsidP="007F156A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>Функции обмена строк и обнуления элементов стоящих ниже главной диагонали, выполняющиеся на девайсе.</w:t>
      </w:r>
    </w:p>
    <w:p w:rsidR="007F156A" w:rsidRP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__global__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rowsPermutation(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r w:rsidRPr="007F156A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__restrict__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7F156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7F156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7F156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maxInColumnID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idx = threadIdx.x + blockIdx.x * blockDim.x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offsetx = blockDim.x * gridDim.x;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idx; i &lt;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 += offsetx) {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tmp =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=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maxInColumnID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maxInColumnID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= tmp;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__global__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updateBotRows(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r w:rsidRPr="00CF0A09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__restrict__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uint64_t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midInColumnVal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idx = threadIdx.x + blockIdx.x * blockDim.x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idy = threadIdx.y + blockIdx.y * blockDim.y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+ 1;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offsetx = blockDim.x * gridDim.x;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offsety = blockDim.y * gridDim.y;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factor;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j = idy; j &lt;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j += offsety) {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factor =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+ j);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(fabs(factor) &lt; 1e-7)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continue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CF0A09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uint32_t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idx; i &lt;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matrixDim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 += offsetx) {</w:t>
      </w:r>
    </w:p>
    <w:p w:rsidR="007F156A" w:rsidRPr="00CF0A09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j) -= *((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*)((</w:t>
      </w:r>
      <w:r w:rsidRPr="00CF0A09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matrix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pitch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i) +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midInColumnID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* factor / </w:t>
      </w:r>
      <w:r w:rsidRPr="00CF0A09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midInColumnVal</w:t>
      </w: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F0A09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:rsidR="007F156A" w:rsidRDefault="007F156A" w:rsidP="007F156A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7F156A" w:rsidRPr="007F156A" w:rsidRDefault="007F156A" w:rsidP="007F156A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377C56" w:rsidRDefault="00377C56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377C56" w:rsidRDefault="004638A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Оценка производительности</w:t>
      </w:r>
    </w:p>
    <w:p w:rsidR="00377C56" w:rsidRDefault="00377C56">
      <w:pPr>
        <w:pStyle w:val="Standard"/>
        <w:ind w:left="-89"/>
        <w:rPr>
          <w:rFonts w:ascii="Courier New" w:hAnsi="Courier New"/>
          <w:sz w:val="16"/>
          <w:szCs w:val="16"/>
          <w:lang w:val="ru-RU"/>
        </w:rPr>
      </w:pPr>
    </w:p>
    <w:p w:rsidR="00CF0A09" w:rsidRPr="00397B5B" w:rsidRDefault="00CF0A09">
      <w:pPr>
        <w:pStyle w:val="Standard"/>
        <w:ind w:left="-89"/>
        <w:rPr>
          <w:rFonts w:ascii="Courier New" w:hAnsi="Courier New"/>
          <w:sz w:val="16"/>
          <w:szCs w:val="16"/>
          <w:lang w:val="ru-RU"/>
        </w:rPr>
      </w:pP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1740"/>
        <w:gridCol w:w="1890"/>
        <w:gridCol w:w="2160"/>
        <w:gridCol w:w="2220"/>
        <w:gridCol w:w="1125"/>
      </w:tblGrid>
      <w:tr w:rsidR="004C2A6F" w:rsidRPr="00EA1D74" w:rsidTr="004C2A6F">
        <w:trPr>
          <w:trHeight w:val="1777"/>
        </w:trPr>
        <w:tc>
          <w:tcPr>
            <w:tcW w:w="735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Test size</w:t>
            </w:r>
          </w:p>
        </w:tc>
        <w:tc>
          <w:tcPr>
            <w:tcW w:w="1740" w:type="dxa"/>
          </w:tcPr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CUDA &lt;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 w:bidi="ar-SA"/>
              </w:rPr>
              <w:t>dim3(64), dim3(64)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ru-RU" w:bidi="ar-SA"/>
              </w:rPr>
              <w:t xml:space="preserve">dim3(32, 32), dim3(1, 512) 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1890" w:type="dxa"/>
          </w:tcPr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CUDA &lt;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dim3(64), dim3(64)&gt;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dim3(32, 32), dim3(32, 32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 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</w:tcPr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CUDA &lt;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dim3(64), dim3(64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 xml:space="preserve">dim3(16, 16), dim3(16,16 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 &gt;</w:t>
            </w:r>
          </w:p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CUDA &lt;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dim3(64), dim3(64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)&gt;</w:t>
            </w:r>
          </w:p>
          <w:p w:rsidR="004C2A6F" w:rsidRPr="004C2A6F" w:rsidRDefault="004C2A6F" w:rsidP="004C2A6F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dim3(1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, 16</w:t>
            </w:r>
            <w:r w:rsidR="00DF253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), dim3(16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,</w:t>
            </w:r>
            <w:r w:rsidR="00DF253A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 xml:space="preserve"> 64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4C2A6F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bidi="ar-SA"/>
              </w:rPr>
              <w:t>) &gt;</w:t>
            </w:r>
          </w:p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1125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CPU TIME</w:t>
            </w:r>
          </w:p>
        </w:tc>
      </w:tr>
      <w:tr w:rsidR="004C2A6F" w:rsidRPr="00EA1D74" w:rsidTr="008B5909">
        <w:trPr>
          <w:trHeight w:val="495"/>
        </w:trPr>
        <w:tc>
          <w:tcPr>
            <w:tcW w:w="735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74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3597.18</w:t>
            </w:r>
          </w:p>
        </w:tc>
        <w:tc>
          <w:tcPr>
            <w:tcW w:w="189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5018.77</w:t>
            </w:r>
          </w:p>
        </w:tc>
        <w:tc>
          <w:tcPr>
            <w:tcW w:w="216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3377.14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4C2A6F" w:rsidRPr="00EA1D74" w:rsidRDefault="00DF253A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DF253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3336.78</w:t>
            </w:r>
          </w:p>
        </w:tc>
        <w:tc>
          <w:tcPr>
            <w:tcW w:w="1125" w:type="dxa"/>
          </w:tcPr>
          <w:p w:rsidR="004C2A6F" w:rsidRPr="00D808EF" w:rsidRDefault="00D808E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D808EF">
              <w:rPr>
                <w:rFonts w:ascii="Times New Roman" w:hAnsi="Times New Roman" w:cs="Times New Roman"/>
                <w:kern w:val="0"/>
                <w:sz w:val="20"/>
                <w:szCs w:val="16"/>
                <w:lang w:val="ru-RU" w:bidi="ar-SA"/>
              </w:rPr>
              <w:t>9892</w:t>
            </w:r>
          </w:p>
        </w:tc>
      </w:tr>
      <w:tr w:rsidR="004C2A6F" w:rsidRPr="00EA1D74" w:rsidTr="004C2A6F">
        <w:trPr>
          <w:trHeight w:val="255"/>
        </w:trPr>
        <w:tc>
          <w:tcPr>
            <w:tcW w:w="735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4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189.76</w:t>
            </w:r>
          </w:p>
        </w:tc>
        <w:tc>
          <w:tcPr>
            <w:tcW w:w="189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278.26</w:t>
            </w:r>
          </w:p>
        </w:tc>
        <w:tc>
          <w:tcPr>
            <w:tcW w:w="2160" w:type="dxa"/>
          </w:tcPr>
          <w:p w:rsidR="004C2A6F" w:rsidRPr="00EA1D74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150.78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</w:tcPr>
          <w:p w:rsidR="004C2A6F" w:rsidRPr="00EA1D74" w:rsidRDefault="00DF253A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DF253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150.76</w:t>
            </w:r>
          </w:p>
        </w:tc>
        <w:tc>
          <w:tcPr>
            <w:tcW w:w="1125" w:type="dxa"/>
          </w:tcPr>
          <w:p w:rsidR="004C2A6F" w:rsidRPr="00EA1D74" w:rsidRDefault="00D808E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6.0</w:t>
            </w:r>
          </w:p>
        </w:tc>
      </w:tr>
      <w:tr w:rsidR="004C2A6F" w:rsidRPr="00EA1D74" w:rsidTr="008B5909">
        <w:trPr>
          <w:trHeight w:val="255"/>
        </w:trPr>
        <w:tc>
          <w:tcPr>
            <w:tcW w:w="735" w:type="dxa"/>
          </w:tcPr>
          <w:p w:rsidR="004C2A6F" w:rsidRDefault="004C2A6F" w:rsidP="004C2A6F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740" w:type="dxa"/>
          </w:tcPr>
          <w:p w:rsidR="004C2A6F" w:rsidRPr="00271A9A" w:rsidRDefault="004C2A6F" w:rsidP="004C2A6F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59.64</w:t>
            </w:r>
          </w:p>
        </w:tc>
        <w:tc>
          <w:tcPr>
            <w:tcW w:w="1890" w:type="dxa"/>
          </w:tcPr>
          <w:p w:rsidR="004C2A6F" w:rsidRPr="00AE16BF" w:rsidRDefault="004C2A6F" w:rsidP="004C2A6F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81.22</w:t>
            </w:r>
          </w:p>
        </w:tc>
        <w:tc>
          <w:tcPr>
            <w:tcW w:w="2160" w:type="dxa"/>
          </w:tcPr>
          <w:p w:rsidR="004C2A6F" w:rsidRPr="00271A9A" w:rsidRDefault="004C2A6F" w:rsidP="004C2A6F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 w:rsidRPr="004C2A6F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57.05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4C2A6F" w:rsidRPr="00271A9A" w:rsidRDefault="00DF253A" w:rsidP="004C2A6F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 w:rsidRPr="00DF253A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50.17</w:t>
            </w:r>
          </w:p>
        </w:tc>
        <w:tc>
          <w:tcPr>
            <w:tcW w:w="1125" w:type="dxa"/>
          </w:tcPr>
          <w:p w:rsidR="004C2A6F" w:rsidRDefault="00DF253A" w:rsidP="004C2A6F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</w:tr>
    </w:tbl>
    <w:p w:rsidR="00377C56" w:rsidRDefault="00377C56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377C56" w:rsidRDefault="004638A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Вывод</w:t>
      </w:r>
    </w:p>
    <w:p w:rsidR="00D808EF" w:rsidRPr="00EC360C" w:rsidRDefault="00D808EF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Метод гаусса имеет кубическую сложность, что делает вычисления как на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eastAsia="ru-RU"/>
        </w:rPr>
        <w:t>GPU,</w:t>
      </w:r>
      <w:r w:rsidR="00EC360C" w:rsidRPr="00D808EF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так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и на 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eastAsia="ru-RU"/>
        </w:rPr>
        <w:t>CPU</w:t>
      </w:r>
      <w:r w:rsidRPr="00D808EF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достаточно трудоемким процессов.  Как видно из тестов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больший размер блоков и сетки не всегда дает прирост производительности, это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связанно, во-первых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, с тем, что на небольших матрицах большинство нитей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простаивают, не</w:t>
      </w:r>
      <w:r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совершая полезных в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ычислений, во-вторых, во время работы алгоритма, для всех нитей с одинаковым адресом по оси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eastAsia="ru-RU"/>
        </w:rPr>
        <w:t>y</w:t>
      </w:r>
      <w:r w:rsidR="00EC360C" w:rsidRP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и разным по оси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eastAsia="ru-RU"/>
        </w:rPr>
        <w:t>x</w:t>
      </w:r>
      <w:r w:rsidR="00EC360C" w:rsidRP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нам приходится обращаться в одну и ту же область памяти, что создает конфликт и время работы алгоритма существенно увеличивается</w:t>
      </w:r>
      <w:r w:rsidR="00EC360C" w:rsidRP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>.</w:t>
      </w:r>
      <w:r w:rsidR="00EC360C">
        <w:rPr>
          <w:rFonts w:ascii="Times New Roman" w:eastAsia="Times New Roman" w:hAnsi="Times New Roman" w:cs="Times New Roman"/>
          <w:bCs/>
          <w:color w:val="000000"/>
          <w:szCs w:val="26"/>
          <w:lang w:val="ru-RU" w:eastAsia="ru-RU"/>
        </w:rPr>
        <w:t xml:space="preserve"> </w:t>
      </w:r>
    </w:p>
    <w:p w:rsidR="00377C56" w:rsidRPr="00397B5B" w:rsidRDefault="00377C56">
      <w:pPr>
        <w:pStyle w:val="Standard"/>
        <w:spacing w:after="120"/>
        <w:rPr>
          <w:rFonts w:ascii="Courier New" w:hAnsi="Courier New"/>
          <w:szCs w:val="16"/>
          <w:lang w:val="ru-RU"/>
        </w:rPr>
      </w:pPr>
      <w:bookmarkStart w:id="0" w:name="_GoBack"/>
      <w:bookmarkEnd w:id="0"/>
    </w:p>
    <w:sectPr w:rsidR="00377C56" w:rsidRPr="00397B5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A9" w:rsidRDefault="004638A9">
      <w:pPr>
        <w:rPr>
          <w:rFonts w:hint="eastAsia"/>
        </w:rPr>
      </w:pPr>
      <w:r>
        <w:separator/>
      </w:r>
    </w:p>
  </w:endnote>
  <w:endnote w:type="continuationSeparator" w:id="0">
    <w:p w:rsidR="004638A9" w:rsidRDefault="004638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A9" w:rsidRDefault="004638A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638A9" w:rsidRDefault="004638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24E16"/>
    <w:multiLevelType w:val="multilevel"/>
    <w:tmpl w:val="DF7AF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77C56"/>
    <w:rsid w:val="00377C56"/>
    <w:rsid w:val="00397B5B"/>
    <w:rsid w:val="004638A9"/>
    <w:rsid w:val="004C2A6F"/>
    <w:rsid w:val="007F156A"/>
    <w:rsid w:val="00CF0A09"/>
    <w:rsid w:val="00D808EF"/>
    <w:rsid w:val="00DF253A"/>
    <w:rsid w:val="00EC360C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E30E"/>
  <w15:docId w15:val="{47AEEB93-F278-40E7-B672-21CCC9C0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">
    <w:name w:val="Обычный1"/>
  </w:style>
  <w:style w:type="character" w:customStyle="1" w:styleId="NumberingSymbols">
    <w:name w:val="Numbering Symbols"/>
  </w:style>
  <w:style w:type="paragraph" w:customStyle="1" w:styleId="Default">
    <w:name w:val="Default"/>
    <w:rsid w:val="00397B5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val="ru-RU" w:bidi="ar-SA"/>
    </w:rPr>
  </w:style>
  <w:style w:type="paragraph" w:styleId="a5">
    <w:name w:val="No Spacing"/>
    <w:uiPriority w:val="1"/>
    <w:qFormat/>
    <w:rsid w:val="007F156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Пользователь Windows</cp:lastModifiedBy>
  <cp:revision>2</cp:revision>
  <dcterms:created xsi:type="dcterms:W3CDTF">2019-05-23T14:20:00Z</dcterms:created>
  <dcterms:modified xsi:type="dcterms:W3CDTF">2019-05-23T14:20:00Z</dcterms:modified>
</cp:coreProperties>
</file>