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91519" w14:textId="77777777" w:rsidR="00B84B11" w:rsidRPr="00B84B11" w:rsidRDefault="00B84B11" w:rsidP="00B84B11">
      <w:pPr>
        <w:shd w:val="clear" w:color="auto" w:fill="FFFFFF"/>
        <w:spacing w:before="240" w:after="240" w:line="384" w:lineRule="atLeast"/>
        <w:outlineLvl w:val="0"/>
        <w:rPr>
          <w:rFonts w:ascii="Arial" w:eastAsia="Times New Roman" w:hAnsi="Arial" w:cs="Arial"/>
          <w:b/>
          <w:bCs/>
          <w:color w:val="273B47"/>
          <w:kern w:val="36"/>
          <w:sz w:val="36"/>
          <w:szCs w:val="36"/>
          <w:lang w:eastAsia="es-ES"/>
        </w:rPr>
      </w:pPr>
      <w:r w:rsidRPr="00B84B11">
        <w:rPr>
          <w:rFonts w:ascii="Arial" w:eastAsia="Times New Roman" w:hAnsi="Arial" w:cs="Arial"/>
          <w:b/>
          <w:bCs/>
          <w:color w:val="273B47"/>
          <w:kern w:val="36"/>
          <w:sz w:val="36"/>
          <w:szCs w:val="36"/>
          <w:lang w:eastAsia="es-ES"/>
        </w:rPr>
        <w:t>Glosario</w:t>
      </w:r>
    </w:p>
    <w:p w14:paraId="451B5FD6" w14:textId="77777777" w:rsidR="00B84B11" w:rsidRPr="00B84B11" w:rsidRDefault="00B84B11" w:rsidP="00B84B11">
      <w:pPr>
        <w:numPr>
          <w:ilvl w:val="0"/>
          <w:numId w:val="1"/>
        </w:numPr>
        <w:shd w:val="clear" w:color="auto" w:fill="FFFFFF"/>
        <w:spacing w:after="0" w:line="384" w:lineRule="atLeast"/>
        <w:ind w:left="240"/>
        <w:rPr>
          <w:rFonts w:ascii="Arial" w:eastAsia="Times New Roman" w:hAnsi="Arial" w:cs="Arial"/>
          <w:color w:val="273B47"/>
          <w:sz w:val="30"/>
          <w:szCs w:val="30"/>
          <w:lang w:eastAsia="es-ES"/>
        </w:rPr>
      </w:pPr>
      <w:r w:rsidRPr="00B84B11">
        <w:rPr>
          <w:rFonts w:ascii="Arial" w:eastAsia="Times New Roman" w:hAnsi="Arial" w:cs="Arial"/>
          <w:b/>
          <w:bCs/>
          <w:color w:val="273B47"/>
          <w:sz w:val="30"/>
          <w:szCs w:val="30"/>
          <w:lang w:eastAsia="es-ES"/>
        </w:rPr>
        <w:t>ORM</w:t>
      </w:r>
      <w:r w:rsidRPr="00B84B11">
        <w:rPr>
          <w:rFonts w:ascii="Arial" w:eastAsia="Times New Roman" w:hAnsi="Arial" w:cs="Arial"/>
          <w:color w:val="273B47"/>
          <w:sz w:val="30"/>
          <w:szCs w:val="30"/>
          <w:lang w:eastAsia="es-ES"/>
        </w:rPr>
        <w:t xml:space="preserve">: </w:t>
      </w:r>
      <w:proofErr w:type="spellStart"/>
      <w:r w:rsidRPr="00B84B11">
        <w:rPr>
          <w:rFonts w:ascii="Arial" w:eastAsia="Times New Roman" w:hAnsi="Arial" w:cs="Arial"/>
          <w:color w:val="273B47"/>
          <w:sz w:val="30"/>
          <w:szCs w:val="30"/>
          <w:lang w:eastAsia="es-ES"/>
        </w:rPr>
        <w:t>Object-relational</w:t>
      </w:r>
      <w:proofErr w:type="spellEnd"/>
      <w:r w:rsidRPr="00B84B11">
        <w:rPr>
          <w:rFonts w:ascii="Arial" w:eastAsia="Times New Roman" w:hAnsi="Arial" w:cs="Arial"/>
          <w:color w:val="273B47"/>
          <w:sz w:val="30"/>
          <w:szCs w:val="30"/>
          <w:lang w:eastAsia="es-ES"/>
        </w:rPr>
        <w:t xml:space="preserve"> </w:t>
      </w:r>
      <w:proofErr w:type="spellStart"/>
      <w:r w:rsidRPr="00B84B11">
        <w:rPr>
          <w:rFonts w:ascii="Arial" w:eastAsia="Times New Roman" w:hAnsi="Arial" w:cs="Arial"/>
          <w:color w:val="273B47"/>
          <w:sz w:val="30"/>
          <w:szCs w:val="30"/>
          <w:lang w:eastAsia="es-ES"/>
        </w:rPr>
        <w:t>mapping</w:t>
      </w:r>
      <w:proofErr w:type="spellEnd"/>
      <w:r w:rsidRPr="00B84B11">
        <w:rPr>
          <w:rFonts w:ascii="Arial" w:eastAsia="Times New Roman" w:hAnsi="Arial" w:cs="Arial"/>
          <w:color w:val="273B47"/>
          <w:sz w:val="30"/>
          <w:szCs w:val="30"/>
          <w:lang w:eastAsia="es-ES"/>
        </w:rPr>
        <w:t>. Es el encargado de permitir</w:t>
      </w:r>
      <w:r w:rsidRPr="00B84B11">
        <w:rPr>
          <w:rFonts w:ascii="Arial" w:eastAsia="Times New Roman" w:hAnsi="Arial" w:cs="Arial"/>
          <w:color w:val="273B47"/>
          <w:sz w:val="30"/>
          <w:szCs w:val="30"/>
          <w:lang w:eastAsia="es-ES"/>
        </w:rPr>
        <w:br/>
        <w:t>el acceso y control de una base de datos relacional a través de</w:t>
      </w:r>
      <w:r w:rsidRPr="00B84B11">
        <w:rPr>
          <w:rFonts w:ascii="Arial" w:eastAsia="Times New Roman" w:hAnsi="Arial" w:cs="Arial"/>
          <w:color w:val="273B47"/>
          <w:sz w:val="30"/>
          <w:szCs w:val="30"/>
          <w:lang w:eastAsia="es-ES"/>
        </w:rPr>
        <w:br/>
        <w:t>una abstracción a clases y objetos.</w:t>
      </w:r>
    </w:p>
    <w:p w14:paraId="463862F8" w14:textId="77777777" w:rsidR="00B84B11" w:rsidRPr="00B84B11" w:rsidRDefault="00B84B11" w:rsidP="00B84B11">
      <w:pPr>
        <w:numPr>
          <w:ilvl w:val="0"/>
          <w:numId w:val="1"/>
        </w:numPr>
        <w:shd w:val="clear" w:color="auto" w:fill="FFFFFF"/>
        <w:spacing w:after="0" w:line="384" w:lineRule="atLeast"/>
        <w:ind w:left="240"/>
        <w:rPr>
          <w:rFonts w:ascii="Arial" w:eastAsia="Times New Roman" w:hAnsi="Arial" w:cs="Arial"/>
          <w:color w:val="273B47"/>
          <w:sz w:val="30"/>
          <w:szCs w:val="30"/>
          <w:lang w:eastAsia="es-ES"/>
        </w:rPr>
      </w:pPr>
      <w:proofErr w:type="spellStart"/>
      <w:r w:rsidRPr="00B84B11">
        <w:rPr>
          <w:rFonts w:ascii="Arial" w:eastAsia="Times New Roman" w:hAnsi="Arial" w:cs="Arial"/>
          <w:b/>
          <w:bCs/>
          <w:color w:val="273B47"/>
          <w:sz w:val="30"/>
          <w:szCs w:val="30"/>
          <w:lang w:eastAsia="es-ES"/>
        </w:rPr>
        <w:t>Templates</w:t>
      </w:r>
      <w:proofErr w:type="spellEnd"/>
      <w:r w:rsidRPr="00B84B11">
        <w:rPr>
          <w:rFonts w:ascii="Arial" w:eastAsia="Times New Roman" w:hAnsi="Arial" w:cs="Arial"/>
          <w:color w:val="273B47"/>
          <w:sz w:val="30"/>
          <w:szCs w:val="30"/>
          <w:lang w:eastAsia="es-ES"/>
        </w:rPr>
        <w:t>: Archivos HTML que permiten la inclusión y ejecución</w:t>
      </w:r>
      <w:r w:rsidRPr="00B84B11">
        <w:rPr>
          <w:rFonts w:ascii="Arial" w:eastAsia="Times New Roman" w:hAnsi="Arial" w:cs="Arial"/>
          <w:color w:val="273B47"/>
          <w:sz w:val="30"/>
          <w:szCs w:val="30"/>
          <w:lang w:eastAsia="es-ES"/>
        </w:rPr>
        <w:br/>
        <w:t>de lógica especial para la presentación de datos.</w:t>
      </w:r>
    </w:p>
    <w:p w14:paraId="7C398FD8" w14:textId="77777777" w:rsidR="00B84B11" w:rsidRPr="00B84B11" w:rsidRDefault="00B84B11" w:rsidP="00B84B11">
      <w:pPr>
        <w:numPr>
          <w:ilvl w:val="0"/>
          <w:numId w:val="1"/>
        </w:numPr>
        <w:shd w:val="clear" w:color="auto" w:fill="FFFFFF"/>
        <w:spacing w:after="0" w:line="384" w:lineRule="atLeast"/>
        <w:ind w:left="240"/>
        <w:rPr>
          <w:rFonts w:ascii="Arial" w:eastAsia="Times New Roman" w:hAnsi="Arial" w:cs="Arial"/>
          <w:color w:val="273B47"/>
          <w:sz w:val="30"/>
          <w:szCs w:val="30"/>
          <w:lang w:eastAsia="es-ES"/>
        </w:rPr>
      </w:pPr>
      <w:r w:rsidRPr="00B84B11">
        <w:rPr>
          <w:rFonts w:ascii="Arial" w:eastAsia="Times New Roman" w:hAnsi="Arial" w:cs="Arial"/>
          <w:b/>
          <w:bCs/>
          <w:color w:val="273B47"/>
          <w:sz w:val="30"/>
          <w:szCs w:val="30"/>
          <w:lang w:eastAsia="es-ES"/>
        </w:rPr>
        <w:t>Modelo</w:t>
      </w:r>
      <w:r w:rsidRPr="00B84B11">
        <w:rPr>
          <w:rFonts w:ascii="Arial" w:eastAsia="Times New Roman" w:hAnsi="Arial" w:cs="Arial"/>
          <w:color w:val="273B47"/>
          <w:sz w:val="30"/>
          <w:szCs w:val="30"/>
          <w:lang w:eastAsia="es-ES"/>
        </w:rPr>
        <w:t>: Parte de un proyecto de Django que se encarga de estructurar</w:t>
      </w:r>
      <w:r w:rsidRPr="00B84B11">
        <w:rPr>
          <w:rFonts w:ascii="Arial" w:eastAsia="Times New Roman" w:hAnsi="Arial" w:cs="Arial"/>
          <w:color w:val="273B47"/>
          <w:sz w:val="30"/>
          <w:szCs w:val="30"/>
          <w:lang w:eastAsia="es-ES"/>
        </w:rPr>
        <w:br/>
        <w:t>las tablas y propiedades de la base de datos a través de clases de Python.</w:t>
      </w:r>
    </w:p>
    <w:p w14:paraId="475043CF" w14:textId="77777777" w:rsidR="00B84B11" w:rsidRPr="00B84B11" w:rsidRDefault="00B84B11" w:rsidP="00B84B11">
      <w:pPr>
        <w:numPr>
          <w:ilvl w:val="0"/>
          <w:numId w:val="1"/>
        </w:numPr>
        <w:shd w:val="clear" w:color="auto" w:fill="FFFFFF"/>
        <w:spacing w:after="0" w:line="384" w:lineRule="atLeast"/>
        <w:ind w:left="240"/>
        <w:rPr>
          <w:rFonts w:ascii="Arial" w:eastAsia="Times New Roman" w:hAnsi="Arial" w:cs="Arial"/>
          <w:color w:val="273B47"/>
          <w:sz w:val="30"/>
          <w:szCs w:val="30"/>
          <w:lang w:eastAsia="es-ES"/>
        </w:rPr>
      </w:pPr>
      <w:r w:rsidRPr="00B84B11">
        <w:rPr>
          <w:rFonts w:ascii="Arial" w:eastAsia="Times New Roman" w:hAnsi="Arial" w:cs="Arial"/>
          <w:b/>
          <w:bCs/>
          <w:color w:val="273B47"/>
          <w:sz w:val="30"/>
          <w:szCs w:val="30"/>
          <w:lang w:eastAsia="es-ES"/>
        </w:rPr>
        <w:t>Vista</w:t>
      </w:r>
      <w:r w:rsidRPr="00B84B11">
        <w:rPr>
          <w:rFonts w:ascii="Arial" w:eastAsia="Times New Roman" w:hAnsi="Arial" w:cs="Arial"/>
          <w:color w:val="273B47"/>
          <w:sz w:val="30"/>
          <w:szCs w:val="30"/>
          <w:lang w:eastAsia="es-ES"/>
        </w:rPr>
        <w:t>: Parte de un proyecto de Django que se encarga de la</w:t>
      </w:r>
      <w:r w:rsidRPr="00B84B11">
        <w:rPr>
          <w:rFonts w:ascii="Arial" w:eastAsia="Times New Roman" w:hAnsi="Arial" w:cs="Arial"/>
          <w:color w:val="273B47"/>
          <w:sz w:val="30"/>
          <w:szCs w:val="30"/>
          <w:lang w:eastAsia="es-ES"/>
        </w:rPr>
        <w:br/>
        <w:t xml:space="preserve">lógica de negocio y es la conexión entre el </w:t>
      </w:r>
      <w:proofErr w:type="spellStart"/>
      <w:r w:rsidRPr="00B84B11">
        <w:rPr>
          <w:rFonts w:ascii="Arial" w:eastAsia="Times New Roman" w:hAnsi="Arial" w:cs="Arial"/>
          <w:color w:val="273B47"/>
          <w:sz w:val="30"/>
          <w:szCs w:val="30"/>
          <w:lang w:eastAsia="es-ES"/>
        </w:rPr>
        <w:t>template</w:t>
      </w:r>
      <w:proofErr w:type="spellEnd"/>
      <w:r w:rsidRPr="00B84B11">
        <w:rPr>
          <w:rFonts w:ascii="Arial" w:eastAsia="Times New Roman" w:hAnsi="Arial" w:cs="Arial"/>
          <w:color w:val="273B47"/>
          <w:sz w:val="30"/>
          <w:szCs w:val="30"/>
          <w:lang w:eastAsia="es-ES"/>
        </w:rPr>
        <w:t xml:space="preserve"> y el modelo.</w:t>
      </w:r>
    </w:p>
    <w:p w14:paraId="6D463D3B" w14:textId="77777777" w:rsidR="00B84B11" w:rsidRPr="00B84B11" w:rsidRDefault="00B84B11" w:rsidP="00B84B11">
      <w:pPr>
        <w:numPr>
          <w:ilvl w:val="0"/>
          <w:numId w:val="1"/>
        </w:numPr>
        <w:shd w:val="clear" w:color="auto" w:fill="FFFFFF"/>
        <w:spacing w:after="0" w:line="384" w:lineRule="atLeast"/>
        <w:ind w:left="240"/>
        <w:rPr>
          <w:rFonts w:ascii="Arial" w:eastAsia="Times New Roman" w:hAnsi="Arial" w:cs="Arial"/>
          <w:color w:val="273B47"/>
          <w:sz w:val="30"/>
          <w:szCs w:val="30"/>
          <w:lang w:eastAsia="es-ES"/>
        </w:rPr>
      </w:pPr>
      <w:r w:rsidRPr="00B84B11">
        <w:rPr>
          <w:rFonts w:ascii="Arial" w:eastAsia="Times New Roman" w:hAnsi="Arial" w:cs="Arial"/>
          <w:b/>
          <w:bCs/>
          <w:color w:val="273B47"/>
          <w:sz w:val="30"/>
          <w:szCs w:val="30"/>
          <w:lang w:eastAsia="es-ES"/>
        </w:rPr>
        <w:t>App</w:t>
      </w:r>
      <w:r w:rsidRPr="00B84B11">
        <w:rPr>
          <w:rFonts w:ascii="Arial" w:eastAsia="Times New Roman" w:hAnsi="Arial" w:cs="Arial"/>
          <w:color w:val="273B47"/>
          <w:sz w:val="30"/>
          <w:szCs w:val="30"/>
          <w:lang w:eastAsia="es-ES"/>
        </w:rPr>
        <w:t>: Conjunto de código que se encarga de resolver una parte</w:t>
      </w:r>
      <w:r w:rsidRPr="00B84B11">
        <w:rPr>
          <w:rFonts w:ascii="Arial" w:eastAsia="Times New Roman" w:hAnsi="Arial" w:cs="Arial"/>
          <w:color w:val="273B47"/>
          <w:sz w:val="30"/>
          <w:szCs w:val="30"/>
          <w:lang w:eastAsia="es-ES"/>
        </w:rPr>
        <w:br/>
        <w:t xml:space="preserve">muy específica del proyecto, contiene sus modelos, vistas, </w:t>
      </w:r>
      <w:proofErr w:type="spellStart"/>
      <w:r w:rsidRPr="00B84B11">
        <w:rPr>
          <w:rFonts w:ascii="Arial" w:eastAsia="Times New Roman" w:hAnsi="Arial" w:cs="Arial"/>
          <w:color w:val="273B47"/>
          <w:sz w:val="30"/>
          <w:szCs w:val="30"/>
          <w:lang w:eastAsia="es-ES"/>
        </w:rPr>
        <w:t>urls</w:t>
      </w:r>
      <w:proofErr w:type="spellEnd"/>
      <w:r w:rsidRPr="00B84B11">
        <w:rPr>
          <w:rFonts w:ascii="Arial" w:eastAsia="Times New Roman" w:hAnsi="Arial" w:cs="Arial"/>
          <w:color w:val="273B47"/>
          <w:sz w:val="30"/>
          <w:szCs w:val="30"/>
          <w:lang w:eastAsia="es-ES"/>
        </w:rPr>
        <w:t>, etc.</w:t>
      </w:r>
    </w:p>
    <w:p w14:paraId="3AA7E2E4" w14:textId="77777777" w:rsidR="00B84B11" w:rsidRPr="00B84B11" w:rsidRDefault="00B84B11" w:rsidP="00B84B11">
      <w:pPr>
        <w:numPr>
          <w:ilvl w:val="0"/>
          <w:numId w:val="1"/>
        </w:numPr>
        <w:shd w:val="clear" w:color="auto" w:fill="FFFFFF"/>
        <w:spacing w:after="0" w:line="384" w:lineRule="atLeast"/>
        <w:ind w:left="240"/>
        <w:rPr>
          <w:rFonts w:ascii="Arial" w:eastAsia="Times New Roman" w:hAnsi="Arial" w:cs="Arial"/>
          <w:color w:val="273B47"/>
          <w:sz w:val="30"/>
          <w:szCs w:val="30"/>
          <w:lang w:eastAsia="es-ES"/>
        </w:rPr>
      </w:pPr>
      <w:r w:rsidRPr="00B84B11">
        <w:rPr>
          <w:rFonts w:ascii="Arial" w:eastAsia="Times New Roman" w:hAnsi="Arial" w:cs="Arial"/>
          <w:b/>
          <w:bCs/>
          <w:color w:val="273B47"/>
          <w:sz w:val="30"/>
          <w:szCs w:val="30"/>
          <w:lang w:eastAsia="es-ES"/>
        </w:rPr>
        <w:t>Patrón de diseño</w:t>
      </w:r>
      <w:r w:rsidRPr="00B84B11">
        <w:rPr>
          <w:rFonts w:ascii="Arial" w:eastAsia="Times New Roman" w:hAnsi="Arial" w:cs="Arial"/>
          <w:color w:val="273B47"/>
          <w:sz w:val="30"/>
          <w:szCs w:val="30"/>
          <w:lang w:eastAsia="es-ES"/>
        </w:rPr>
        <w:t>: Solución común a un problema particular.</w:t>
      </w:r>
    </w:p>
    <w:p w14:paraId="6D87DE14" w14:textId="77777777" w:rsidR="0020672D" w:rsidRDefault="0020672D">
      <w:bookmarkStart w:id="0" w:name="_GoBack"/>
      <w:bookmarkEnd w:id="0"/>
    </w:p>
    <w:sectPr w:rsidR="002067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6094D"/>
    <w:multiLevelType w:val="multilevel"/>
    <w:tmpl w:val="0B74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E27"/>
    <w:rsid w:val="0020672D"/>
    <w:rsid w:val="005F3E27"/>
    <w:rsid w:val="00B8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B049BE-D3FC-486D-A5A1-C4C9EFFC5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84B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4B1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84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84B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8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628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Mendoza Jacinto</dc:creator>
  <cp:keywords/>
  <dc:description/>
  <cp:lastModifiedBy>Juan Manuel Mendoza Jacinto</cp:lastModifiedBy>
  <cp:revision>2</cp:revision>
  <dcterms:created xsi:type="dcterms:W3CDTF">2020-01-12T06:24:00Z</dcterms:created>
  <dcterms:modified xsi:type="dcterms:W3CDTF">2020-01-12T06:25:00Z</dcterms:modified>
</cp:coreProperties>
</file>