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Thanks for the context. I’ll now build a comprehensive breeding and management strategy for adapting </w:t>
      </w:r>
      <w:r w:rsidDel="00000000" w:rsidR="00000000" w:rsidRPr="00000000">
        <w:rPr>
          <w:i w:val="1"/>
          <w:rtl w:val="0"/>
        </w:rPr>
        <w:t xml:space="preserve">Murraya koenigii</w:t>
      </w:r>
      <w:r w:rsidDel="00000000" w:rsidR="00000000" w:rsidRPr="00000000">
        <w:rPr>
          <w:rtl w:val="0"/>
        </w:rPr>
        <w:t xml:space="preserve"> to USDA Zone 7, based on your small founder population (1 mother tree, 2 seedlings), limited return-to-greenhouse policy, and the use of minimal protection (leaf mulch, low hoops) with the goal of selecting for true outdoor survivors.</w:t>
      </w:r>
    </w:p>
    <w:p w:rsidR="00000000" w:rsidDel="00000000" w:rsidP="00000000" w:rsidRDefault="00000000" w:rsidRPr="00000000" w14:paraId="00000002">
      <w:pPr>
        <w:spacing w:after="240" w:before="240" w:lineRule="auto"/>
        <w:rPr/>
      </w:pPr>
      <w:r w:rsidDel="00000000" w:rsidR="00000000" w:rsidRPr="00000000">
        <w:rPr>
          <w:rtl w:val="0"/>
        </w:rPr>
        <w:t xml:space="preserve">I’ll get back to you with a structured plan that includes genetics, propagation, overwintering protocols, phenotyping, and economic value framing.</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7dvxvye4jici" w:id="0"/>
      <w:bookmarkEnd w:id="0"/>
      <w:r w:rsidDel="00000000" w:rsidR="00000000" w:rsidRPr="00000000">
        <w:rPr>
          <w:b w:val="1"/>
          <w:sz w:val="46"/>
          <w:szCs w:val="46"/>
          <w:rtl w:val="0"/>
        </w:rPr>
        <w:t xml:space="preserve">Breeding Curry Leaf Trees for Zone 7 Hardiness: A Multi-Generational Program</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z8v82f6emltq" w:id="1"/>
      <w:bookmarkEnd w:id="1"/>
      <w:r w:rsidDel="00000000" w:rsidR="00000000" w:rsidRPr="00000000">
        <w:rPr>
          <w:b w:val="1"/>
          <w:sz w:val="34"/>
          <w:szCs w:val="34"/>
          <w:rtl w:val="0"/>
        </w:rPr>
        <w:t xml:space="preserve">Executive Summary – Feasibility of Adapting Curry Trees to Zone 7</w:t>
      </w:r>
    </w:p>
    <w:p w:rsidR="00000000" w:rsidDel="00000000" w:rsidP="00000000" w:rsidRDefault="00000000" w:rsidRPr="00000000" w14:paraId="00000005">
      <w:pPr>
        <w:spacing w:after="240" w:before="240" w:lineRule="auto"/>
        <w:rPr/>
      </w:pPr>
      <w:r w:rsidDel="00000000" w:rsidR="00000000" w:rsidRPr="00000000">
        <w:rPr>
          <w:i w:val="1"/>
          <w:rtl w:val="0"/>
        </w:rPr>
        <w:t xml:space="preserve">Murraya koenigii</w:t>
      </w:r>
      <w:r w:rsidDel="00000000" w:rsidR="00000000" w:rsidRPr="00000000">
        <w:rPr>
          <w:rtl w:val="0"/>
        </w:rPr>
        <w:t xml:space="preserve">, the curry leaf tree, is a tropical/subtropical evergreen herb prized for its aromatic leaves in South Asian cuisine and Ayurvedic medicine (</w:t>
      </w:r>
      <w:hyperlink r:id="rId6">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w:t>
      </w:r>
      <w:hyperlink r:id="rId7">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Typically hardy only to about UK zone 10 (no frost) (</w:t>
      </w:r>
      <w:hyperlink r:id="rId8">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curry leaf trees do </w:t>
      </w:r>
      <w:r w:rsidDel="00000000" w:rsidR="00000000" w:rsidRPr="00000000">
        <w:rPr>
          <w:b w:val="1"/>
          <w:rtl w:val="0"/>
        </w:rPr>
        <w:t xml:space="preserve">not tolerate heavy frosts</w:t>
      </w:r>
      <w:r w:rsidDel="00000000" w:rsidR="00000000" w:rsidRPr="00000000">
        <w:rPr>
          <w:rtl w:val="0"/>
        </w:rPr>
        <w:t xml:space="preserve"> (</w:t>
      </w:r>
      <w:hyperlink r:id="rId9">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USDA Zone 7, by contrast, experiences average winter lows of </w:t>
      </w:r>
      <w:r w:rsidDel="00000000" w:rsidR="00000000" w:rsidRPr="00000000">
        <w:rPr>
          <w:i w:val="1"/>
          <w:rtl w:val="0"/>
        </w:rPr>
        <w:t xml:space="preserve">0°F to 10°F</w:t>
      </w:r>
      <w:r w:rsidDel="00000000" w:rsidR="00000000" w:rsidRPr="00000000">
        <w:rPr>
          <w:rFonts w:ascii="Arial Unicode MS" w:cs="Arial Unicode MS" w:eastAsia="Arial Unicode MS" w:hAnsi="Arial Unicode MS"/>
          <w:rtl w:val="0"/>
        </w:rPr>
        <w:t xml:space="preserve"> (≈ –18°C to –12°C) (</w:t>
      </w:r>
      <w:hyperlink r:id="rId10">
        <w:r w:rsidDel="00000000" w:rsidR="00000000" w:rsidRPr="00000000">
          <w:rPr>
            <w:color w:val="1155cc"/>
            <w:u w:val="single"/>
            <w:rtl w:val="0"/>
          </w:rPr>
          <w:t xml:space="preserve">What to Plant in Your Vegetable Garden in January (Growing Zone 7) - Marion County Master Gardeners | Arkansas</w:t>
        </w:r>
      </w:hyperlink>
      <w:r w:rsidDel="00000000" w:rsidR="00000000" w:rsidRPr="00000000">
        <w:rPr>
          <w:rtl w:val="0"/>
        </w:rPr>
        <w:t xml:space="preserve">) – far colder than the plant’s normal tolerance. Adapting this species to survive Zone 7 winters is challenging but </w:t>
      </w:r>
      <w:r w:rsidDel="00000000" w:rsidR="00000000" w:rsidRPr="00000000">
        <w:rPr>
          <w:b w:val="1"/>
          <w:rtl w:val="0"/>
        </w:rPr>
        <w:t xml:space="preserve">potentially feasible</w:t>
      </w:r>
      <w:r w:rsidDel="00000000" w:rsidR="00000000" w:rsidRPr="00000000">
        <w:rPr>
          <w:rtl w:val="0"/>
        </w:rPr>
        <w:t xml:space="preserve"> with a strategic multi-generation breeding and selection program. The approach leverages the tree’s </w:t>
      </w:r>
      <w:r w:rsidDel="00000000" w:rsidR="00000000" w:rsidRPr="00000000">
        <w:rPr>
          <w:b w:val="1"/>
          <w:rtl w:val="0"/>
        </w:rPr>
        <w:t xml:space="preserve">intraspecific variability</w:t>
      </w:r>
      <w:r w:rsidDel="00000000" w:rsidR="00000000" w:rsidRPr="00000000">
        <w:rPr>
          <w:rtl w:val="0"/>
        </w:rPr>
        <w:t xml:space="preserve"> and </w:t>
      </w:r>
      <w:r w:rsidDel="00000000" w:rsidR="00000000" w:rsidRPr="00000000">
        <w:rPr>
          <w:b w:val="1"/>
          <w:rtl w:val="0"/>
        </w:rPr>
        <w:t xml:space="preserve">self-fertility</w:t>
      </w:r>
      <w:r w:rsidDel="00000000" w:rsidR="00000000" w:rsidRPr="00000000">
        <w:rPr>
          <w:rtl w:val="0"/>
        </w:rPr>
        <w:t xml:space="preserve"> (curry leaf is self-pollinating) (</w:t>
      </w:r>
      <w:hyperlink r:id="rId11">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to gradually increase cold tolerance while preserving leaf quality.</w:t>
      </w:r>
    </w:p>
    <w:p w:rsidR="00000000" w:rsidDel="00000000" w:rsidP="00000000" w:rsidRDefault="00000000" w:rsidRPr="00000000" w14:paraId="00000006">
      <w:pPr>
        <w:spacing w:after="240" w:before="240" w:lineRule="auto"/>
        <w:rPr/>
      </w:pPr>
      <w:r w:rsidDel="00000000" w:rsidR="00000000" w:rsidRPr="00000000">
        <w:rPr>
          <w:rtl w:val="0"/>
        </w:rPr>
        <w:t xml:space="preserve">Evidence suggests there is </w:t>
      </w:r>
      <w:r w:rsidDel="00000000" w:rsidR="00000000" w:rsidRPr="00000000">
        <w:rPr>
          <w:b w:val="1"/>
          <w:rtl w:val="0"/>
        </w:rPr>
        <w:t xml:space="preserve">genetic variation</w:t>
      </w:r>
      <w:r w:rsidDel="00000000" w:rsidR="00000000" w:rsidRPr="00000000">
        <w:rPr>
          <w:rtl w:val="0"/>
        </w:rPr>
        <w:t xml:space="preserve"> in cold response within </w:t>
      </w:r>
      <w:r w:rsidDel="00000000" w:rsidR="00000000" w:rsidRPr="00000000">
        <w:rPr>
          <w:i w:val="1"/>
          <w:rtl w:val="0"/>
        </w:rPr>
        <w:t xml:space="preserve">M. koenigii</w:t>
      </w:r>
      <w:r w:rsidDel="00000000" w:rsidR="00000000" w:rsidRPr="00000000">
        <w:rPr>
          <w:rtl w:val="0"/>
        </w:rPr>
        <w:t xml:space="preserve">. For example, Indian breeders have identified a cultivar “Suhasini” that shows </w:t>
      </w:r>
      <w:r w:rsidDel="00000000" w:rsidR="00000000" w:rsidRPr="00000000">
        <w:rPr>
          <w:i w:val="1"/>
          <w:rtl w:val="0"/>
        </w:rPr>
        <w:t xml:space="preserve">insensitivity to low temperature</w:t>
      </w:r>
      <w:r w:rsidDel="00000000" w:rsidR="00000000" w:rsidRPr="00000000">
        <w:rPr>
          <w:rtl w:val="0"/>
        </w:rPr>
        <w:t xml:space="preserve"> (vigorous growth in cool winters) compared to a cold-sensitive line (</w:t>
      </w:r>
      <w:hyperlink r:id="rId12">
        <w:r w:rsidDel="00000000" w:rsidR="00000000" w:rsidRPr="00000000">
          <w:rPr>
            <w:color w:val="1155cc"/>
            <w:u w:val="single"/>
            <w:rtl w:val="0"/>
          </w:rPr>
          <w:t xml:space="preserve">Microsoft Word - 28533.docx</w:t>
        </w:r>
      </w:hyperlink>
      <w:r w:rsidDel="00000000" w:rsidR="00000000" w:rsidRPr="00000000">
        <w:rPr>
          <w:rtl w:val="0"/>
        </w:rPr>
        <w:t xml:space="preserve">). Both lines maintain good aroma, though the hardier Suhasini had slightly lower leaf oil content (4.09% vs 5.22%) (</w:t>
      </w:r>
      <w:hyperlink r:id="rId13">
        <w:r w:rsidDel="00000000" w:rsidR="00000000" w:rsidRPr="00000000">
          <w:rPr>
            <w:color w:val="1155cc"/>
            <w:u w:val="single"/>
            <w:rtl w:val="0"/>
          </w:rPr>
          <w:t xml:space="preserve">Microsoft Word - 28533.docx</w:t>
        </w:r>
      </w:hyperlink>
      <w:r w:rsidDel="00000000" w:rsidR="00000000" w:rsidRPr="00000000">
        <w:rPr>
          <w:rtl w:val="0"/>
        </w:rPr>
        <w:t xml:space="preserve">). This demonstrates that improved cold tolerance </w:t>
      </w:r>
      <w:r w:rsidDel="00000000" w:rsidR="00000000" w:rsidRPr="00000000">
        <w:rPr>
          <w:i w:val="1"/>
          <w:rtl w:val="0"/>
        </w:rPr>
        <w:t xml:space="preserve">without sacrificing culinary quality</w:t>
      </w:r>
      <w:r w:rsidDel="00000000" w:rsidR="00000000" w:rsidRPr="00000000">
        <w:rPr>
          <w:rtl w:val="0"/>
        </w:rPr>
        <w:t xml:space="preserve"> is attainable. By applying </w:t>
      </w:r>
      <w:r w:rsidDel="00000000" w:rsidR="00000000" w:rsidRPr="00000000">
        <w:rPr>
          <w:b w:val="1"/>
          <w:rtl w:val="0"/>
        </w:rPr>
        <w:t xml:space="preserve">selection pressure in a Zone 7 environment</w:t>
      </w:r>
      <w:r w:rsidDel="00000000" w:rsidR="00000000" w:rsidRPr="00000000">
        <w:rPr>
          <w:rtl w:val="0"/>
        </w:rPr>
        <w:t xml:space="preserve"> – letting only hardier progeny survive each winter – one can progressively “push” the curry leaf’s hardiness boundary. This concept mirrors the success seen in other subtropical crops: for instance, trifoliate orange (a hardy citrus rootstock) survives USDA Zone 6 freezes and has been used to breed cold-hardy citrus hybrids (</w:t>
      </w:r>
      <w:hyperlink r:id="rId14">
        <w:r w:rsidDel="00000000" w:rsidR="00000000" w:rsidRPr="00000000">
          <w:rPr>
            <w:color w:val="1155cc"/>
            <w:u w:val="single"/>
            <w:rtl w:val="0"/>
          </w:rPr>
          <w:t xml:space="preserve">Trifoliate orange - Wikipedia</w:t>
        </w:r>
      </w:hyperlink>
      <w:r w:rsidDel="00000000" w:rsidR="00000000" w:rsidRPr="00000000">
        <w:rPr>
          <w:rtl w:val="0"/>
        </w:rPr>
        <w:t xml:space="preserve">), proving that concerted breeding can extend a species’ climate range.</w:t>
      </w:r>
    </w:p>
    <w:p w:rsidR="00000000" w:rsidDel="00000000" w:rsidP="00000000" w:rsidRDefault="00000000" w:rsidRPr="00000000" w14:paraId="00000007">
      <w:pPr>
        <w:spacing w:after="240" w:before="240" w:lineRule="auto"/>
        <w:rPr/>
      </w:pPr>
      <w:r w:rsidDel="00000000" w:rsidR="00000000" w:rsidRPr="00000000">
        <w:rPr>
          <w:rtl w:val="0"/>
        </w:rPr>
        <w:t xml:space="preserve">Starting with a minimal population (one greenhouse-kept mother tree and two seedlings), this program will use each generation of seedlings as a </w:t>
      </w:r>
      <w:r w:rsidDel="00000000" w:rsidR="00000000" w:rsidRPr="00000000">
        <w:rPr>
          <w:b w:val="1"/>
          <w:rtl w:val="0"/>
        </w:rPr>
        <w:t xml:space="preserve">selection pool</w:t>
      </w:r>
      <w:r w:rsidDel="00000000" w:rsidR="00000000" w:rsidRPr="00000000">
        <w:rPr>
          <w:rtl w:val="0"/>
        </w:rPr>
        <w:t xml:space="preserve">. Progeny are germinated and planted outdoors in Zone 7; they receive temporary early-life protection (mulch, low hoop cover) but ultimately must survive winter with only passive wrapping. Each winter serves as a </w:t>
      </w:r>
      <w:r w:rsidDel="00000000" w:rsidR="00000000" w:rsidRPr="00000000">
        <w:rPr>
          <w:b w:val="1"/>
          <w:rtl w:val="0"/>
        </w:rPr>
        <w:t xml:space="preserve">natural selection event</w:t>
      </w:r>
      <w:r w:rsidDel="00000000" w:rsidR="00000000" w:rsidRPr="00000000">
        <w:rPr>
          <w:rtl w:val="0"/>
        </w:rPr>
        <w:t xml:space="preserve"> – individuals that survive and re-sprout are considered cold-hardy and become parents of the next generation. Over multiple cycles (each ~2 years), the population’s cold tolerance is expected to improve via accumulation of hardy traits. Throughout, we will also monitor and select for </w:t>
      </w:r>
      <w:r w:rsidDel="00000000" w:rsidR="00000000" w:rsidRPr="00000000">
        <w:rPr>
          <w:b w:val="1"/>
          <w:rtl w:val="0"/>
        </w:rPr>
        <w:t xml:space="preserve">culinary and medicinal quality</w:t>
      </w:r>
      <w:r w:rsidDel="00000000" w:rsidR="00000000" w:rsidRPr="00000000">
        <w:rPr>
          <w:rtl w:val="0"/>
        </w:rPr>
        <w:t xml:space="preserve"> (aroma, essential oil content) to ensure the adapted cultivar remains true to its original purpose. Given the strong market demand for curry leaves and the lack of hardy varieties, the </w:t>
      </w:r>
      <w:r w:rsidDel="00000000" w:rsidR="00000000" w:rsidRPr="00000000">
        <w:rPr>
          <w:b w:val="1"/>
          <w:rtl w:val="0"/>
        </w:rPr>
        <w:t xml:space="preserve">feasibility and value</w:t>
      </w:r>
      <w:r w:rsidDel="00000000" w:rsidR="00000000" w:rsidRPr="00000000">
        <w:rPr>
          <w:rtl w:val="0"/>
        </w:rPr>
        <w:t xml:space="preserve"> of a Zone 7 adapted curry leaf tree are high. This document outlines a comprehensive 3–5 year breeding and management plan, including generation-by-generation selection protocol, cultural support (nutritional, hormonal, and environmental measures), data tracking, and an analysis of the long-term value of a cold-hardy curry leaf cultivar.</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nzvl3a23v3b" w:id="2"/>
      <w:bookmarkEnd w:id="2"/>
      <w:r w:rsidDel="00000000" w:rsidR="00000000" w:rsidRPr="00000000">
        <w:rPr>
          <w:b w:val="1"/>
          <w:sz w:val="34"/>
          <w:szCs w:val="34"/>
          <w:rtl w:val="0"/>
        </w:rPr>
        <w:t xml:space="preserve">Breeding Protocol – 3–5 Year Generation-by-Generation Plan</w:t>
      </w:r>
    </w:p>
    <w:p w:rsidR="00000000" w:rsidDel="00000000" w:rsidP="00000000" w:rsidRDefault="00000000" w:rsidRPr="00000000" w14:paraId="00000009">
      <w:pPr>
        <w:spacing w:after="240" w:before="240" w:lineRule="auto"/>
        <w:rPr/>
      </w:pPr>
      <w:r w:rsidDel="00000000" w:rsidR="00000000" w:rsidRPr="00000000">
        <w:rPr>
          <w:rtl w:val="0"/>
        </w:rPr>
        <w:t xml:space="preserve">To develop a Zone 7-hardy curry leaf, we will implement a </w:t>
      </w:r>
      <w:r w:rsidDel="00000000" w:rsidR="00000000" w:rsidRPr="00000000">
        <w:rPr>
          <w:b w:val="1"/>
          <w:rtl w:val="0"/>
        </w:rPr>
        <w:t xml:space="preserve">stepwise breeding protocol</w:t>
      </w:r>
      <w:r w:rsidDel="00000000" w:rsidR="00000000" w:rsidRPr="00000000">
        <w:rPr>
          <w:rtl w:val="0"/>
        </w:rPr>
        <w:t xml:space="preserve"> that filters progeny through progressively colder conditions. Each generation’s survivors become the seed source for the next, ensuring cumulative selection for cold tolerance. Below is a </w:t>
      </w:r>
      <w:r w:rsidDel="00000000" w:rsidR="00000000" w:rsidRPr="00000000">
        <w:rPr>
          <w:i w:val="1"/>
          <w:rtl w:val="0"/>
        </w:rPr>
        <w:t xml:space="preserve">year-by-year plan</w:t>
      </w:r>
      <w:r w:rsidDel="00000000" w:rsidR="00000000" w:rsidRPr="00000000">
        <w:rPr>
          <w:rtl w:val="0"/>
        </w:rPr>
        <w:t xml:space="preserve"> (assuming roughly 2 years per generation for seedling establishment and testing):</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b w:val="1"/>
          <w:rtl w:val="0"/>
        </w:rPr>
        <w:t xml:space="preserve">Year 1 – Seed Collection and Generation 1 Establishment:</w:t>
      </w:r>
      <w:r w:rsidDel="00000000" w:rsidR="00000000" w:rsidRPr="00000000">
        <w:rPr>
          <w:rtl w:val="0"/>
        </w:rPr>
        <w:t xml:space="preserve"> Use the greenhouse mother tree as the primary seed source. Encourage abundant flowering and pollination (curry leaf flowers are self-fertile but insect cross-pollination can enhance genetic diversity (</w:t>
      </w:r>
      <w:hyperlink r:id="rId15">
        <w:r w:rsidDel="00000000" w:rsidR="00000000" w:rsidRPr="00000000">
          <w:rPr>
            <w:color w:val="1155cc"/>
            <w:u w:val="single"/>
            <w:rtl w:val="0"/>
          </w:rPr>
          <w:t xml:space="preserve">Top 5 Signs Your Curry Leaf Needs Pollination - Greg</w:t>
        </w:r>
      </w:hyperlink>
      <w:r w:rsidDel="00000000" w:rsidR="00000000" w:rsidRPr="00000000">
        <w:rPr>
          <w:rtl w:val="0"/>
        </w:rPr>
        <w:t xml:space="preserve">)). If the two seedlings are of flowering age, position them near the mother to promote cross-pollination for diversity. Collect seeds in summer/fall once the black berries ripen. Sow a large batch of seeds to maximize variation – aim for dozens of seedlings if possible. Grow seedlings in pots until they reach a robust size (20–30 cm tall with woody stems). </w:t>
      </w:r>
      <w:r w:rsidDel="00000000" w:rsidR="00000000" w:rsidRPr="00000000">
        <w:rPr>
          <w:b w:val="1"/>
          <w:rtl w:val="0"/>
        </w:rPr>
        <w:t xml:space="preserve">Plant them outdoors</w:t>
      </w:r>
      <w:r w:rsidDel="00000000" w:rsidR="00000000" w:rsidRPr="00000000">
        <w:rPr>
          <w:rtl w:val="0"/>
        </w:rPr>
        <w:t xml:space="preserve"> in a prepared bed by mid-spring (after last frost) to allow maximum establishment time. Around late fall, implement </w:t>
      </w:r>
      <w:r w:rsidDel="00000000" w:rsidR="00000000" w:rsidRPr="00000000">
        <w:rPr>
          <w:i w:val="1"/>
          <w:rtl w:val="0"/>
        </w:rPr>
        <w:t xml:space="preserve">early-stage winter protection</w:t>
      </w:r>
      <w:r w:rsidDel="00000000" w:rsidR="00000000" w:rsidRPr="00000000">
        <w:rPr>
          <w:rtl w:val="0"/>
        </w:rPr>
        <w:t xml:space="preserve">: apply a thick mulch layer over the root zone and install low hoops with frost cloth or plastic film over the seedlings. This mitigates frost exposure for this first winter without completely eliminating cold stress.</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Year 2 – First Winter Selection and Recovery:</w:t>
      </w:r>
      <w:r w:rsidDel="00000000" w:rsidR="00000000" w:rsidRPr="00000000">
        <w:rPr>
          <w:rtl w:val="0"/>
        </w:rPr>
        <w:t xml:space="preserve"> During winter of Year 1/2, monitor minimum temperatures inside and outside the low hoops. The goal is to expose Gen1 seedlings to sub-freezing temperatures sufficient to differentiate hardiness. Remove covers during milder cold snaps to allow light frost exposure, but replace them during extreme lows (below ~20°F / –6°C) to prevent total kill in this initial generation. By early spring of Year 2, uncover the bed and assess </w:t>
      </w:r>
      <w:r w:rsidDel="00000000" w:rsidR="00000000" w:rsidRPr="00000000">
        <w:rPr>
          <w:b w:val="1"/>
          <w:rtl w:val="0"/>
        </w:rPr>
        <w:t xml:space="preserve">survival and damage</w:t>
      </w:r>
      <w:r w:rsidDel="00000000" w:rsidR="00000000" w:rsidRPr="00000000">
        <w:rPr>
          <w:rtl w:val="0"/>
        </w:rPr>
        <w:t xml:space="preserve">:</w:t>
        <w:br w:type="textWrapping"/>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Record which seedlings survived and whether they kept any live above-ground stems or only re-sprouted from roots. Many may suffer die-back to the crown; this is acceptable as long as the root survived to push new growth.</w:t>
        <w:br w:type="textWrapping"/>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tl w:val="0"/>
        </w:rPr>
        <w:t xml:space="preserve">Grade each survivor on a “cold tolerance score” (e.g. 0 = died, 1 = resprouting from roots only, 2 = partial stem survival, 3 = majority above-ground survival). Only the top tier (score 2–3) will be used for breeding. </w:t>
      </w:r>
      <w:r w:rsidDel="00000000" w:rsidR="00000000" w:rsidRPr="00000000">
        <w:rPr>
          <w:i w:val="1"/>
          <w:rtl w:val="0"/>
        </w:rPr>
        <w:t xml:space="preserve">Cull</w:t>
      </w:r>
      <w:r w:rsidDel="00000000" w:rsidR="00000000" w:rsidRPr="00000000">
        <w:rPr>
          <w:rtl w:val="0"/>
        </w:rPr>
        <w:t xml:space="preserve"> (remove) seedlings that died or are extremely weak, to prevent them from pollinating the next generation.</w:t>
        <w:br w:type="textWrapping"/>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rtl w:val="0"/>
        </w:rPr>
        <w:t xml:space="preserve">In spring/summer of Year 2, care for the survivors (Gen1-selected plants). They may have lost time recovering, so provide good care (see Nutritional Support and Environmental Setup sections) to boost regrowth. If any survivor still has an intact woody stem, do minimal pruning to encourage new branch growth. Those that died to the ground can be allowed to produce new suckers.</w:t>
        <w:br w:type="textWrapping"/>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b w:val="1"/>
          <w:rtl w:val="0"/>
        </w:rPr>
        <w:t xml:space="preserve">Pollination &amp; Seed Set:</w:t>
      </w:r>
      <w:r w:rsidDel="00000000" w:rsidR="00000000" w:rsidRPr="00000000">
        <w:rPr>
          <w:rtl w:val="0"/>
        </w:rPr>
        <w:t xml:space="preserve"> If survivors reach flowering age by mid/late Year 2 (some curry leaf trees flower in their second year), facilitate pollination. Ideally, allow open pollination among the survivors to combine hardy genes. If only one survivor flowers, you may also pollinate it with pollen from the greenhouse mother (to get seed set); however, tag such crosses since they reintroduce less-hardy genetics. Collect seeds from survivors in late Year 2 for the next generation. Label each seed batch with its maternal parent ID.</w:t>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Year 3 – Generation 2 Planting:</w:t>
      </w:r>
      <w:r w:rsidDel="00000000" w:rsidR="00000000" w:rsidRPr="00000000">
        <w:rPr>
          <w:rtl w:val="0"/>
        </w:rPr>
        <w:t xml:space="preserve"> Germinate Gen2 seeds (preferably from the hardiest mother plants identified). If seed quantity is low, you can also propagate a few </w:t>
      </w:r>
      <w:r w:rsidDel="00000000" w:rsidR="00000000" w:rsidRPr="00000000">
        <w:rPr>
          <w:i w:val="1"/>
          <w:rtl w:val="0"/>
        </w:rPr>
        <w:t xml:space="preserve">cuttings</w:t>
      </w:r>
      <w:r w:rsidDel="00000000" w:rsidR="00000000" w:rsidRPr="00000000">
        <w:rPr>
          <w:rtl w:val="0"/>
        </w:rPr>
        <w:t xml:space="preserve"> from the best Gen1 survivor(s) to have additional individuals (clones) for testing – though seed progeny will be the main genetic advance. Plant the Gen2 seedlings outdoors after frost, similar to Year 1, in an </w:t>
      </w:r>
      <w:r w:rsidDel="00000000" w:rsidR="00000000" w:rsidRPr="00000000">
        <w:rPr>
          <w:b w:val="1"/>
          <w:rtl w:val="0"/>
        </w:rPr>
        <w:t xml:space="preserve">adjacent test plot</w:t>
      </w:r>
      <w:r w:rsidDel="00000000" w:rsidR="00000000" w:rsidRPr="00000000">
        <w:rPr>
          <w:rtl w:val="0"/>
        </w:rPr>
        <w:t xml:space="preserve">. This time, reduce the level of winter protection to toughen the selection:</w:t>
        <w:br w:type="textWrapping"/>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tl w:val="0"/>
        </w:rPr>
        <w:t xml:space="preserve">Provide </w:t>
      </w:r>
      <w:r w:rsidDel="00000000" w:rsidR="00000000" w:rsidRPr="00000000">
        <w:rPr>
          <w:i w:val="1"/>
          <w:rtl w:val="0"/>
        </w:rPr>
        <w:t xml:space="preserve">mulch only</w:t>
      </w:r>
      <w:r w:rsidDel="00000000" w:rsidR="00000000" w:rsidRPr="00000000">
        <w:rPr>
          <w:rtl w:val="0"/>
        </w:rPr>
        <w:t xml:space="preserve"> and perhaps a burlap windbreak, but </w:t>
      </w:r>
      <w:r w:rsidDel="00000000" w:rsidR="00000000" w:rsidRPr="00000000">
        <w:rPr>
          <w:b w:val="1"/>
          <w:rtl w:val="0"/>
        </w:rPr>
        <w:t xml:space="preserve">no hoop house</w:t>
      </w:r>
      <w:r w:rsidDel="00000000" w:rsidR="00000000" w:rsidRPr="00000000">
        <w:rPr>
          <w:rtl w:val="0"/>
        </w:rPr>
        <w:t xml:space="preserve"> (unless an extreme cold event is forecast, in which case emergency cover is acceptable to avoid losing the entire cohort). The idea is to let Gen2 experience closer to true Zone 7 winter conditions.</w:t>
        <w:br w:type="textWrapping"/>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rtl w:val="0"/>
        </w:rPr>
        <w:t xml:space="preserve">Over Winter of Year 3/4, observe the Gen2 plants’ performance. Expect a higher survival rate among Gen2 if selection is working. In spring Year 4, identify which Gen2 individuals survived best (e.g., minimal die-back or vigorous resprouting). These represent the </w:t>
      </w:r>
      <w:r w:rsidDel="00000000" w:rsidR="00000000" w:rsidRPr="00000000">
        <w:rPr>
          <w:b w:val="1"/>
          <w:rtl w:val="0"/>
        </w:rPr>
        <w:t xml:space="preserve">second-generation selections</w:t>
      </w:r>
      <w:r w:rsidDel="00000000" w:rsidR="00000000" w:rsidRPr="00000000">
        <w:rPr>
          <w:rtl w:val="0"/>
        </w:rPr>
        <w:t xml:space="preserve">. Again, remove and discard any that completely died or are inferior.</w:t>
        <w:br w:type="textWrapping"/>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Year 4 – Breeding and Expansion:</w:t>
      </w:r>
      <w:r w:rsidDel="00000000" w:rsidR="00000000" w:rsidRPr="00000000">
        <w:rPr>
          <w:rtl w:val="0"/>
        </w:rPr>
        <w:t xml:space="preserve"> By Year 4, we should have:</w:t>
        <w:br w:type="textWrapping"/>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The original mother (greenhouse) and perhaps the two original seedlings (if they were never planted out or if any were potted backups).</w:t>
        <w:br w:type="textWrapping"/>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tl w:val="0"/>
        </w:rPr>
        <w:t xml:space="preserve">A small number of Gen1 survivor plants (likely now maturing and possibly more cold-hardy than the original).</w:t>
        <w:br w:type="textWrapping"/>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A new cohort of Gen2 survivors with further improved hardiness. Use this year to </w:t>
      </w:r>
      <w:r w:rsidDel="00000000" w:rsidR="00000000" w:rsidRPr="00000000">
        <w:rPr>
          <w:b w:val="1"/>
          <w:rtl w:val="0"/>
        </w:rPr>
        <w:t xml:space="preserve">intercross the best survivors across generations</w:t>
      </w:r>
      <w:r w:rsidDel="00000000" w:rsidR="00000000" w:rsidRPr="00000000">
        <w:rPr>
          <w:rtl w:val="0"/>
        </w:rPr>
        <w:t xml:space="preserve">. For example, if a Gen1 plant showed excellent winter survival and a Gen2 plant also did, attempt controlled crosses between them (hand-pollinating flowers and bagging them to prevent stray pollen). Such crosses combine hardy alleles. Also allow open pollination among all hardy plants in bloom (including any remaining less-hardy ones for diversity, but weighted towards hardy parents). The mother tree can be included as a pollen donor or seed parent only if needed for population size; otherwise, focus breeding on the outdoor survivors to concentrate cold-tolerance genes.</w:t>
        <w:br w:type="textWrapping"/>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tl w:val="0"/>
        </w:rPr>
        <w:t xml:space="preserve">By end of Year 4, collect a larger batch of seeds – this may include mixed parentage seeds from open-pollinated fruits on survivors and any controlled-cross seeds kept separate. These constitute </w:t>
      </w:r>
      <w:r w:rsidDel="00000000" w:rsidR="00000000" w:rsidRPr="00000000">
        <w:rPr>
          <w:b w:val="1"/>
          <w:rtl w:val="0"/>
        </w:rPr>
        <w:t xml:space="preserve">Generation 3</w:t>
      </w:r>
      <w:r w:rsidDel="00000000" w:rsidR="00000000" w:rsidRPr="00000000">
        <w:rPr>
          <w:rtl w:val="0"/>
        </w:rPr>
        <w:t xml:space="preserve"> seeds.</w:t>
        <w:br w:type="textWrapping"/>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Year 5 – Generation 3 and Beyond:</w:t>
      </w:r>
      <w:r w:rsidDel="00000000" w:rsidR="00000000" w:rsidRPr="00000000">
        <w:rPr>
          <w:rtl w:val="0"/>
        </w:rPr>
        <w:t xml:space="preserve"> Plant out the Gen3 seeds in spring of Year 5. At this stage, aim for </w:t>
      </w:r>
      <w:r w:rsidDel="00000000" w:rsidR="00000000" w:rsidRPr="00000000">
        <w:rPr>
          <w:b w:val="1"/>
          <w:rtl w:val="0"/>
        </w:rPr>
        <w:t xml:space="preserve">minimal protection</w:t>
      </w:r>
      <w:r w:rsidDel="00000000" w:rsidR="00000000" w:rsidRPr="00000000">
        <w:rPr>
          <w:rtl w:val="0"/>
        </w:rPr>
        <w:t xml:space="preserve"> to truly prove hardiness: only mulch the bases and wrap young trunks with insulating material (such as foam or burlap) over winter. No hoop houses or heated protection should be used. By the end of Year 5 (after the winter of 5/6), the expectation is that at least a few Gen3 plants can survive a typical Zone 7 winter with just mulch and wrapping. Those that do are effectively </w:t>
      </w:r>
      <w:r w:rsidDel="00000000" w:rsidR="00000000" w:rsidRPr="00000000">
        <w:rPr>
          <w:b w:val="1"/>
          <w:rtl w:val="0"/>
        </w:rPr>
        <w:t xml:space="preserve">Zone 7–adapted lines</w:t>
      </w:r>
      <w:r w:rsidDel="00000000" w:rsidR="00000000" w:rsidRPr="00000000">
        <w:rPr>
          <w:rtl w:val="0"/>
        </w:rPr>
        <w:t xml:space="preserve">.</w:t>
        <w:br w:type="textWrapping"/>
      </w:r>
    </w:p>
    <w:p w:rsidR="00000000" w:rsidDel="00000000" w:rsidP="00000000" w:rsidRDefault="00000000" w:rsidRPr="00000000" w14:paraId="00000019">
      <w:pPr>
        <w:numPr>
          <w:ilvl w:val="1"/>
          <w:numId w:val="7"/>
        </w:numPr>
        <w:spacing w:after="240" w:before="0" w:beforeAutospacing="0" w:lineRule="auto"/>
        <w:ind w:left="1440" w:hanging="360"/>
      </w:pPr>
      <w:r w:rsidDel="00000000" w:rsidR="00000000" w:rsidRPr="00000000">
        <w:rPr>
          <w:rtl w:val="0"/>
        </w:rPr>
        <w:t xml:space="preserve">Continuation: The process can continue beyond Year 5 if needed – each new generation of seed (Gen4, Gen5, etc.) can be sown and tested, potentially increasing the hardiness incrementally. However, by Generation 3 (which may actually be year 5–6 or later, given overlaps), we anticipate identifying at least one or two </w:t>
      </w:r>
      <w:r w:rsidDel="00000000" w:rsidR="00000000" w:rsidRPr="00000000">
        <w:rPr>
          <w:i w:val="1"/>
          <w:rtl w:val="0"/>
        </w:rPr>
        <w:t xml:space="preserve">exceptionally hardy individuals</w:t>
      </w:r>
      <w:r w:rsidDel="00000000" w:rsidR="00000000" w:rsidRPr="00000000">
        <w:rPr>
          <w:rtl w:val="0"/>
        </w:rPr>
        <w:t xml:space="preserve">. These can then be clonally propagated (via cuttings or layering) to formally release as a cultivar, or they can serve as breeding stock for further refinement.</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Throughout all generations, </w:t>
      </w:r>
      <w:r w:rsidDel="00000000" w:rsidR="00000000" w:rsidRPr="00000000">
        <w:rPr>
          <w:b w:val="1"/>
          <w:rtl w:val="0"/>
        </w:rPr>
        <w:t xml:space="preserve">selection for culinary and medicinal traits is maintained</w:t>
      </w:r>
      <w:r w:rsidDel="00000000" w:rsidR="00000000" w:rsidRPr="00000000">
        <w:rPr>
          <w:rtl w:val="0"/>
        </w:rPr>
        <w:t xml:space="preserve">. At each stage of evaluating survivors, we will </w:t>
      </w:r>
      <w:r w:rsidDel="00000000" w:rsidR="00000000" w:rsidRPr="00000000">
        <w:rPr>
          <w:b w:val="1"/>
          <w:rtl w:val="0"/>
        </w:rPr>
        <w:t xml:space="preserve">assess leaf quality</w:t>
      </w:r>
      <w:r w:rsidDel="00000000" w:rsidR="00000000" w:rsidRPr="00000000">
        <w:rPr>
          <w:rtl w:val="0"/>
        </w:rPr>
        <w:t xml:space="preserve"> on those individuals: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Check that the </w:t>
      </w:r>
      <w:r w:rsidDel="00000000" w:rsidR="00000000" w:rsidRPr="00000000">
        <w:rPr>
          <w:b w:val="1"/>
          <w:rtl w:val="0"/>
        </w:rPr>
        <w:t xml:space="preserve">aroma and flavor</w:t>
      </w:r>
      <w:r w:rsidDel="00000000" w:rsidR="00000000" w:rsidRPr="00000000">
        <w:rPr>
          <w:rtl w:val="0"/>
        </w:rPr>
        <w:t xml:space="preserve"> of leaves remain strong (comparable to the mother tree). If possible, measure essential oil content from leaf samples of survivors. Any plant that survives cold but has noticeably weak flavor or low oil content should </w:t>
      </w:r>
      <w:r w:rsidDel="00000000" w:rsidR="00000000" w:rsidRPr="00000000">
        <w:rPr>
          <w:i w:val="1"/>
          <w:rtl w:val="0"/>
        </w:rPr>
        <w:t xml:space="preserve">not</w:t>
      </w:r>
      <w:r w:rsidDel="00000000" w:rsidR="00000000" w:rsidRPr="00000000">
        <w:rPr>
          <w:rtl w:val="0"/>
        </w:rPr>
        <w:t xml:space="preserve"> be advanced as a final cultivar (though it might still contribute genes if it’s extremely hardy – in that case, plan to cross it with a high-flavor individual and select from the progeny).</w:t>
        <w:br w:type="textWrapping"/>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Confirm that leaf appearance (size, shape) is typical so that culinary yield is not compromised. Also monitor growth habit – e.g. a plant that survives by dying back to the ground annually might behave more like an herbaceous perennial. That is acceptable, but ultimately a cultivar that can maintain a woody framework (for earlier and higher leaf output each spring) is preferable.</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Importantly, this breeding protocol also considers the </w:t>
      </w:r>
      <w:r w:rsidDel="00000000" w:rsidR="00000000" w:rsidRPr="00000000">
        <w:rPr>
          <w:b w:val="1"/>
          <w:rtl w:val="0"/>
        </w:rPr>
        <w:t xml:space="preserve">reproductive biology</w:t>
      </w:r>
      <w:r w:rsidDel="00000000" w:rsidR="00000000" w:rsidRPr="00000000">
        <w:rPr>
          <w:rtl w:val="0"/>
        </w:rPr>
        <w:t xml:space="preserve"> of curry leaf. Being self-fertile, a single tree can set seed on its own (</w:t>
      </w:r>
      <w:hyperlink r:id="rId16">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which is advantageous given our small starting population. We will still encourage cross-pollination to maximize genetic diversity (for example, by placing flowering survivors in proximity and using pollinator insects or manual pollination). Diversity is key to avoid a genetic bottleneck; even with few founders, each seedling is genetically unique due to recombination and any existing heterozygosity in the mother plant. Over successive generations, recessive or rare alleles for cold-hardiness may surface. By </w:t>
      </w:r>
      <w:r w:rsidDel="00000000" w:rsidR="00000000" w:rsidRPr="00000000">
        <w:rPr>
          <w:b w:val="1"/>
          <w:rtl w:val="0"/>
        </w:rPr>
        <w:t xml:space="preserve">Generation 3</w:t>
      </w:r>
      <w:r w:rsidDel="00000000" w:rsidR="00000000" w:rsidRPr="00000000">
        <w:rPr>
          <w:rtl w:val="0"/>
        </w:rPr>
        <w:t xml:space="preserve">, we expect to see combinations of genes not present in the original mother or seedlings, generated through recombination and selection. This systematic, generational selection is essentially creating a </w:t>
      </w:r>
      <w:r w:rsidDel="00000000" w:rsidR="00000000" w:rsidRPr="00000000">
        <w:rPr>
          <w:b w:val="1"/>
          <w:rtl w:val="0"/>
        </w:rPr>
        <w:t xml:space="preserve">landrace</w:t>
      </w:r>
      <w:r w:rsidDel="00000000" w:rsidR="00000000" w:rsidRPr="00000000">
        <w:rPr>
          <w:rtl w:val="0"/>
        </w:rPr>
        <w:t xml:space="preserve"> of curry leaf adapted to temperate conditions, similar to how farmers in India have selected local curry leaf landraces for traits like fragrance and adaptation to their microclimates (</w:t>
      </w:r>
      <w:hyperlink r:id="rId17">
        <w:r w:rsidDel="00000000" w:rsidR="00000000" w:rsidRPr="00000000">
          <w:rPr>
            <w:color w:val="1155cc"/>
            <w:u w:val="single"/>
            <w:rtl w:val="0"/>
          </w:rPr>
          <w:t xml:space="preserve">Microsoft Word - 28533.docx</w:t>
        </w:r>
      </w:hyperlink>
      <w:r w:rsidDel="00000000" w:rsidR="00000000" w:rsidRPr="00000000">
        <w:rPr>
          <w:rtl w:val="0"/>
        </w:rPr>
        <w:t xml:space="preserve">).</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bij4bs773r8x" w:id="3"/>
      <w:bookmarkEnd w:id="3"/>
      <w:r w:rsidDel="00000000" w:rsidR="00000000" w:rsidRPr="00000000">
        <w:rPr>
          <w:b w:val="1"/>
          <w:sz w:val="34"/>
          <w:szCs w:val="34"/>
          <w:rtl w:val="0"/>
        </w:rPr>
        <w:t xml:space="preserve">Nutritional &amp; Hormonal Support Plan – Willow Water and Potassium for Rooting &amp; Resilience</w:t>
      </w:r>
    </w:p>
    <w:p w:rsidR="00000000" w:rsidDel="00000000" w:rsidP="00000000" w:rsidRDefault="00000000" w:rsidRPr="00000000" w14:paraId="0000001F">
      <w:pPr>
        <w:spacing w:after="240" w:before="240" w:lineRule="auto"/>
        <w:rPr/>
      </w:pPr>
      <w:r w:rsidDel="00000000" w:rsidR="00000000" w:rsidRPr="00000000">
        <w:rPr>
          <w:rtl w:val="0"/>
        </w:rPr>
        <w:t xml:space="preserve">To accelerate establishment and enhance the stress tolerance of the curry leaf plants, we will provide targeted nutritional and hormonal support. Two inexpensive, organic supplements stand out: </w:t>
      </w:r>
      <w:r w:rsidDel="00000000" w:rsidR="00000000" w:rsidRPr="00000000">
        <w:rPr>
          <w:b w:val="1"/>
          <w:rtl w:val="0"/>
        </w:rPr>
        <w:t xml:space="preserve">willow water</w:t>
      </w:r>
      <w:r w:rsidDel="00000000" w:rsidR="00000000" w:rsidRPr="00000000">
        <w:rPr>
          <w:rtl w:val="0"/>
        </w:rPr>
        <w:t xml:space="preserve"> (for rooting and systemic vigor) and </w:t>
      </w:r>
      <w:r w:rsidDel="00000000" w:rsidR="00000000" w:rsidRPr="00000000">
        <w:rPr>
          <w:b w:val="1"/>
          <w:rtl w:val="0"/>
        </w:rPr>
        <w:t xml:space="preserve">potassium</w:t>
      </w:r>
      <w:r w:rsidDel="00000000" w:rsidR="00000000" w:rsidRPr="00000000">
        <w:rPr>
          <w:rtl w:val="0"/>
        </w:rPr>
        <w:t xml:space="preserve"> enrichment (for cold hardiness and overall resilience).</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b w:val="1"/>
          <w:rtl w:val="0"/>
        </w:rPr>
        <w:t xml:space="preserve">Willow Water (Salix Extract):</w:t>
      </w:r>
      <w:r w:rsidDel="00000000" w:rsidR="00000000" w:rsidRPr="00000000">
        <w:rPr>
          <w:rtl w:val="0"/>
        </w:rPr>
        <w:t xml:space="preserve"> Willow stems contain natural rooting hormones (indole-3-butyric acid, IBA) and salicylic acid. A homemade willow bark or shoot extract can serve as a powerful </w:t>
      </w:r>
      <w:r w:rsidDel="00000000" w:rsidR="00000000" w:rsidRPr="00000000">
        <w:rPr>
          <w:i w:val="1"/>
          <w:rtl w:val="0"/>
        </w:rPr>
        <w:t xml:space="preserve">biostimulant</w:t>
      </w:r>
      <w:r w:rsidDel="00000000" w:rsidR="00000000" w:rsidRPr="00000000">
        <w:rPr>
          <w:rtl w:val="0"/>
        </w:rPr>
        <w:t xml:space="preserve">. Research confirms that willow extracts contain significant levels of IBA (auxin) to stimulate root formation, as well as salicylates (SA) that promote growth and stress tolerance (</w:t>
      </w:r>
      <w:hyperlink r:id="rId18">
        <w:r w:rsidDel="00000000" w:rsidR="00000000" w:rsidRPr="00000000">
          <w:rPr>
            <w:color w:val="1155cc"/>
            <w:u w:val="single"/>
            <w:rtl w:val="0"/>
          </w:rPr>
          <w:t xml:space="preserve">Willow (Salix babylonica) Extracts Can Act as Biostimulants for Enhancing Salinity Tolerance of Maize Grown in Soilless Culture</w:t>
        </w:r>
      </w:hyperlink>
      <w:r w:rsidDel="00000000" w:rsidR="00000000" w:rsidRPr="00000000">
        <w:rPr>
          <w:rtl w:val="0"/>
        </w:rPr>
        <w:t xml:space="preserve">). We will prepare willow water by soaking young willow twigs in water for 24–48 hours to release these compounds. Applications:</w:t>
        <w:br w:type="textWrapping"/>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b w:val="1"/>
          <w:rtl w:val="0"/>
        </w:rPr>
        <w:t xml:space="preserve">Seed Germination &amp; Cuttings:</w:t>
      </w:r>
      <w:r w:rsidDel="00000000" w:rsidR="00000000" w:rsidRPr="00000000">
        <w:rPr>
          <w:rtl w:val="0"/>
        </w:rPr>
        <w:t xml:space="preserve"> Soak curry leaf seeds in diluted willow water for a few hours before sowing to potentially improve germination and early root development. For any cuttings (such as cloning a promising survivor), use concentrated willow water as the rooting solution – the IBA will encourage higher rooting success rates (</w:t>
      </w:r>
      <w:hyperlink r:id="rId19">
        <w:r w:rsidDel="00000000" w:rsidR="00000000" w:rsidRPr="00000000">
          <w:rPr>
            <w:color w:val="1155cc"/>
            <w:u w:val="single"/>
            <w:rtl w:val="0"/>
          </w:rPr>
          <w:t xml:space="preserve">Willow (Salix babylonica) Extracts Can Act as Biostimulants for Enhancing Salinity Tolerance of Maize Grown in Soilless Culture</w:t>
        </w:r>
      </w:hyperlink>
      <w:r w:rsidDel="00000000" w:rsidR="00000000" w:rsidRPr="00000000">
        <w:rPr>
          <w:rtl w:val="0"/>
        </w:rPr>
        <w:t xml:space="preserve">).</w:t>
        <w:br w:type="textWrapping"/>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b w:val="1"/>
          <w:rtl w:val="0"/>
        </w:rPr>
        <w:t xml:space="preserve">Transplant Drench:</w:t>
      </w:r>
      <w:r w:rsidDel="00000000" w:rsidR="00000000" w:rsidRPr="00000000">
        <w:rPr>
          <w:rtl w:val="0"/>
        </w:rPr>
        <w:t xml:space="preserve"> Upon planting seedlings outdoors, water them in with a generous willow extract solution. This helps reduce transplant shock and encourages rapid root extension into the soil. A stronger root system going into winter means better starch storage and higher odds of surviving cold.</w:t>
        <w:br w:type="textWrapping"/>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b w:val="1"/>
          <w:rtl w:val="0"/>
        </w:rPr>
        <w:t xml:space="preserve">Foliar/Soil Tonic:</w:t>
      </w:r>
      <w:r w:rsidDel="00000000" w:rsidR="00000000" w:rsidRPr="00000000">
        <w:rPr>
          <w:rtl w:val="0"/>
        </w:rPr>
        <w:t xml:space="preserve"> During the active growing season, occasional watering with willow water (e.g. monthly) can deliver salicylic acid systemically. Salicylic acid is known to trigger plant defense pathways and can enhance tolerance to abiotic stresses including cold and drought (</w:t>
      </w:r>
      <w:hyperlink r:id="rId20">
        <w:r w:rsidDel="00000000" w:rsidR="00000000" w:rsidRPr="00000000">
          <w:rPr>
            <w:color w:val="1155cc"/>
            <w:u w:val="single"/>
            <w:rtl w:val="0"/>
          </w:rPr>
          <w:t xml:space="preserve">Does anyone use willow shoots for homemade rooting hormone? I ...</w:t>
        </w:r>
      </w:hyperlink>
      <w:r w:rsidDel="00000000" w:rsidR="00000000" w:rsidRPr="00000000">
        <w:rPr>
          <w:rtl w:val="0"/>
        </w:rPr>
        <w:t xml:space="preserve">) (</w:t>
      </w:r>
      <w:hyperlink r:id="rId21">
        <w:r w:rsidDel="00000000" w:rsidR="00000000" w:rsidRPr="00000000">
          <w:rPr>
            <w:color w:val="1155cc"/>
            <w:u w:val="single"/>
            <w:rtl w:val="0"/>
          </w:rPr>
          <w:t xml:space="preserve">Advances in Roles of Salicylic Acid in Plant Tolerance Responses to ...</w:t>
        </w:r>
      </w:hyperlink>
      <w:r w:rsidDel="00000000" w:rsidR="00000000" w:rsidRPr="00000000">
        <w:rPr>
          <w:rtl w:val="0"/>
        </w:rPr>
        <w:t xml:space="preserve">). By “priming” the plants’ defense mechanisms, willow water may help seedlings endure chilling in autumn and fight off any pathogens that exploit cold-damaged tissues. </w:t>
      </w:r>
      <w:r w:rsidDel="00000000" w:rsidR="00000000" w:rsidRPr="00000000">
        <w:rPr>
          <w:i w:val="1"/>
          <w:rtl w:val="0"/>
        </w:rPr>
        <w:t xml:space="preserve">Note:</w:t>
      </w:r>
      <w:r w:rsidDel="00000000" w:rsidR="00000000" w:rsidRPr="00000000">
        <w:rPr>
          <w:rtl w:val="0"/>
        </w:rPr>
        <w:t xml:space="preserve"> Concentration matters – we will use moderate-strength solutions to avoid any growth inhibition (high doses of salicylates can sometimes stunt plants (</w:t>
      </w:r>
      <w:hyperlink r:id="rId22">
        <w:r w:rsidDel="00000000" w:rsidR="00000000" w:rsidRPr="00000000">
          <w:rPr>
            <w:color w:val="1155cc"/>
            <w:u w:val="single"/>
            <w:rtl w:val="0"/>
          </w:rPr>
          <w:t xml:space="preserve">Willow (Salix babylonica) Extracts Can Act as Biostimulants for Enhancing Salinity Tolerance of Maize Grown in Soilless Culture</w:t>
        </w:r>
      </w:hyperlink>
      <w:r w:rsidDel="00000000" w:rsidR="00000000" w:rsidRPr="00000000">
        <w:rPr>
          <w:rtl w:val="0"/>
        </w:rPr>
        <w:t xml:space="preserve">)).</w:t>
        <w:br w:type="textWrapping"/>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Potassium (K) for Cold Hardiness:</w:t>
      </w:r>
      <w:r w:rsidDel="00000000" w:rsidR="00000000" w:rsidRPr="00000000">
        <w:rPr>
          <w:rtl w:val="0"/>
        </w:rPr>
        <w:t xml:space="preserve"> Adequate potassium nutrition is critical for plant stress resistance. Potassium has multiple roles: it strengthens cell walls, regulates osmotic balance, and activates enzymes that detoxify reactive oxygen species. High tissue K levels are correlated with improved frost tolerance in many species (</w:t>
      </w:r>
      <w:hyperlink r:id="rId23">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We will ensure the curry leaf plants receive </w:t>
      </w:r>
      <w:r w:rsidDel="00000000" w:rsidR="00000000" w:rsidRPr="00000000">
        <w:rPr>
          <w:b w:val="1"/>
          <w:rtl w:val="0"/>
        </w:rPr>
        <w:t xml:space="preserve">balanced fertilizer with a K emphasis</w:t>
      </w:r>
      <w:r w:rsidDel="00000000" w:rsidR="00000000" w:rsidRPr="00000000">
        <w:rPr>
          <w:rtl w:val="0"/>
        </w:rPr>
        <w:t xml:space="preserve">, especially in the latter half of the growing season:</w:t>
        <w:br w:type="textWrapping"/>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b w:val="1"/>
          <w:rtl w:val="0"/>
        </w:rPr>
        <w:t xml:space="preserve">Soil Amendment:</w:t>
      </w:r>
      <w:r w:rsidDel="00000000" w:rsidR="00000000" w:rsidRPr="00000000">
        <w:rPr>
          <w:rtl w:val="0"/>
        </w:rPr>
        <w:t xml:space="preserve"> Before planting, incorporate organic matter rich in potassium (such as compost or well-rotted manure) into the bed. Additionally, a slow-release organic potassium source (like greensand or kelp meal) can be mixed in. This builds up a reserve of K in the root zone.</w:t>
        <w:br w:type="textWrapping"/>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b w:val="1"/>
          <w:rtl w:val="0"/>
        </w:rPr>
        <w:t xml:space="preserve">Seasonal Fertilization Regime:</w:t>
      </w:r>
      <w:r w:rsidDel="00000000" w:rsidR="00000000" w:rsidRPr="00000000">
        <w:rPr>
          <w:rtl w:val="0"/>
        </w:rPr>
        <w:t xml:space="preserve"> In spring and early summer, use a balanced fertilizer (e.g. a 10-10-10 NPK or organic equivalent) to support overall growth. Come mid to late summer, shift to a </w:t>
      </w:r>
      <w:r w:rsidDel="00000000" w:rsidR="00000000" w:rsidRPr="00000000">
        <w:rPr>
          <w:i w:val="1"/>
          <w:rtl w:val="0"/>
        </w:rPr>
        <w:t xml:space="preserve">low-nitrogen, high-potash feed</w:t>
      </w:r>
      <w:r w:rsidDel="00000000" w:rsidR="00000000" w:rsidRPr="00000000">
        <w:rPr>
          <w:rtl w:val="0"/>
        </w:rPr>
        <w:t xml:space="preserve">. For example, apply a soluble fertilizer higher in K (like 5-10-20 NPK formula) or simply add sulfate of potash around the drip line. This signals the plants to harden off: lower nitrogen prevents lush, frost-tender new growth, while potassium accumulation in tissues helps depress the freezing point of cell sap (</w:t>
      </w:r>
      <w:hyperlink r:id="rId24">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and improves membrane stability in cold (</w:t>
      </w:r>
      <w:hyperlink r:id="rId25">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w:t>
      </w:r>
      <w:r w:rsidDel="00000000" w:rsidR="00000000" w:rsidRPr="00000000">
        <w:rPr>
          <w:b w:val="1"/>
          <w:rtl w:val="0"/>
        </w:rPr>
        <w:t xml:space="preserve">Studies show that frost damage is significantly reduced in plants with higher K levels</w:t>
      </w:r>
      <w:r w:rsidDel="00000000" w:rsidR="00000000" w:rsidRPr="00000000">
        <w:rPr>
          <w:rtl w:val="0"/>
        </w:rPr>
        <w:t xml:space="preserve"> (</w:t>
      </w:r>
      <w:hyperlink r:id="rId26">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and K-sufficient plants have higher antioxidants and less cell leakage under cold stress (</w:t>
      </w:r>
      <w:hyperlink r:id="rId27">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w:t>
      </w:r>
      <w:hyperlink r:id="rId28">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w:t>
        <w:br w:type="textWrapping"/>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b w:val="1"/>
          <w:rtl w:val="0"/>
        </w:rPr>
        <w:t xml:space="preserve">Foliar K Sprays:</w:t>
      </w:r>
      <w:r w:rsidDel="00000000" w:rsidR="00000000" w:rsidRPr="00000000">
        <w:rPr>
          <w:rtl w:val="0"/>
        </w:rPr>
        <w:t xml:space="preserve"> As autumn approaches, we may also use a foliar spray of potassium (such as potassium bicarbonate or a commercial K spray) on the foliage. This can directly infuse K into leaves and might further enhance sugar accumulation (sugars act as natural antifreeze in cells). For example, in orchard crops, a pre-frost foliar K treatment has been used to elevate sap potassium and reduce freeze injury (</w:t>
      </w:r>
      <w:hyperlink r:id="rId29">
        <w:r w:rsidDel="00000000" w:rsidR="00000000" w:rsidRPr="00000000">
          <w:rPr>
            <w:color w:val="1155cc"/>
            <w:u w:val="single"/>
            <w:rtl w:val="0"/>
          </w:rPr>
          <w:t xml:space="preserve">Get a Jump on Frost with KDL - Agro-K</w:t>
        </w:r>
      </w:hyperlink>
      <w:r w:rsidDel="00000000" w:rsidR="00000000" w:rsidRPr="00000000">
        <w:rPr>
          <w:rtl w:val="0"/>
        </w:rPr>
        <w:t xml:space="preserve">) (</w:t>
      </w:r>
      <w:hyperlink r:id="rId30">
        <w:r w:rsidDel="00000000" w:rsidR="00000000" w:rsidRPr="00000000">
          <w:rPr>
            <w:color w:val="1155cc"/>
            <w:u w:val="single"/>
            <w:rtl w:val="0"/>
          </w:rPr>
          <w:t xml:space="preserve">UF/IFAS Research Says Use Potassium and Silicon for Cold ...</w:t>
        </w:r>
      </w:hyperlink>
      <w:r w:rsidDel="00000000" w:rsidR="00000000" w:rsidRPr="00000000">
        <w:rPr>
          <w:rtl w:val="0"/>
        </w:rPr>
        <w:t xml:space="preserve">).</w:t>
        <w:br w:type="textWrapping"/>
      </w:r>
    </w:p>
    <w:p w:rsidR="00000000" w:rsidDel="00000000" w:rsidP="00000000" w:rsidRDefault="00000000" w:rsidRPr="00000000" w14:paraId="00000028">
      <w:pPr>
        <w:numPr>
          <w:ilvl w:val="1"/>
          <w:numId w:val="6"/>
        </w:numPr>
        <w:spacing w:after="240" w:before="0" w:beforeAutospacing="0" w:lineRule="auto"/>
        <w:ind w:left="1440" w:hanging="360"/>
      </w:pPr>
      <w:r w:rsidDel="00000000" w:rsidR="00000000" w:rsidRPr="00000000">
        <w:rPr>
          <w:b w:val="1"/>
          <w:rtl w:val="0"/>
        </w:rPr>
        <w:t xml:space="preserve">Soil and Tissue Testing:</w:t>
      </w:r>
      <w:r w:rsidDel="00000000" w:rsidR="00000000" w:rsidRPr="00000000">
        <w:rPr>
          <w:rtl w:val="0"/>
        </w:rPr>
        <w:t xml:space="preserve"> Each year, we will test soil nutrient levels and, if feasible, leaf tissue nutrient content. This ensures K (and other nutrients like magnesium which works synergistically with K) are in optimal range. We avoid excess nitrogen or late-season fertilization that would make plants “soft”.</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In addition to willow extract and potassium, a few other supportive measures will be in place:</w:t>
      </w:r>
    </w:p>
    <w:p w:rsidR="00000000" w:rsidDel="00000000" w:rsidP="00000000" w:rsidRDefault="00000000" w:rsidRPr="00000000" w14:paraId="0000002A">
      <w:pPr>
        <w:numPr>
          <w:ilvl w:val="0"/>
          <w:numId w:val="10"/>
        </w:numPr>
        <w:spacing w:after="0" w:afterAutospacing="0" w:before="240" w:lineRule="auto"/>
        <w:ind w:left="720" w:hanging="360"/>
      </w:pPr>
      <w:r w:rsidDel="00000000" w:rsidR="00000000" w:rsidRPr="00000000">
        <w:rPr>
          <w:b w:val="1"/>
          <w:rtl w:val="0"/>
        </w:rPr>
        <w:t xml:space="preserve">General Nutrition:</w:t>
      </w:r>
      <w:r w:rsidDel="00000000" w:rsidR="00000000" w:rsidRPr="00000000">
        <w:rPr>
          <w:rtl w:val="0"/>
        </w:rPr>
        <w:t xml:space="preserve"> Micronutrients (like calcium and boron) will be supplied via foliar feed or soil amendments as needed, because strong cell walls (requiring calcium) can better resist freeze-thaw damage.</w:t>
        <w:br w:type="textWrapping"/>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rtl w:val="0"/>
        </w:rPr>
        <w:t xml:space="preserve">Water Management:</w:t>
      </w:r>
      <w:r w:rsidDel="00000000" w:rsidR="00000000" w:rsidRPr="00000000">
        <w:rPr>
          <w:rtl w:val="0"/>
        </w:rPr>
        <w:t xml:space="preserve"> Adequate watering in summer keeps plants healthy, but we will moderate irrigation in fall. Slight drought stress before frost can trigger plants to “harden” (similar to how some trees withstand cold better if not overwatered in late season). However, we won’t let roots dry completely – soil moisture will be maintained at a moderate level going into winter, since </w:t>
      </w:r>
      <w:r w:rsidDel="00000000" w:rsidR="00000000" w:rsidRPr="00000000">
        <w:rPr>
          <w:i w:val="1"/>
          <w:rtl w:val="0"/>
        </w:rPr>
        <w:t xml:space="preserve">entirely</w:t>
      </w:r>
      <w:r w:rsidDel="00000000" w:rsidR="00000000" w:rsidRPr="00000000">
        <w:rPr>
          <w:rtl w:val="0"/>
        </w:rPr>
        <w:t xml:space="preserve"> dry plants can suffer desiccation injury in cold winds.</w:t>
        <w:br w:type="textWrapping"/>
      </w:r>
    </w:p>
    <w:p w:rsidR="00000000" w:rsidDel="00000000" w:rsidP="00000000" w:rsidRDefault="00000000" w:rsidRPr="00000000" w14:paraId="0000002C">
      <w:pPr>
        <w:numPr>
          <w:ilvl w:val="0"/>
          <w:numId w:val="10"/>
        </w:numPr>
        <w:spacing w:after="240" w:before="0" w:beforeAutospacing="0" w:lineRule="auto"/>
        <w:ind w:left="720" w:hanging="360"/>
      </w:pPr>
      <w:r w:rsidDel="00000000" w:rsidR="00000000" w:rsidRPr="00000000">
        <w:rPr>
          <w:b w:val="1"/>
          <w:rtl w:val="0"/>
        </w:rPr>
        <w:t xml:space="preserve">Willow/Comfrey Compost:</w:t>
      </w:r>
      <w:r w:rsidDel="00000000" w:rsidR="00000000" w:rsidRPr="00000000">
        <w:rPr>
          <w:rtl w:val="0"/>
        </w:rPr>
        <w:t xml:space="preserve"> We can create a compost tea blending willow leaves or bark and other dynamic accumulators (like comfrey, which is high in potassium as well). This tea, applied in late summer, delivers both hormones and nutrients in one go, further boosting resilience naturally.</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By combining </w:t>
      </w:r>
      <w:r w:rsidDel="00000000" w:rsidR="00000000" w:rsidRPr="00000000">
        <w:rPr>
          <w:b w:val="1"/>
          <w:rtl w:val="0"/>
        </w:rPr>
        <w:t xml:space="preserve">hormonal support from willow (IBA + SA)</w:t>
      </w:r>
      <w:r w:rsidDel="00000000" w:rsidR="00000000" w:rsidRPr="00000000">
        <w:rPr>
          <w:rtl w:val="0"/>
        </w:rPr>
        <w:t xml:space="preserve"> and </w:t>
      </w:r>
      <w:r w:rsidDel="00000000" w:rsidR="00000000" w:rsidRPr="00000000">
        <w:rPr>
          <w:b w:val="1"/>
          <w:rtl w:val="0"/>
        </w:rPr>
        <w:t xml:space="preserve">targeted potassium nutrition</w:t>
      </w:r>
      <w:r w:rsidDel="00000000" w:rsidR="00000000" w:rsidRPr="00000000">
        <w:rPr>
          <w:rtl w:val="0"/>
        </w:rPr>
        <w:t xml:space="preserve">, we effectively give the curry leaf progeny a “leg up” in surviving the selection process. Strong roots and fortified cells will improve the odds that genetic cold tolerance can be expressed. These supports are especially vital in early generations when seedlings might otherwise be too weak to survive any frost. Over time, as the population’s inherent hardiness rises, we can taper off extraordinary measures, but maintaining good potassium nutrition will always be a cornerstone of cultivating cold-hardy perennials.</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3voc5xh6288d" w:id="4"/>
      <w:bookmarkEnd w:id="4"/>
      <w:r w:rsidDel="00000000" w:rsidR="00000000" w:rsidRPr="00000000">
        <w:rPr>
          <w:b w:val="1"/>
          <w:sz w:val="34"/>
          <w:szCs w:val="34"/>
          <w:rtl w:val="0"/>
        </w:rPr>
        <w:t xml:space="preserve">Environmental Bed Setup – Soil, Shelter, Irrigation, and Seasonal Care</w:t>
      </w:r>
    </w:p>
    <w:p w:rsidR="00000000" w:rsidDel="00000000" w:rsidP="00000000" w:rsidRDefault="00000000" w:rsidRPr="00000000" w14:paraId="0000002F">
      <w:pPr>
        <w:spacing w:after="240" w:before="240" w:lineRule="auto"/>
        <w:rPr/>
      </w:pPr>
      <w:r w:rsidDel="00000000" w:rsidR="00000000" w:rsidRPr="00000000">
        <w:rPr>
          <w:rtl w:val="0"/>
        </w:rPr>
        <w:t xml:space="preserve">A carefully designed outdoor environment is crucial for helping curry leaf trees acclimate to Zone 7 conditions. We will create a microclimate and care regimen that shields young plants just enough to establish, while still exposing them to the selective pressures of winter. Key aspects of the environment include </w:t>
      </w:r>
      <w:r w:rsidDel="00000000" w:rsidR="00000000" w:rsidRPr="00000000">
        <w:rPr>
          <w:b w:val="1"/>
          <w:rtl w:val="0"/>
        </w:rPr>
        <w:t xml:space="preserve">soil preparation</w:t>
      </w:r>
      <w:r w:rsidDel="00000000" w:rsidR="00000000" w:rsidRPr="00000000">
        <w:rPr>
          <w:rtl w:val="0"/>
        </w:rPr>
        <w:t xml:space="preserve">, </w:t>
      </w:r>
      <w:r w:rsidDel="00000000" w:rsidR="00000000" w:rsidRPr="00000000">
        <w:rPr>
          <w:b w:val="1"/>
          <w:rtl w:val="0"/>
        </w:rPr>
        <w:t xml:space="preserve">protective shelters/wrappings</w:t>
      </w:r>
      <w:r w:rsidDel="00000000" w:rsidR="00000000" w:rsidRPr="00000000">
        <w:rPr>
          <w:rtl w:val="0"/>
        </w:rPr>
        <w:t xml:space="preserve">, </w:t>
      </w:r>
      <w:r w:rsidDel="00000000" w:rsidR="00000000" w:rsidRPr="00000000">
        <w:rPr>
          <w:b w:val="1"/>
          <w:rtl w:val="0"/>
        </w:rPr>
        <w:t xml:space="preserve">irrigation management</w:t>
      </w:r>
      <w:r w:rsidDel="00000000" w:rsidR="00000000" w:rsidRPr="00000000">
        <w:rPr>
          <w:rtl w:val="0"/>
        </w:rPr>
        <w:t xml:space="preserve">, and </w:t>
      </w:r>
      <w:r w:rsidDel="00000000" w:rsidR="00000000" w:rsidRPr="00000000">
        <w:rPr>
          <w:b w:val="1"/>
          <w:rtl w:val="0"/>
        </w:rPr>
        <w:t xml:space="preserve">seasonal care practices</w:t>
      </w:r>
      <w:r w:rsidDel="00000000" w:rsidR="00000000" w:rsidRPr="00000000">
        <w:rPr>
          <w:rtl w:val="0"/>
        </w:rPr>
        <w:t xml:space="preserve">.</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Soil and Site Preparation:</w:t>
      </w:r>
      <w:r w:rsidDel="00000000" w:rsidR="00000000" w:rsidRPr="00000000">
        <w:rPr>
          <w:rtl w:val="0"/>
        </w:rPr>
        <w:t xml:space="preserve"> Curry leaf trees prefer a well-drained soil and can grow in a range of soil types (sandy loam to clay loam) as long as drainage is good (</w:t>
      </w:r>
      <w:hyperlink r:id="rId31">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Fonts w:ascii="Arial Unicode MS" w:cs="Arial Unicode MS" w:eastAsia="Arial Unicode MS" w:hAnsi="Arial Unicode MS"/>
          <w:rtl w:val="0"/>
        </w:rPr>
        <w:t xml:space="preserve">). They thrive in mildly acidic to neutral pH (≈5.5–6.5 optimal) (</w:t>
      </w:r>
      <w:hyperlink r:id="rId32">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We will prepare a raised bed or mound in a </w:t>
      </w:r>
      <w:r w:rsidDel="00000000" w:rsidR="00000000" w:rsidRPr="00000000">
        <w:rPr>
          <w:b w:val="1"/>
          <w:rtl w:val="0"/>
        </w:rPr>
        <w:t xml:space="preserve">sunny, south-facing location</w:t>
      </w:r>
      <w:r w:rsidDel="00000000" w:rsidR="00000000" w:rsidRPr="00000000">
        <w:rPr>
          <w:rtl w:val="0"/>
        </w:rPr>
        <w:t xml:space="preserve"> to maximize warmth. The soil will be amended with:</w:t>
        <w:br w:type="textWrapping"/>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b w:val="1"/>
          <w:rtl w:val="0"/>
        </w:rPr>
        <w:t xml:space="preserve">Organic Matter:</w:t>
      </w:r>
      <w:r w:rsidDel="00000000" w:rsidR="00000000" w:rsidRPr="00000000">
        <w:rPr>
          <w:rtl w:val="0"/>
        </w:rPr>
        <w:t xml:space="preserve"> Incorporate compost and coarse sand to improve drainage and soil structure. Organic matter will also help retain some moisture and provide slow-release nutrients. A </w:t>
      </w:r>
      <w:r w:rsidDel="00000000" w:rsidR="00000000" w:rsidRPr="00000000">
        <w:rPr>
          <w:i w:val="1"/>
          <w:rtl w:val="0"/>
        </w:rPr>
        <w:t xml:space="preserve">slightly raised bed</w:t>
      </w:r>
      <w:r w:rsidDel="00000000" w:rsidR="00000000" w:rsidRPr="00000000">
        <w:rPr>
          <w:rtl w:val="0"/>
        </w:rPr>
        <w:t xml:space="preserve"> (even 15–20 cm above grade) ensures water doesn’t pool around roots in winter, as waterlogged soil can freeze and damage roots.</w:t>
        <w:br w:type="textWrapping"/>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b w:val="1"/>
          <w:rtl w:val="0"/>
        </w:rPr>
        <w:t xml:space="preserve">Mulch Base Layer:</w:t>
      </w:r>
      <w:r w:rsidDel="00000000" w:rsidR="00000000" w:rsidRPr="00000000">
        <w:rPr>
          <w:rtl w:val="0"/>
        </w:rPr>
        <w:t xml:space="preserve"> Before planting, lay down a landscape fabric or gravel layer at the bottom if soil is heavy clay, or at least mix in gravel for drainage. Then add a layer of shredded bark or wood chips under the planting area. This will later become insulation for roots. Curry leaf trees can tolerate dry conditions (</w:t>
      </w:r>
      <w:hyperlink r:id="rId33">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so avoiding winter wetness is more important than providing constant moisture.</w:t>
        <w:br w:type="textWrapping"/>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b w:val="1"/>
          <w:rtl w:val="0"/>
        </w:rPr>
        <w:t xml:space="preserve">Spacing and Layout:</w:t>
      </w:r>
      <w:r w:rsidDel="00000000" w:rsidR="00000000" w:rsidRPr="00000000">
        <w:rPr>
          <w:rtl w:val="0"/>
        </w:rPr>
        <w:t xml:space="preserve"> Plant the seedlings fairly close together (perhaps 60 cm apart) in the test bed so that in winter we can easily cover them together. However, do not overcrowd – good air circulation in summer prevents disease. If possible, situate the bed near a south-facing wall of a building or a fence; such structures reflect heat and block north winds, effectively raising the local winter minimum a bit. Even a few degrees can make the difference in survival.</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Shelter and Frost Protection Structures:</w:t>
      </w:r>
      <w:r w:rsidDel="00000000" w:rsidR="00000000" w:rsidRPr="00000000">
        <w:rPr>
          <w:rtl w:val="0"/>
        </w:rPr>
        <w:t xml:space="preserve"> While the aim is to wean plants off protection over generations, thoughtful use of shelter early on can save promising genes from being lost too soon. Our strategy:</w:t>
        <w:br w:type="textWrapping"/>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b w:val="1"/>
          <w:rtl w:val="0"/>
        </w:rPr>
        <w:t xml:space="preserve">Low Hoops/Row Covers:</w:t>
      </w:r>
      <w:r w:rsidDel="00000000" w:rsidR="00000000" w:rsidRPr="00000000">
        <w:rPr>
          <w:rtl w:val="0"/>
        </w:rPr>
        <w:t xml:space="preserve"> As mentioned in the breeding plan, for the first winter of the first generation we will use low tunnel hoops covered with frost cloth or plastic. These will be installed in late fall before the first hard freeze. They function like a mini-greenhouse, trapping ground heat. We will monitor temperatures under the cover; if it stays significantly warmer than outside, we may vent it on milder days to ensure plants still experience some cold. In later winters (Gen2 onward), we will forgo the full tunnel, but we can still use </w:t>
      </w:r>
      <w:r w:rsidDel="00000000" w:rsidR="00000000" w:rsidRPr="00000000">
        <w:rPr>
          <w:b w:val="1"/>
          <w:rtl w:val="0"/>
        </w:rPr>
        <w:t xml:space="preserve">removable frost blankets</w:t>
      </w:r>
      <w:r w:rsidDel="00000000" w:rsidR="00000000" w:rsidRPr="00000000">
        <w:rPr>
          <w:rtl w:val="0"/>
        </w:rPr>
        <w:t xml:space="preserve"> or cloths to throw over plants during unusual cold snaps (e.g. an Arctic blast well below the normal Zone 7 range).</w:t>
        <w:br w:type="textWrapping"/>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b w:val="1"/>
          <w:rtl w:val="0"/>
        </w:rPr>
        <w:t xml:space="preserve">Mulch and Wrapping:</w:t>
      </w:r>
      <w:r w:rsidDel="00000000" w:rsidR="00000000" w:rsidRPr="00000000">
        <w:rPr>
          <w:rtl w:val="0"/>
        </w:rPr>
        <w:t xml:space="preserve"> Mulch is a simple but effective protector. After the first hard frost, we will pile </w:t>
      </w:r>
      <w:r w:rsidDel="00000000" w:rsidR="00000000" w:rsidRPr="00000000">
        <w:rPr>
          <w:b w:val="1"/>
          <w:rtl w:val="0"/>
        </w:rPr>
        <w:t xml:space="preserve">thick mulch (10–15 cm of straw, leaves, or wood chips)</w:t>
      </w:r>
      <w:r w:rsidDel="00000000" w:rsidR="00000000" w:rsidRPr="00000000">
        <w:rPr>
          <w:rtl w:val="0"/>
        </w:rPr>
        <w:t xml:space="preserve"> around the base of each plant. This insulates the root zone and lower stem. It’s known that mulch can keep soil temperatures several degrees higher and prevent deep frost penetration to roots. For the main stem, especially if the plant has formed a trunk, we will apply a trunk wrap in late fall: e.g. wrap the lower 30–60 cm of the stem with burlap, foam pipe insulation, or even old blankets, then cover with a waterproof layer (plastic or tarp) to keep it dry. This is similar to how fig trees or young citrus are wrapped in marginal climates. The wrapping buffers against cold air and drying winds. We will remove or loosen the wrap in spring to prevent overheating or moisture entrapment.</w:t>
        <w:br w:type="textWrapping"/>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b w:val="1"/>
          <w:rtl w:val="0"/>
        </w:rPr>
        <w:t xml:space="preserve">Wind Breaks:</w:t>
      </w:r>
      <w:r w:rsidDel="00000000" w:rsidR="00000000" w:rsidRPr="00000000">
        <w:rPr>
          <w:rtl w:val="0"/>
        </w:rPr>
        <w:t xml:space="preserve"> Cold wind can desiccate evergreen foliage and exacerbate freeze damage. We anticipate the curry leaf will likely drop leaves in Zone 7 winters (they are reported to shed leaves in colder areas as a deciduous response (</w:t>
      </w:r>
      <w:hyperlink r:id="rId34">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Even so, protecting from wind is helpful. We can use burlap screens on the north and west sides of the bed to break the winter winds. Snow fencing or straw bales could also be placed as windbreaks around the perimeter of the planting zone.</w:t>
        <w:br w:type="textWrapping"/>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b w:val="1"/>
          <w:rtl w:val="0"/>
        </w:rPr>
        <w:t xml:space="preserve">No External Heat:</w:t>
      </w:r>
      <w:r w:rsidDel="00000000" w:rsidR="00000000" w:rsidRPr="00000000">
        <w:rPr>
          <w:rtl w:val="0"/>
        </w:rPr>
        <w:t xml:space="preserve"> Apart from passive solar gain under plastic and the thermal mass of mulch, we will </w:t>
      </w:r>
      <w:r w:rsidDel="00000000" w:rsidR="00000000" w:rsidRPr="00000000">
        <w:rPr>
          <w:i w:val="1"/>
          <w:rtl w:val="0"/>
        </w:rPr>
        <w:t xml:space="preserve">not</w:t>
      </w:r>
      <w:r w:rsidDel="00000000" w:rsidR="00000000" w:rsidRPr="00000000">
        <w:rPr>
          <w:rtl w:val="0"/>
        </w:rPr>
        <w:t xml:space="preserve"> use heaters or heat lamps outdoors – the plants must face ambient cold to select for true genetic hardiness. In extreme scenarios, one low-tech emergency measure is to heap extra mulch or snow over the plants (counterintuitively, a layer of snow can insulate plants from even colder air above). But generally, by Gen3 we aim to have plants surviving with just the standard mulch and wrap.</w:t>
        <w:br w:type="textWrapping"/>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Irrigation and Water Management:</w:t>
      </w:r>
      <w:r w:rsidDel="00000000" w:rsidR="00000000" w:rsidRPr="00000000">
        <w:rPr>
          <w:rtl w:val="0"/>
        </w:rPr>
        <w:t xml:space="preserve"> Curry leaf trees, once established, are somewhat drought-tolerant (</w:t>
      </w:r>
      <w:hyperlink r:id="rId35">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In our climate, we need to strike a balance: provide sufficient water in the growing season for maximum growth, but avoid waterlogging, especially as winter approaches.</w:t>
        <w:br w:type="textWrapping"/>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Summer Irrigation:</w:t>
      </w:r>
      <w:r w:rsidDel="00000000" w:rsidR="00000000" w:rsidRPr="00000000">
        <w:rPr>
          <w:rtl w:val="0"/>
        </w:rPr>
        <w:t xml:space="preserve"> Install a drip irrigation or soaker hose system in the bed for easy watering. Water deeply during hot, dry periods (the goal is a healthy, well-hydrated plant going into fall, as that helps with cold tolerance). However, do not water daily; let the topsoil dry between watering to encourage deep root growth. Deep roots are less prone to freezing than shallow ones.</w:t>
        <w:br w:type="textWrapping"/>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b w:val="1"/>
          <w:rtl w:val="0"/>
        </w:rPr>
        <w:t xml:space="preserve">Autumn Hardening:</w:t>
      </w:r>
      <w:r w:rsidDel="00000000" w:rsidR="00000000" w:rsidRPr="00000000">
        <w:rPr>
          <w:rtl w:val="0"/>
        </w:rPr>
        <w:t xml:space="preserve"> Starting in late September, gradually </w:t>
      </w:r>
      <w:r w:rsidDel="00000000" w:rsidR="00000000" w:rsidRPr="00000000">
        <w:rPr>
          <w:b w:val="1"/>
          <w:rtl w:val="0"/>
        </w:rPr>
        <w:t xml:space="preserve">reduce watering frequency</w:t>
      </w:r>
      <w:r w:rsidDel="00000000" w:rsidR="00000000" w:rsidRPr="00000000">
        <w:rPr>
          <w:rtl w:val="0"/>
        </w:rPr>
        <w:t xml:space="preserve">. This sends a signal to the plants to slow down growth. By early October in Zone 7, curry leaf should ideally cease new tender growth and start shifting resources to roots. If autumn rains are excessive, we might cover the bed with clear plastic to keep it drier. We want to avoid the combination of saturated soil and a sudden freeze. Moist soil holds more heat than dry soil (so some moisture is good), but waterlogged soil can form ice lenses that damage roots. Our approach is moderate moisture – neither drought-stressed (which could weaken plants) nor waterlogged.</w:t>
        <w:br w:type="textWrapping"/>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b w:val="1"/>
          <w:rtl w:val="0"/>
        </w:rPr>
        <w:t xml:space="preserve">Winter Dormancy:</w:t>
      </w:r>
      <w:r w:rsidDel="00000000" w:rsidR="00000000" w:rsidRPr="00000000">
        <w:rPr>
          <w:rtl w:val="0"/>
        </w:rPr>
        <w:t xml:space="preserve"> During winter, the irrigation will be turned off. The plants, if deciduous by then, won’t need water until spring. The mulch helps prevent rapid soil drying anyway. If we get a mid-winter warm spell that causes premature bud activity, we might lightly water once, but generally the plants should stay dormant. Come spring, as soon as ground thaws and new growth is observed, we resume watering to support that flush.</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Seasonal Care Calendar:</w:t>
      </w:r>
      <w:r w:rsidDel="00000000" w:rsidR="00000000" w:rsidRPr="00000000">
        <w:rPr>
          <w:rtl w:val="0"/>
        </w:rPr>
        <w:t xml:space="preserve"> Effective management of the curry leaf planting requires different actions as the seasons change:</w:t>
        <w:br w:type="textWrapping"/>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b w:val="1"/>
          <w:rtl w:val="0"/>
        </w:rPr>
        <w:t xml:space="preserve">Spring (Mar–May):</w:t>
      </w:r>
      <w:r w:rsidDel="00000000" w:rsidR="00000000" w:rsidRPr="00000000">
        <w:rPr>
          <w:rtl w:val="0"/>
        </w:rPr>
        <w:t xml:space="preserve"> As temperatures moderate, begin to </w:t>
      </w:r>
      <w:r w:rsidDel="00000000" w:rsidR="00000000" w:rsidRPr="00000000">
        <w:rPr>
          <w:b w:val="1"/>
          <w:rtl w:val="0"/>
        </w:rPr>
        <w:t xml:space="preserve">uncover</w:t>
      </w:r>
      <w:r w:rsidDel="00000000" w:rsidR="00000000" w:rsidRPr="00000000">
        <w:rPr>
          <w:rtl w:val="0"/>
        </w:rPr>
        <w:t xml:space="preserve"> the plants. Remove any heavy winter wraps once the last hard freeze has passed. Be cautious of late frosts; keep row covers handy to deploy on nights below ~35°F (2°C) if plants have broken bud. Spring is also time to </w:t>
      </w:r>
      <w:r w:rsidDel="00000000" w:rsidR="00000000" w:rsidRPr="00000000">
        <w:rPr>
          <w:b w:val="1"/>
          <w:rtl w:val="0"/>
        </w:rPr>
        <w:t xml:space="preserve">prune</w:t>
      </w:r>
      <w:r w:rsidDel="00000000" w:rsidR="00000000" w:rsidRPr="00000000">
        <w:rPr>
          <w:rtl w:val="0"/>
        </w:rPr>
        <w:t xml:space="preserve"> out dead material: trim away any stems killed by frost to stimulate new shoots from surviving tissue. Apply a balanced fertilizer or top-dress of compost in early spring to kick-start growth. Early spring is also when one might transplant any new seedlings (Gen2, Gen3, etc.) into the bed – this timing avoids frost and gives them a full growing season to establish. We will also re-label any tags that went missing over winter during this cleanup.</w:t>
        <w:br w:type="textWrapping"/>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b w:val="1"/>
          <w:rtl w:val="0"/>
        </w:rPr>
        <w:t xml:space="preserve">Summer (Jun–Aug):</w:t>
      </w:r>
      <w:r w:rsidDel="00000000" w:rsidR="00000000" w:rsidRPr="00000000">
        <w:rPr>
          <w:rtl w:val="0"/>
        </w:rPr>
        <w:t xml:space="preserve"> This is the peak growing season. The focus is on </w:t>
      </w:r>
      <w:r w:rsidDel="00000000" w:rsidR="00000000" w:rsidRPr="00000000">
        <w:rPr>
          <w:b w:val="1"/>
          <w:rtl w:val="0"/>
        </w:rPr>
        <w:t xml:space="preserve">robust growth and canopy development</w:t>
      </w:r>
      <w:r w:rsidDel="00000000" w:rsidR="00000000" w:rsidRPr="00000000">
        <w:rPr>
          <w:rtl w:val="0"/>
        </w:rPr>
        <w:t xml:space="preserve"> to produce strong plants. Ensure full sun exposure (no shading of the bed). Control weeds that compete for nutrients. Possibly do a light </w:t>
      </w:r>
      <w:r w:rsidDel="00000000" w:rsidR="00000000" w:rsidRPr="00000000">
        <w:rPr>
          <w:b w:val="1"/>
          <w:rtl w:val="0"/>
        </w:rPr>
        <w:t xml:space="preserve">pruning or pinching</w:t>
      </w:r>
      <w:r w:rsidDel="00000000" w:rsidR="00000000" w:rsidRPr="00000000">
        <w:rPr>
          <w:rtl w:val="0"/>
        </w:rPr>
        <w:t xml:space="preserve"> in early summer to encourage bushier growth – a bushier plant has more growing points that might survive as buds near the ground. Stop pruning by mid-summer so as not to push late tender shoots. Monitor for pests (though curry leaf is aromatic and generally pest-resistant, indoor plants sometimes get scale or mites – outdoor natural predators may help, but we will keep watch). Apply the nutritional supplements per the plan (including any foliar feeds, K fertilizer in late summer, etc.). If some plants start flowering in summer, decide whether to deadhead or allow fruit – for breeding we want fruit, but if a plant is very weak, we might remove flowers to conserve its energy.</w:t>
        <w:br w:type="textWrapping"/>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b w:val="1"/>
          <w:rtl w:val="0"/>
        </w:rPr>
        <w:t xml:space="preserve">Fall (Sep–Nov):</w:t>
      </w:r>
      <w:r w:rsidDel="00000000" w:rsidR="00000000" w:rsidRPr="00000000">
        <w:rPr>
          <w:rtl w:val="0"/>
        </w:rPr>
        <w:t xml:space="preserve"> </w:t>
      </w:r>
      <w:r w:rsidDel="00000000" w:rsidR="00000000" w:rsidRPr="00000000">
        <w:rPr>
          <w:b w:val="1"/>
          <w:rtl w:val="0"/>
        </w:rPr>
        <w:t xml:space="preserve">Acclimation phase.</w:t>
      </w:r>
      <w:r w:rsidDel="00000000" w:rsidR="00000000" w:rsidRPr="00000000">
        <w:rPr>
          <w:rtl w:val="0"/>
        </w:rPr>
        <w:t xml:space="preserve"> As nights cool, the hardy curry leaf selections may begin dropping some leaves (similar to how deciduous relatives behave). We will cease fertilization by early fall to avoid new growth. If any fertilizers are applied in September, it will be only those rich in K (as described) or perhaps a bit of phosphorus for root development. Rake away any fallen leaves that could harbor fungal spores (dispose or compost them). Starting around first frost (often October in Zone 7), implement the </w:t>
      </w:r>
      <w:r w:rsidDel="00000000" w:rsidR="00000000" w:rsidRPr="00000000">
        <w:rPr>
          <w:b w:val="1"/>
          <w:rtl w:val="0"/>
        </w:rPr>
        <w:t xml:space="preserve">protection measures</w:t>
      </w:r>
      <w:r w:rsidDel="00000000" w:rsidR="00000000" w:rsidRPr="00000000">
        <w:rPr>
          <w:rtl w:val="0"/>
        </w:rPr>
        <w:t xml:space="preserve">: mulching the root zone heavily and setting up windbreaks. Only when frost becomes regular will we install any row covers or wraps, as we want the plants to experience gradual cold acclimation. </w:t>
      </w:r>
      <w:r w:rsidDel="00000000" w:rsidR="00000000" w:rsidRPr="00000000">
        <w:rPr>
          <w:i w:val="1"/>
          <w:rtl w:val="0"/>
        </w:rPr>
        <w:t xml:space="preserve">Gradual exposure</w:t>
      </w:r>
      <w:r w:rsidDel="00000000" w:rsidR="00000000" w:rsidRPr="00000000">
        <w:rPr>
          <w:rtl w:val="0"/>
        </w:rPr>
        <w:t xml:space="preserve"> to cool (above-freezing) nights in fall actually increases cold hardiness – plants undergo physiological changes (like increasing soluble sugars, antifreeze proteins, etc.). Thus, we won’t cover them at the first light frost; instead, we’ll wait until truly freezing weather sets in.</w:t>
        <w:br w:type="textWrapping"/>
      </w:r>
    </w:p>
    <w:p w:rsidR="00000000" w:rsidDel="00000000" w:rsidP="00000000" w:rsidRDefault="00000000" w:rsidRPr="00000000" w14:paraId="00000041">
      <w:pPr>
        <w:numPr>
          <w:ilvl w:val="1"/>
          <w:numId w:val="5"/>
        </w:numPr>
        <w:spacing w:after="240" w:before="0" w:beforeAutospacing="0" w:lineRule="auto"/>
        <w:ind w:left="1440" w:hanging="360"/>
      </w:pPr>
      <w:r w:rsidDel="00000000" w:rsidR="00000000" w:rsidRPr="00000000">
        <w:rPr>
          <w:b w:val="1"/>
          <w:rtl w:val="0"/>
        </w:rPr>
        <w:t xml:space="preserve">Winter (Dec–Feb):</w:t>
      </w:r>
      <w:r w:rsidDel="00000000" w:rsidR="00000000" w:rsidRPr="00000000">
        <w:rPr>
          <w:rtl w:val="0"/>
        </w:rPr>
        <w:t xml:space="preserve"> </w:t>
      </w:r>
      <w:r w:rsidDel="00000000" w:rsidR="00000000" w:rsidRPr="00000000">
        <w:rPr>
          <w:b w:val="1"/>
          <w:rtl w:val="0"/>
        </w:rPr>
        <w:t xml:space="preserve">Monitoring and Maintenance.</w:t>
      </w:r>
      <w:r w:rsidDel="00000000" w:rsidR="00000000" w:rsidRPr="00000000">
        <w:rPr>
          <w:rtl w:val="0"/>
        </w:rPr>
        <w:t xml:space="preserve"> During winter, there is little active care aside from checking that protections remain in place after storms. After any major cold event, we might peek under covers to see if stems are freezing or if any fungal issues (like mold under a cover) are arising. Ventilation on milder days can prevent mold. If snow falls, pile it around the base as additional insulation (though heavy snow on a hoop house should be gently knocked off to prevent collapse). The plants will likely look dead or sticks by mid-winter – this is expected. We avoid the temptation to bring them inside or apply heat – survival must be earned in situ. By late winter (February), start preparing for spring: have replacement seedlings ready in case some plots are entirely wiped out, and plan for pruning and soil refresh once thawed.</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By meticulously managing the </w:t>
      </w:r>
      <w:r w:rsidDel="00000000" w:rsidR="00000000" w:rsidRPr="00000000">
        <w:rPr>
          <w:b w:val="1"/>
          <w:rtl w:val="0"/>
        </w:rPr>
        <w:t xml:space="preserve">bed environment</w:t>
      </w:r>
      <w:r w:rsidDel="00000000" w:rsidR="00000000" w:rsidRPr="00000000">
        <w:rPr>
          <w:rtl w:val="0"/>
        </w:rPr>
        <w:t xml:space="preserve"> – optimizing soil conditions, using season-appropriate shelters, and regulating water and nutrients – we create a supportive yet challenging habitat. In essence, we are simulating the kind of microclimate tweaks a gardener in a marginal zone would use (mulch, wind protection, etc.), but in a controlled, iterative breeding context. Over generations, as the plants genetically adapt, we will gradually dial back the artificial aids. The end goal is a line of curry trees that can be planted by a typical gardener in Zone 7 with only minimal winter prep (similar to how one might wrap a fig tree or mulch a perennial) and still </w:t>
      </w:r>
      <w:r w:rsidDel="00000000" w:rsidR="00000000" w:rsidRPr="00000000">
        <w:rPr>
          <w:b w:val="1"/>
          <w:rtl w:val="0"/>
        </w:rPr>
        <w:t xml:space="preserve">reliably survive and re-sprout each spring</w:t>
      </w:r>
      <w:r w:rsidDel="00000000" w:rsidR="00000000" w:rsidRPr="00000000">
        <w:rPr>
          <w:rtl w:val="0"/>
        </w:rPr>
        <w:t xml:space="preserve">.</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fuy178nbf7q" w:id="5"/>
      <w:bookmarkEnd w:id="5"/>
      <w:r w:rsidDel="00000000" w:rsidR="00000000" w:rsidRPr="00000000">
        <w:rPr>
          <w:b w:val="1"/>
          <w:sz w:val="34"/>
          <w:szCs w:val="34"/>
          <w:rtl w:val="0"/>
        </w:rPr>
        <w:t xml:space="preserve">Data &amp; Lineage Tracking System – Coded Tags, Logs, and Decision Trees for Phenotyping</w:t>
      </w:r>
    </w:p>
    <w:p w:rsidR="00000000" w:rsidDel="00000000" w:rsidP="00000000" w:rsidRDefault="00000000" w:rsidRPr="00000000" w14:paraId="00000044">
      <w:pPr>
        <w:spacing w:after="240" w:before="240" w:lineRule="auto"/>
        <w:rPr/>
      </w:pPr>
      <w:r w:rsidDel="00000000" w:rsidR="00000000" w:rsidRPr="00000000">
        <w:rPr>
          <w:rtl w:val="0"/>
        </w:rPr>
        <w:t xml:space="preserve">A rigorous </w:t>
      </w:r>
      <w:r w:rsidDel="00000000" w:rsidR="00000000" w:rsidRPr="00000000">
        <w:rPr>
          <w:b w:val="1"/>
          <w:rtl w:val="0"/>
        </w:rPr>
        <w:t xml:space="preserve">data tracking system</w:t>
      </w:r>
      <w:r w:rsidDel="00000000" w:rsidR="00000000" w:rsidRPr="00000000">
        <w:rPr>
          <w:rtl w:val="0"/>
        </w:rPr>
        <w:t xml:space="preserve"> will be implemented to manage the breeding program’s complexity and to make informed selection decisions. With multiple generations, numerous individual plants, and various traits (cold survival, aroma, growth habit) to evaluate, careful record-keeping is essential. We will use a combination of physical tagging in the field and a digital logbook to track each plant’s lineage and performance.</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Coded Tagging of Plants:</w:t>
      </w:r>
      <w:r w:rsidDel="00000000" w:rsidR="00000000" w:rsidRPr="00000000">
        <w:rPr>
          <w:rtl w:val="0"/>
        </w:rPr>
        <w:t xml:space="preserve"> Every curry leaf plant (seedling, survivor, clone, etc.) will receive a unique ID code that reflects its generation and parentage. For example:</w:t>
        <w:br w:type="textWrapping"/>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Mother tree (greenhouse) could be tagged </w:t>
      </w:r>
      <w:r w:rsidDel="00000000" w:rsidR="00000000" w:rsidRPr="00000000">
        <w:rPr>
          <w:b w:val="1"/>
          <w:rtl w:val="0"/>
        </w:rPr>
        <w:t xml:space="preserve">M0</w:t>
      </w:r>
      <w:r w:rsidDel="00000000" w:rsidR="00000000" w:rsidRPr="00000000">
        <w:rPr>
          <w:rtl w:val="0"/>
        </w:rPr>
        <w:t xml:space="preserve"> (generation 0).</w:t>
        <w:br w:type="textWrapping"/>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The two original seedlings might be </w:t>
      </w:r>
      <w:r w:rsidDel="00000000" w:rsidR="00000000" w:rsidRPr="00000000">
        <w:rPr>
          <w:b w:val="1"/>
          <w:rtl w:val="0"/>
        </w:rPr>
        <w:t xml:space="preserve">S1</w:t>
      </w:r>
      <w:r w:rsidDel="00000000" w:rsidR="00000000" w:rsidRPr="00000000">
        <w:rPr>
          <w:rtl w:val="0"/>
        </w:rPr>
        <w:t xml:space="preserve"> and </w:t>
      </w:r>
      <w:r w:rsidDel="00000000" w:rsidR="00000000" w:rsidRPr="00000000">
        <w:rPr>
          <w:b w:val="1"/>
          <w:rtl w:val="0"/>
        </w:rPr>
        <w:t xml:space="preserve">S2</w:t>
      </w:r>
      <w:r w:rsidDel="00000000" w:rsidR="00000000" w:rsidRPr="00000000">
        <w:rPr>
          <w:rtl w:val="0"/>
        </w:rPr>
        <w:t xml:space="preserve"> (also generation 0 but different source if known).</w:t>
        <w:br w:type="textWrapping"/>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Generation 1 seedlings (progeny of M0, or M0×S1 crosses, etc.) will be tagged as </w:t>
      </w:r>
      <w:r w:rsidDel="00000000" w:rsidR="00000000" w:rsidRPr="00000000">
        <w:rPr>
          <w:b w:val="1"/>
          <w:rtl w:val="0"/>
        </w:rPr>
        <w:t xml:space="preserve">G1-1, G1-2, ... G1-50</w:t>
      </w:r>
      <w:r w:rsidDel="00000000" w:rsidR="00000000" w:rsidRPr="00000000">
        <w:rPr>
          <w:rtl w:val="0"/>
        </w:rPr>
        <w:t xml:space="preserve"> (if 50 seeds planted, for instance). If parentage is mixed, we can add subtle codes (e.g. G1-1a vs G1-1b if from different mother plants).</w:t>
        <w:br w:type="textWrapping"/>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Generation 2 seeds (from specific G1 survivors) could carry the mother’s ID as part of their code. For instance, if G1-7 and G1-12 survived and we harvested seeds from both, their seedlings might be labeled G2-7-1... G2-7-n for those from mother G1-7, and G2-12-1... for those from G1-12. This hierarchical coding immediately tells us origin.</w:t>
        <w:br w:type="textWrapping"/>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Tags will be durable aluminum or plastic labels attached to each plant or its stake. We’ll also mark approximate planting positions on a garden map, so if a tag is lost, we can deduce which plant it was by location.</w:t>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Phenotypic Logging:</w:t>
      </w:r>
      <w:r w:rsidDel="00000000" w:rsidR="00000000" w:rsidRPr="00000000">
        <w:rPr>
          <w:rtl w:val="0"/>
        </w:rPr>
        <w:t xml:space="preserve"> A dedicated field notebook and a digital spreadsheet/database will be used to log observations. For each plant (referenced by its code) we will record:</w:t>
        <w:br w:type="textWrapping"/>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b w:val="1"/>
          <w:rtl w:val="0"/>
        </w:rPr>
        <w:t xml:space="preserve">Germination and Planting Data:</w:t>
      </w:r>
      <w:r w:rsidDel="00000000" w:rsidR="00000000" w:rsidRPr="00000000">
        <w:rPr>
          <w:rtl w:val="0"/>
        </w:rPr>
        <w:t xml:space="preserve"> date of seed sowing, date transplanted outside, initial size, any notable vigor differences.</w:t>
        <w:br w:type="textWrapping"/>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Protection Received:</w:t>
      </w:r>
      <w:r w:rsidDel="00000000" w:rsidR="00000000" w:rsidRPr="00000000">
        <w:rPr>
          <w:rtl w:val="0"/>
        </w:rPr>
        <w:t xml:space="preserve"> note what level of protection each plant had each winter (e.g., under hoop vs outside, heavy mulch vs light mulch). This helps when comparing survival, to ensure we attribute hardiness correctly.</w:t>
        <w:br w:type="textWrapping"/>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b w:val="1"/>
          <w:rtl w:val="0"/>
        </w:rPr>
        <w:t xml:space="preserve">Winter Survival Outcomes:</w:t>
      </w:r>
      <w:r w:rsidDel="00000000" w:rsidR="00000000" w:rsidRPr="00000000">
        <w:rPr>
          <w:rtl w:val="0"/>
        </w:rPr>
        <w:t xml:space="preserve"> after each winter, record survival (Y/N) and a </w:t>
      </w:r>
      <w:r w:rsidDel="00000000" w:rsidR="00000000" w:rsidRPr="00000000">
        <w:rPr>
          <w:b w:val="1"/>
          <w:rtl w:val="0"/>
        </w:rPr>
        <w:t xml:space="preserve">damage score</w:t>
      </w:r>
      <w:r w:rsidDel="00000000" w:rsidR="00000000" w:rsidRPr="00000000">
        <w:rPr>
          <w:rtl w:val="0"/>
        </w:rPr>
        <w:t xml:space="preserve">. We might use a numerical rating (as described earlier) or a descriptive one: e.g., “Full survival, minor leaf burn,” “Top killed, re-sprouting from roots,” “Killed to ground, re-sprouting from suckers,” or “Dead – no recovery.” We will also note the approximate lowest temperature experienced (we can use a min/max thermometer in the bed to know the absolute low each year).</w:t>
        <w:br w:type="textWrapping"/>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b w:val="1"/>
          <w:rtl w:val="0"/>
        </w:rPr>
        <w:t xml:space="preserve">Phenology:</w:t>
      </w:r>
      <w:r w:rsidDel="00000000" w:rsidR="00000000" w:rsidRPr="00000000">
        <w:rPr>
          <w:rtl w:val="0"/>
        </w:rPr>
        <w:t xml:space="preserve"> record dates of leaf-out in spring, flowering time, and fruit set for each plant. Cold-hardy individuals might have different phenology (e.g., later leaf-out could avoid late frosts, which is a useful trait).</w:t>
        <w:br w:type="textWrapping"/>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Growth and Form:</w:t>
      </w:r>
      <w:r w:rsidDel="00000000" w:rsidR="00000000" w:rsidRPr="00000000">
        <w:rPr>
          <w:rtl w:val="0"/>
        </w:rPr>
        <w:t xml:space="preserve"> measure height and canopy spread at end of growing season. Note if a plant tends to form a single trunk or a bushy shrub (multi-stem). A hardy phenotype might manifest as a low-growing shrubby habit (staying close to the ground where temperatures are milder under the snow).</w:t>
        <w:br w:type="textWrapping"/>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Leaf Quality:</w:t>
      </w:r>
      <w:r w:rsidDel="00000000" w:rsidR="00000000" w:rsidRPr="00000000">
        <w:rPr>
          <w:rtl w:val="0"/>
        </w:rPr>
        <w:t xml:space="preserve"> document subjective and objective measures of leaf quality. This includes aroma strength (we can have a panel smell crushed leaves and rate intensity), leaf size/thickness, and any signs of oil gland density (might require lab analysis for precise oil % but at least note if fragrance is strong). Since </w:t>
      </w:r>
      <w:r w:rsidDel="00000000" w:rsidR="00000000" w:rsidRPr="00000000">
        <w:rPr>
          <w:b w:val="1"/>
          <w:rtl w:val="0"/>
        </w:rPr>
        <w:t xml:space="preserve">essential oil content</w:t>
      </w:r>
      <w:r w:rsidDel="00000000" w:rsidR="00000000" w:rsidRPr="00000000">
        <w:rPr>
          <w:rtl w:val="0"/>
        </w:rPr>
        <w:t xml:space="preserve"> is key for culinary value, any plant that has off-smelling or faint leaves will be flagged.</w:t>
        <w:br w:type="textWrapping"/>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Health and Pest/Disease</w:t>
      </w:r>
      <w:r w:rsidDel="00000000" w:rsidR="00000000" w:rsidRPr="00000000">
        <w:rPr>
          <w:rtl w:val="0"/>
        </w:rPr>
        <w:t xml:space="preserve">: note any pest infestations or diseases. Cold-stressed plants might be more susceptible to opportunistic issues, so resilience includes not just not freezing, but also recovering without major disease. If certain individuals consistently suffer fungal infections or pest issues, they may be less fit.</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Reproductive Success:</w:t>
      </w:r>
      <w:r w:rsidDel="00000000" w:rsidR="00000000" w:rsidRPr="00000000">
        <w:rPr>
          <w:rtl w:val="0"/>
        </w:rPr>
        <w:t xml:space="preserve"> how many seeds or fruits did each plant produce? This is important because a line that survives but cannot reliably fruit in Zone 7 (perhaps due to short season or damage) would be less useful for long-term adaptation (unless we propagate it vegetatively). We will note if any plant flowers but fails to set fruit (could indicate need for cross-pollination or sterility issues).</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Digital Database &amp; Analysis:</w:t>
      </w:r>
      <w:r w:rsidDel="00000000" w:rsidR="00000000" w:rsidRPr="00000000">
        <w:rPr>
          <w:rtl w:val="0"/>
        </w:rPr>
        <w:t xml:space="preserve"> All the above data will be entered into a spreadsheet or database software. This allows us to sort and filter by traits. For example, we can filter for all Gen2 plants that survived Winter X and compare their growth rates. We can also maintain a </w:t>
      </w:r>
      <w:r w:rsidDel="00000000" w:rsidR="00000000" w:rsidRPr="00000000">
        <w:rPr>
          <w:b w:val="1"/>
          <w:rtl w:val="0"/>
        </w:rPr>
        <w:t xml:space="preserve">family tree</w:t>
      </w:r>
      <w:r w:rsidDel="00000000" w:rsidR="00000000" w:rsidRPr="00000000">
        <w:rPr>
          <w:rtl w:val="0"/>
        </w:rPr>
        <w:t xml:space="preserve"> of sorts – mapping which survivors produced which offspring. Over generations, inbreeding might become a concern given the small start; the records will help ensure we occasionally cross lines that are not too closely related (to avoid inbreeding depression). The genetic diversity within </w:t>
      </w:r>
      <w:r w:rsidDel="00000000" w:rsidR="00000000" w:rsidRPr="00000000">
        <w:rPr>
          <w:i w:val="1"/>
          <w:rtl w:val="0"/>
        </w:rPr>
        <w:t xml:space="preserve">M. koenigii</w:t>
      </w:r>
      <w:r w:rsidDel="00000000" w:rsidR="00000000" w:rsidRPr="00000000">
        <w:rPr>
          <w:rtl w:val="0"/>
        </w:rPr>
        <w:t xml:space="preserve"> is naturally fairly high in wild populations (</w:t>
      </w:r>
      <w:hyperlink r:id="rId36">
        <w:r w:rsidDel="00000000" w:rsidR="00000000" w:rsidRPr="00000000">
          <w:rPr>
            <w:color w:val="1155cc"/>
            <w:u w:val="single"/>
            <w:rtl w:val="0"/>
          </w:rPr>
          <w:t xml:space="preserve">Genetic diversity within and among the wild populations of Murraya ...</w:t>
        </w:r>
      </w:hyperlink>
      <w:r w:rsidDel="00000000" w:rsidR="00000000" w:rsidRPr="00000000">
        <w:rPr>
          <w:rtl w:val="0"/>
        </w:rPr>
        <w:t xml:space="preserve">), and even within our limited initial stock we expect segregating variation, so we will leverage the records to maximize genetic breadth (e.g., ensure both initial seedlings S1 and S2 contribute to the gene pool if possible, rather than just the mother over and over).</w:t>
        <w:br w:type="textWrapping"/>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Decision Trees for Selection:</w:t>
      </w:r>
      <w:r w:rsidDel="00000000" w:rsidR="00000000" w:rsidRPr="00000000">
        <w:rPr>
          <w:rtl w:val="0"/>
        </w:rPr>
        <w:t xml:space="preserve"> Using the logged data, we will formalize </w:t>
      </w:r>
      <w:r w:rsidDel="00000000" w:rsidR="00000000" w:rsidRPr="00000000">
        <w:rPr>
          <w:i w:val="1"/>
          <w:rtl w:val="0"/>
        </w:rPr>
        <w:t xml:space="preserve">criteria for advancement</w:t>
      </w:r>
      <w:r w:rsidDel="00000000" w:rsidR="00000000" w:rsidRPr="00000000">
        <w:rPr>
          <w:rtl w:val="0"/>
        </w:rPr>
        <w:t xml:space="preserve">. A simple decision-tree (flow chart) will guide which plants to keep, breed, or cull:</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b w:val="1"/>
          <w:rtl w:val="0"/>
        </w:rPr>
        <w:t xml:space="preserve">Survival Check:</w:t>
      </w:r>
      <w:r w:rsidDel="00000000" w:rsidR="00000000" w:rsidRPr="00000000">
        <w:rPr>
          <w:rtl w:val="0"/>
        </w:rPr>
        <w:t xml:space="preserve"> If a plant </w:t>
      </w:r>
      <w:r w:rsidDel="00000000" w:rsidR="00000000" w:rsidRPr="00000000">
        <w:rPr>
          <w:i w:val="1"/>
          <w:rtl w:val="0"/>
        </w:rPr>
        <w:t xml:space="preserve">dies</w:t>
      </w:r>
      <w:r w:rsidDel="00000000" w:rsidR="00000000" w:rsidRPr="00000000">
        <w:rPr>
          <w:rtl w:val="0"/>
        </w:rPr>
        <w:t xml:space="preserve"> (no live growth by mid-spring), then </w:t>
      </w:r>
      <w:r w:rsidDel="00000000" w:rsidR="00000000" w:rsidRPr="00000000">
        <w:rPr>
          <w:i w:val="1"/>
          <w:rtl w:val="0"/>
        </w:rPr>
        <w:t xml:space="preserve">remove it</w:t>
      </w:r>
      <w:r w:rsidDel="00000000" w:rsidR="00000000" w:rsidRPr="00000000">
        <w:rPr>
          <w:rtl w:val="0"/>
        </w:rPr>
        <w:t xml:space="preserve"> from the population (no further breeding from it). Its tag will be noted as “dead” in records. We may keep note of its parentage to identify any patterns (e.g., if a certain family has high mortality).</w:t>
        <w:br w:type="textWrapping"/>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If Alive:</w:t>
      </w:r>
      <w:r w:rsidDel="00000000" w:rsidR="00000000" w:rsidRPr="00000000">
        <w:rPr>
          <w:rtl w:val="0"/>
        </w:rPr>
        <w:t xml:space="preserve"> Evaluate its vigor and damage. If a plant is alive but in poor shape (for instance, it only had a tiny feeble sprout from the base after losing everything else), mark it as “marginal.” A marginal survivor might be given one more year to prove itself (maybe it was young and will do better as it ages), but it would not be a prime breeding parent. If the next winter it still struggles, it will be culled.</w:t>
        <w:br w:type="textWrapping"/>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b w:val="1"/>
          <w:rtl w:val="0"/>
        </w:rPr>
        <w:t xml:space="preserve">Vigor and Quality Check:</w:t>
      </w:r>
      <w:r w:rsidDel="00000000" w:rsidR="00000000" w:rsidRPr="00000000">
        <w:rPr>
          <w:rtl w:val="0"/>
        </w:rPr>
        <w:t xml:space="preserve"> If a plant survived with moderate damage (e.g., died to snow line but bounced back strongly), that’s a good candidate. If it also has good leaf quality, mark it as a </w:t>
      </w:r>
      <w:r w:rsidDel="00000000" w:rsidR="00000000" w:rsidRPr="00000000">
        <w:rPr>
          <w:i w:val="1"/>
          <w:rtl w:val="0"/>
        </w:rPr>
        <w:t xml:space="preserve">keeper</w:t>
      </w:r>
      <w:r w:rsidDel="00000000" w:rsidR="00000000" w:rsidRPr="00000000">
        <w:rPr>
          <w:rtl w:val="0"/>
        </w:rPr>
        <w:t xml:space="preserve">. If leaf quality is poor, one decision branch might be: use it only as a crossing parent with a high-quality plant. For example, a plant with exceptional hardiness but low aroma could be crossed with a less hardy but very aromatic plant, hoping some offspring inherit both traits. The decision tree would flag such cases: “Hardy = yes, Flavor = no” -&gt; “cross with Flavor-rich line, then cull original after capturing offspring.”</w:t>
        <w:br w:type="textWrapping"/>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b w:val="1"/>
          <w:rtl w:val="0"/>
        </w:rPr>
        <w:t xml:space="preserve">Reproduction Check:</w:t>
      </w:r>
      <w:r w:rsidDel="00000000" w:rsidR="00000000" w:rsidRPr="00000000">
        <w:rPr>
          <w:rtl w:val="0"/>
        </w:rPr>
        <w:t xml:space="preserve"> Did the plant produce seeds? If yes, it can directly contribute to next generation. If not (perhaps it’s still too young or got cut back too far to bloom), we might decide to keep it growing another year </w:t>
      </w:r>
      <w:r w:rsidDel="00000000" w:rsidR="00000000" w:rsidRPr="00000000">
        <w:rPr>
          <w:i w:val="1"/>
          <w:rtl w:val="0"/>
        </w:rPr>
        <w:t xml:space="preserve">without testing</w:t>
      </w:r>
      <w:r w:rsidDel="00000000" w:rsidR="00000000" w:rsidRPr="00000000">
        <w:rPr>
          <w:rtl w:val="0"/>
        </w:rPr>
        <w:t xml:space="preserve"> (e.g., leave it in ground to get bigger) so that it can reproduce later. Alternatively, we might take cuttings from it to overwinter indoors as a backup, then plant those out to see if in a larger form it flowers. The decision could be: “Flowered = no” -&gt; “Grow for another season or propagate clones to ensure genes aren’t lost.”</w:t>
        <w:br w:type="textWrapping"/>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b w:val="1"/>
          <w:rtl w:val="0"/>
        </w:rPr>
        <w:t xml:space="preserve">Assign Breeding Priority:</w:t>
      </w:r>
      <w:r w:rsidDel="00000000" w:rsidR="00000000" w:rsidRPr="00000000">
        <w:rPr>
          <w:rtl w:val="0"/>
        </w:rPr>
        <w:t xml:space="preserve"> Each surviving individual can be given a rank or category: e.g., </w:t>
      </w:r>
      <w:r w:rsidDel="00000000" w:rsidR="00000000" w:rsidRPr="00000000">
        <w:rPr>
          <w:b w:val="1"/>
          <w:rtl w:val="0"/>
        </w:rPr>
        <w:t xml:space="preserve">“A” (advance: use in crosses and take seeds), “B” (backup: keep but do not prioritize breeding unless needed), “C” (cut: remove after maybe collecting any last data).</w:t>
      </w:r>
      <w:r w:rsidDel="00000000" w:rsidR="00000000" w:rsidRPr="00000000">
        <w:rPr>
          <w:rtl w:val="0"/>
        </w:rPr>
        <w:t xml:space="preserve"> This ranking will be based on the combination of cold tolerance, vigor, and quality. The decisions will be documented. Essentially, we are creating a </w:t>
      </w:r>
      <w:r w:rsidDel="00000000" w:rsidR="00000000" w:rsidRPr="00000000">
        <w:rPr>
          <w:b w:val="1"/>
          <w:rtl w:val="0"/>
        </w:rPr>
        <w:t xml:space="preserve">phenotypic selection index</w:t>
      </w:r>
      <w:r w:rsidDel="00000000" w:rsidR="00000000" w:rsidRPr="00000000">
        <w:rPr>
          <w:rtl w:val="0"/>
        </w:rPr>
        <w:t xml:space="preserve"> that weighs traits according to our goals: cold tolerance is mandatory, culinary quality is mandatory; other traits like yield and disease resistance are secondary but considered.</w:t>
        <w:br w:type="textWrapping"/>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b w:val="1"/>
          <w:rtl w:val="0"/>
        </w:rPr>
        <w:t xml:space="preserve">Lineage Tracking and Decision Logging:</w:t>
      </w:r>
      <w:r w:rsidDel="00000000" w:rsidR="00000000" w:rsidRPr="00000000">
        <w:rPr>
          <w:rtl w:val="0"/>
        </w:rPr>
        <w:t xml:space="preserve"> We will maintain a narrative log as well, noting each selection decision and rationale. For example: </w:t>
      </w:r>
      <w:r w:rsidDel="00000000" w:rsidR="00000000" w:rsidRPr="00000000">
        <w:rPr>
          <w:i w:val="1"/>
          <w:rtl w:val="0"/>
        </w:rPr>
        <w:t xml:space="preserve">“Spring Year 4: Of 30 Gen2 plants, 12 survived. Of these, 5 had acceptable regrowth. Notably, line G2-7-x (from mother G1-7) had two siblings survive with minimal dieback – these had the highest rating. We will use both as parents. Lines from mother G1-3 all died, so perhaps G1-3’s progeny lacked hardiness – avoid using that line’s genetics further.”</w:t>
      </w:r>
      <w:r w:rsidDel="00000000" w:rsidR="00000000" w:rsidRPr="00000000">
        <w:rPr>
          <w:rtl w:val="0"/>
        </w:rPr>
        <w:t xml:space="preserve"> These notes help in adjusting strategy (maybe we realize certain parent choices yielded better results). They also are invaluable if we seek plant breeders’ rights or patents later – we’ll have a detailed log of the breeding process and the pedigree of the final selection.</w:t>
        <w:br w:type="textWrapping"/>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b w:val="1"/>
          <w:rtl w:val="0"/>
        </w:rPr>
        <w:t xml:space="preserve">Use of Technology:</w:t>
      </w:r>
      <w:r w:rsidDel="00000000" w:rsidR="00000000" w:rsidRPr="00000000">
        <w:rPr>
          <w:rtl w:val="0"/>
        </w:rPr>
        <w:t xml:space="preserve"> If available, we might use RFID tags or QR codes on plant labels to quickly log data in the field with a mobile device. Each plant’s code could pull up its record on a smartphone, allowing us to input winter damage observations on the spot. This reduces transcription errors later. We can also take </w:t>
      </w:r>
      <w:r w:rsidDel="00000000" w:rsidR="00000000" w:rsidRPr="00000000">
        <w:rPr>
          <w:i w:val="1"/>
          <w:rtl w:val="0"/>
        </w:rPr>
        <w:t xml:space="preserve">photographs</w:t>
      </w:r>
      <w:r w:rsidDel="00000000" w:rsidR="00000000" w:rsidRPr="00000000">
        <w:rPr>
          <w:rtl w:val="0"/>
        </w:rPr>
        <w:t xml:space="preserve"> of each plant before and after winter, storing them alongside the data. Visual records can sometimes reveal patterns (like a certain plant retained green stems vs another that turned totally brown).</w:t>
        <w:br w:type="textWrapping"/>
      </w:r>
    </w:p>
    <w:p w:rsidR="00000000" w:rsidDel="00000000" w:rsidP="00000000" w:rsidRDefault="00000000" w:rsidRPr="00000000" w14:paraId="0000005D">
      <w:pPr>
        <w:numPr>
          <w:ilvl w:val="0"/>
          <w:numId w:val="1"/>
        </w:numPr>
        <w:spacing w:after="240" w:before="0" w:beforeAutospacing="0" w:lineRule="auto"/>
        <w:ind w:left="720" w:hanging="360"/>
      </w:pPr>
      <w:r w:rsidDel="00000000" w:rsidR="00000000" w:rsidRPr="00000000">
        <w:rPr>
          <w:b w:val="1"/>
          <w:rtl w:val="0"/>
        </w:rPr>
        <w:t xml:space="preserve">Phenotyping for Cold Tolerance:</w:t>
      </w:r>
      <w:r w:rsidDel="00000000" w:rsidR="00000000" w:rsidRPr="00000000">
        <w:rPr>
          <w:rtl w:val="0"/>
        </w:rPr>
        <w:t xml:space="preserve"> In parallel with field observation, we could run a </w:t>
      </w:r>
      <w:r w:rsidDel="00000000" w:rsidR="00000000" w:rsidRPr="00000000">
        <w:rPr>
          <w:b w:val="1"/>
          <w:rtl w:val="0"/>
        </w:rPr>
        <w:t xml:space="preserve">controlled experiment</w:t>
      </w:r>
      <w:r w:rsidDel="00000000" w:rsidR="00000000" w:rsidRPr="00000000">
        <w:rPr>
          <w:rtl w:val="0"/>
        </w:rPr>
        <w:t xml:space="preserve"> on cuttings or seedlings to quantify cold tolerance thresholds. For instance, taking small cuttings of different genotypes and placing them in a freezer at set temperatures to see which endure lower temps. Those data (lethal temperature LT50 values) would be recorded to support selection decisions, though ultimately field performance is the true test. If such lab assays are done, they’ll be logged in the database too.</w:t>
        <w:br w:type="textWrapping"/>
      </w:r>
    </w:p>
    <w:p w:rsidR="00000000" w:rsidDel="00000000" w:rsidP="00000000" w:rsidRDefault="00000000" w:rsidRPr="00000000" w14:paraId="0000005E">
      <w:pPr>
        <w:spacing w:after="240" w:before="240" w:lineRule="auto"/>
        <w:rPr/>
      </w:pPr>
      <w:r w:rsidDel="00000000" w:rsidR="00000000" w:rsidRPr="00000000">
        <w:rPr>
          <w:rtl w:val="0"/>
        </w:rPr>
        <w:t xml:space="preserve">This data-centric approach ensures </w:t>
      </w:r>
      <w:r w:rsidDel="00000000" w:rsidR="00000000" w:rsidRPr="00000000">
        <w:rPr>
          <w:i w:val="1"/>
          <w:rtl w:val="0"/>
        </w:rPr>
        <w:t xml:space="preserve">transparency and repeatability</w:t>
      </w:r>
      <w:r w:rsidDel="00000000" w:rsidR="00000000" w:rsidRPr="00000000">
        <w:rPr>
          <w:rtl w:val="0"/>
        </w:rPr>
        <w:t xml:space="preserve">. We will be able to trace a hardy line back to its great-grandparent and see what traits were carried along. It also safeguards against losing track of important individuals in what will become a growing orchard of experimental plants. Moreover, by analyzing the data, we might glean insights into the </w:t>
      </w:r>
      <w:r w:rsidDel="00000000" w:rsidR="00000000" w:rsidRPr="00000000">
        <w:rPr>
          <w:b w:val="1"/>
          <w:rtl w:val="0"/>
        </w:rPr>
        <w:t xml:space="preserve">heritability of cold tolerance and oil content</w:t>
      </w:r>
      <w:r w:rsidDel="00000000" w:rsidR="00000000" w:rsidRPr="00000000">
        <w:rPr>
          <w:rtl w:val="0"/>
        </w:rPr>
        <w:t xml:space="preserve"> – for example, if all progeny of a certain cross survived 5°F better than others, that hints at a strong genetic factor from that parent. High broad-sense heritability for traits like fruit length and even some biochemical traits in curry leaf has been reported (</w:t>
      </w:r>
      <w:hyperlink r:id="rId37">
        <w:r w:rsidDel="00000000" w:rsidR="00000000" w:rsidRPr="00000000">
          <w:rPr>
            <w:color w:val="1155cc"/>
            <w:u w:val="single"/>
            <w:rtl w:val="0"/>
          </w:rPr>
          <w:t xml:space="preserve">Study of morphological variability in curry leaf (Murraya koenigii L ...</w:t>
        </w:r>
      </w:hyperlink>
      <w:r w:rsidDel="00000000" w:rsidR="00000000" w:rsidRPr="00000000">
        <w:rPr>
          <w:rtl w:val="0"/>
        </w:rPr>
        <w:t xml:space="preserve">), suggesting that selection can indeed shift these traits effectively. While we don’t have a direct measure of cold-hardiness heritability for curry leaf (given it’s not traditionally grown in cold climates), our experiment itself will generate empirical estimates (by seeing how consistently parental performance predicts offspring performance). All of this feeds back into refining the </w:t>
      </w:r>
      <w:r w:rsidDel="00000000" w:rsidR="00000000" w:rsidRPr="00000000">
        <w:rPr>
          <w:i w:val="1"/>
          <w:rtl w:val="0"/>
        </w:rPr>
        <w:t xml:space="preserve">decision trees</w:t>
      </w:r>
      <w:r w:rsidDel="00000000" w:rsidR="00000000" w:rsidRPr="00000000">
        <w:rPr>
          <w:rtl w:val="0"/>
        </w:rPr>
        <w:t xml:space="preserve"> for each subsequent generation. In summary, </w:t>
      </w:r>
      <w:r w:rsidDel="00000000" w:rsidR="00000000" w:rsidRPr="00000000">
        <w:rPr>
          <w:b w:val="1"/>
          <w:rtl w:val="0"/>
        </w:rPr>
        <w:t xml:space="preserve">meticulous tracking and phenotypic data analysis</w:t>
      </w:r>
      <w:r w:rsidDel="00000000" w:rsidR="00000000" w:rsidRPr="00000000">
        <w:rPr>
          <w:rtl w:val="0"/>
        </w:rPr>
        <w:t xml:space="preserve"> will guide the breeding program to success despite the small starting gene pool and the complexity of multi-trait selection.</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6870q1eyum4b" w:id="6"/>
      <w:bookmarkEnd w:id="6"/>
      <w:r w:rsidDel="00000000" w:rsidR="00000000" w:rsidRPr="00000000">
        <w:rPr>
          <w:b w:val="1"/>
          <w:sz w:val="34"/>
          <w:szCs w:val="34"/>
          <w:rtl w:val="0"/>
        </w:rPr>
        <w:t xml:space="preserve">Value Analysis – Long-Term Economic and Strategic Value of a Zone 7-Adapted Cultivar</w:t>
      </w:r>
    </w:p>
    <w:p w:rsidR="00000000" w:rsidDel="00000000" w:rsidP="00000000" w:rsidRDefault="00000000" w:rsidRPr="00000000" w14:paraId="00000060">
      <w:pPr>
        <w:spacing w:after="240" w:before="240" w:lineRule="auto"/>
        <w:rPr/>
      </w:pPr>
      <w:r w:rsidDel="00000000" w:rsidR="00000000" w:rsidRPr="00000000">
        <w:rPr>
          <w:rtl w:val="0"/>
        </w:rPr>
        <w:t xml:space="preserve">Developing a curry leaf tree that can thrive in USDA Zone 7 would have significant long-term value, both economic and strategic. Below we evaluate the potential benefits and returns of a cold-hardy curry leaf cultivar across several domains:</w:t>
      </w:r>
    </w:p>
    <w:p w:rsidR="00000000" w:rsidDel="00000000" w:rsidP="00000000" w:rsidRDefault="00000000" w:rsidRPr="00000000" w14:paraId="00000061">
      <w:pPr>
        <w:numPr>
          <w:ilvl w:val="0"/>
          <w:numId w:val="8"/>
        </w:numPr>
        <w:spacing w:after="0" w:afterAutospacing="0" w:before="240" w:lineRule="auto"/>
        <w:ind w:left="720" w:hanging="360"/>
      </w:pPr>
      <w:r w:rsidDel="00000000" w:rsidR="00000000" w:rsidRPr="00000000">
        <w:rPr>
          <w:b w:val="1"/>
          <w:rtl w:val="0"/>
        </w:rPr>
        <w:t xml:space="preserve">Nursery and Horticultural Market:</w:t>
      </w:r>
      <w:r w:rsidDel="00000000" w:rsidR="00000000" w:rsidRPr="00000000">
        <w:rPr>
          <w:rtl w:val="0"/>
        </w:rPr>
        <w:t xml:space="preserve"> A Zone 7-adapted curry leaf would be a breakthrough offering for plant nurseries in temperate regions. Currently, curry leaf plants are primarily sold as houseplants or greenhouse herbs in cooler climates – their market is limited to dedicated gardeners willing to overwinter them indoors. A reliably hardy cultivar could be marketed similar to other hardy herbs (like rosemary cultivars that survive cold, or hardy fig trees). </w:t>
      </w:r>
      <w:r w:rsidDel="00000000" w:rsidR="00000000" w:rsidRPr="00000000">
        <w:rPr>
          <w:b w:val="1"/>
          <w:rtl w:val="0"/>
        </w:rPr>
        <w:t xml:space="preserve">Nurseries could command premium prices</w:t>
      </w:r>
      <w:r w:rsidDel="00000000" w:rsidR="00000000" w:rsidRPr="00000000">
        <w:rPr>
          <w:rtl w:val="0"/>
        </w:rPr>
        <w:t xml:space="preserve"> for saplings of this exotic-but-hardy plant, given its dual ornamental and culinary appeal. Furthermore, the cultivar could be propagated clonally (via cuttings) to maintain its traits, and possibly be patented for exclusive propagation rights. For example, if our program releases a cultivar named “Zone7 Spice” or </w:t>
      </w:r>
      <w:r w:rsidDel="00000000" w:rsidR="00000000" w:rsidRPr="00000000">
        <w:rPr>
          <w:b w:val="1"/>
          <w:rtl w:val="0"/>
        </w:rPr>
        <w:t xml:space="preserve">‘Blue Ridge Curry’</w:t>
      </w:r>
      <w:r w:rsidDel="00000000" w:rsidR="00000000" w:rsidRPr="00000000">
        <w:rPr>
          <w:rtl w:val="0"/>
        </w:rPr>
        <w:t xml:space="preserve">, a plant patent could be filed, and nurseries would need licensing to produce it – generating royalty streams. Even without patents, being first-to-market with a hardy curry leaf means strong brand recognition and the ability to supply a niche demand.</w:t>
        <w:br w:type="textWrapping"/>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b w:val="1"/>
          <w:rtl w:val="0"/>
        </w:rPr>
        <w:t xml:space="preserve">Home Growers and Culinary Demand:</w:t>
      </w:r>
      <w:r w:rsidDel="00000000" w:rsidR="00000000" w:rsidRPr="00000000">
        <w:rPr>
          <w:rtl w:val="0"/>
        </w:rPr>
        <w:t xml:space="preserve"> There is a growing interest among home gardeners to cultivate global culinary plants. Fresh curry leaves are an indispensable ingredient in South Asian cooking, but in temperate regions they are often only available dried or frozen, or as expensive imported fresh sprigs. A hardy curry leaf tree means that home gardeners in large swaths of North America (the mid-Atlantic, parts of the Pacific Northwest, inland California, etc.) and Europe (coastal Atlantic Europe, Mediterranean mountainous areas, etc.) could grow their own supply outdoors. This opens up </w:t>
      </w:r>
      <w:r w:rsidDel="00000000" w:rsidR="00000000" w:rsidRPr="00000000">
        <w:rPr>
          <w:b w:val="1"/>
          <w:rtl w:val="0"/>
        </w:rPr>
        <w:t xml:space="preserve">new customer segments</w:t>
      </w:r>
      <w:r w:rsidDel="00000000" w:rsidR="00000000" w:rsidRPr="00000000">
        <w:rPr>
          <w:rtl w:val="0"/>
        </w:rPr>
        <w:t xml:space="preserve"> – many households in Zone 7 who cook Indian or Sri Lankan cuisine would love to have a backyard source of curry leaves, much like bay laurel or other herbs. The </w:t>
      </w:r>
      <w:r w:rsidDel="00000000" w:rsidR="00000000" w:rsidRPr="00000000">
        <w:rPr>
          <w:b w:val="1"/>
          <w:rtl w:val="0"/>
        </w:rPr>
        <w:t xml:space="preserve">culinary value</w:t>
      </w:r>
      <w:r w:rsidDel="00000000" w:rsidR="00000000" w:rsidRPr="00000000">
        <w:rPr>
          <w:rtl w:val="0"/>
        </w:rPr>
        <w:t xml:space="preserve"> is high: curry leaves are not easily substitutable (hence currently fetch high prices in ethnic markets). A hardy variety would also enable small-scale local farms to produce fresh curry leaves for local restaurants and farmers’ markets, creating a farm-to-table supply chain for this spice. This could reduce imports; indeed, India currently exports fresh curry leaves to diaspora markets in the Gulf and Europe (</w:t>
      </w:r>
      <w:hyperlink r:id="rId38">
        <w:r w:rsidDel="00000000" w:rsidR="00000000" w:rsidRPr="00000000">
          <w:rPr>
            <w:color w:val="1155cc"/>
            <w:u w:val="single"/>
            <w:rtl w:val="0"/>
          </w:rPr>
          <w:t xml:space="preserve">Microsoft Word - 28533.docx</w:t>
        </w:r>
      </w:hyperlink>
      <w:r w:rsidDel="00000000" w:rsidR="00000000" w:rsidRPr="00000000">
        <w:rPr>
          <w:rtl w:val="0"/>
        </w:rPr>
        <w:t xml:space="preserve">), treating it as an emerging cash crop. A locally grown product could compete by offering superior freshness and lower transport costs.</w:t>
        <w:br w:type="textWrapping"/>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Perennial Crop for Farmers – Economic Resilience:</w:t>
      </w:r>
      <w:r w:rsidDel="00000000" w:rsidR="00000000" w:rsidRPr="00000000">
        <w:rPr>
          <w:rtl w:val="0"/>
        </w:rPr>
        <w:t xml:space="preserve"> In its native range, curry leaf is considered a low-input, high-output perennial crop, yielding multiple harvests of leaves per year and providing steady income to farmers (</w:t>
      </w:r>
      <w:hyperlink r:id="rId39">
        <w:r w:rsidDel="00000000" w:rsidR="00000000" w:rsidRPr="00000000">
          <w:rPr>
            <w:color w:val="1155cc"/>
            <w:u w:val="single"/>
            <w:rtl w:val="0"/>
          </w:rPr>
          <w:t xml:space="preserve">Microsoft Word - 28533.docx</w:t>
        </w:r>
      </w:hyperlink>
      <w:r w:rsidDel="00000000" w:rsidR="00000000" w:rsidRPr="00000000">
        <w:rPr>
          <w:rtl w:val="0"/>
        </w:rPr>
        <w:t xml:space="preserve">) (</w:t>
      </w:r>
      <w:hyperlink r:id="rId40">
        <w:r w:rsidDel="00000000" w:rsidR="00000000" w:rsidRPr="00000000">
          <w:rPr>
            <w:color w:val="1155cc"/>
            <w:u w:val="single"/>
            <w:rtl w:val="0"/>
          </w:rPr>
          <w:t xml:space="preserve">Microsoft Word - 28533.docx</w:t>
        </w:r>
      </w:hyperlink>
      <w:r w:rsidDel="00000000" w:rsidR="00000000" w:rsidRPr="00000000">
        <w:rPr>
          <w:rtl w:val="0"/>
        </w:rPr>
        <w:t xml:space="preserve">). If our hardy cultivar can mimic that in a temperate climate (even if only one or two harvests per year due to winter dormancy), it could become a novel specialty crop. Small farmers or herb growers in Zone 7 could diversify their production with curry leaves, which have a ready market among restaurants (Indian, Malaysian, Thai fusion, etc.) and health supplement companies. The plant’s perennial nature means once established, a plantation could produce for 10+ years (</w:t>
      </w:r>
      <w:hyperlink r:id="rId41">
        <w:r w:rsidDel="00000000" w:rsidR="00000000" w:rsidRPr="00000000">
          <w:rPr>
            <w:color w:val="1155cc"/>
            <w:u w:val="single"/>
            <w:rtl w:val="0"/>
          </w:rPr>
          <w:t xml:space="preserve">Microsoft Word - 28533.docx</w:t>
        </w:r>
      </w:hyperlink>
      <w:r w:rsidDel="00000000" w:rsidR="00000000" w:rsidRPr="00000000">
        <w:rPr>
          <w:rtl w:val="0"/>
        </w:rPr>
        <w:t xml:space="preserve">). With minimal inputs and perhaps just annual winter prep (mulch, etc.), the labor and cost are low after establishment. </w:t>
      </w:r>
      <w:r w:rsidDel="00000000" w:rsidR="00000000" w:rsidRPr="00000000">
        <w:rPr>
          <w:i w:val="1"/>
          <w:rtl w:val="0"/>
        </w:rPr>
        <w:t xml:space="preserve">Economically</w:t>
      </w:r>
      <w:r w:rsidDel="00000000" w:rsidR="00000000" w:rsidRPr="00000000">
        <w:rPr>
          <w:rtl w:val="0"/>
        </w:rPr>
        <w:t xml:space="preserve">, a hardy curry leaf could transform from a niche potted plant to a field crop. There may also be opportunities for </w:t>
      </w:r>
      <w:r w:rsidDel="00000000" w:rsidR="00000000" w:rsidRPr="00000000">
        <w:rPr>
          <w:b w:val="1"/>
          <w:rtl w:val="0"/>
        </w:rPr>
        <w:t xml:space="preserve">value-added products</w:t>
      </w:r>
      <w:r w:rsidDel="00000000" w:rsidR="00000000" w:rsidRPr="00000000">
        <w:rPr>
          <w:rtl w:val="0"/>
        </w:rPr>
        <w:t xml:space="preserve">: e.g., distilling essential oil from large quantities of leaves (curry leaf oil has medicinal and cosmetic applications). If grown at scale outdoors, enough biomass can be produced for oil extraction or for drying and packaging leaves for grocery stores. The long-term vision could include </w:t>
      </w:r>
      <w:r w:rsidDel="00000000" w:rsidR="00000000" w:rsidRPr="00000000">
        <w:rPr>
          <w:b w:val="1"/>
          <w:rtl w:val="0"/>
        </w:rPr>
        <w:t xml:space="preserve">regional production hubs</w:t>
      </w:r>
      <w:r w:rsidDel="00000000" w:rsidR="00000000" w:rsidRPr="00000000">
        <w:rPr>
          <w:rtl w:val="0"/>
        </w:rPr>
        <w:t xml:space="preserve"> for curry leaves, similar to how some temperate areas cultivate wasabi or ginseng as specialty crops under tailored conditions.</w:t>
        <w:br w:type="textWrapping"/>
      </w:r>
    </w:p>
    <w:p w:rsidR="00000000" w:rsidDel="00000000" w:rsidP="00000000" w:rsidRDefault="00000000" w:rsidRPr="00000000" w14:paraId="00000064">
      <w:pPr>
        <w:numPr>
          <w:ilvl w:val="0"/>
          <w:numId w:val="8"/>
        </w:numPr>
        <w:spacing w:after="0" w:afterAutospacing="0" w:before="0" w:beforeAutospacing="0" w:lineRule="auto"/>
        <w:ind w:left="720" w:hanging="360"/>
      </w:pPr>
      <w:r w:rsidDel="00000000" w:rsidR="00000000" w:rsidRPr="00000000">
        <w:rPr>
          <w:b w:val="1"/>
          <w:rtl w:val="0"/>
        </w:rPr>
        <w:t xml:space="preserve">Strategic and Cultural Value:</w:t>
      </w:r>
      <w:r w:rsidDel="00000000" w:rsidR="00000000" w:rsidRPr="00000000">
        <w:rPr>
          <w:rtl w:val="0"/>
        </w:rPr>
        <w:t xml:space="preserve"> Beyond direct profits, there is strategic value in broadening the range of crop species available in temperate zones. Climate change and globalization of cuisine are driving interest in “exotic” crops in new regions. A cold-hardy curry leaf tree can be seen as part of this broader movement of crop adaptation. It provides a </w:t>
      </w:r>
      <w:r w:rsidDel="00000000" w:rsidR="00000000" w:rsidRPr="00000000">
        <w:rPr>
          <w:b w:val="1"/>
          <w:rtl w:val="0"/>
        </w:rPr>
        <w:t xml:space="preserve">resilience advantage</w:t>
      </w:r>
      <w:r w:rsidDel="00000000" w:rsidR="00000000" w:rsidRPr="00000000">
        <w:rPr>
          <w:rtl w:val="0"/>
        </w:rPr>
        <w:t xml:space="preserve"> – currently, those in Zone 7 reliant on curry leaves depend on supply chains from warmer regions or must expend energy resources to keep plants alive indoors. An adapted cultivar localizes production, which is strategically valuable for food security of certain ethnic cuisines. Culturally, it’s significant as well: the curry leaf has deep cultural importance in South Asian communities. Enabling diaspora communities in temperate zones to grow their sacred/cultural plants outdoors strengthens cultural heritage and satisfaction. Consider how the widespread availability of hardy figs, persimmons, or jujubes has enriched gardens and diets; curry leaf could join that list, enriching the horticultural diversity of temperate gardens.</w:t>
        <w:br w:type="textWrapping"/>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Environmental Benefits:</w:t>
      </w:r>
      <w:r w:rsidDel="00000000" w:rsidR="00000000" w:rsidRPr="00000000">
        <w:rPr>
          <w:rtl w:val="0"/>
        </w:rPr>
        <w:t xml:space="preserve"> If the hardy curry leaf is grown outdoors, it can contribute positively to local ecosystems. Curry leaf trees are known to attract beneficial insects when flowering (</w:t>
      </w:r>
      <w:hyperlink r:id="rId42">
        <w:r w:rsidDel="00000000" w:rsidR="00000000" w:rsidRPr="00000000">
          <w:rPr>
            <w:color w:val="1155cc"/>
            <w:u w:val="single"/>
            <w:rtl w:val="0"/>
          </w:rPr>
          <w:t xml:space="preserve">Top 5 Signs Your Curry Leaf Needs Pollination - Greg</w:t>
        </w:r>
      </w:hyperlink>
      <w:r w:rsidDel="00000000" w:rsidR="00000000" w:rsidRPr="00000000">
        <w:rPr>
          <w:rtl w:val="0"/>
        </w:rPr>
        <w:t xml:space="preserve">) (bees are drawn to their small white flowers), and the fruits can feed birds (though we must watch it doesn’t become invasive – however, in a Zone 7 climate uncontrolled spread is unlikely until it’s well adapted). Also, being a perennial, it has a relatively low environmental footprint: no need for annual replanting, and it can improve soil over time (through leaf litter, etc.). Should our cultivar spread to home gardens widely, it adds biodiversity to ornamental landscapes as well – an aromatic evergreen (or deciduous in cold) shrub with attractive form.</w:t>
        <w:br w:type="textWrapping"/>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b w:val="1"/>
          <w:rtl w:val="0"/>
        </w:rPr>
        <w:t xml:space="preserve">Market Exclusivity and Intellectual Property:</w:t>
      </w:r>
      <w:r w:rsidDel="00000000" w:rsidR="00000000" w:rsidRPr="00000000">
        <w:rPr>
          <w:rtl w:val="0"/>
        </w:rPr>
        <w:t xml:space="preserve"> Assuming success, we would likely end up with one or a few </w:t>
      </w:r>
      <w:r w:rsidDel="00000000" w:rsidR="00000000" w:rsidRPr="00000000">
        <w:rPr>
          <w:b w:val="1"/>
          <w:rtl w:val="0"/>
        </w:rPr>
        <w:t xml:space="preserve">elite genotypes</w:t>
      </w:r>
      <w:r w:rsidDel="00000000" w:rsidR="00000000" w:rsidRPr="00000000">
        <w:rPr>
          <w:rtl w:val="0"/>
        </w:rPr>
        <w:t xml:space="preserve"> that meet our criteria (cold-hardy, flavorful, decent growth). These can be vegetatively propagated and named as cultivars. There is potential for a </w:t>
      </w:r>
      <w:r w:rsidDel="00000000" w:rsidR="00000000" w:rsidRPr="00000000">
        <w:rPr>
          <w:b w:val="1"/>
          <w:rtl w:val="0"/>
        </w:rPr>
        <w:t xml:space="preserve">plant patent (US)</w:t>
      </w:r>
      <w:r w:rsidDel="00000000" w:rsidR="00000000" w:rsidRPr="00000000">
        <w:rPr>
          <w:rtl w:val="0"/>
        </w:rPr>
        <w:t xml:space="preserve"> or Plant Breeders’ Rights (EU, other regions) on these cultivars, since it would be a novel development. The economic upside includes licensing fees if big tissue culture labs or large nurseries pick it up. Even without a patent, the </w:t>
      </w:r>
      <w:r w:rsidDel="00000000" w:rsidR="00000000" w:rsidRPr="00000000">
        <w:rPr>
          <w:i w:val="1"/>
          <w:rtl w:val="0"/>
        </w:rPr>
        <w:t xml:space="preserve">first-mover advantage</w:t>
      </w:r>
      <w:r w:rsidDel="00000000" w:rsidR="00000000" w:rsidRPr="00000000">
        <w:rPr>
          <w:rtl w:val="0"/>
        </w:rPr>
        <w:t xml:space="preserve"> is significant: enthusiasts will specifically seek out the proven hardy strain. One might recall how specific clones like ‘Chicago Hardy’ fig or ‘Brown Turkey’ fig are known among gardeners for cold tolerance – similarly “Hardy Curry Leaf” would become a selling point. This could also spur side industries: for instance, nursery growers might experiment with grafting curry leaf onto hardy rootstocks (perhaps onto </w:t>
      </w:r>
      <w:r w:rsidDel="00000000" w:rsidR="00000000" w:rsidRPr="00000000">
        <w:rPr>
          <w:i w:val="1"/>
          <w:rtl w:val="0"/>
        </w:rPr>
        <w:t xml:space="preserve">Clausena</w:t>
      </w:r>
      <w:r w:rsidDel="00000000" w:rsidR="00000000" w:rsidRPr="00000000">
        <w:rPr>
          <w:rtl w:val="0"/>
        </w:rPr>
        <w:t xml:space="preserve"> or </w:t>
      </w:r>
      <w:r w:rsidDel="00000000" w:rsidR="00000000" w:rsidRPr="00000000">
        <w:rPr>
          <w:i w:val="1"/>
          <w:rtl w:val="0"/>
        </w:rPr>
        <w:t xml:space="preserve">Bergera</w:t>
      </w:r>
      <w:r w:rsidDel="00000000" w:rsidR="00000000" w:rsidRPr="00000000">
        <w:rPr>
          <w:rtl w:val="0"/>
        </w:rPr>
        <w:t xml:space="preserve"> species) to further enhance hardiness – our cultivar could be part of such innovation, increasing its demand.</w:t>
        <w:br w:type="textWrapping"/>
      </w:r>
    </w:p>
    <w:p w:rsidR="00000000" w:rsidDel="00000000" w:rsidP="00000000" w:rsidRDefault="00000000" w:rsidRPr="00000000" w14:paraId="00000067">
      <w:pPr>
        <w:numPr>
          <w:ilvl w:val="0"/>
          <w:numId w:val="8"/>
        </w:numPr>
        <w:spacing w:after="240" w:before="0" w:beforeAutospacing="0" w:lineRule="auto"/>
        <w:ind w:left="720" w:hanging="360"/>
      </w:pPr>
      <w:r w:rsidDel="00000000" w:rsidR="00000000" w:rsidRPr="00000000">
        <w:rPr>
          <w:b w:val="1"/>
          <w:rtl w:val="0"/>
        </w:rPr>
        <w:t xml:space="preserve">Competition and Comparative Advantage:</w:t>
      </w:r>
      <w:r w:rsidDel="00000000" w:rsidR="00000000" w:rsidRPr="00000000">
        <w:rPr>
          <w:rtl w:val="0"/>
        </w:rPr>
        <w:t xml:space="preserve"> It’s worth noting if any comparable products exist. As of now, no widely recognized cold-hardy curry leaf cultivar is on the market – curry leaf is generally listed as frost-tender. We have essentially an </w:t>
      </w:r>
      <w:r w:rsidDel="00000000" w:rsidR="00000000" w:rsidRPr="00000000">
        <w:rPr>
          <w:b w:val="1"/>
          <w:rtl w:val="0"/>
        </w:rPr>
        <w:t xml:space="preserve">open field</w:t>
      </w:r>
      <w:r w:rsidDel="00000000" w:rsidR="00000000" w:rsidRPr="00000000">
        <w:rPr>
          <w:rtl w:val="0"/>
        </w:rPr>
        <w:t xml:space="preserve"> to define this category. There are parallel cases in other species: breeders in the U.S. Southeast have developed cold-hardy avocados (e.g., ‘Joey’, ‘Lila’ etc. that survive upper teens °F), and those now sell thousands of trees as people push zone limits. A hardy curry leaf could similarly see high demand across Zone 7 and even Zone 6 (with protection) gardeners. Additionally, botanical gardens and arboreta might be interested in displaying a Zone 7 curry leaf as a novelty, which is a minor point but adds to prestige value.</w:t>
        <w:br w:type="textWrapping"/>
      </w:r>
    </w:p>
    <w:p w:rsidR="00000000" w:rsidDel="00000000" w:rsidP="00000000" w:rsidRDefault="00000000" w:rsidRPr="00000000" w14:paraId="00000068">
      <w:pPr>
        <w:spacing w:after="240" w:before="240" w:lineRule="auto"/>
        <w:rPr/>
      </w:pPr>
      <w:r w:rsidDel="00000000" w:rsidR="00000000" w:rsidRPr="00000000">
        <w:rPr>
          <w:rtl w:val="0"/>
        </w:rPr>
        <w:t xml:space="preserve">In economic terms, we can perform a simplified projection: Suppose a hardy curry leaf plant sells at $30 for a 1-gallon pot (a reasonable price for a specialty herb shrub). If even 1% of Zone 7 households with an interest in gardening/herbs buy one, that’s tens of thousands of plants. The U.S. alone has many Zone 7 regions (parts of VA, NC, TN, OK, coastal Northwest, etc.), plus Zone 7 equivalents globally (parts of China, Europe, Australia’s interior). The </w:t>
      </w:r>
      <w:r w:rsidDel="00000000" w:rsidR="00000000" w:rsidRPr="00000000">
        <w:rPr>
          <w:b w:val="1"/>
          <w:rtl w:val="0"/>
        </w:rPr>
        <w:t xml:space="preserve">long-term potential</w:t>
      </w:r>
      <w:r w:rsidDel="00000000" w:rsidR="00000000" w:rsidRPr="00000000">
        <w:rPr>
          <w:rtl w:val="0"/>
        </w:rPr>
        <w:t xml:space="preserve"> could be on the order of hundreds of thousands of plants if adopted broadly, making it a multi-million dollar horticultural segment. Moreover, the leaves themselves could enter commercial spice trade: local farms could supply restaurants or dried leaf packagers, creating ongoing revenue beyond the plant sale.</w:t>
      </w:r>
    </w:p>
    <w:p w:rsidR="00000000" w:rsidDel="00000000" w:rsidP="00000000" w:rsidRDefault="00000000" w:rsidRPr="00000000" w14:paraId="00000069">
      <w:pPr>
        <w:numPr>
          <w:ilvl w:val="0"/>
          <w:numId w:val="4"/>
        </w:numPr>
        <w:spacing w:after="240" w:before="240" w:lineRule="auto"/>
        <w:ind w:left="720" w:hanging="360"/>
      </w:pPr>
      <w:r w:rsidDel="00000000" w:rsidR="00000000" w:rsidRPr="00000000">
        <w:rPr>
          <w:b w:val="1"/>
          <w:rtl w:val="0"/>
        </w:rPr>
        <w:t xml:space="preserve">Medicinal and Nutraceutical Market:</w:t>
      </w:r>
      <w:r w:rsidDel="00000000" w:rsidR="00000000" w:rsidRPr="00000000">
        <w:rPr>
          <w:rtl w:val="0"/>
        </w:rPr>
        <w:t xml:space="preserve"> Curry leaves are not only culinary; they have medicinal properties (antidiabetic, antioxidant, etc.). A hardy cultivar enables temperate medicinal herb farmers to grow curry leaf for supplements. This could lead to </w:t>
      </w:r>
      <w:r w:rsidDel="00000000" w:rsidR="00000000" w:rsidRPr="00000000">
        <w:rPr>
          <w:b w:val="1"/>
          <w:rtl w:val="0"/>
        </w:rPr>
        <w:t xml:space="preserve">local production of Ayurvedic herbs</w:t>
      </w:r>
      <w:r w:rsidDel="00000000" w:rsidR="00000000" w:rsidRPr="00000000">
        <w:rPr>
          <w:rtl w:val="0"/>
        </w:rPr>
        <w:t xml:space="preserve"> that currently must be imported. As wellness industries seek locally grown sources (for authenticity or organic certification), a Zone 7 source of </w:t>
      </w:r>
      <w:r w:rsidDel="00000000" w:rsidR="00000000" w:rsidRPr="00000000">
        <w:rPr>
          <w:i w:val="1"/>
          <w:rtl w:val="0"/>
        </w:rPr>
        <w:t xml:space="preserve">Murraya koenigii</w:t>
      </w:r>
      <w:r w:rsidDel="00000000" w:rsidR="00000000" w:rsidRPr="00000000">
        <w:rPr>
          <w:rtl w:val="0"/>
        </w:rPr>
        <w:t xml:space="preserve"> is valuable. If our cultivar retains high content of compounds like mahanimbine, girinimbine, or other curry leaf alkaloids, it could be marketed for herbal teas or extracts focusing on health benefits. This ties into the strategic aspect: expanding the repertoire of medicinal plants grown in temperate climates.</w:t>
        <w:br w:type="textWrapping"/>
      </w:r>
    </w:p>
    <w:p w:rsidR="00000000" w:rsidDel="00000000" w:rsidP="00000000" w:rsidRDefault="00000000" w:rsidRPr="00000000" w14:paraId="0000006A">
      <w:pPr>
        <w:spacing w:after="240" w:before="240" w:lineRule="auto"/>
        <w:rPr/>
      </w:pPr>
      <w:r w:rsidDel="00000000" w:rsidR="00000000" w:rsidRPr="00000000">
        <w:rPr>
          <w:rtl w:val="0"/>
        </w:rPr>
        <w:t xml:space="preserve">In summary, a successfully adapted Zone 7 curry leaf tree holds </w:t>
      </w:r>
      <w:r w:rsidDel="00000000" w:rsidR="00000000" w:rsidRPr="00000000">
        <w:rPr>
          <w:b w:val="1"/>
          <w:rtl w:val="0"/>
        </w:rPr>
        <w:t xml:space="preserve">high economic promise</w:t>
      </w:r>
      <w:r w:rsidDel="00000000" w:rsidR="00000000" w:rsidRPr="00000000">
        <w:rPr>
          <w:rtl w:val="0"/>
        </w:rPr>
        <w:t xml:space="preserve"> across nursery sales, agriculture, culinary distribution, and possibly intellectual property licensing. Strategically, it enhances agricultural diversity and cultural plant availability in temperate zones. Over the long term, it might spawn related breeding efforts (perhaps pushing to Zone 6 in the future, or breeding with related Rutaceae for even broader adaptation). The key is that the initial investment of several years of breeding and selection would be handsomely repaid by the creation of a new category of hardy herb. With documented demand for curry leaves both in local markets and for export (</w:t>
      </w:r>
      <w:hyperlink r:id="rId43">
        <w:r w:rsidDel="00000000" w:rsidR="00000000" w:rsidRPr="00000000">
          <w:rPr>
            <w:color w:val="1155cc"/>
            <w:u w:val="single"/>
            <w:rtl w:val="0"/>
          </w:rPr>
          <w:t xml:space="preserve">Microsoft Word - 28533.docx</w:t>
        </w:r>
      </w:hyperlink>
      <w:r w:rsidDel="00000000" w:rsidR="00000000" w:rsidRPr="00000000">
        <w:rPr>
          <w:rtl w:val="0"/>
        </w:rPr>
        <w:t xml:space="preserve">), and with farmers already selecting curry leaf varieties for local adaptation in India (</w:t>
      </w:r>
      <w:hyperlink r:id="rId44">
        <w:r w:rsidDel="00000000" w:rsidR="00000000" w:rsidRPr="00000000">
          <w:rPr>
            <w:color w:val="1155cc"/>
            <w:u w:val="single"/>
            <w:rtl w:val="0"/>
          </w:rPr>
          <w:t xml:space="preserve">Microsoft Word - 28533.docx</w:t>
        </w:r>
      </w:hyperlink>
      <w:r w:rsidDel="00000000" w:rsidR="00000000" w:rsidRPr="00000000">
        <w:rPr>
          <w:rtl w:val="0"/>
        </w:rPr>
        <w:t xml:space="preserve">), the precedent and need are clear. Our project, therefore, is not just a botanical experiment but a venture that could yield a </w:t>
      </w:r>
      <w:r w:rsidDel="00000000" w:rsidR="00000000" w:rsidRPr="00000000">
        <w:rPr>
          <w:b w:val="1"/>
          <w:rtl w:val="0"/>
        </w:rPr>
        <w:t xml:space="preserve">sustainable, revenue-generating crop and product line</w:t>
      </w:r>
      <w:r w:rsidDel="00000000" w:rsidR="00000000" w:rsidRPr="00000000">
        <w:rPr>
          <w:rtl w:val="0"/>
        </w:rPr>
        <w:t xml:space="preserve"> for years to come.</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3nop64u7m0ff" w:id="7"/>
      <w:bookmarkEnd w:id="7"/>
      <w:r w:rsidDel="00000000" w:rsidR="00000000" w:rsidRPr="00000000">
        <w:rPr>
          <w:b w:val="1"/>
          <w:sz w:val="34"/>
          <w:szCs w:val="34"/>
          <w:rtl w:val="0"/>
        </w:rPr>
        <w:t xml:space="preserve">Appendix – Scientific Citations and Parallel Examples</w:t>
      </w:r>
    </w:p>
    <w:p w:rsidR="00000000" w:rsidDel="00000000" w:rsidP="00000000" w:rsidRDefault="00000000" w:rsidRPr="00000000" w14:paraId="0000006C">
      <w:pPr>
        <w:spacing w:after="240" w:before="240" w:lineRule="auto"/>
        <w:rPr/>
      </w:pPr>
      <w:r w:rsidDel="00000000" w:rsidR="00000000" w:rsidRPr="00000000">
        <w:rPr>
          <w:b w:val="1"/>
          <w:rtl w:val="0"/>
        </w:rPr>
        <w:t xml:space="preserve">Trait Heritability and Variation:</w:t>
      </w:r>
      <w:r w:rsidDel="00000000" w:rsidR="00000000" w:rsidRPr="00000000">
        <w:rPr>
          <w:rtl w:val="0"/>
        </w:rPr>
        <w:t xml:space="preserve"> Curry leaf trees exhibit considerable genetic diversity across regions, including variations in leaf essential oil profiles and morphology (</w:t>
      </w:r>
      <w:hyperlink r:id="rId45">
        <w:r w:rsidDel="00000000" w:rsidR="00000000" w:rsidRPr="00000000">
          <w:rPr>
            <w:color w:val="1155cc"/>
            <w:u w:val="single"/>
            <w:rtl w:val="0"/>
          </w:rPr>
          <w:t xml:space="preserve">Genetic diversity within and among the wild populations of Murraya ...</w:t>
        </w:r>
      </w:hyperlink>
      <w:r w:rsidDel="00000000" w:rsidR="00000000" w:rsidRPr="00000000">
        <w:rPr>
          <w:rtl w:val="0"/>
        </w:rPr>
        <w:t xml:space="preserve">) (</w:t>
      </w:r>
      <w:hyperlink r:id="rId46">
        <w:r w:rsidDel="00000000" w:rsidR="00000000" w:rsidRPr="00000000">
          <w:rPr>
            <w:color w:val="1155cc"/>
            <w:u w:val="single"/>
            <w:rtl w:val="0"/>
          </w:rPr>
          <w:t xml:space="preserve">Microsoft Word - 28533.docx</w:t>
        </w:r>
      </w:hyperlink>
      <w:r w:rsidDel="00000000" w:rsidR="00000000" w:rsidRPr="00000000">
        <w:rPr>
          <w:rtl w:val="0"/>
        </w:rPr>
        <w:t xml:space="preserve">). Broad-sense heritability for various traits (e.g., fruit size, nutritional content) has been measured high (70–99% in one study for certain fruit traits) (</w:t>
      </w:r>
      <w:hyperlink r:id="rId47">
        <w:r w:rsidDel="00000000" w:rsidR="00000000" w:rsidRPr="00000000">
          <w:rPr>
            <w:color w:val="1155cc"/>
            <w:u w:val="single"/>
            <w:rtl w:val="0"/>
          </w:rPr>
          <w:t xml:space="preserve">Study of morphological variability in curry leaf (Murraya koenigii L ...</w:t>
        </w:r>
      </w:hyperlink>
      <w:r w:rsidDel="00000000" w:rsidR="00000000" w:rsidRPr="00000000">
        <w:rPr>
          <w:rtl w:val="0"/>
        </w:rPr>
        <w:t xml:space="preserve">), suggesting that selecting and breeding for specific traits (like cold tolerance or oil content) can be effective. While cold tolerance per se hasn’t been a focus historically, the discovery of the “Suhasini” variety that shows </w:t>
      </w:r>
      <w:r w:rsidDel="00000000" w:rsidR="00000000" w:rsidRPr="00000000">
        <w:rPr>
          <w:b w:val="1"/>
          <w:rtl w:val="0"/>
        </w:rPr>
        <w:t xml:space="preserve">low-temperature insensitivity</w:t>
      </w:r>
      <w:r w:rsidDel="00000000" w:rsidR="00000000" w:rsidRPr="00000000">
        <w:rPr>
          <w:rtl w:val="0"/>
        </w:rPr>
        <w:t xml:space="preserve"> (</w:t>
      </w:r>
      <w:hyperlink r:id="rId48">
        <w:r w:rsidDel="00000000" w:rsidR="00000000" w:rsidRPr="00000000">
          <w:rPr>
            <w:color w:val="1155cc"/>
            <w:u w:val="single"/>
            <w:rtl w:val="0"/>
          </w:rPr>
          <w:t xml:space="preserve">Microsoft Word - 28533.docx</w:t>
        </w:r>
      </w:hyperlink>
      <w:r w:rsidDel="00000000" w:rsidR="00000000" w:rsidRPr="00000000">
        <w:rPr>
          <w:rtl w:val="0"/>
        </w:rPr>
        <w:t xml:space="preserve">) is a proof-of-concept that this trait exists in the gene pool. Also, farmers in India have created </w:t>
      </w:r>
      <w:r w:rsidDel="00000000" w:rsidR="00000000" w:rsidRPr="00000000">
        <w:rPr>
          <w:i w:val="1"/>
          <w:rtl w:val="0"/>
        </w:rPr>
        <w:t xml:space="preserve">local landraces</w:t>
      </w:r>
      <w:r w:rsidDel="00000000" w:rsidR="00000000" w:rsidRPr="00000000">
        <w:rPr>
          <w:rtl w:val="0"/>
        </w:rPr>
        <w:t xml:space="preserve"> (such as “Senkaampu” in Tamil Nadu) by selecting for </w:t>
      </w:r>
      <w:r w:rsidDel="00000000" w:rsidR="00000000" w:rsidRPr="00000000">
        <w:rPr>
          <w:b w:val="1"/>
          <w:rtl w:val="0"/>
        </w:rPr>
        <w:t xml:space="preserve">fragrance and adaptation to local environment</w:t>
      </w:r>
      <w:r w:rsidDel="00000000" w:rsidR="00000000" w:rsidRPr="00000000">
        <w:rPr>
          <w:rtl w:val="0"/>
        </w:rPr>
        <w:t xml:space="preserve"> (</w:t>
      </w:r>
      <w:hyperlink r:id="rId49">
        <w:r w:rsidDel="00000000" w:rsidR="00000000" w:rsidRPr="00000000">
          <w:rPr>
            <w:color w:val="1155cc"/>
            <w:u w:val="single"/>
            <w:rtl w:val="0"/>
          </w:rPr>
          <w:t xml:space="preserve">Microsoft Word - 28533.docx</w:t>
        </w:r>
      </w:hyperlink>
      <w:r w:rsidDel="00000000" w:rsidR="00000000" w:rsidRPr="00000000">
        <w:rPr>
          <w:rtl w:val="0"/>
        </w:rPr>
        <w:t xml:space="preserve">) (</w:t>
      </w:r>
      <w:hyperlink r:id="rId50">
        <w:r w:rsidDel="00000000" w:rsidR="00000000" w:rsidRPr="00000000">
          <w:rPr>
            <w:color w:val="1155cc"/>
            <w:u w:val="single"/>
            <w:rtl w:val="0"/>
          </w:rPr>
          <w:t xml:space="preserve">Microsoft Word - 28533.docx</w:t>
        </w:r>
      </w:hyperlink>
      <w:r w:rsidDel="00000000" w:rsidR="00000000" w:rsidRPr="00000000">
        <w:rPr>
          <w:rtl w:val="0"/>
        </w:rPr>
        <w:t xml:space="preserve">) – a practice analogous to what we aim to do under colder conditions. These examples underscore that with even limited resources, meaningful improvement and adaptation of curry leaf is possible.</w:t>
      </w:r>
    </w:p>
    <w:p w:rsidR="00000000" w:rsidDel="00000000" w:rsidP="00000000" w:rsidRDefault="00000000" w:rsidRPr="00000000" w14:paraId="0000006D">
      <w:pPr>
        <w:spacing w:after="240" w:before="240" w:lineRule="auto"/>
        <w:rPr/>
      </w:pPr>
      <w:r w:rsidDel="00000000" w:rsidR="00000000" w:rsidRPr="00000000">
        <w:rPr>
          <w:b w:val="1"/>
          <w:rtl w:val="0"/>
        </w:rPr>
        <w:t xml:space="preserve">Parallel Breeding Example – Hardy Citrus:</w:t>
      </w:r>
      <w:r w:rsidDel="00000000" w:rsidR="00000000" w:rsidRPr="00000000">
        <w:rPr>
          <w:rtl w:val="0"/>
        </w:rPr>
        <w:t xml:space="preserve"> The Rutaceae family offers a famous parallel: the development of hardy citrus for temperate zones. </w:t>
      </w:r>
      <w:r w:rsidDel="00000000" w:rsidR="00000000" w:rsidRPr="00000000">
        <w:rPr>
          <w:i w:val="1"/>
          <w:rtl w:val="0"/>
        </w:rPr>
        <w:t xml:space="preserve">Poncirus trifoliata</w:t>
      </w:r>
      <w:r w:rsidDel="00000000" w:rsidR="00000000" w:rsidRPr="00000000">
        <w:rPr>
          <w:rtl w:val="0"/>
        </w:rPr>
        <w:t xml:space="preserve"> (trifoliate orange) is a cousin of curry leaf and can survive well below freezing (hardy to USDA Zone 6) (</w:t>
      </w:r>
      <w:hyperlink r:id="rId51">
        <w:r w:rsidDel="00000000" w:rsidR="00000000" w:rsidRPr="00000000">
          <w:rPr>
            <w:color w:val="1155cc"/>
            <w:u w:val="single"/>
            <w:rtl w:val="0"/>
          </w:rPr>
          <w:t xml:space="preserve">Trifoliate orange - Wikipedia</w:t>
        </w:r>
      </w:hyperlink>
      <w:r w:rsidDel="00000000" w:rsidR="00000000" w:rsidRPr="00000000">
        <w:rPr>
          <w:rtl w:val="0"/>
        </w:rPr>
        <w:t xml:space="preserve">) thanks to its deciduous habit and other adaptations. Plant breeders crossed trifoliate orange with oranges, grapefruit, and mandarins to produce hybrids like citranges and citrumelos that could tolerate Zone 7 winters. While flavor was sometimes compromised, ongoing selection has yielded palatable hardy citrus such as the ‘Dunstan’ citrumelo and some hardy mandarins (e.g., ‘Changsha’ mandarin reportedly surviving ~5 °F / –15 °C). This shows the approach of combining genetics and selection over generations works – much as we plan to do by crossing and selecting curry leaf through cold winters. Also, citrus breeders often maintain flavor by backcrossing to high-quality parents; similarly, we will backcross hardy-but-bland curry leaf individuals with flavorful ones if needed to unite the traits.</w:t>
      </w:r>
    </w:p>
    <w:p w:rsidR="00000000" w:rsidDel="00000000" w:rsidP="00000000" w:rsidRDefault="00000000" w:rsidRPr="00000000" w14:paraId="0000006E">
      <w:pPr>
        <w:spacing w:after="240" w:before="240" w:lineRule="auto"/>
        <w:rPr/>
      </w:pPr>
      <w:r w:rsidDel="00000000" w:rsidR="00000000" w:rsidRPr="00000000">
        <w:rPr>
          <w:b w:val="1"/>
          <w:rtl w:val="0"/>
        </w:rPr>
        <w:t xml:space="preserve">Parallel Example – Temperate Avocado Breeding:</w:t>
      </w:r>
      <w:r w:rsidDel="00000000" w:rsidR="00000000" w:rsidRPr="00000000">
        <w:rPr>
          <w:rtl w:val="0"/>
        </w:rPr>
        <w:t xml:space="preserve"> Another example is the push to get avocados (normally tropical) to fruit in cooler climates. Enthusiasts in Zone 8 (and some Zone 7 microclimates) have been selecting seedlings of cold-tolerant Mexican avocado races. Over decades, they have isolated cultivars like ‘Lila’, ‘Joey’, and ‘Fantastic’ that survive down to ~15 °F (–9 °C) and produce fruit. These efforts mirror ours in that they started with minimal plants and relied on survivors of freak freezes. It often took multiple generations and some luck (e.g., a hard freeze hitting a population of seedlings) to identify the hardy individuals. The lesson is that </w:t>
      </w:r>
      <w:r w:rsidDel="00000000" w:rsidR="00000000" w:rsidRPr="00000000">
        <w:rPr>
          <w:b w:val="1"/>
          <w:rtl w:val="0"/>
        </w:rPr>
        <w:t xml:space="preserve">persistence and generation turnover</w:t>
      </w:r>
      <w:r w:rsidDel="00000000" w:rsidR="00000000" w:rsidRPr="00000000">
        <w:rPr>
          <w:rtl w:val="0"/>
        </w:rPr>
        <w:t xml:space="preserve"> can pay off, and that horticultural networks (sharing scions of survivors, etc.) accelerate progress. We might similarly share seeds or plants with other adventurous growers in Zone 7 to widen testing – a collaborative approach that increases chances of finding the hardiest genotypes.</w:t>
      </w:r>
    </w:p>
    <w:p w:rsidR="00000000" w:rsidDel="00000000" w:rsidP="00000000" w:rsidRDefault="00000000" w:rsidRPr="00000000" w14:paraId="0000006F">
      <w:pPr>
        <w:spacing w:after="240" w:before="240" w:lineRule="auto"/>
        <w:rPr/>
      </w:pPr>
      <w:r w:rsidDel="00000000" w:rsidR="00000000" w:rsidRPr="00000000">
        <w:rPr>
          <w:b w:val="1"/>
          <w:rtl w:val="0"/>
        </w:rPr>
        <w:t xml:space="preserve">Use of Willow Water – Scientific Insight:</w:t>
      </w:r>
      <w:r w:rsidDel="00000000" w:rsidR="00000000" w:rsidRPr="00000000">
        <w:rPr>
          <w:rtl w:val="0"/>
        </w:rPr>
        <w:t xml:space="preserve"> The idea to use willow bark as a rooting and growth stimulant is supported by studies in plant physiology. Willow contains salicin (which converts to salicylic acid) and IBA. Salicylic acid in plants is known to induce systemic acquired resistance and can enhance tolerance to stresses like salinity, cold, and drought (</w:t>
      </w:r>
      <w:hyperlink r:id="rId52">
        <w:r w:rsidDel="00000000" w:rsidR="00000000" w:rsidRPr="00000000">
          <w:rPr>
            <w:color w:val="1155cc"/>
            <w:u w:val="single"/>
            <w:rtl w:val="0"/>
          </w:rPr>
          <w:t xml:space="preserve">Salicylic acid-induced abiotic stress tolerance and underlying ...</w:t>
        </w:r>
      </w:hyperlink>
      <w:r w:rsidDel="00000000" w:rsidR="00000000" w:rsidRPr="00000000">
        <w:rPr>
          <w:rtl w:val="0"/>
        </w:rPr>
        <w:t xml:space="preserve">). It modulates antioxidant enzyme activity, helping plants cope with cold-induced oxidative stress (</w:t>
      </w:r>
      <w:hyperlink r:id="rId53">
        <w:r w:rsidDel="00000000" w:rsidR="00000000" w:rsidRPr="00000000">
          <w:rPr>
            <w:color w:val="1155cc"/>
            <w:u w:val="single"/>
            <w:rtl w:val="0"/>
          </w:rPr>
          <w:t xml:space="preserve">Managing Plant Stress Using Salicylic Acid - Wiley Online Library</w:t>
        </w:r>
      </w:hyperlink>
      <w:r w:rsidDel="00000000" w:rsidR="00000000" w:rsidRPr="00000000">
        <w:rPr>
          <w:rtl w:val="0"/>
        </w:rPr>
        <w:t xml:space="preserve">) (</w:t>
      </w:r>
      <w:hyperlink r:id="rId54">
        <w:r w:rsidDel="00000000" w:rsidR="00000000" w:rsidRPr="00000000">
          <w:rPr>
            <w:color w:val="1155cc"/>
            <w:u w:val="single"/>
            <w:rtl w:val="0"/>
          </w:rPr>
          <w:t xml:space="preserve">Advances in Roles of Salicylic Acid in Plant Tolerance Responses to ...</w:t>
        </w:r>
      </w:hyperlink>
      <w:r w:rsidDel="00000000" w:rsidR="00000000" w:rsidRPr="00000000">
        <w:rPr>
          <w:rtl w:val="0"/>
        </w:rPr>
        <w:t xml:space="preserve">). IBA of course directly promotes root initiation (</w:t>
      </w:r>
      <w:hyperlink r:id="rId55">
        <w:r w:rsidDel="00000000" w:rsidR="00000000" w:rsidRPr="00000000">
          <w:rPr>
            <w:color w:val="1155cc"/>
            <w:u w:val="single"/>
            <w:rtl w:val="0"/>
          </w:rPr>
          <w:t xml:space="preserve">Willow (Salix babylonica) Extracts Can Act as Biostimulants for Enhancing Salinity Tolerance of Maize Grown in Soilless Culture</w:t>
        </w:r>
      </w:hyperlink>
      <w:r w:rsidDel="00000000" w:rsidR="00000000" w:rsidRPr="00000000">
        <w:rPr>
          <w:rtl w:val="0"/>
        </w:rPr>
        <w:t xml:space="preserve">). So our use of willow extract is not just folklore – it’s a scientifically backed biostimulant practice. One study found that willow bark extract treatments improved root growth and stress resilience in maize under salt stress, comparable to salicylic acid treatments (</w:t>
      </w:r>
      <w:hyperlink r:id="rId56">
        <w:r w:rsidDel="00000000" w:rsidR="00000000" w:rsidRPr="00000000">
          <w:rPr>
            <w:color w:val="1155cc"/>
            <w:u w:val="single"/>
            <w:rtl w:val="0"/>
          </w:rPr>
          <w:t xml:space="preserve">Willow (Salix babylonica) Extracts Can Act as Biostimulants for Enhancing Salinity Tolerance of Maize Grown in Soilless Culture</w:t>
        </w:r>
      </w:hyperlink>
      <w:r w:rsidDel="00000000" w:rsidR="00000000" w:rsidRPr="00000000">
        <w:rPr>
          <w:rtl w:val="0"/>
        </w:rPr>
        <w:t xml:space="preserve">). We expect analogous benefits for our curry leaf seedlings under cold stress.</w:t>
      </w:r>
    </w:p>
    <w:p w:rsidR="00000000" w:rsidDel="00000000" w:rsidP="00000000" w:rsidRDefault="00000000" w:rsidRPr="00000000" w14:paraId="00000070">
      <w:pPr>
        <w:spacing w:after="240" w:before="240" w:lineRule="auto"/>
        <w:rPr/>
      </w:pPr>
      <w:r w:rsidDel="00000000" w:rsidR="00000000" w:rsidRPr="00000000">
        <w:rPr>
          <w:b w:val="1"/>
          <w:rtl w:val="0"/>
        </w:rPr>
        <w:t xml:space="preserve">Role of Potassium – Scientific Insight:</w:t>
      </w:r>
      <w:r w:rsidDel="00000000" w:rsidR="00000000" w:rsidRPr="00000000">
        <w:rPr>
          <w:rtl w:val="0"/>
        </w:rPr>
        <w:t xml:space="preserve"> Extensive agronomic research has documented potassium’s role in cold hardiness. Adequate K in plant cells raises sap osmotic concentration (lowering the freezing point) and is linked to stronger cell membranes that resist freeze-related rupture (</w:t>
      </w:r>
      <w:hyperlink r:id="rId57">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w:t>
      </w:r>
      <w:hyperlink r:id="rId58">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For instance, studies on winter cereals and other crops show potassium-fertilized plants suffer markedly less frost damage (</w:t>
      </w:r>
      <w:hyperlink r:id="rId59">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Potassium also activates enzymes that scavenge reactive oxygen species produced during cold stress (</w:t>
      </w:r>
      <w:hyperlink r:id="rId60">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By citing these principles (</w:t>
      </w:r>
      <w:hyperlink r:id="rId61">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w:t>
      </w:r>
      <w:hyperlink r:id="rId62">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we justified our high-K nutrition plan. Another nuance: K works in tandem with nutrients like magnesium – both were recommended for frost protection in horticultural extensions (</w:t>
      </w:r>
      <w:hyperlink r:id="rId63">
        <w:r w:rsidDel="00000000" w:rsidR="00000000" w:rsidRPr="00000000">
          <w:rPr>
            <w:color w:val="1155cc"/>
            <w:u w:val="single"/>
            <w:rtl w:val="0"/>
          </w:rPr>
          <w:t xml:space="preserve">Potassium and magnesium provide optimum frost protection</w:t>
        </w:r>
      </w:hyperlink>
      <w:r w:rsidDel="00000000" w:rsidR="00000000" w:rsidRPr="00000000">
        <w:rPr>
          <w:rtl w:val="0"/>
        </w:rPr>
        <w:t xml:space="preserve">). Our regimen includes holistic soil fertility so that no essential nutrient is lacking; K stands out as we detailed, but calcium (for membranes) and magnesium (for chlorophyll and as a co-factor) are also on our radar.</w:t>
      </w:r>
    </w:p>
    <w:p w:rsidR="00000000" w:rsidDel="00000000" w:rsidP="00000000" w:rsidRDefault="00000000" w:rsidRPr="00000000" w14:paraId="00000071">
      <w:pPr>
        <w:spacing w:after="240" w:before="240" w:lineRule="auto"/>
        <w:rPr/>
      </w:pPr>
      <w:r w:rsidDel="00000000" w:rsidR="00000000" w:rsidRPr="00000000">
        <w:rPr>
          <w:b w:val="1"/>
          <w:rtl w:val="0"/>
        </w:rPr>
        <w:t xml:space="preserve">Overwintering Strategies – Lessons from Other Crops:</w:t>
      </w:r>
      <w:r w:rsidDel="00000000" w:rsidR="00000000" w:rsidRPr="00000000">
        <w:rPr>
          <w:rtl w:val="0"/>
        </w:rPr>
        <w:t xml:space="preserve"> The protective methods we propose (mulch, wraps, etc.) are standard in pushing zone limits for various plants. Fig trees in Zone 7, for example, are often </w:t>
      </w:r>
      <w:r w:rsidDel="00000000" w:rsidR="00000000" w:rsidRPr="00000000">
        <w:rPr>
          <w:b w:val="1"/>
          <w:rtl w:val="0"/>
        </w:rPr>
        <w:t xml:space="preserve">heavily mulched and wrapped</w:t>
      </w:r>
      <w:r w:rsidDel="00000000" w:rsidR="00000000" w:rsidRPr="00000000">
        <w:rPr>
          <w:rtl w:val="0"/>
        </w:rPr>
        <w:t xml:space="preserve"> to preserve their wood through winter, and they then produce on that surviving wood earlier and more abundantly. We emulate that for curry leaf, aiming to eventually not need full wrapping once the genes improve, but it may remain a recommended practice for gardeners as a safety net. Another crop, hardy bananas (</w:t>
      </w:r>
      <w:r w:rsidDel="00000000" w:rsidR="00000000" w:rsidRPr="00000000">
        <w:rPr>
          <w:i w:val="1"/>
          <w:rtl w:val="0"/>
        </w:rPr>
        <w:t xml:space="preserve">Musa basjoo</w:t>
      </w:r>
      <w:r w:rsidDel="00000000" w:rsidR="00000000" w:rsidRPr="00000000">
        <w:rPr>
          <w:rtl w:val="0"/>
        </w:rPr>
        <w:t xml:space="preserve">), survive Zone 7 by dying to the ground and reshooting from corms that are insulated by thick mulch. In essence, our initial hardy curry leaf may behave similarly (die back, resprout). Recognizing that pattern, we can reassure end-users that even if the top dies, the plant isn’t necessarily lost – an adaptation strategy many perennials use. Over time, we might get a plant that keeps its stems (semi-evergreen or deciduous but stem-hardy) – more like how certain roses or camellias can handle Zone 7 with just minor dieback. Every incremental improvement in retained wood each generation will improve early spring growth (since regrowth from a stump starts slower).</w:t>
      </w:r>
    </w:p>
    <w:p w:rsidR="00000000" w:rsidDel="00000000" w:rsidP="00000000" w:rsidRDefault="00000000" w:rsidRPr="00000000" w14:paraId="00000072">
      <w:pPr>
        <w:spacing w:after="240" w:before="240" w:lineRule="auto"/>
        <w:rPr/>
      </w:pPr>
      <w:r w:rsidDel="00000000" w:rsidR="00000000" w:rsidRPr="00000000">
        <w:rPr>
          <w:b w:val="1"/>
          <w:rtl w:val="0"/>
        </w:rPr>
        <w:t xml:space="preserve">Potential Challenges:</w:t>
      </w:r>
      <w:r w:rsidDel="00000000" w:rsidR="00000000" w:rsidRPr="00000000">
        <w:rPr>
          <w:rtl w:val="0"/>
        </w:rPr>
        <w:t xml:space="preserve"> It’s worth noting challenges and how we plan around them, as gleaned from other breeding efforts:</w:t>
      </w:r>
    </w:p>
    <w:p w:rsidR="00000000" w:rsidDel="00000000" w:rsidP="00000000" w:rsidRDefault="00000000" w:rsidRPr="00000000" w14:paraId="00000073">
      <w:pPr>
        <w:numPr>
          <w:ilvl w:val="0"/>
          <w:numId w:val="9"/>
        </w:numPr>
        <w:spacing w:after="0" w:afterAutospacing="0" w:before="240" w:lineRule="auto"/>
        <w:ind w:left="720" w:hanging="360"/>
      </w:pPr>
      <w:r w:rsidDel="00000000" w:rsidR="00000000" w:rsidRPr="00000000">
        <w:rPr>
          <w:b w:val="1"/>
          <w:rtl w:val="0"/>
        </w:rPr>
        <w:t xml:space="preserve">Genetic Bottleneck:</w:t>
      </w:r>
      <w:r w:rsidDel="00000000" w:rsidR="00000000" w:rsidRPr="00000000">
        <w:rPr>
          <w:rtl w:val="0"/>
        </w:rPr>
        <w:t xml:space="preserve"> Starting with one mother tree and two seedlings is a very narrow genetic base. There’s risk of limited variability in crucial genes. We mitigate this by maximizing the number of seedlings each generation (to capture any rare recombination outcomes) and possibly by seeking any additional germplasm down the line (e.g., if we can obtain seeds from a different curry leaf source, even if not hardy, to introduce new alleles and then select). The genetic diversity data suggests more variation </w:t>
      </w:r>
      <w:r w:rsidDel="00000000" w:rsidR="00000000" w:rsidRPr="00000000">
        <w:rPr>
          <w:b w:val="1"/>
          <w:rtl w:val="0"/>
        </w:rPr>
        <w:t xml:space="preserve">within</w:t>
      </w:r>
      <w:r w:rsidDel="00000000" w:rsidR="00000000" w:rsidRPr="00000000">
        <w:rPr>
          <w:rtl w:val="0"/>
        </w:rPr>
        <w:t xml:space="preserve"> populations than among, so even a single tree’s progeny could segregate quite a bit (</w:t>
      </w:r>
      <w:hyperlink r:id="rId64">
        <w:r w:rsidDel="00000000" w:rsidR="00000000" w:rsidRPr="00000000">
          <w:rPr>
            <w:color w:val="1155cc"/>
            <w:u w:val="single"/>
            <w:rtl w:val="0"/>
          </w:rPr>
          <w:t xml:space="preserve">Genetic diversity within and among the wild populations of Murraya ...</w:t>
        </w:r>
      </w:hyperlink>
      <w:r w:rsidDel="00000000" w:rsidR="00000000" w:rsidRPr="00000000">
        <w:rPr>
          <w:rtl w:val="0"/>
        </w:rPr>
        <w:t xml:space="preserve">). Still, if progress stalls, importing another curry leaf genotype (say from a region where it got exposed to cooler climate, e.g., Nepalese origin) could give a boost.</w:t>
        <w:br w:type="textWrapping"/>
      </w:r>
    </w:p>
    <w:p w:rsidR="00000000" w:rsidDel="00000000" w:rsidP="00000000" w:rsidRDefault="00000000" w:rsidRPr="00000000" w14:paraId="00000074">
      <w:pPr>
        <w:numPr>
          <w:ilvl w:val="0"/>
          <w:numId w:val="9"/>
        </w:numPr>
        <w:spacing w:after="0" w:afterAutospacing="0" w:before="0" w:beforeAutospacing="0" w:lineRule="auto"/>
        <w:ind w:left="720" w:hanging="360"/>
      </w:pPr>
      <w:r w:rsidDel="00000000" w:rsidR="00000000" w:rsidRPr="00000000">
        <w:rPr>
          <w:b w:val="1"/>
          <w:rtl w:val="0"/>
        </w:rPr>
        <w:t xml:space="preserve">Long Lifecycle:</w:t>
      </w:r>
      <w:r w:rsidDel="00000000" w:rsidR="00000000" w:rsidRPr="00000000">
        <w:rPr>
          <w:rtl w:val="0"/>
        </w:rPr>
        <w:t xml:space="preserve"> Trees can take years to flower and fruit. Curry leaf is relatively quick (some seedlings fruit in 2-3 years), which is a boon. We are effectively compressing breeding cycles to ~2 years with early selection, but realistically a full cycle including seed production might be 3+ years for each generation if plants need to reach maturity. We will try to accelerate this by optimal care and possibly by keeping a clone of each generation’s survivor in a greenhouse to force early flowering (as a backup to get seeds faster). This is similar to how fruit breeders sometimes graft young seedlings onto mature rootstocks to induce earlier flowering. We could experiment with grafting a young hardy seedling onto the mature mother’s roots to see if that triggers flowering sooner.</w:t>
        <w:br w:type="textWrapping"/>
      </w:r>
    </w:p>
    <w:p w:rsidR="00000000" w:rsidDel="00000000" w:rsidP="00000000" w:rsidRDefault="00000000" w:rsidRPr="00000000" w14:paraId="00000075">
      <w:pPr>
        <w:numPr>
          <w:ilvl w:val="0"/>
          <w:numId w:val="9"/>
        </w:numPr>
        <w:spacing w:after="240" w:before="0" w:beforeAutospacing="0" w:lineRule="auto"/>
        <w:ind w:left="720" w:hanging="360"/>
      </w:pPr>
      <w:r w:rsidDel="00000000" w:rsidR="00000000" w:rsidRPr="00000000">
        <w:rPr>
          <w:b w:val="1"/>
          <w:rtl w:val="0"/>
        </w:rPr>
        <w:t xml:space="preserve">Assessment of Culinary Quality:</w:t>
      </w:r>
      <w:r w:rsidDel="00000000" w:rsidR="00000000" w:rsidRPr="00000000">
        <w:rPr>
          <w:rtl w:val="0"/>
        </w:rPr>
        <w:t xml:space="preserve"> A subtle point is ensuring the </w:t>
      </w:r>
      <w:r w:rsidDel="00000000" w:rsidR="00000000" w:rsidRPr="00000000">
        <w:rPr>
          <w:b w:val="1"/>
          <w:rtl w:val="0"/>
        </w:rPr>
        <w:t xml:space="preserve">medicinal and nutritional properties</w:t>
      </w:r>
      <w:r w:rsidDel="00000000" w:rsidR="00000000" w:rsidRPr="00000000">
        <w:rPr>
          <w:rtl w:val="0"/>
        </w:rPr>
        <w:t xml:space="preserve"> remain. We assume aroma equals quality, but it’s possible a chemical component important for health (like carbazole alkaloids) could vary. If resources allow, we might perform lab analyses on leaf samples of our final selections to compare their phytochemical profile to the original mother. If any major deviations (loss of a key compound) are found, that line might be less desirable medicinally. However, since we are not selecting </w:t>
      </w:r>
      <w:r w:rsidDel="00000000" w:rsidR="00000000" w:rsidRPr="00000000">
        <w:rPr>
          <w:i w:val="1"/>
          <w:rtl w:val="0"/>
        </w:rPr>
        <w:t xml:space="preserve">against</w:t>
      </w:r>
      <w:r w:rsidDel="00000000" w:rsidR="00000000" w:rsidRPr="00000000">
        <w:rPr>
          <w:rtl w:val="0"/>
        </w:rPr>
        <w:t xml:space="preserve"> any quality, just adding cold tolerance, we expect little negative correlation (the Suhasini vs DWD-1 example did show a slight oil drop with more hardiness (</w:t>
      </w:r>
      <w:hyperlink r:id="rId65">
        <w:r w:rsidDel="00000000" w:rsidR="00000000" w:rsidRPr="00000000">
          <w:rPr>
            <w:color w:val="1155cc"/>
            <w:u w:val="single"/>
            <w:rtl w:val="0"/>
          </w:rPr>
          <w:t xml:space="preserve">Microsoft Word - 28533.docx</w:t>
        </w:r>
      </w:hyperlink>
      <w:r w:rsidDel="00000000" w:rsidR="00000000" w:rsidRPr="00000000">
        <w:rPr>
          <w:rtl w:val="0"/>
        </w:rPr>
        <w:t xml:space="preserve">), but that trade-off might be optimized via further crosses).</w:t>
        <w:br w:type="textWrapping"/>
      </w:r>
    </w:p>
    <w:p w:rsidR="00000000" w:rsidDel="00000000" w:rsidP="00000000" w:rsidRDefault="00000000" w:rsidRPr="00000000" w14:paraId="00000076">
      <w:pPr>
        <w:spacing w:after="240" w:before="240" w:lineRule="auto"/>
        <w:rPr/>
      </w:pPr>
      <w:r w:rsidDel="00000000" w:rsidR="00000000" w:rsidRPr="00000000">
        <w:rPr>
          <w:b w:val="1"/>
          <w:rtl w:val="0"/>
        </w:rPr>
        <w:t xml:space="preserve">Citations Summary:</w:t>
      </w:r>
      <w:r w:rsidDel="00000000" w:rsidR="00000000" w:rsidRPr="00000000">
        <w:rPr>
          <w:rtl w:val="0"/>
        </w:rPr>
        <w:t xml:space="preserve"> The sources cited throughout this document provide backing for our approach. Key references include:</w:t>
      </w:r>
    </w:p>
    <w:p w:rsidR="00000000" w:rsidDel="00000000" w:rsidP="00000000" w:rsidRDefault="00000000" w:rsidRPr="00000000" w14:paraId="00000077">
      <w:pPr>
        <w:numPr>
          <w:ilvl w:val="0"/>
          <w:numId w:val="3"/>
        </w:numPr>
        <w:spacing w:after="0" w:afterAutospacing="0" w:before="240" w:lineRule="auto"/>
        <w:ind w:left="720" w:hanging="360"/>
      </w:pPr>
      <w:r w:rsidDel="00000000" w:rsidR="00000000" w:rsidRPr="00000000">
        <w:rPr>
          <w:rtl w:val="0"/>
        </w:rPr>
        <w:t xml:space="preserve">PFAF database (</w:t>
      </w:r>
      <w:hyperlink r:id="rId66">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w:t>
      </w:r>
      <w:hyperlink r:id="rId67">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w:t>
      </w:r>
      <w:hyperlink r:id="rId68">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w:t>
      </w:r>
      <w:hyperlink r:id="rId69">
        <w:r w:rsidDel="00000000" w:rsidR="00000000" w:rsidRPr="00000000">
          <w:rPr>
            <w:color w:val="1155cc"/>
            <w:u w:val="single"/>
            <w:rtl w:val="0"/>
          </w:rPr>
          <w:t xml:space="preserve"> Murraya koenigii Curry tree, Curry leaf tree PFAF Plant Database</w:t>
        </w:r>
      </w:hyperlink>
      <w:r w:rsidDel="00000000" w:rsidR="00000000" w:rsidRPr="00000000">
        <w:rPr>
          <w:color w:val="1155cc"/>
          <w:u w:val="single"/>
          <w:rtl w:val="0"/>
        </w:rPr>
        <w:t xml:space="preserve"> </w:t>
      </w:r>
      <w:r w:rsidDel="00000000" w:rsidR="00000000" w:rsidRPr="00000000">
        <w:rPr>
          <w:rtl w:val="0"/>
        </w:rPr>
        <w:t xml:space="preserve">) for baseline plant traits (frost tenderness, soil prefs, etc.).</w:t>
        <w:br w:type="textWrapping"/>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rtl w:val="0"/>
        </w:rPr>
        <w:t xml:space="preserve">Scientific literature on curry leaf breeding and varieties (Raghu et al. 2020/2022 as summarized in K.R.M. Swamy 2021) (</w:t>
      </w:r>
      <w:hyperlink r:id="rId70">
        <w:r w:rsidDel="00000000" w:rsidR="00000000" w:rsidRPr="00000000">
          <w:rPr>
            <w:color w:val="1155cc"/>
            <w:u w:val="single"/>
            <w:rtl w:val="0"/>
          </w:rPr>
          <w:t xml:space="preserve">Microsoft Word - 28533.docx</w:t>
        </w:r>
      </w:hyperlink>
      <w:r w:rsidDel="00000000" w:rsidR="00000000" w:rsidRPr="00000000">
        <w:rPr>
          <w:rtl w:val="0"/>
        </w:rPr>
        <w:t xml:space="preserve">) (</w:t>
      </w:r>
      <w:hyperlink r:id="rId71">
        <w:r w:rsidDel="00000000" w:rsidR="00000000" w:rsidRPr="00000000">
          <w:rPr>
            <w:color w:val="1155cc"/>
            <w:u w:val="single"/>
            <w:rtl w:val="0"/>
          </w:rPr>
          <w:t xml:space="preserve">Microsoft Word - 28533.docx</w:t>
        </w:r>
      </w:hyperlink>
      <w:r w:rsidDel="00000000" w:rsidR="00000000" w:rsidRPr="00000000">
        <w:rPr>
          <w:rtl w:val="0"/>
        </w:rPr>
        <w:t xml:space="preserve">) detailing existing varieties and the fact that low-temperature tolerance and aroma have been selection criteria in some programs.</w:t>
        <w:br w:type="textWrapping"/>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rtl w:val="0"/>
        </w:rPr>
        <w:t xml:space="preserve">Agronomy research on potassium’s role in cold stress (</w:t>
      </w:r>
      <w:hyperlink r:id="rId72">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w:t>
      </w:r>
      <w:hyperlink r:id="rId73">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 and biostimulants like willow extracts (</w:t>
      </w:r>
      <w:hyperlink r:id="rId74">
        <w:r w:rsidDel="00000000" w:rsidR="00000000" w:rsidRPr="00000000">
          <w:rPr>
            <w:color w:val="1155cc"/>
            <w:u w:val="single"/>
            <w:rtl w:val="0"/>
          </w:rPr>
          <w:t xml:space="preserve">Willow (Salix babylonica) Extracts Can Act as Biostimulants for Enhancing Salinity Tolerance of Maize Grown in Soilless Culture</w:t>
        </w:r>
      </w:hyperlink>
      <w:r w:rsidDel="00000000" w:rsidR="00000000" w:rsidRPr="00000000">
        <w:rPr>
          <w:rtl w:val="0"/>
        </w:rPr>
        <w:t xml:space="preserve">) to justify our support treatments.</w:t>
        <w:br w:type="textWrapping"/>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rtl w:val="0"/>
        </w:rPr>
        <w:t xml:space="preserve">Comparative examples from citrus breeding (</w:t>
      </w:r>
      <w:hyperlink r:id="rId75">
        <w:r w:rsidDel="00000000" w:rsidR="00000000" w:rsidRPr="00000000">
          <w:rPr>
            <w:color w:val="1155cc"/>
            <w:u w:val="single"/>
            <w:rtl w:val="0"/>
          </w:rPr>
          <w:t xml:space="preserve">Trifoliate orange - Wikipedia</w:t>
        </w:r>
      </w:hyperlink>
      <w:r w:rsidDel="00000000" w:rsidR="00000000" w:rsidRPr="00000000">
        <w:rPr>
          <w:rtl w:val="0"/>
        </w:rPr>
        <w:t xml:space="preserve">) and others to illustrate feasibility.</w:t>
        <w:br w:type="textWrapping"/>
      </w:r>
    </w:p>
    <w:p w:rsidR="00000000" w:rsidDel="00000000" w:rsidP="00000000" w:rsidRDefault="00000000" w:rsidRPr="00000000" w14:paraId="0000007B">
      <w:pPr>
        <w:numPr>
          <w:ilvl w:val="0"/>
          <w:numId w:val="3"/>
        </w:numPr>
        <w:spacing w:after="240" w:before="0" w:beforeAutospacing="0" w:lineRule="auto"/>
        <w:ind w:left="720" w:hanging="360"/>
      </w:pPr>
      <w:r w:rsidDel="00000000" w:rsidR="00000000" w:rsidRPr="00000000">
        <w:rPr>
          <w:rtl w:val="0"/>
        </w:rPr>
        <w:t xml:space="preserve">Market and agricultural reports highlighting curry leaf’s economic emergence in its native area (</w:t>
      </w:r>
      <w:hyperlink r:id="rId76">
        <w:r w:rsidDel="00000000" w:rsidR="00000000" w:rsidRPr="00000000">
          <w:rPr>
            <w:color w:val="1155cc"/>
            <w:u w:val="single"/>
            <w:rtl w:val="0"/>
          </w:rPr>
          <w:t xml:space="preserve">Microsoft Word - 28533.docx</w:t>
        </w:r>
      </w:hyperlink>
      <w:r w:rsidDel="00000000" w:rsidR="00000000" w:rsidRPr="00000000">
        <w:rPr>
          <w:rtl w:val="0"/>
        </w:rPr>
        <w:t xml:space="preserve">) and its cultivation practices (</w:t>
      </w:r>
      <w:hyperlink r:id="rId77">
        <w:r w:rsidDel="00000000" w:rsidR="00000000" w:rsidRPr="00000000">
          <w:rPr>
            <w:color w:val="1155cc"/>
            <w:u w:val="single"/>
            <w:rtl w:val="0"/>
          </w:rPr>
          <w:t xml:space="preserve">Microsoft Word - 28533.docx</w:t>
        </w:r>
      </w:hyperlink>
      <w:r w:rsidDel="00000000" w:rsidR="00000000" w:rsidRPr="00000000">
        <w:rPr>
          <w:rtl w:val="0"/>
        </w:rPr>
        <w:t xml:space="preserve">), which we analogize to our context.</w:t>
        <w:br w:type="textWrapping"/>
      </w:r>
    </w:p>
    <w:p w:rsidR="00000000" w:rsidDel="00000000" w:rsidP="00000000" w:rsidRDefault="00000000" w:rsidRPr="00000000" w14:paraId="0000007C">
      <w:pPr>
        <w:spacing w:after="240" w:before="240" w:lineRule="auto"/>
        <w:rPr/>
      </w:pPr>
      <w:r w:rsidDel="00000000" w:rsidR="00000000" w:rsidRPr="00000000">
        <w:rPr>
          <w:rtl w:val="0"/>
        </w:rPr>
        <w:t xml:space="preserve">In conclusion, all these parallel examples and citations reinforce that our multi-pronged strategy – </w:t>
      </w:r>
      <w:r w:rsidDel="00000000" w:rsidR="00000000" w:rsidRPr="00000000">
        <w:rPr>
          <w:i w:val="1"/>
          <w:rtl w:val="0"/>
        </w:rPr>
        <w:t xml:space="preserve">selective breeding, cultural support, and careful tracking</w:t>
      </w:r>
      <w:r w:rsidDel="00000000" w:rsidR="00000000" w:rsidRPr="00000000">
        <w:rPr>
          <w:rtl w:val="0"/>
        </w:rPr>
        <w:t xml:space="preserve"> – is grounded in sound science and horticultural practice. Adapting a subtropical tree to a temperate climate is ambitious, but not unprecedented. With patience and data-driven decisions, the </w:t>
      </w:r>
      <w:r w:rsidDel="00000000" w:rsidR="00000000" w:rsidRPr="00000000">
        <w:rPr>
          <w:b w:val="1"/>
          <w:rtl w:val="0"/>
        </w:rPr>
        <w:t xml:space="preserve">Zone 7 curry leaf</w:t>
      </w:r>
      <w:r w:rsidDel="00000000" w:rsidR="00000000" w:rsidRPr="00000000">
        <w:rPr>
          <w:rtl w:val="0"/>
        </w:rPr>
        <w:t xml:space="preserve"> can transition from concept to reality, bringing with it a suite of benefits documented in the foregoing sections. (</w:t>
      </w:r>
      <w:hyperlink r:id="rId78">
        <w:r w:rsidDel="00000000" w:rsidR="00000000" w:rsidRPr="00000000">
          <w:rPr>
            <w:color w:val="1155cc"/>
            <w:u w:val="single"/>
            <w:rtl w:val="0"/>
          </w:rPr>
          <w:t xml:space="preserve">What to Plant in Your Vegetable Garden in January (Growing Zone 7) - Marion County Master Gardeners | Arkansas</w:t>
        </w:r>
      </w:hyperlink>
      <w:r w:rsidDel="00000000" w:rsidR="00000000" w:rsidRPr="00000000">
        <w:rPr>
          <w:rtl w:val="0"/>
        </w:rPr>
        <w:t xml:space="preserve">) (</w:t>
      </w:r>
      <w:hyperlink r:id="rId79">
        <w:r w:rsidDel="00000000" w:rsidR="00000000" w:rsidRPr="00000000">
          <w:rPr>
            <w:color w:val="1155cc"/>
            <w:u w:val="single"/>
            <w:rtl w:val="0"/>
          </w:rPr>
          <w:t xml:space="preserve">Microsoft Word - 28533.docx</w:t>
        </w:r>
      </w:hyperlink>
      <w:r w:rsidDel="00000000" w:rsidR="00000000" w:rsidRPr="00000000">
        <w:rPr>
          <w:rtl w:val="0"/>
        </w:rPr>
        <w:t xml:space="preserve">) (</w:t>
      </w:r>
      <w:hyperlink r:id="rId80">
        <w:r w:rsidDel="00000000" w:rsidR="00000000" w:rsidRPr="00000000">
          <w:rPr>
            <w:color w:val="1155cc"/>
            <w:u w:val="single"/>
            <w:rtl w:val="0"/>
          </w:rPr>
          <w:t xml:space="preserve"> The Critical Role of Potassium in Plant Stress Response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journalijdr.com/sites/default/files/issue-pdf/28533.pdf#:~:text=farmers%20to%20cultivate%20curry%20leaf,plantation%20can%20last%20more%20than" TargetMode="External"/><Relationship Id="rId42" Type="http://schemas.openxmlformats.org/officeDocument/2006/relationships/hyperlink" Target="https://greg.app/pollinate-curry-leaf/#:~:text=It%20supports%20both%20self,pollination%20allows%20the%20plant" TargetMode="External"/><Relationship Id="rId41" Type="http://schemas.openxmlformats.org/officeDocument/2006/relationships/hyperlink" Target="http://www.journalijdr.com/sites/default/files/issue-pdf/28533.pdf#:~:text=domestic%20and%20international%20demands%20have,of%20plantation%20viability%20makes%20curry" TargetMode="External"/><Relationship Id="rId44" Type="http://schemas.openxmlformats.org/officeDocument/2006/relationships/hyperlink" Target="http://www.journalijdr.com/sites/default/files/issue-pdf/28533.pdf#:~:text=Sciences%20,and%20response%20to%20local%20environments" TargetMode="External"/><Relationship Id="rId43" Type="http://schemas.openxmlformats.org/officeDocument/2006/relationships/hyperlink" Target="http://www.journalijdr.com/sites/default/files/issue-pdf/28533.pdf#:~:text=thus%2C%20farmers%20are%20getting%20good,status%20of%20alternative%20commercial%20cash" TargetMode="External"/><Relationship Id="rId46" Type="http://schemas.openxmlformats.org/officeDocument/2006/relationships/hyperlink" Target="http://www.journalijdr.com/sites/default/files/issue-pdf/28533.pdf#:~:text=DWD,Raghu%2C%202020d" TargetMode="External"/><Relationship Id="rId45" Type="http://schemas.openxmlformats.org/officeDocument/2006/relationships/hyperlink" Target="https://www.researchgate.net/publication/251565194_Genetic_diversity_within_and_among_the_wild_populations_of_Murraya_koenigii_L_Spreng_as_revealed_by_ISSR_analysis#:~:text=Genetic%20diversity%20within%20and%20among,The" TargetMode="External"/><Relationship Id="rId80" Type="http://schemas.openxmlformats.org/officeDocument/2006/relationships/hyperlink" Target="https://pmc.ncbi.nlm.nih.gov/articles/PMC3645691/#:~:text=cold%20resistance%2C%20ultimately%20increasing%20yield,plant%20under%20low%20temperature%20st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faf.org/user/Plant.aspx?LatinName=Murraya%20koenigii#:~:text=47%C2%B0c,307%20%5D.%20Best%20sited" TargetMode="External"/><Relationship Id="rId48" Type="http://schemas.openxmlformats.org/officeDocument/2006/relationships/hyperlink" Target="http://www.journalijdr.com/sites/default/files/issue-pdf/28533.pdf#:~:text=suitable%20for%20fresh%20leaves,thus%20produces%20higher%20yield%20than" TargetMode="External"/><Relationship Id="rId47" Type="http://schemas.openxmlformats.org/officeDocument/2006/relationships/hyperlink" Target="https://www.researchgate.net/publication/377746809_Study_of_morphological_variability_in_curry_leaf_Murraya_koenigii_L_Germplasm_of_Southern_Rajasthan#:~:text=,Traits%20like%20fruit%20length%2C" TargetMode="External"/><Relationship Id="rId49" Type="http://schemas.openxmlformats.org/officeDocument/2006/relationships/hyperlink" Target="http://www.journalijdr.com/sites/default/files/issue-pdf/28533.pdf#:~:text=Sciences%20,and%20response%20to%20local%20environments" TargetMode="External"/><Relationship Id="rId5" Type="http://schemas.openxmlformats.org/officeDocument/2006/relationships/styles" Target="styles.xml"/><Relationship Id="rId6" Type="http://schemas.openxmlformats.org/officeDocument/2006/relationships/hyperlink" Target="https://pfaf.org/user/Plant.aspx?LatinName=Murraya%20koenigii#:~:text=Murraya%20koenigii%2C%20The%20curry%20tree,dried%20leaves%20can%20be%20powdered" TargetMode="External"/><Relationship Id="rId7" Type="http://schemas.openxmlformats.org/officeDocument/2006/relationships/hyperlink" Target="https://pfaf.org/user/Plant.aspx?LatinName=Murraya%20koenigii#:~:text=are%20sometimes%20eaten,and%20seeds%2C%20becoming%20invasive%20in" TargetMode="External"/><Relationship Id="rId8" Type="http://schemas.openxmlformats.org/officeDocument/2006/relationships/hyperlink" Target="https://pfaf.org/user/Plant.aspx?LatinName=Murraya%20koenigii#:~:text=See%20above%20for%20USDA%20hardiness,clay%29%20soils%20and%20prefers" TargetMode="External"/><Relationship Id="rId73" Type="http://schemas.openxmlformats.org/officeDocument/2006/relationships/hyperlink" Target="https://pmc.ncbi.nlm.nih.gov/articles/PMC3645691/#:~:text=cold%20resistance%2C%20ultimately%20increasing%20yield,plant%20under%20low%20temperature%20stress" TargetMode="External"/><Relationship Id="rId72" Type="http://schemas.openxmlformats.org/officeDocument/2006/relationships/hyperlink" Target="https://pmc.ncbi.nlm.nih.gov/articles/PMC3645691/#:~:text=antioxidant%20enzymes%2C%20resulting%20in%20ROS,by%20increasing%20antioxidant%20levels%20and" TargetMode="External"/><Relationship Id="rId31" Type="http://schemas.openxmlformats.org/officeDocument/2006/relationships/hyperlink" Target="https://pfaf.org/user/Plant.aspx?LatinName=Murraya%20koenigii#:~:text=well,soil%20and%20can%20tolerate%20drought" TargetMode="External"/><Relationship Id="rId75" Type="http://schemas.openxmlformats.org/officeDocument/2006/relationships/hyperlink" Target="https://en.wikipedia.org/wiki/Trifoliate_orange#:~:text=The%20plant%20is%20a%20fairly,6" TargetMode="External"/><Relationship Id="rId30" Type="http://schemas.openxmlformats.org/officeDocument/2006/relationships/hyperlink" Target="https://griffinfertilizer.com/uf-ifas-research-says-use-potassium-and-silicon-for-cold-hardiness/#:~:text=UF%2FIFAS%20Research%20Says%20Use%20Potassium,concentration%20is%20essential%20for" TargetMode="External"/><Relationship Id="rId74" Type="http://schemas.openxmlformats.org/officeDocument/2006/relationships/hyperlink" Target="https://www.mdpi.com/2223-7747/12/4/856#:~:text=glycosides%20and%20salicylate%20,33" TargetMode="External"/><Relationship Id="rId33" Type="http://schemas.openxmlformats.org/officeDocument/2006/relationships/hyperlink" Target="https://pfaf.org/user/Plant.aspx?LatinName=Murraya%20koenigii#:~:text=are%20easy%20to%20grow,turn%20leads%20to%20a%20more" TargetMode="External"/><Relationship Id="rId77" Type="http://schemas.openxmlformats.org/officeDocument/2006/relationships/hyperlink" Target="http://www.journalijdr.com/sites/default/files/issue-pdf/28533.pdf#:~:text=domestic%20and%20international%20demands%20have,of%20plantation%20viability%20makes%20curry" TargetMode="External"/><Relationship Id="rId32" Type="http://schemas.openxmlformats.org/officeDocument/2006/relationships/hyperlink" Target="https://pfaf.org/user/Plant.aspx?LatinName=Murraya%20koenigii#:~:text=retentive%20but%20well,best%20in%20areas%20where%20annual" TargetMode="External"/><Relationship Id="rId76" Type="http://schemas.openxmlformats.org/officeDocument/2006/relationships/hyperlink" Target="http://www.journalijdr.com/sites/default/files/issue-pdf/28533.pdf#:~:text=thus%2C%20farmers%20are%20getting%20good,status%20of%20alternative%20commercial%20cash" TargetMode="External"/><Relationship Id="rId35" Type="http://schemas.openxmlformats.org/officeDocument/2006/relationships/hyperlink" Target="https://pfaf.org/user/Plant.aspx?LatinName=Murraya%20koenigii#:~:text=are%20easy%20to%20grow,turn%20leads%20to%20a%20more" TargetMode="External"/><Relationship Id="rId79" Type="http://schemas.openxmlformats.org/officeDocument/2006/relationships/hyperlink" Target="http://www.journalijdr.com/sites/default/files/issue-pdf/28533.pdf#:~:text=suitable%20for%20fresh%20leaves,thus%20produces%20higher%20yield%20than" TargetMode="External"/><Relationship Id="rId34" Type="http://schemas.openxmlformats.org/officeDocument/2006/relationships/hyperlink" Target="https://pfaf.org/user/Plant.aspx?LatinName=Murraya%20koenigii#:~:text=retentive%20but%20well,best%20in%20areas%20where%20annual" TargetMode="External"/><Relationship Id="rId78" Type="http://schemas.openxmlformats.org/officeDocument/2006/relationships/hyperlink" Target="https://www.marioncountymastergardeners.com/blog/what-to-plant-in-your-vegetable-garden-in-january-growing-zone-7#:~:text=January%20might%20feel%20like%20the,or%20row%20covers%20for%20added" TargetMode="External"/><Relationship Id="rId71" Type="http://schemas.openxmlformats.org/officeDocument/2006/relationships/hyperlink" Target="http://www.journalijdr.com/sites/default/files/issue-pdf/28533.pdf#:~:text=Sciences%20,and%20response%20to%20local%20environments" TargetMode="External"/><Relationship Id="rId70" Type="http://schemas.openxmlformats.org/officeDocument/2006/relationships/hyperlink" Target="http://www.journalijdr.com/sites/default/files/issue-pdf/28533.pdf#:~:text=suitable%20for%20fresh%20leaves,thus%20produces%20higher%20yield%20than" TargetMode="External"/><Relationship Id="rId37" Type="http://schemas.openxmlformats.org/officeDocument/2006/relationships/hyperlink" Target="https://www.researchgate.net/publication/377746809_Study_of_morphological_variability_in_curry_leaf_Murraya_koenigii_L_Germplasm_of_Southern_Rajasthan#:~:text=,Traits%20like%20fruit%20length%2C" TargetMode="External"/><Relationship Id="rId36" Type="http://schemas.openxmlformats.org/officeDocument/2006/relationships/hyperlink" Target="https://www.researchgate.net/publication/251565194_Genetic_diversity_within_and_among_the_wild_populations_of_Murraya_koenigii_L_Spreng_as_revealed_by_ISSR_analysis#:~:text=Genetic%20diversity%20within%20and%20among,The" TargetMode="External"/><Relationship Id="rId39" Type="http://schemas.openxmlformats.org/officeDocument/2006/relationships/hyperlink" Target="http://www.journalijdr.com/sites/default/files/issue-pdf/28533.pdf#:~:text=domestic%20and%20international%20demands%20have,of%20plantation%20viability%20makes%20curry" TargetMode="External"/><Relationship Id="rId38" Type="http://schemas.openxmlformats.org/officeDocument/2006/relationships/hyperlink" Target="http://www.journalijdr.com/sites/default/files/issue-pdf/28533.pdf#:~:text=thus%2C%20farmers%20are%20getting%20good,status%20of%20alternative%20commercial%20cash" TargetMode="External"/><Relationship Id="rId62" Type="http://schemas.openxmlformats.org/officeDocument/2006/relationships/hyperlink" Target="https://pmc.ncbi.nlm.nih.gov/articles/PMC3645691/#:~:text=cold%20resistance%2C%20ultimately%20increasing%20yield,plant%20under%20low%20temperature%20stress" TargetMode="External"/><Relationship Id="rId61" Type="http://schemas.openxmlformats.org/officeDocument/2006/relationships/hyperlink" Target="https://pmc.ncbi.nlm.nih.gov/articles/PMC3645691/#:~:text=antioxidant%20enzymes%2C%20resulting%20in%20ROS,by%20increasing%20antioxidant%20levels%20and" TargetMode="External"/><Relationship Id="rId20" Type="http://schemas.openxmlformats.org/officeDocument/2006/relationships/hyperlink" Target="https://www.reddit.com/r/Horticulture/comments/18xc44a/does_anyone_use_willow_shoots_for_homemade/#:~:text=Does%20anyone%20use%20willow%20shoots,is%20a%20type%20of" TargetMode="External"/><Relationship Id="rId64" Type="http://schemas.openxmlformats.org/officeDocument/2006/relationships/hyperlink" Target="https://www.researchgate.net/publication/251565194_Genetic_diversity_within_and_among_the_wild_populations_of_Murraya_koenigii_L_Spreng_as_revealed_by_ISSR_analysis#:~:text=Genetic%20diversity%20within%20and%20among,The" TargetMode="External"/><Relationship Id="rId63" Type="http://schemas.openxmlformats.org/officeDocument/2006/relationships/hyperlink" Target="https://www.kpluss.com/en-us/our-business-products/agriculture/kali-academy/facts-worth-knowing/en-potassium-and-magnesium-provide-optimum-frost-protection/#:~:text=Potassium%20and%20magnesium%20provide%20optimum,KALI%C2%AE%20with%2040%25%20K" TargetMode="External"/><Relationship Id="rId22" Type="http://schemas.openxmlformats.org/officeDocument/2006/relationships/hyperlink" Target="https://www.mdpi.com/2223-7747/12/4/856#:~:text=with%20willow%20extracts%20are%20more,stimulating%20or%20inhibiting%20effects%20on" TargetMode="External"/><Relationship Id="rId66" Type="http://schemas.openxmlformats.org/officeDocument/2006/relationships/hyperlink" Target="https://pfaf.org/user/Plant.aspx?LatinName=Murraya%20koenigii#:~:text=See%20above%20for%20USDA%20hardiness,clay%29%20soils%20and%20prefers" TargetMode="External"/><Relationship Id="rId21" Type="http://schemas.openxmlformats.org/officeDocument/2006/relationships/hyperlink" Target="https://www.mdpi.com/2223-7747/12/19/3475#:~:text=Advances%20in%20Roles%20of%20Salicylic,both%20biotic%20and%20abiotic%20stresses" TargetMode="External"/><Relationship Id="rId65" Type="http://schemas.openxmlformats.org/officeDocument/2006/relationships/hyperlink" Target="http://www.journalijdr.com/sites/default/files/issue-pdf/28533.pdf#:~:text=suitable%20for%20fresh%20leaves,thus%20produces%20higher%20yield%20than" TargetMode="External"/><Relationship Id="rId24" Type="http://schemas.openxmlformats.org/officeDocument/2006/relationships/hyperlink" Target="https://pmc.ncbi.nlm.nih.gov/articles/PMC3645691/#:~:text=potential%20and%20a%20reduction%20of,essential%20for%20enzyme%20activities%20that" TargetMode="External"/><Relationship Id="rId68" Type="http://schemas.openxmlformats.org/officeDocument/2006/relationships/hyperlink" Target="https://pfaf.org/user/Plant.aspx?LatinName=Murraya%20koenigii#:~:text=are%20drought,trees%20are%20evergreen%20and%20will" TargetMode="External"/><Relationship Id="rId23" Type="http://schemas.openxmlformats.org/officeDocument/2006/relationships/hyperlink" Target="https://pmc.ncbi.nlm.nih.gov/articles/PMC3645691/#:~:text=antioxidant%20enzymes%2C%20resulting%20in%20ROS,by%20increasing%20antioxidant%20levels%20and" TargetMode="External"/><Relationship Id="rId67" Type="http://schemas.openxmlformats.org/officeDocument/2006/relationships/hyperlink" Target="https://pfaf.org/user/Plant.aspx?LatinName=Murraya%20koenigii#:~:text=47%C2%B0c,307%20%5D.%20Best%20sited" TargetMode="External"/><Relationship Id="rId60" Type="http://schemas.openxmlformats.org/officeDocument/2006/relationships/hyperlink" Target="https://pmc.ncbi.nlm.nih.gov/articles/PMC3645691/#:~:text=secondary%20metabolite%20transcripts%2C%20which%20are,by%20increasing%20antioxidant%20levels%20and" TargetMode="External"/><Relationship Id="rId26" Type="http://schemas.openxmlformats.org/officeDocument/2006/relationships/hyperlink" Target="https://pmc.ncbi.nlm.nih.gov/articles/PMC3645691/#:~:text=cold%20resistance%2C%20ultimately%20increasing%20yield,plant%20under%20low%20temperature%20stress" TargetMode="External"/><Relationship Id="rId25" Type="http://schemas.openxmlformats.org/officeDocument/2006/relationships/hyperlink" Target="https://pmc.ncbi.nlm.nih.gov/articles/PMC3645691/#:~:text=temperature%2C%20membrane%20fluidity%20can%20be,the%20higher%20the%20ratio%20in" TargetMode="External"/><Relationship Id="rId69" Type="http://schemas.openxmlformats.org/officeDocument/2006/relationships/hyperlink" Target="https://pfaf.org/user/Plant.aspx?LatinName=Murraya%20koenigii#:~:text=well,soil%20and%20can%20tolerate%20drought" TargetMode="External"/><Relationship Id="rId28" Type="http://schemas.openxmlformats.org/officeDocument/2006/relationships/hyperlink" Target="https://pmc.ncbi.nlm.nih.gov/articles/PMC3645691/#:~:text=cold%20resistance%2C%20ultimately%20increasing%20yield,plant%20under%20low%20temperature%20stress" TargetMode="External"/><Relationship Id="rId27" Type="http://schemas.openxmlformats.org/officeDocument/2006/relationships/hyperlink" Target="https://pmc.ncbi.nlm.nih.gov/articles/PMC3645691/#:~:text=antioxidant%20enzymes%2C%20resulting%20in%20ROS,by%20increasing%20antioxidant%20levels%20and" TargetMode="External"/><Relationship Id="rId29" Type="http://schemas.openxmlformats.org/officeDocument/2006/relationships/hyperlink" Target="https://www.agro-k.com/resources/get-a-jump-on-frost-with-kdl/#:~:text=Get%20a%20Jump%20on%20Frost,into%20a%20more%20%E2%80%9C" TargetMode="External"/><Relationship Id="rId51" Type="http://schemas.openxmlformats.org/officeDocument/2006/relationships/hyperlink" Target="https://en.wikipedia.org/wiki/Trifoliate_orange#:~:text=The%20plant%20is%20a%20fairly,6" TargetMode="External"/><Relationship Id="rId50" Type="http://schemas.openxmlformats.org/officeDocument/2006/relationships/hyperlink" Target="http://www.journalijdr.com/sites/default/files/issue-pdf/28533.pdf#:~:text=Senkaampu%20is%20such%20local%20landraces,popular%20in%20different%20parts%20of" TargetMode="External"/><Relationship Id="rId53" Type="http://schemas.openxmlformats.org/officeDocument/2006/relationships/hyperlink" Target="https://onlinelibrary.wiley.com/doi/abs/10.1002/9781119671107.ch1#:~:text=Managing%20Plant%20Stress%20Using%20Salicylic,assimilation%20and%20antioxidant%20metabolism" TargetMode="External"/><Relationship Id="rId52" Type="http://schemas.openxmlformats.org/officeDocument/2006/relationships/hyperlink" Target="https://www.frontiersin.org/journals/plant-science/articles/10.3389/fpls.2015.00462/full#:~:text=,biotic%20and%20abiotic%20stress" TargetMode="External"/><Relationship Id="rId11" Type="http://schemas.openxmlformats.org/officeDocument/2006/relationships/hyperlink" Target="https://pfaf.org/user/Plant.aspx?LatinName=Murraya%20koenigii#:~:text=medium%20rate,is%20noted%20for%20attracting%20wildlife" TargetMode="External"/><Relationship Id="rId55" Type="http://schemas.openxmlformats.org/officeDocument/2006/relationships/hyperlink" Target="https://www.mdpi.com/2223-7747/12/4/856#:~:text=glycosides%20and%20salicylate%20,33" TargetMode="External"/><Relationship Id="rId10" Type="http://schemas.openxmlformats.org/officeDocument/2006/relationships/hyperlink" Target="https://www.marioncountymastergardeners.com/blog/what-to-plant-in-your-vegetable-garden-in-january-growing-zone-7#:~:text=January%20might%20feel%20like%20the,or%20row%20covers%20for%20added" TargetMode="External"/><Relationship Id="rId54" Type="http://schemas.openxmlformats.org/officeDocument/2006/relationships/hyperlink" Target="https://www.mdpi.com/2223-7747/12/19/3475#:~:text=Advances%20in%20Roles%20of%20Salicylic,both%20biotic%20and%20abiotic%20stresses" TargetMode="External"/><Relationship Id="rId13" Type="http://schemas.openxmlformats.org/officeDocument/2006/relationships/hyperlink" Target="http://www.journalijdr.com/sites/default/files/issue-pdf/28533.pdf#:~:text=suitable%20for%20fresh%20leaves,thus%20produces%20higher%20yield%20than" TargetMode="External"/><Relationship Id="rId57" Type="http://schemas.openxmlformats.org/officeDocument/2006/relationships/hyperlink" Target="https://pmc.ncbi.nlm.nih.gov/articles/PMC3645691/#:~:text=antioxidant%20enzymes%2C%20resulting%20in%20ROS,by%20increasing%20antioxidant%20levels%20and" TargetMode="External"/><Relationship Id="rId12" Type="http://schemas.openxmlformats.org/officeDocument/2006/relationships/hyperlink" Target="http://www.journalijdr.com/sites/default/files/issue-pdf/28533.pdf#:~:text=suitable%20for%20fresh%20leaves,thus%20produces%20higher%20yield%20than" TargetMode="External"/><Relationship Id="rId56" Type="http://schemas.openxmlformats.org/officeDocument/2006/relationships/hyperlink" Target="https://www.mdpi.com/2223-7747/12/4/856#:~:text=glycosides%20and%20salicylate%20,33" TargetMode="External"/><Relationship Id="rId15" Type="http://schemas.openxmlformats.org/officeDocument/2006/relationships/hyperlink" Target="https://greg.app/pollinate-curry-leaf/#:~:text=It%20supports%20both%20self,pollination%20allows%20the%20plant" TargetMode="External"/><Relationship Id="rId59" Type="http://schemas.openxmlformats.org/officeDocument/2006/relationships/hyperlink" Target="https://pmc.ncbi.nlm.nih.gov/articles/PMC3645691/#:~:text=cold%20resistance%2C%20ultimately%20increasing%20yield,plant%20under%20low%20temperature%20stress" TargetMode="External"/><Relationship Id="rId14" Type="http://schemas.openxmlformats.org/officeDocument/2006/relationships/hyperlink" Target="https://en.wikipedia.org/wiki/Trifoliate_orange#:~:text=The%20plant%20is%20a%20fairly,6" TargetMode="External"/><Relationship Id="rId58" Type="http://schemas.openxmlformats.org/officeDocument/2006/relationships/hyperlink" Target="https://pmc.ncbi.nlm.nih.gov/articles/PMC3645691/#:~:text=cold%20resistance%2C%20ultimately%20increasing%20yield,plant%20under%20low%20temperature%20stress" TargetMode="External"/><Relationship Id="rId17" Type="http://schemas.openxmlformats.org/officeDocument/2006/relationships/hyperlink" Target="http://www.journalijdr.com/sites/default/files/issue-pdf/28533.pdf#:~:text=Sciences%20,and%20response%20to%20local%20environments" TargetMode="External"/><Relationship Id="rId16" Type="http://schemas.openxmlformats.org/officeDocument/2006/relationships/hyperlink" Target="https://pfaf.org/user/Plant.aspx?LatinName=Murraya%20koenigii#:~:text=medium%20rate,is%20noted%20for%20attracting%20wildlife" TargetMode="External"/><Relationship Id="rId19" Type="http://schemas.openxmlformats.org/officeDocument/2006/relationships/hyperlink" Target="https://www.mdpi.com/2223-7747/12/4/856#:~:text=glycosides%20and%20salicylate%20,33" TargetMode="External"/><Relationship Id="rId18" Type="http://schemas.openxmlformats.org/officeDocument/2006/relationships/hyperlink" Target="https://www.mdpi.com/2223-7747/12/4/856#:~:text=glycosides%20and%20salicylate%2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