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98D" w:rsidRDefault="0064398D" w:rsidP="002B01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Лаб. </w:t>
      </w:r>
      <w:r w:rsidRPr="002B01B9">
        <w:rPr>
          <w:b/>
          <w:bCs/>
          <w:sz w:val="40"/>
          <w:szCs w:val="40"/>
        </w:rPr>
        <w:t xml:space="preserve"> </w:t>
      </w:r>
      <w:r w:rsidR="00E13F7F"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</w:rPr>
        <w:t xml:space="preserve">.1 (задания 1 – </w:t>
      </w:r>
      <w:r w:rsidR="00114FF8"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</w:rPr>
        <w:t>)</w:t>
      </w:r>
    </w:p>
    <w:p w:rsidR="0064398D" w:rsidRDefault="0064398D" w:rsidP="00A92105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Зад</w:t>
      </w:r>
      <w:r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ание</w:t>
      </w: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 xml:space="preserve"> 1.</w:t>
      </w:r>
      <w:r>
        <w:rPr>
          <w:rFonts w:ascii="Verdana" w:hAnsi="Verdana" w:cs="Verdana"/>
          <w:color w:val="000000"/>
          <w:sz w:val="32"/>
          <w:szCs w:val="32"/>
          <w:lang w:eastAsia="ru-RU"/>
        </w:rPr>
        <w:t xml:space="preserve">  </w:t>
      </w:r>
      <w:r w:rsidRPr="00A92105">
        <w:rPr>
          <w:b/>
          <w:bCs/>
          <w:color w:val="000000"/>
          <w:sz w:val="32"/>
          <w:szCs w:val="32"/>
        </w:rPr>
        <w:t xml:space="preserve">(из  </w:t>
      </w:r>
      <w:r>
        <w:rPr>
          <w:b/>
          <w:bCs/>
          <w:color w:val="000000"/>
          <w:sz w:val="32"/>
          <w:szCs w:val="32"/>
        </w:rPr>
        <w:t>тем</w:t>
      </w:r>
      <w:r w:rsidRPr="00A92105">
        <w:rPr>
          <w:b/>
          <w:bCs/>
          <w:color w:val="000000"/>
          <w:sz w:val="32"/>
          <w:szCs w:val="32"/>
        </w:rPr>
        <w:t xml:space="preserve">  </w:t>
      </w:r>
      <w:r w:rsidR="00E13F7F">
        <w:rPr>
          <w:b/>
          <w:bCs/>
          <w:color w:val="000000"/>
          <w:sz w:val="32"/>
          <w:szCs w:val="32"/>
        </w:rPr>
        <w:t>10</w:t>
      </w:r>
      <w:r w:rsidRPr="00A92105">
        <w:rPr>
          <w:b/>
          <w:bCs/>
          <w:color w:val="000000"/>
          <w:sz w:val="32"/>
          <w:szCs w:val="32"/>
        </w:rPr>
        <w:t>.</w:t>
      </w:r>
      <w:r w:rsidR="00A119CA" w:rsidRPr="00A119CA">
        <w:rPr>
          <w:b/>
          <w:bCs/>
          <w:color w:val="000000"/>
          <w:sz w:val="32"/>
          <w:szCs w:val="32"/>
        </w:rPr>
        <w:t>1</w:t>
      </w:r>
      <w:r w:rsidR="00E13F7F">
        <w:rPr>
          <w:b/>
          <w:bCs/>
          <w:color w:val="000000"/>
          <w:sz w:val="32"/>
          <w:szCs w:val="32"/>
        </w:rPr>
        <w:t>–10.2</w:t>
      </w:r>
      <w:r w:rsidRPr="00A92105">
        <w:rPr>
          <w:b/>
          <w:bCs/>
          <w:color w:val="000000"/>
          <w:sz w:val="32"/>
          <w:szCs w:val="32"/>
        </w:rPr>
        <w:t>)</w:t>
      </w:r>
      <w:r w:rsidRPr="00A92105">
        <w:rPr>
          <w:b/>
          <w:bCs/>
          <w:color w:val="000000"/>
          <w:sz w:val="24"/>
          <w:szCs w:val="24"/>
        </w:rPr>
        <w:t xml:space="preserve">: </w:t>
      </w:r>
    </w:p>
    <w:p w:rsidR="0064398D" w:rsidRDefault="0064398D" w:rsidP="00A92105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</w:p>
    <w:p w:rsidR="0064398D" w:rsidRPr="00533B0E" w:rsidRDefault="0063513F" w:rsidP="00197B38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24"/>
          <w:szCs w:val="24"/>
          <w:lang w:eastAsia="ru-RU"/>
        </w:rPr>
      </w:pPr>
      <w:r>
        <w:rPr>
          <w:rFonts w:ascii="Verdana" w:hAnsi="Verdana"/>
          <w:bCs/>
          <w:color w:val="000000"/>
          <w:sz w:val="24"/>
          <w:szCs w:val="24"/>
        </w:rPr>
        <w:t>Обучите рекуррентную</w:t>
      </w:r>
      <w:r w:rsidR="009F010A">
        <w:rPr>
          <w:rFonts w:ascii="Verdana" w:hAnsi="Verdana"/>
          <w:bCs/>
          <w:color w:val="000000"/>
          <w:sz w:val="24"/>
          <w:szCs w:val="24"/>
        </w:rPr>
        <w:t xml:space="preserve"> нейронную сеть </w:t>
      </w:r>
      <w:r w:rsidR="006707AA">
        <w:rPr>
          <w:rFonts w:ascii="Verdana" w:hAnsi="Verdana"/>
          <w:bCs/>
          <w:color w:val="000000"/>
          <w:sz w:val="24"/>
          <w:szCs w:val="24"/>
        </w:rPr>
        <w:t>распознавани</w:t>
      </w:r>
      <w:r>
        <w:rPr>
          <w:rFonts w:ascii="Verdana" w:hAnsi="Verdana"/>
          <w:bCs/>
          <w:color w:val="000000"/>
          <w:sz w:val="24"/>
          <w:szCs w:val="24"/>
        </w:rPr>
        <w:t>ю</w:t>
      </w:r>
      <w:r w:rsidR="006707AA">
        <w:rPr>
          <w:rFonts w:ascii="Verdana" w:hAnsi="Verdana"/>
          <w:bCs/>
          <w:color w:val="000000"/>
          <w:sz w:val="24"/>
          <w:szCs w:val="24"/>
        </w:rPr>
        <w:t xml:space="preserve"> </w:t>
      </w:r>
      <w:r>
        <w:rPr>
          <w:rFonts w:ascii="Verdana" w:hAnsi="Verdana"/>
          <w:bCs/>
          <w:color w:val="000000"/>
          <w:sz w:val="24"/>
          <w:szCs w:val="24"/>
        </w:rPr>
        <w:t>тональности отзывов на тестовых данных</w:t>
      </w:r>
      <w:r w:rsidR="00047CE3">
        <w:rPr>
          <w:rFonts w:ascii="Verdana" w:hAnsi="Verdana"/>
          <w:bCs/>
          <w:color w:val="000000"/>
          <w:sz w:val="24"/>
          <w:szCs w:val="24"/>
        </w:rPr>
        <w:t xml:space="preserve"> открытого набора данных </w:t>
      </w:r>
      <w:r w:rsidR="00047CE3" w:rsidRPr="00047CE3">
        <w:rPr>
          <w:rFonts w:ascii="Verdana" w:hAnsi="Verdana"/>
          <w:bCs/>
          <w:color w:val="000000"/>
          <w:sz w:val="24"/>
          <w:szCs w:val="24"/>
        </w:rPr>
        <w:t>imdb</w:t>
      </w:r>
      <w:bookmarkStart w:id="0" w:name="_GoBack"/>
      <w:bookmarkEnd w:id="0"/>
      <w:r w:rsidR="006707AA">
        <w:rPr>
          <w:rFonts w:ascii="Verdana" w:hAnsi="Verdana"/>
          <w:bCs/>
          <w:color w:val="000000"/>
          <w:sz w:val="24"/>
          <w:szCs w:val="24"/>
        </w:rPr>
        <w:t xml:space="preserve">. </w:t>
      </w:r>
    </w:p>
    <w:p w:rsidR="0064398D" w:rsidRPr="0086468D" w:rsidRDefault="00533B0E" w:rsidP="00197B38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32"/>
          <w:szCs w:val="32"/>
          <w:lang w:eastAsia="ru-RU"/>
        </w:rPr>
      </w:pPr>
      <w:r w:rsidRPr="0086468D">
        <w:rPr>
          <w:rFonts w:ascii="Verdana" w:hAnsi="Verdana" w:cs="Verdana"/>
          <w:bCs/>
          <w:color w:val="000000"/>
          <w:sz w:val="32"/>
          <w:szCs w:val="32"/>
          <w:lang w:eastAsia="ru-RU"/>
        </w:rPr>
        <w:t xml:space="preserve"> </w:t>
      </w:r>
    </w:p>
    <w:p w:rsidR="007E6199" w:rsidRPr="00D17AE7" w:rsidRDefault="007E6199" w:rsidP="00197B38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32"/>
          <w:szCs w:val="32"/>
          <w:lang w:eastAsia="ru-RU"/>
        </w:rPr>
      </w:pPr>
    </w:p>
    <w:p w:rsidR="0064398D" w:rsidRDefault="0064398D" w:rsidP="00197B38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Зада</w:t>
      </w:r>
      <w:r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ние</w:t>
      </w: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2</w:t>
      </w: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.</w:t>
      </w:r>
      <w:r>
        <w:rPr>
          <w:rFonts w:ascii="Verdana" w:hAnsi="Verdana" w:cs="Verdana"/>
          <w:color w:val="000000"/>
          <w:sz w:val="32"/>
          <w:szCs w:val="32"/>
          <w:lang w:eastAsia="ru-RU"/>
        </w:rPr>
        <w:t xml:space="preserve">  </w:t>
      </w:r>
      <w:r w:rsidRPr="00197B38">
        <w:rPr>
          <w:b/>
          <w:bCs/>
          <w:color w:val="000000"/>
          <w:sz w:val="32"/>
          <w:szCs w:val="32"/>
        </w:rPr>
        <w:t>(из  тем</w:t>
      </w:r>
      <w:r w:rsidR="009C775A">
        <w:rPr>
          <w:b/>
          <w:bCs/>
          <w:color w:val="000000"/>
          <w:sz w:val="32"/>
          <w:szCs w:val="32"/>
        </w:rPr>
        <w:t xml:space="preserve"> </w:t>
      </w:r>
      <w:r w:rsidRPr="00197B38">
        <w:rPr>
          <w:b/>
          <w:bCs/>
          <w:color w:val="000000"/>
          <w:sz w:val="32"/>
          <w:szCs w:val="32"/>
        </w:rPr>
        <w:t xml:space="preserve"> </w:t>
      </w:r>
      <w:r w:rsidR="009C775A">
        <w:rPr>
          <w:b/>
          <w:bCs/>
          <w:color w:val="000000"/>
          <w:sz w:val="32"/>
          <w:szCs w:val="32"/>
        </w:rPr>
        <w:t>10</w:t>
      </w:r>
      <w:r w:rsidR="009C775A" w:rsidRPr="00A92105">
        <w:rPr>
          <w:b/>
          <w:bCs/>
          <w:color w:val="000000"/>
          <w:sz w:val="32"/>
          <w:szCs w:val="32"/>
        </w:rPr>
        <w:t>.</w:t>
      </w:r>
      <w:r w:rsidR="009C775A" w:rsidRPr="00A119CA">
        <w:rPr>
          <w:b/>
          <w:bCs/>
          <w:color w:val="000000"/>
          <w:sz w:val="32"/>
          <w:szCs w:val="32"/>
        </w:rPr>
        <w:t>1</w:t>
      </w:r>
      <w:r w:rsidR="009C775A">
        <w:rPr>
          <w:b/>
          <w:bCs/>
          <w:color w:val="000000"/>
          <w:sz w:val="32"/>
          <w:szCs w:val="32"/>
        </w:rPr>
        <w:t>–10.2</w:t>
      </w:r>
      <w:r w:rsidRPr="00197B38">
        <w:rPr>
          <w:b/>
          <w:bCs/>
          <w:color w:val="000000"/>
          <w:sz w:val="32"/>
          <w:szCs w:val="32"/>
        </w:rPr>
        <w:t>)</w:t>
      </w:r>
      <w:r w:rsidRPr="00197B38">
        <w:rPr>
          <w:b/>
          <w:bCs/>
          <w:color w:val="000000"/>
          <w:sz w:val="24"/>
          <w:szCs w:val="24"/>
        </w:rPr>
        <w:t xml:space="preserve">: </w:t>
      </w:r>
    </w:p>
    <w:p w:rsidR="00ED1B73" w:rsidRPr="00D17AE7" w:rsidRDefault="009C775A" w:rsidP="00ED1B73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24"/>
          <w:szCs w:val="24"/>
          <w:lang w:eastAsia="ru-RU"/>
        </w:rPr>
      </w:pPr>
      <w:r w:rsidRPr="009C775A">
        <w:rPr>
          <w:rFonts w:ascii="Verdana" w:hAnsi="Verdana"/>
          <w:bCs/>
          <w:color w:val="000000"/>
          <w:sz w:val="24"/>
          <w:szCs w:val="24"/>
        </w:rPr>
        <w:t>С использованием предварительно обученной нейронной сети определит</w:t>
      </w:r>
      <w:r>
        <w:rPr>
          <w:rFonts w:ascii="Verdana" w:hAnsi="Verdana"/>
          <w:bCs/>
          <w:color w:val="000000"/>
          <w:sz w:val="24"/>
          <w:szCs w:val="24"/>
        </w:rPr>
        <w:t>е</w:t>
      </w:r>
      <w:r w:rsidRPr="009C775A">
        <w:rPr>
          <w:rFonts w:ascii="Verdana" w:hAnsi="Verdana"/>
          <w:bCs/>
          <w:color w:val="000000"/>
          <w:sz w:val="24"/>
          <w:szCs w:val="24"/>
        </w:rPr>
        <w:t xml:space="preserve"> тональность своего отзыва.</w:t>
      </w:r>
      <w:r w:rsidR="00E95006"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 </w:t>
      </w:r>
    </w:p>
    <w:p w:rsidR="0064398D" w:rsidRDefault="0064398D" w:rsidP="00C51483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</w:pPr>
    </w:p>
    <w:p w:rsidR="0086468D" w:rsidRPr="0086468D" w:rsidRDefault="0086468D" w:rsidP="00C51483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</w:p>
    <w:sectPr w:rsidR="0086468D" w:rsidRPr="0086468D" w:rsidSect="002B01B9">
      <w:headerReference w:type="default" r:id="rId7"/>
      <w:pgSz w:w="11906" w:h="16838"/>
      <w:pgMar w:top="1134" w:right="850" w:bottom="1134" w:left="1701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BF4" w:rsidRDefault="009B3BF4">
      <w:r>
        <w:separator/>
      </w:r>
    </w:p>
  </w:endnote>
  <w:endnote w:type="continuationSeparator" w:id="0">
    <w:p w:rsidR="009B3BF4" w:rsidRDefault="009B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BF4" w:rsidRDefault="009B3BF4">
      <w:r>
        <w:separator/>
      </w:r>
    </w:p>
  </w:footnote>
  <w:footnote w:type="continuationSeparator" w:id="0">
    <w:p w:rsidR="009B3BF4" w:rsidRDefault="009B3B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98D" w:rsidRDefault="0064398D" w:rsidP="00861D4C">
    <w:pPr>
      <w:pStyle w:val="a4"/>
      <w:framePr w:wrap="auto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47CE3">
      <w:rPr>
        <w:rStyle w:val="a6"/>
        <w:noProof/>
      </w:rPr>
      <w:t>- 1 -</w:t>
    </w:r>
    <w:r>
      <w:rPr>
        <w:rStyle w:val="a6"/>
      </w:rPr>
      <w:fldChar w:fldCharType="end"/>
    </w:r>
  </w:p>
  <w:p w:rsidR="0064398D" w:rsidRDefault="0064398D" w:rsidP="00861D4C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C47AF"/>
    <w:multiLevelType w:val="multilevel"/>
    <w:tmpl w:val="7BB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8FF"/>
    <w:rsid w:val="0000105F"/>
    <w:rsid w:val="00005002"/>
    <w:rsid w:val="000101B3"/>
    <w:rsid w:val="0003027B"/>
    <w:rsid w:val="00043BE6"/>
    <w:rsid w:val="00047CE3"/>
    <w:rsid w:val="00062621"/>
    <w:rsid w:val="00096C3C"/>
    <w:rsid w:val="000A2CA1"/>
    <w:rsid w:val="000A3BAC"/>
    <w:rsid w:val="000B39C6"/>
    <w:rsid w:val="000F7637"/>
    <w:rsid w:val="000F7844"/>
    <w:rsid w:val="00114FF8"/>
    <w:rsid w:val="00124F23"/>
    <w:rsid w:val="001646CB"/>
    <w:rsid w:val="00183C17"/>
    <w:rsid w:val="001903B4"/>
    <w:rsid w:val="00197B38"/>
    <w:rsid w:val="001A7020"/>
    <w:rsid w:val="001B47B4"/>
    <w:rsid w:val="001D44D5"/>
    <w:rsid w:val="0020012B"/>
    <w:rsid w:val="0023010D"/>
    <w:rsid w:val="0023041E"/>
    <w:rsid w:val="00237D5C"/>
    <w:rsid w:val="00260896"/>
    <w:rsid w:val="002A3418"/>
    <w:rsid w:val="002B01B9"/>
    <w:rsid w:val="002C584A"/>
    <w:rsid w:val="002D770E"/>
    <w:rsid w:val="003038FF"/>
    <w:rsid w:val="0033768E"/>
    <w:rsid w:val="00364A81"/>
    <w:rsid w:val="00372BDB"/>
    <w:rsid w:val="00397B07"/>
    <w:rsid w:val="003A244C"/>
    <w:rsid w:val="003B54AA"/>
    <w:rsid w:val="003E107A"/>
    <w:rsid w:val="0040263B"/>
    <w:rsid w:val="004169B6"/>
    <w:rsid w:val="00455275"/>
    <w:rsid w:val="004A3FDB"/>
    <w:rsid w:val="004A6D58"/>
    <w:rsid w:val="004B28B2"/>
    <w:rsid w:val="004F164B"/>
    <w:rsid w:val="004F6C5B"/>
    <w:rsid w:val="00511B02"/>
    <w:rsid w:val="005137A8"/>
    <w:rsid w:val="00516F83"/>
    <w:rsid w:val="00523CE3"/>
    <w:rsid w:val="00533B0E"/>
    <w:rsid w:val="00536D22"/>
    <w:rsid w:val="00563CF5"/>
    <w:rsid w:val="00584A14"/>
    <w:rsid w:val="00593E58"/>
    <w:rsid w:val="005B1675"/>
    <w:rsid w:val="005C466B"/>
    <w:rsid w:val="005C6AF7"/>
    <w:rsid w:val="005D6624"/>
    <w:rsid w:val="005F4C61"/>
    <w:rsid w:val="00631E41"/>
    <w:rsid w:val="0063513F"/>
    <w:rsid w:val="0064398D"/>
    <w:rsid w:val="00643D76"/>
    <w:rsid w:val="00666002"/>
    <w:rsid w:val="00670679"/>
    <w:rsid w:val="006707AA"/>
    <w:rsid w:val="0068475F"/>
    <w:rsid w:val="006906A8"/>
    <w:rsid w:val="00693412"/>
    <w:rsid w:val="006B16FD"/>
    <w:rsid w:val="006D2BC5"/>
    <w:rsid w:val="006E0487"/>
    <w:rsid w:val="007220CC"/>
    <w:rsid w:val="00722511"/>
    <w:rsid w:val="00773C03"/>
    <w:rsid w:val="007B01BC"/>
    <w:rsid w:val="007C0CAF"/>
    <w:rsid w:val="007C19DE"/>
    <w:rsid w:val="007E2D09"/>
    <w:rsid w:val="007E6199"/>
    <w:rsid w:val="008131D8"/>
    <w:rsid w:val="00855F1F"/>
    <w:rsid w:val="00861D4C"/>
    <w:rsid w:val="0086468D"/>
    <w:rsid w:val="0088318B"/>
    <w:rsid w:val="008C03F7"/>
    <w:rsid w:val="008C26DB"/>
    <w:rsid w:val="008F74B6"/>
    <w:rsid w:val="00922859"/>
    <w:rsid w:val="00937A30"/>
    <w:rsid w:val="009409BC"/>
    <w:rsid w:val="009508E9"/>
    <w:rsid w:val="00954331"/>
    <w:rsid w:val="00966958"/>
    <w:rsid w:val="00992894"/>
    <w:rsid w:val="009A251A"/>
    <w:rsid w:val="009B3BF4"/>
    <w:rsid w:val="009C775A"/>
    <w:rsid w:val="009E37D1"/>
    <w:rsid w:val="009E529A"/>
    <w:rsid w:val="009F010A"/>
    <w:rsid w:val="00A023D8"/>
    <w:rsid w:val="00A049A5"/>
    <w:rsid w:val="00A119CA"/>
    <w:rsid w:val="00A45215"/>
    <w:rsid w:val="00A53C86"/>
    <w:rsid w:val="00A5484F"/>
    <w:rsid w:val="00A63AA6"/>
    <w:rsid w:val="00A65F24"/>
    <w:rsid w:val="00A761CE"/>
    <w:rsid w:val="00A90BD0"/>
    <w:rsid w:val="00A92105"/>
    <w:rsid w:val="00A93114"/>
    <w:rsid w:val="00AE1CB5"/>
    <w:rsid w:val="00AE35EF"/>
    <w:rsid w:val="00B73014"/>
    <w:rsid w:val="00B77F49"/>
    <w:rsid w:val="00B813EA"/>
    <w:rsid w:val="00B82394"/>
    <w:rsid w:val="00BC2BFD"/>
    <w:rsid w:val="00BC2E08"/>
    <w:rsid w:val="00C37CA0"/>
    <w:rsid w:val="00C476CA"/>
    <w:rsid w:val="00C51483"/>
    <w:rsid w:val="00C858CF"/>
    <w:rsid w:val="00CD5104"/>
    <w:rsid w:val="00CE5A03"/>
    <w:rsid w:val="00D17AE7"/>
    <w:rsid w:val="00D83649"/>
    <w:rsid w:val="00DA2831"/>
    <w:rsid w:val="00DC2B7F"/>
    <w:rsid w:val="00DD081E"/>
    <w:rsid w:val="00DD12AB"/>
    <w:rsid w:val="00DE3461"/>
    <w:rsid w:val="00E01837"/>
    <w:rsid w:val="00E13F7F"/>
    <w:rsid w:val="00E24F0C"/>
    <w:rsid w:val="00E3526E"/>
    <w:rsid w:val="00E62D14"/>
    <w:rsid w:val="00E71D83"/>
    <w:rsid w:val="00E95006"/>
    <w:rsid w:val="00EC2529"/>
    <w:rsid w:val="00EC4A90"/>
    <w:rsid w:val="00ED1B73"/>
    <w:rsid w:val="00ED43BE"/>
    <w:rsid w:val="00F36C34"/>
    <w:rsid w:val="00F46D9F"/>
    <w:rsid w:val="00F65309"/>
    <w:rsid w:val="00F73120"/>
    <w:rsid w:val="00FD1C5D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2F0123"/>
  <w15:docId w15:val="{49304DD8-C2FD-4174-BEEA-E8E72854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F49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3010D"/>
    <w:rPr>
      <w:color w:val="auto"/>
      <w:u w:val="single"/>
    </w:rPr>
  </w:style>
  <w:style w:type="paragraph" w:styleId="a4">
    <w:name w:val="header"/>
    <w:basedOn w:val="a"/>
    <w:link w:val="a5"/>
    <w:uiPriority w:val="99"/>
    <w:rsid w:val="002B01B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5">
    <w:name w:val="Верхний колонтитул Знак"/>
    <w:link w:val="a4"/>
    <w:uiPriority w:val="99"/>
    <w:semiHidden/>
    <w:locked/>
    <w:rsid w:val="00511B02"/>
    <w:rPr>
      <w:lang w:eastAsia="en-US"/>
    </w:rPr>
  </w:style>
  <w:style w:type="character" w:styleId="a6">
    <w:name w:val="page number"/>
    <w:basedOn w:val="a0"/>
    <w:uiPriority w:val="99"/>
    <w:rsid w:val="002B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85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87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5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47</Words>
  <Characters>272</Characters>
  <Application>Microsoft Office Word</Application>
  <DocSecurity>0</DocSecurity>
  <Lines>2</Lines>
  <Paragraphs>1</Paragraphs>
  <ScaleCrop>false</ScaleCrop>
  <Company>NIO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VV</cp:lastModifiedBy>
  <cp:revision>40</cp:revision>
  <dcterms:created xsi:type="dcterms:W3CDTF">2018-02-23T08:45:00Z</dcterms:created>
  <dcterms:modified xsi:type="dcterms:W3CDTF">2018-04-30T13:27:00Z</dcterms:modified>
</cp:coreProperties>
</file>