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4975C" w14:textId="7A100343" w:rsidR="008E700C" w:rsidRPr="00591007" w:rsidRDefault="00591007">
      <w:pPr>
        <w:rPr>
          <w:rFonts w:ascii="Times New Roman" w:hAnsi="Times New Roman" w:cs="Times New Roman"/>
          <w:sz w:val="24"/>
          <w:szCs w:val="24"/>
        </w:rPr>
      </w:pPr>
      <w:r>
        <w:rPr>
          <w:rFonts w:ascii="Times New Roman" w:hAnsi="Times New Roman" w:cs="Times New Roman"/>
          <w:sz w:val="24"/>
          <w:szCs w:val="24"/>
        </w:rPr>
        <w:t>V</w:t>
      </w:r>
      <w:r w:rsidR="00000000" w:rsidRPr="00591007">
        <w:rPr>
          <w:rFonts w:ascii="Times New Roman" w:hAnsi="Times New Roman" w:cs="Times New Roman"/>
          <w:sz w:val="24"/>
          <w:szCs w:val="24"/>
        </w:rPr>
        <w:t xml:space="preserve">ersion control is an </w:t>
      </w:r>
      <w:r>
        <w:rPr>
          <w:rFonts w:ascii="Times New Roman" w:hAnsi="Times New Roman" w:cs="Times New Roman"/>
          <w:sz w:val="24"/>
          <w:szCs w:val="24"/>
        </w:rPr>
        <w:t>important</w:t>
      </w:r>
      <w:r w:rsidR="00000000" w:rsidRPr="00591007">
        <w:rPr>
          <w:rFonts w:ascii="Times New Roman" w:hAnsi="Times New Roman" w:cs="Times New Roman"/>
          <w:sz w:val="24"/>
          <w:szCs w:val="24"/>
        </w:rPr>
        <w:t xml:space="preserve"> part of modern software development and document management. It allows individuals and teams to track changes, collaborate more effectively, and recover earlier versions of files when mistakes occur. Over time, version control guidelines have evolved as tools and workflows have improved. This paper reviews version control guidelines from three different sources, </w:t>
      </w:r>
      <w:proofErr w:type="gramStart"/>
      <w:r w:rsidR="00000000" w:rsidRPr="00591007">
        <w:rPr>
          <w:rFonts w:ascii="Times New Roman" w:hAnsi="Times New Roman" w:cs="Times New Roman"/>
          <w:sz w:val="24"/>
          <w:szCs w:val="24"/>
        </w:rPr>
        <w:t>compares and contrasts</w:t>
      </w:r>
      <w:proofErr w:type="gramEnd"/>
      <w:r w:rsidR="00000000" w:rsidRPr="00591007">
        <w:rPr>
          <w:rFonts w:ascii="Times New Roman" w:hAnsi="Times New Roman" w:cs="Times New Roman"/>
          <w:sz w:val="24"/>
          <w:szCs w:val="24"/>
        </w:rPr>
        <w:t xml:space="preserve"> their recommendations, discusses which guidelines may no longer be as relevant today, and concludes with my own list of the most important version control guidelines and why I selected them.</w:t>
      </w:r>
    </w:p>
    <w:p w14:paraId="4FC8B13D" w14:textId="77777777" w:rsidR="00591007" w:rsidRPr="00591007" w:rsidRDefault="00591007">
      <w:pPr>
        <w:rPr>
          <w:rFonts w:ascii="Times New Roman" w:hAnsi="Times New Roman" w:cs="Times New Roman"/>
          <w:sz w:val="24"/>
          <w:szCs w:val="24"/>
        </w:rPr>
      </w:pPr>
    </w:p>
    <w:p w14:paraId="56AF62B0" w14:textId="77777777" w:rsidR="008E700C" w:rsidRPr="0089021E" w:rsidRDefault="00000000">
      <w:pPr>
        <w:rPr>
          <w:rFonts w:ascii="Times New Roman" w:hAnsi="Times New Roman" w:cs="Times New Roman"/>
          <w:b/>
          <w:bCs/>
          <w:sz w:val="24"/>
          <w:szCs w:val="24"/>
        </w:rPr>
      </w:pPr>
      <w:r w:rsidRPr="0089021E">
        <w:rPr>
          <w:rFonts w:ascii="Times New Roman" w:hAnsi="Times New Roman" w:cs="Times New Roman"/>
          <w:b/>
          <w:bCs/>
          <w:sz w:val="24"/>
          <w:szCs w:val="24"/>
        </w:rPr>
        <w:t>Overview of Version Control Guidelines</w:t>
      </w:r>
    </w:p>
    <w:p w14:paraId="2169D19B"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 xml:space="preserve">The first source focuses on Git-based version control best practices commonly used in software development. These guidelines emphasize committing changes frequently and keeping each commit small and focused. They also stress the importance of writing clear commit messages so other developers can understand what </w:t>
      </w:r>
      <w:proofErr w:type="gramStart"/>
      <w:r w:rsidRPr="00591007">
        <w:rPr>
          <w:rFonts w:ascii="Times New Roman" w:hAnsi="Times New Roman" w:cs="Times New Roman"/>
          <w:sz w:val="24"/>
          <w:szCs w:val="24"/>
        </w:rPr>
        <w:t>was</w:t>
      </w:r>
      <w:proofErr w:type="gramEnd"/>
      <w:r w:rsidRPr="00591007">
        <w:rPr>
          <w:rFonts w:ascii="Times New Roman" w:hAnsi="Times New Roman" w:cs="Times New Roman"/>
          <w:sz w:val="24"/>
          <w:szCs w:val="24"/>
        </w:rPr>
        <w:t xml:space="preserve"> changed and why. Another major recommendation is the use of branching strategies, such as Git Flow or GitHub Flow, to separate stable code from work in progress. These practices are designed to improve collaboration and reduce conflicts when multiple developers work on the same project.</w:t>
      </w:r>
    </w:p>
    <w:p w14:paraId="739AFA2D"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The second source takes a more general and organizational approach to version control, particularly for documents rather than source code. These guidelines recommend using clear version numbers in file names, such as v1.0 or v2.1, and updating those numbers as changes are made. They also suggest including version information within the document itself and storing files in shared locations instead of sending copies through email. This approach is useful for teams that may not use tools like Git but still need a way to track revisions.</w:t>
      </w:r>
    </w:p>
    <w:p w14:paraId="1B7C8C82"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The third source combines traditional Git practices with more modern concerns, especially security. In addition to recommending small commits, meaningful commit messages, and consistent branching strategies, this source highlights the importance of never committing sensitive data such as passwords or API keys. This reflects how version control is now closely tied to security and deployment practices in modern development environments.</w:t>
      </w:r>
    </w:p>
    <w:p w14:paraId="5867B812" w14:textId="77777777" w:rsidR="00591007" w:rsidRPr="00591007" w:rsidRDefault="00591007">
      <w:pPr>
        <w:rPr>
          <w:rFonts w:ascii="Times New Roman" w:hAnsi="Times New Roman" w:cs="Times New Roman"/>
          <w:sz w:val="24"/>
          <w:szCs w:val="24"/>
        </w:rPr>
      </w:pPr>
    </w:p>
    <w:p w14:paraId="142709F5" w14:textId="77777777" w:rsidR="008E700C" w:rsidRPr="0089021E" w:rsidRDefault="00000000">
      <w:pPr>
        <w:rPr>
          <w:rFonts w:ascii="Times New Roman" w:hAnsi="Times New Roman" w:cs="Times New Roman"/>
          <w:b/>
          <w:bCs/>
          <w:sz w:val="24"/>
          <w:szCs w:val="24"/>
        </w:rPr>
      </w:pPr>
      <w:r w:rsidRPr="0089021E">
        <w:rPr>
          <w:rFonts w:ascii="Times New Roman" w:hAnsi="Times New Roman" w:cs="Times New Roman"/>
          <w:b/>
          <w:bCs/>
          <w:sz w:val="24"/>
          <w:szCs w:val="24"/>
        </w:rPr>
        <w:t>Comparison of the Guidelines</w:t>
      </w:r>
    </w:p>
    <w:p w14:paraId="38B5AE5B"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 xml:space="preserve">All three sources agree on the importance of consistency and clarity when managing versions. Whether the focus is software code or general documents, the goal is to ensure </w:t>
      </w:r>
      <w:r w:rsidRPr="00591007">
        <w:rPr>
          <w:rFonts w:ascii="Times New Roman" w:hAnsi="Times New Roman" w:cs="Times New Roman"/>
          <w:sz w:val="24"/>
          <w:szCs w:val="24"/>
        </w:rPr>
        <w:lastRenderedPageBreak/>
        <w:t>that changes can be tracked and understood over time. The Git-focused guidelines and the hybrid guidelines both strongly emphasize commit practices and branching, while the document-based guidelines focus more on file naming and storage practices.</w:t>
      </w:r>
    </w:p>
    <w:p w14:paraId="2CEEB54C" w14:textId="42122FFC"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 xml:space="preserve">One </w:t>
      </w:r>
      <w:r w:rsidR="0089021E">
        <w:rPr>
          <w:rFonts w:ascii="Times New Roman" w:hAnsi="Times New Roman" w:cs="Times New Roman"/>
          <w:sz w:val="24"/>
          <w:szCs w:val="24"/>
        </w:rPr>
        <w:t>big</w:t>
      </w:r>
      <w:r w:rsidRPr="00591007">
        <w:rPr>
          <w:rFonts w:ascii="Times New Roman" w:hAnsi="Times New Roman" w:cs="Times New Roman"/>
          <w:sz w:val="24"/>
          <w:szCs w:val="24"/>
        </w:rPr>
        <w:t xml:space="preserve"> difference is how version history is managed. In Git-based systems, version history is automatically handled through commits and branches, making manual version numbering less necessary. In contrast, document version control relies heavily on naming conventions and manual updates. Another difference is the inclusion of security practices. Older or more general document guidelines rarely mention security, while modern version control best practices treat it as a core requirement.</w:t>
      </w:r>
    </w:p>
    <w:p w14:paraId="5CADEF16" w14:textId="77777777" w:rsidR="008E700C" w:rsidRDefault="00000000">
      <w:pPr>
        <w:rPr>
          <w:rFonts w:ascii="Times New Roman" w:hAnsi="Times New Roman" w:cs="Times New Roman"/>
          <w:sz w:val="24"/>
          <w:szCs w:val="24"/>
        </w:rPr>
      </w:pPr>
      <w:r w:rsidRPr="00591007">
        <w:rPr>
          <w:rFonts w:ascii="Times New Roman" w:hAnsi="Times New Roman" w:cs="Times New Roman"/>
          <w:sz w:val="24"/>
          <w:szCs w:val="24"/>
        </w:rPr>
        <w:t>Some guidelines are less relevant today depending on the context. For example, manually updating version numbers inside code files is mostly unnecessary when using Git, since the commit history already provides detailed tracking. However, these practices are still useful for non-technical teams that do not use source control tools.</w:t>
      </w:r>
    </w:p>
    <w:p w14:paraId="5AB5DAF1" w14:textId="77777777" w:rsidR="0089021E" w:rsidRPr="00591007" w:rsidRDefault="0089021E">
      <w:pPr>
        <w:rPr>
          <w:rFonts w:ascii="Times New Roman" w:hAnsi="Times New Roman" w:cs="Times New Roman"/>
          <w:sz w:val="24"/>
          <w:szCs w:val="24"/>
        </w:rPr>
      </w:pPr>
    </w:p>
    <w:p w14:paraId="17BA0DF7" w14:textId="77777777" w:rsidR="008E700C" w:rsidRPr="0089021E" w:rsidRDefault="00000000">
      <w:pPr>
        <w:rPr>
          <w:rFonts w:ascii="Times New Roman" w:hAnsi="Times New Roman" w:cs="Times New Roman"/>
          <w:b/>
          <w:bCs/>
          <w:sz w:val="24"/>
          <w:szCs w:val="24"/>
        </w:rPr>
      </w:pPr>
      <w:r w:rsidRPr="0089021E">
        <w:rPr>
          <w:rFonts w:ascii="Times New Roman" w:hAnsi="Times New Roman" w:cs="Times New Roman"/>
          <w:b/>
          <w:bCs/>
          <w:sz w:val="24"/>
          <w:szCs w:val="24"/>
        </w:rPr>
        <w:t>My Most Important Version Control Guidelines</w:t>
      </w:r>
    </w:p>
    <w:p w14:paraId="57B67094"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Based on the research, I believe the following guidelines are the most important in today’s environment.</w:t>
      </w:r>
    </w:p>
    <w:p w14:paraId="0D09D248"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 xml:space="preserve">First, changes should be </w:t>
      </w:r>
      <w:proofErr w:type="gramStart"/>
      <w:r w:rsidRPr="00591007">
        <w:rPr>
          <w:rFonts w:ascii="Times New Roman" w:hAnsi="Times New Roman" w:cs="Times New Roman"/>
          <w:sz w:val="24"/>
          <w:szCs w:val="24"/>
        </w:rPr>
        <w:t>committed</w:t>
      </w:r>
      <w:proofErr w:type="gramEnd"/>
      <w:r w:rsidRPr="00591007">
        <w:rPr>
          <w:rFonts w:ascii="Times New Roman" w:hAnsi="Times New Roman" w:cs="Times New Roman"/>
          <w:sz w:val="24"/>
          <w:szCs w:val="24"/>
        </w:rPr>
        <w:t xml:space="preserve"> early and often. Small, frequent </w:t>
      </w:r>
      <w:proofErr w:type="gramStart"/>
      <w:r w:rsidRPr="00591007">
        <w:rPr>
          <w:rFonts w:ascii="Times New Roman" w:hAnsi="Times New Roman" w:cs="Times New Roman"/>
          <w:sz w:val="24"/>
          <w:szCs w:val="24"/>
        </w:rPr>
        <w:t>commits</w:t>
      </w:r>
      <w:proofErr w:type="gramEnd"/>
      <w:r w:rsidRPr="00591007">
        <w:rPr>
          <w:rFonts w:ascii="Times New Roman" w:hAnsi="Times New Roman" w:cs="Times New Roman"/>
          <w:sz w:val="24"/>
          <w:szCs w:val="24"/>
        </w:rPr>
        <w:t xml:space="preserve"> make it easier to understand changes, review code, and undo mistakes when something goes wrong. This approach also helps reduce </w:t>
      </w:r>
      <w:proofErr w:type="gramStart"/>
      <w:r w:rsidRPr="00591007">
        <w:rPr>
          <w:rFonts w:ascii="Times New Roman" w:hAnsi="Times New Roman" w:cs="Times New Roman"/>
          <w:sz w:val="24"/>
          <w:szCs w:val="24"/>
        </w:rPr>
        <w:t>merge</w:t>
      </w:r>
      <w:proofErr w:type="gramEnd"/>
      <w:r w:rsidRPr="00591007">
        <w:rPr>
          <w:rFonts w:ascii="Times New Roman" w:hAnsi="Times New Roman" w:cs="Times New Roman"/>
          <w:sz w:val="24"/>
          <w:szCs w:val="24"/>
        </w:rPr>
        <w:t xml:space="preserve"> conflicts in team environments.</w:t>
      </w:r>
    </w:p>
    <w:p w14:paraId="4CD4D8F1"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Second, commit messages should be clear and descriptive. A good commit message explains what was changed and why it was changed. This becomes extremely important when revisiting older projects or when new team members need to understand past decisions.</w:t>
      </w:r>
    </w:p>
    <w:p w14:paraId="1C9365A7"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Third, teams should agree on and follow a branching strategy. Whether it is Git Flow, GitHub Flow, or another approach, consistency is key. A defined workflow helps prevent unstable code from being merged into production and makes collaboration smoother.</w:t>
      </w:r>
    </w:p>
    <w:p w14:paraId="5DAF71D0"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Fourth, sensitive information should never be committed to version control. Accidentally committing passwords or API keys can lead to serious security issues. Using environment variables and configuration files that are ignored by version control is a much safer approach.</w:t>
      </w:r>
    </w:p>
    <w:p w14:paraId="2EAE109B" w14:textId="77777777" w:rsidR="008E700C" w:rsidRPr="00591007" w:rsidRDefault="00000000">
      <w:pPr>
        <w:rPr>
          <w:rFonts w:ascii="Times New Roman" w:hAnsi="Times New Roman" w:cs="Times New Roman"/>
          <w:sz w:val="24"/>
          <w:szCs w:val="24"/>
        </w:rPr>
      </w:pPr>
      <w:r w:rsidRPr="00591007">
        <w:rPr>
          <w:rFonts w:ascii="Times New Roman" w:hAnsi="Times New Roman" w:cs="Times New Roman"/>
          <w:sz w:val="24"/>
          <w:szCs w:val="24"/>
        </w:rPr>
        <w:t>Finally, tagging important releases is an important guideline. Tags make it easy to identify stable versions of a project and help with troubleshooting and rollback if problems occur after a release.</w:t>
      </w:r>
    </w:p>
    <w:p w14:paraId="31F27ED4" w14:textId="77777777" w:rsidR="00591007" w:rsidRPr="00591007" w:rsidRDefault="00591007">
      <w:pPr>
        <w:rPr>
          <w:rFonts w:ascii="Times New Roman" w:hAnsi="Times New Roman" w:cs="Times New Roman"/>
          <w:sz w:val="24"/>
          <w:szCs w:val="24"/>
        </w:rPr>
      </w:pPr>
    </w:p>
    <w:p w14:paraId="73B51244" w14:textId="77777777" w:rsidR="00591007" w:rsidRPr="0089021E" w:rsidRDefault="00000000">
      <w:pPr>
        <w:rPr>
          <w:rFonts w:ascii="Times New Roman" w:hAnsi="Times New Roman" w:cs="Times New Roman"/>
          <w:b/>
          <w:bCs/>
          <w:sz w:val="24"/>
          <w:szCs w:val="24"/>
        </w:rPr>
      </w:pPr>
      <w:r w:rsidRPr="0089021E">
        <w:rPr>
          <w:rFonts w:ascii="Times New Roman" w:hAnsi="Times New Roman" w:cs="Times New Roman"/>
          <w:b/>
          <w:bCs/>
          <w:sz w:val="24"/>
          <w:szCs w:val="24"/>
        </w:rPr>
        <w:t>Conclusion</w:t>
      </w:r>
      <w:r w:rsidR="00591007" w:rsidRPr="0089021E">
        <w:rPr>
          <w:rFonts w:ascii="Times New Roman" w:hAnsi="Times New Roman" w:cs="Times New Roman"/>
          <w:b/>
          <w:bCs/>
          <w:sz w:val="24"/>
          <w:szCs w:val="24"/>
        </w:rPr>
        <w:t xml:space="preserve"> </w:t>
      </w:r>
    </w:p>
    <w:p w14:paraId="67561D5E" w14:textId="5730518A" w:rsidR="008E700C" w:rsidRDefault="00000000">
      <w:pPr>
        <w:rPr>
          <w:rFonts w:ascii="Times New Roman" w:hAnsi="Times New Roman" w:cs="Times New Roman"/>
          <w:sz w:val="24"/>
          <w:szCs w:val="24"/>
        </w:rPr>
      </w:pPr>
      <w:r w:rsidRPr="00591007">
        <w:rPr>
          <w:rFonts w:ascii="Times New Roman" w:hAnsi="Times New Roman" w:cs="Times New Roman"/>
          <w:sz w:val="24"/>
          <w:szCs w:val="24"/>
        </w:rPr>
        <w:t>Version control guidelines continue to evolve as tools and development practices change. While older document-based version control methods are still useful in some situations, modern software development relies heavily on automated tools like Git. The most effective guidelines today focus on small commits, clear communication, consistent workflows, and security. By following these practices, teams can improve collaboration, reduce errors, and maintain more reliable and secure projects.</w:t>
      </w:r>
    </w:p>
    <w:p w14:paraId="63187E2D" w14:textId="77777777" w:rsidR="0089021E" w:rsidRDefault="0089021E">
      <w:pPr>
        <w:rPr>
          <w:rFonts w:ascii="Times New Roman" w:hAnsi="Times New Roman" w:cs="Times New Roman"/>
          <w:sz w:val="24"/>
          <w:szCs w:val="24"/>
        </w:rPr>
      </w:pPr>
    </w:p>
    <w:p w14:paraId="255FE57E" w14:textId="77777777" w:rsidR="0089021E" w:rsidRPr="00591007" w:rsidRDefault="0089021E">
      <w:pPr>
        <w:rPr>
          <w:rFonts w:ascii="Times New Roman" w:hAnsi="Times New Roman" w:cs="Times New Roman"/>
          <w:sz w:val="24"/>
          <w:szCs w:val="24"/>
        </w:rPr>
      </w:pPr>
    </w:p>
    <w:p w14:paraId="6DB18ABE" w14:textId="3A45DE25" w:rsidR="008E700C" w:rsidRPr="0089021E" w:rsidRDefault="0089021E">
      <w:pPr>
        <w:rPr>
          <w:rFonts w:ascii="Times New Roman" w:hAnsi="Times New Roman" w:cs="Times New Roman"/>
          <w:b/>
          <w:bCs/>
          <w:sz w:val="24"/>
          <w:szCs w:val="24"/>
        </w:rPr>
      </w:pPr>
      <w:r w:rsidRPr="0089021E">
        <w:rPr>
          <w:rFonts w:ascii="Times New Roman" w:hAnsi="Times New Roman" w:cs="Times New Roman"/>
          <w:b/>
          <w:bCs/>
          <w:sz w:val="24"/>
          <w:szCs w:val="24"/>
        </w:rPr>
        <w:t>References</w:t>
      </w:r>
    </w:p>
    <w:p w14:paraId="6C11261A" w14:textId="56746B1B" w:rsidR="0089021E" w:rsidRDefault="0089021E" w:rsidP="0089021E">
      <w:pPr>
        <w:rPr>
          <w:rFonts w:ascii="Times New Roman" w:hAnsi="Times New Roman" w:cs="Times New Roman"/>
          <w:sz w:val="24"/>
          <w:szCs w:val="24"/>
        </w:rPr>
      </w:pPr>
      <w:r w:rsidRPr="0089021E">
        <w:rPr>
          <w:rFonts w:ascii="Times New Roman" w:hAnsi="Times New Roman" w:cs="Times New Roman"/>
          <w:sz w:val="24"/>
          <w:szCs w:val="24"/>
        </w:rPr>
        <w:t xml:space="preserve">GitLab. </w:t>
      </w:r>
      <w:r w:rsidRPr="0089021E">
        <w:rPr>
          <w:rFonts w:ascii="Times New Roman" w:hAnsi="Times New Roman" w:cs="Times New Roman"/>
          <w:i/>
          <w:iCs/>
          <w:sz w:val="24"/>
          <w:szCs w:val="24"/>
        </w:rPr>
        <w:t>Version Control Best Practices</w:t>
      </w:r>
      <w:r w:rsidRPr="0089021E">
        <w:rPr>
          <w:rFonts w:ascii="Times New Roman" w:hAnsi="Times New Roman" w:cs="Times New Roman"/>
          <w:sz w:val="24"/>
          <w:szCs w:val="24"/>
        </w:rPr>
        <w:t xml:space="preserve">. GitLab, </w:t>
      </w:r>
      <w:hyperlink r:id="rId6" w:history="1">
        <w:r w:rsidR="00EB497C" w:rsidRPr="0020217A">
          <w:rPr>
            <w:rStyle w:val="Hyperlink"/>
            <w:rFonts w:ascii="Times New Roman" w:hAnsi="Times New Roman" w:cs="Times New Roman"/>
            <w:sz w:val="24"/>
            <w:szCs w:val="24"/>
          </w:rPr>
          <w:t>https://about.gitla</w:t>
        </w:r>
        <w:r w:rsidR="00EB497C" w:rsidRPr="0020217A">
          <w:rPr>
            <w:rStyle w:val="Hyperlink"/>
            <w:rFonts w:ascii="Times New Roman" w:hAnsi="Times New Roman" w:cs="Times New Roman"/>
            <w:sz w:val="24"/>
            <w:szCs w:val="24"/>
          </w:rPr>
          <w:t>b</w:t>
        </w:r>
        <w:r w:rsidR="00EB497C" w:rsidRPr="0020217A">
          <w:rPr>
            <w:rStyle w:val="Hyperlink"/>
            <w:rFonts w:ascii="Times New Roman" w:hAnsi="Times New Roman" w:cs="Times New Roman"/>
            <w:sz w:val="24"/>
            <w:szCs w:val="24"/>
          </w:rPr>
          <w:t>.com/topics/version-control/version-control-best-practices/</w:t>
        </w:r>
      </w:hyperlink>
      <w:r w:rsidR="00EB497C">
        <w:rPr>
          <w:rFonts w:ascii="Times New Roman" w:hAnsi="Times New Roman" w:cs="Times New Roman"/>
          <w:sz w:val="24"/>
          <w:szCs w:val="24"/>
        </w:rPr>
        <w:t xml:space="preserve">. </w:t>
      </w:r>
      <w:r w:rsidRPr="0089021E">
        <w:rPr>
          <w:rFonts w:ascii="Times New Roman" w:hAnsi="Times New Roman" w:cs="Times New Roman"/>
          <w:sz w:val="24"/>
          <w:szCs w:val="24"/>
        </w:rPr>
        <w:t>Accessed 20 Dec. 2025.</w:t>
      </w:r>
    </w:p>
    <w:p w14:paraId="44883EAF" w14:textId="77777777" w:rsidR="0089021E" w:rsidRPr="0089021E" w:rsidRDefault="0089021E" w:rsidP="0089021E">
      <w:pPr>
        <w:rPr>
          <w:rFonts w:ascii="Times New Roman" w:hAnsi="Times New Roman" w:cs="Times New Roman"/>
          <w:sz w:val="24"/>
          <w:szCs w:val="24"/>
        </w:rPr>
      </w:pPr>
    </w:p>
    <w:p w14:paraId="68EFB119" w14:textId="4B3DD9DA" w:rsidR="0089021E" w:rsidRDefault="0089021E" w:rsidP="0089021E">
      <w:pPr>
        <w:rPr>
          <w:rFonts w:ascii="Times New Roman" w:hAnsi="Times New Roman" w:cs="Times New Roman"/>
          <w:sz w:val="24"/>
          <w:szCs w:val="24"/>
        </w:rPr>
      </w:pPr>
      <w:proofErr w:type="spellStart"/>
      <w:r w:rsidRPr="0089021E">
        <w:rPr>
          <w:rFonts w:ascii="Times New Roman" w:hAnsi="Times New Roman" w:cs="Times New Roman"/>
          <w:sz w:val="24"/>
          <w:szCs w:val="24"/>
        </w:rPr>
        <w:t>OpsMoon</w:t>
      </w:r>
      <w:proofErr w:type="spellEnd"/>
      <w:r w:rsidRPr="0089021E">
        <w:rPr>
          <w:rFonts w:ascii="Times New Roman" w:hAnsi="Times New Roman" w:cs="Times New Roman"/>
          <w:sz w:val="24"/>
          <w:szCs w:val="24"/>
        </w:rPr>
        <w:t xml:space="preserve">. </w:t>
      </w:r>
      <w:r w:rsidRPr="0089021E">
        <w:rPr>
          <w:rFonts w:ascii="Times New Roman" w:hAnsi="Times New Roman" w:cs="Times New Roman"/>
          <w:i/>
          <w:iCs/>
          <w:sz w:val="24"/>
          <w:szCs w:val="24"/>
        </w:rPr>
        <w:t>Version Control Best Practices</w:t>
      </w:r>
      <w:r w:rsidRPr="0089021E">
        <w:rPr>
          <w:rFonts w:ascii="Times New Roman" w:hAnsi="Times New Roman" w:cs="Times New Roman"/>
          <w:sz w:val="24"/>
          <w:szCs w:val="24"/>
        </w:rPr>
        <w:t xml:space="preserve">. </w:t>
      </w:r>
      <w:proofErr w:type="spellStart"/>
      <w:r w:rsidRPr="0089021E">
        <w:rPr>
          <w:rFonts w:ascii="Times New Roman" w:hAnsi="Times New Roman" w:cs="Times New Roman"/>
          <w:sz w:val="24"/>
          <w:szCs w:val="24"/>
        </w:rPr>
        <w:t>OpsMoon</w:t>
      </w:r>
      <w:proofErr w:type="spellEnd"/>
      <w:r w:rsidRPr="0089021E">
        <w:rPr>
          <w:rFonts w:ascii="Times New Roman" w:hAnsi="Times New Roman" w:cs="Times New Roman"/>
          <w:sz w:val="24"/>
          <w:szCs w:val="24"/>
        </w:rPr>
        <w:t xml:space="preserve">, </w:t>
      </w:r>
      <w:hyperlink r:id="rId7" w:history="1">
        <w:r w:rsidR="00EB497C" w:rsidRPr="0020217A">
          <w:rPr>
            <w:rStyle w:val="Hyperlink"/>
            <w:rFonts w:ascii="Times New Roman" w:hAnsi="Times New Roman" w:cs="Times New Roman"/>
            <w:sz w:val="24"/>
            <w:szCs w:val="24"/>
          </w:rPr>
          <w:t>https://opsmoon.com/</w:t>
        </w:r>
        <w:r w:rsidR="00EB497C" w:rsidRPr="0020217A">
          <w:rPr>
            <w:rStyle w:val="Hyperlink"/>
            <w:rFonts w:ascii="Times New Roman" w:hAnsi="Times New Roman" w:cs="Times New Roman"/>
            <w:sz w:val="24"/>
            <w:szCs w:val="24"/>
          </w:rPr>
          <w:t>b</w:t>
        </w:r>
        <w:r w:rsidR="00EB497C" w:rsidRPr="0020217A">
          <w:rPr>
            <w:rStyle w:val="Hyperlink"/>
            <w:rFonts w:ascii="Times New Roman" w:hAnsi="Times New Roman" w:cs="Times New Roman"/>
            <w:sz w:val="24"/>
            <w:szCs w:val="24"/>
          </w:rPr>
          <w:t>log/version-control-best-practices/</w:t>
        </w:r>
      </w:hyperlink>
      <w:r w:rsidRPr="0089021E">
        <w:rPr>
          <w:rFonts w:ascii="Times New Roman" w:hAnsi="Times New Roman" w:cs="Times New Roman"/>
          <w:sz w:val="24"/>
          <w:szCs w:val="24"/>
        </w:rPr>
        <w:t>. Accessed 20 Dec. 2025.</w:t>
      </w:r>
    </w:p>
    <w:p w14:paraId="6A443BAC" w14:textId="77777777" w:rsidR="0089021E" w:rsidRPr="0089021E" w:rsidRDefault="0089021E" w:rsidP="0089021E">
      <w:pPr>
        <w:rPr>
          <w:rFonts w:ascii="Times New Roman" w:hAnsi="Times New Roman" w:cs="Times New Roman"/>
          <w:sz w:val="24"/>
          <w:szCs w:val="24"/>
        </w:rPr>
      </w:pPr>
    </w:p>
    <w:p w14:paraId="4E69FD73" w14:textId="526421BA" w:rsidR="0089021E" w:rsidRPr="0089021E" w:rsidRDefault="0089021E" w:rsidP="0089021E">
      <w:pPr>
        <w:rPr>
          <w:rFonts w:ascii="Times New Roman" w:hAnsi="Times New Roman" w:cs="Times New Roman"/>
          <w:sz w:val="24"/>
          <w:szCs w:val="24"/>
        </w:rPr>
      </w:pPr>
      <w:r w:rsidRPr="0089021E">
        <w:rPr>
          <w:rFonts w:ascii="Times New Roman" w:hAnsi="Times New Roman" w:cs="Times New Roman"/>
          <w:sz w:val="24"/>
          <w:szCs w:val="24"/>
        </w:rPr>
        <w:t xml:space="preserve">Ohio State University Libraries. </w:t>
      </w:r>
      <w:r w:rsidRPr="0089021E">
        <w:rPr>
          <w:rFonts w:ascii="Times New Roman" w:hAnsi="Times New Roman" w:cs="Times New Roman"/>
          <w:i/>
          <w:iCs/>
          <w:sz w:val="24"/>
          <w:szCs w:val="24"/>
        </w:rPr>
        <w:t>Version Control Guidelines</w:t>
      </w:r>
      <w:r w:rsidRPr="0089021E">
        <w:rPr>
          <w:rFonts w:ascii="Times New Roman" w:hAnsi="Times New Roman" w:cs="Times New Roman"/>
          <w:sz w:val="24"/>
          <w:szCs w:val="24"/>
        </w:rPr>
        <w:t xml:space="preserve">. The Ohio State University, </w:t>
      </w:r>
      <w:hyperlink r:id="rId8" w:history="1">
        <w:r w:rsidR="00EB497C" w:rsidRPr="0020217A">
          <w:rPr>
            <w:rStyle w:val="Hyperlink"/>
            <w:rFonts w:ascii="Times New Roman" w:hAnsi="Times New Roman" w:cs="Times New Roman"/>
            <w:sz w:val="24"/>
            <w:szCs w:val="24"/>
          </w:rPr>
          <w:t>https://library.osu.edu/version-control-guid</w:t>
        </w:r>
        <w:r w:rsidR="00EB497C" w:rsidRPr="0020217A">
          <w:rPr>
            <w:rStyle w:val="Hyperlink"/>
            <w:rFonts w:ascii="Times New Roman" w:hAnsi="Times New Roman" w:cs="Times New Roman"/>
            <w:sz w:val="24"/>
            <w:szCs w:val="24"/>
          </w:rPr>
          <w:t>e</w:t>
        </w:r>
        <w:r w:rsidR="00EB497C" w:rsidRPr="0020217A">
          <w:rPr>
            <w:rStyle w:val="Hyperlink"/>
            <w:rFonts w:ascii="Times New Roman" w:hAnsi="Times New Roman" w:cs="Times New Roman"/>
            <w:sz w:val="24"/>
            <w:szCs w:val="24"/>
          </w:rPr>
          <w:t>lines</w:t>
        </w:r>
      </w:hyperlink>
      <w:r w:rsidR="00EB497C">
        <w:rPr>
          <w:rFonts w:ascii="Times New Roman" w:hAnsi="Times New Roman" w:cs="Times New Roman"/>
          <w:sz w:val="24"/>
          <w:szCs w:val="24"/>
        </w:rPr>
        <w:t>.</w:t>
      </w:r>
      <w:r w:rsidRPr="0089021E">
        <w:rPr>
          <w:rFonts w:ascii="Times New Roman" w:hAnsi="Times New Roman" w:cs="Times New Roman"/>
          <w:sz w:val="24"/>
          <w:szCs w:val="24"/>
        </w:rPr>
        <w:t xml:space="preserve"> Accessed 20 Dec. 2025.</w:t>
      </w:r>
    </w:p>
    <w:p w14:paraId="4F2494EE" w14:textId="7CD75628" w:rsidR="008E700C" w:rsidRPr="00591007" w:rsidRDefault="008E700C" w:rsidP="0089021E">
      <w:pPr>
        <w:rPr>
          <w:rFonts w:ascii="Times New Roman" w:hAnsi="Times New Roman" w:cs="Times New Roman"/>
          <w:sz w:val="24"/>
          <w:szCs w:val="24"/>
        </w:rPr>
      </w:pPr>
    </w:p>
    <w:sectPr w:rsidR="008E700C" w:rsidRPr="005910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488436">
    <w:abstractNumId w:val="8"/>
  </w:num>
  <w:num w:numId="2" w16cid:durableId="342166886">
    <w:abstractNumId w:val="6"/>
  </w:num>
  <w:num w:numId="3" w16cid:durableId="626937064">
    <w:abstractNumId w:val="5"/>
  </w:num>
  <w:num w:numId="4" w16cid:durableId="1375425317">
    <w:abstractNumId w:val="4"/>
  </w:num>
  <w:num w:numId="5" w16cid:durableId="1940209593">
    <w:abstractNumId w:val="7"/>
  </w:num>
  <w:num w:numId="6" w16cid:durableId="1829831649">
    <w:abstractNumId w:val="3"/>
  </w:num>
  <w:num w:numId="7" w16cid:durableId="1023672432">
    <w:abstractNumId w:val="2"/>
  </w:num>
  <w:num w:numId="8" w16cid:durableId="390691153">
    <w:abstractNumId w:val="1"/>
  </w:num>
  <w:num w:numId="9" w16cid:durableId="1724989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F14"/>
    <w:rsid w:val="0006063C"/>
    <w:rsid w:val="0015074B"/>
    <w:rsid w:val="0029639D"/>
    <w:rsid w:val="00326F90"/>
    <w:rsid w:val="00591007"/>
    <w:rsid w:val="0089021E"/>
    <w:rsid w:val="008E700C"/>
    <w:rsid w:val="00AA1D8D"/>
    <w:rsid w:val="00B47730"/>
    <w:rsid w:val="00CB0664"/>
    <w:rsid w:val="00EB49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10442"/>
  <w14:defaultImageDpi w14:val="300"/>
  <w15:docId w15:val="{0D2A7D01-2A05-456B-B7D6-AE3B5970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91007"/>
    <w:rPr>
      <w:color w:val="0000FF" w:themeColor="hyperlink"/>
      <w:u w:val="single"/>
    </w:rPr>
  </w:style>
  <w:style w:type="character" w:styleId="UnresolvedMention">
    <w:name w:val="Unresolved Mention"/>
    <w:basedOn w:val="DefaultParagraphFont"/>
    <w:uiPriority w:val="99"/>
    <w:semiHidden/>
    <w:unhideWhenUsed/>
    <w:rsid w:val="00591007"/>
    <w:rPr>
      <w:color w:val="605E5C"/>
      <w:shd w:val="clear" w:color="auto" w:fill="E1DFDD"/>
    </w:rPr>
  </w:style>
  <w:style w:type="character" w:styleId="FollowedHyperlink">
    <w:name w:val="FollowedHyperlink"/>
    <w:basedOn w:val="DefaultParagraphFont"/>
    <w:uiPriority w:val="99"/>
    <w:semiHidden/>
    <w:unhideWhenUsed/>
    <w:rsid w:val="0059100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brary.osu.edu/version-control-guidelines" TargetMode="External"/><Relationship Id="rId3" Type="http://schemas.openxmlformats.org/officeDocument/2006/relationships/styles" Target="styles.xml"/><Relationship Id="rId7" Type="http://schemas.openxmlformats.org/officeDocument/2006/relationships/hyperlink" Target="https://opsmoon.com/blog/version-control-best-practic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bout.gitlab.com/topics/version-control/version-control-best-practice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859</Words>
  <Characters>5223</Characters>
  <Application>Microsoft Office Word</Application>
  <DocSecurity>0</DocSecurity>
  <Lines>85</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 Ramirez</cp:lastModifiedBy>
  <cp:revision>2</cp:revision>
  <dcterms:created xsi:type="dcterms:W3CDTF">2013-12-23T23:15:00Z</dcterms:created>
  <dcterms:modified xsi:type="dcterms:W3CDTF">2025-12-20T23:33:00Z</dcterms:modified>
  <cp:category/>
</cp:coreProperties>
</file>