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95148" w14:textId="059EC50C" w:rsidR="000E40CA" w:rsidRPr="00F320D6" w:rsidRDefault="005B5186" w:rsidP="005B5186">
      <w:pPr>
        <w:jc w:val="center"/>
        <w:rPr>
          <w:rFonts w:ascii="Lucida Sans" w:hAnsi="Lucida Sans" w:cs="Times New Roman"/>
          <w:i/>
          <w:iCs/>
          <w:color w:val="003399"/>
          <w:sz w:val="56"/>
          <w:szCs w:val="56"/>
        </w:rPr>
      </w:pPr>
      <w:r w:rsidRPr="00F320D6">
        <w:rPr>
          <w:rFonts w:ascii="Lucida Sans" w:hAnsi="Lucida Sans" w:cs="Times New Roman"/>
          <w:i/>
          <w:iCs/>
          <w:color w:val="003399"/>
          <w:sz w:val="56"/>
          <w:szCs w:val="56"/>
        </w:rPr>
        <w:t>San Fransisco de Sales</w:t>
      </w:r>
    </w:p>
    <w:p w14:paraId="40F6F885" w14:textId="77777777" w:rsidR="0072453D" w:rsidRDefault="0072453D" w:rsidP="00B85432">
      <w:pPr>
        <w:spacing w:line="360" w:lineRule="auto"/>
        <w:jc w:val="both"/>
        <w:rPr>
          <w:rFonts w:ascii="Sylfaen" w:hAnsi="Sylfaen"/>
          <w:b/>
          <w:bCs/>
          <w:color w:val="000000" w:themeColor="text1"/>
          <w:sz w:val="32"/>
          <w:szCs w:val="32"/>
        </w:rPr>
      </w:pPr>
    </w:p>
    <w:p w14:paraId="4DDCCB40" w14:textId="69D2398E" w:rsidR="005B5186" w:rsidRPr="00A559A8" w:rsidRDefault="005B5186" w:rsidP="00B85432">
      <w:pPr>
        <w:spacing w:line="360" w:lineRule="auto"/>
        <w:jc w:val="both"/>
        <w:rPr>
          <w:rFonts w:ascii="Consolas" w:hAnsi="Consolas"/>
          <w:color w:val="000000" w:themeColor="text1"/>
          <w:sz w:val="28"/>
          <w:szCs w:val="28"/>
        </w:rPr>
      </w:pPr>
      <w:r w:rsidRPr="00A559A8">
        <w:rPr>
          <w:rFonts w:ascii="Consolas" w:hAnsi="Consolas"/>
          <w:color w:val="000000" w:themeColor="text1"/>
          <w:sz w:val="28"/>
          <w:szCs w:val="28"/>
        </w:rPr>
        <w:t xml:space="preserve">San Francisco de Sales nació en Francia, en un pueblo llamado Thorens en el año 1567, lugar en donde también fue bautizado con el nombre de Francisco Buenaventura. Hijo descendiente de una familia de nobles oriundos de Saboya, fue el mayor de seis hijos. Su padre François, señor de Sales, y su madre Francisca de Boisy, una mujer piadosa y muy trabajadora. Fue gracias a la formación que su madre le dio y a la educación que le inculcó su padre, que San Francisco de </w:t>
      </w:r>
      <w:r w:rsidR="00431442" w:rsidRPr="00A559A8">
        <w:rPr>
          <w:rFonts w:ascii="Consolas" w:hAnsi="Consolas"/>
          <w:color w:val="000000" w:themeColor="text1"/>
          <w:sz w:val="28"/>
          <w:szCs w:val="28"/>
        </w:rPr>
        <w:t>S</w:t>
      </w:r>
      <w:r w:rsidRPr="00A559A8">
        <w:rPr>
          <w:rFonts w:ascii="Consolas" w:hAnsi="Consolas"/>
          <w:color w:val="000000" w:themeColor="text1"/>
          <w:sz w:val="28"/>
          <w:szCs w:val="28"/>
        </w:rPr>
        <w:t>ales obtuvo todas las bases necesarias para ganar la gracia de Dios.</w:t>
      </w:r>
    </w:p>
    <w:p w14:paraId="043C086E" w14:textId="6754741D" w:rsidR="005B5186" w:rsidRPr="00A559A8" w:rsidRDefault="005B5186" w:rsidP="00B85432">
      <w:pPr>
        <w:spacing w:line="360" w:lineRule="auto"/>
        <w:jc w:val="both"/>
        <w:rPr>
          <w:rFonts w:ascii="Consolas" w:hAnsi="Consolas"/>
          <w:color w:val="000000" w:themeColor="text1"/>
          <w:sz w:val="28"/>
          <w:szCs w:val="28"/>
        </w:rPr>
      </w:pPr>
      <w:r w:rsidRPr="00A559A8">
        <w:rPr>
          <w:rFonts w:ascii="Consolas" w:hAnsi="Consolas"/>
          <w:color w:val="000000" w:themeColor="text1"/>
          <w:sz w:val="28"/>
          <w:szCs w:val="28"/>
        </w:rPr>
        <w:t>Cuando cumplió los ocho años, ingresó al Colegio de Annecy y al cumplir diez años logró hacer su Primera Comunión y confirmación.</w:t>
      </w:r>
    </w:p>
    <w:p w14:paraId="096AB502" w14:textId="75DCE7E7" w:rsidR="006519B4" w:rsidRPr="00A559A8" w:rsidRDefault="005B5186" w:rsidP="00B85432">
      <w:pPr>
        <w:spacing w:line="360" w:lineRule="auto"/>
        <w:jc w:val="both"/>
        <w:rPr>
          <w:rFonts w:ascii="Consolas" w:hAnsi="Consolas"/>
          <w:color w:val="000000" w:themeColor="text1"/>
          <w:sz w:val="28"/>
          <w:szCs w:val="28"/>
        </w:rPr>
      </w:pPr>
      <w:r w:rsidRPr="00A559A8">
        <w:rPr>
          <w:rFonts w:ascii="Consolas" w:hAnsi="Consolas"/>
          <w:color w:val="000000" w:themeColor="text1"/>
          <w:sz w:val="28"/>
          <w:szCs w:val="28"/>
        </w:rPr>
        <w:t>Asistió también al Colegio de Clermont, cursó estudios en la universidad de París. En 1591, logró graduarse como doctor en leyes y pocos años después, fue nombrado sacerdote. También fué nombrado obispo de Ginebra en el año 1602</w:t>
      </w:r>
      <w:r w:rsidR="00D012CF" w:rsidRPr="00A559A8">
        <w:rPr>
          <w:rFonts w:ascii="Consolas" w:hAnsi="Consolas"/>
          <w:color w:val="000000" w:themeColor="text1"/>
          <w:sz w:val="28"/>
          <w:szCs w:val="28"/>
        </w:rPr>
        <w:t>,</w:t>
      </w:r>
      <w:r w:rsidRPr="00A559A8">
        <w:rPr>
          <w:rFonts w:ascii="Consolas" w:hAnsi="Consolas"/>
          <w:color w:val="000000" w:themeColor="text1"/>
          <w:sz w:val="28"/>
          <w:szCs w:val="28"/>
        </w:rPr>
        <w:t xml:space="preserve"> y en 1610 trabajó con la orden de la Visitación de Nuestra Señora.</w:t>
      </w:r>
    </w:p>
    <w:p w14:paraId="36B988F9" w14:textId="77777777" w:rsidR="00A87A39" w:rsidRPr="00A559A8" w:rsidRDefault="00A87A39" w:rsidP="00B85432">
      <w:pPr>
        <w:spacing w:line="360" w:lineRule="auto"/>
        <w:jc w:val="both"/>
        <w:rPr>
          <w:rFonts w:ascii="Consolas" w:hAnsi="Consolas"/>
          <w:color w:val="000000" w:themeColor="text1"/>
          <w:sz w:val="28"/>
          <w:szCs w:val="28"/>
        </w:rPr>
      </w:pPr>
    </w:p>
    <w:p w14:paraId="0AAEA4E6" w14:textId="77777777" w:rsidR="00507DDC" w:rsidRPr="0072453D" w:rsidRDefault="00507DDC" w:rsidP="0072453D">
      <w:pPr>
        <w:spacing w:line="360" w:lineRule="auto"/>
        <w:jc w:val="center"/>
        <w:rPr>
          <w:rFonts w:ascii="Lucida Sans" w:hAnsi="Lucida Sans" w:cs="Times New Roman"/>
          <w:i/>
          <w:iCs/>
          <w:color w:val="003399"/>
          <w:sz w:val="40"/>
          <w:szCs w:val="40"/>
        </w:rPr>
      </w:pPr>
      <w:r w:rsidRPr="0072453D">
        <w:rPr>
          <w:rFonts w:ascii="Lucida Sans" w:hAnsi="Lucida Sans" w:cs="Times New Roman"/>
          <w:i/>
          <w:iCs/>
          <w:color w:val="003399"/>
          <w:sz w:val="40"/>
          <w:szCs w:val="40"/>
        </w:rPr>
        <w:t>Obras:</w:t>
      </w:r>
    </w:p>
    <w:p w14:paraId="68F8CF10" w14:textId="0FDD77E6" w:rsidR="00507DDC" w:rsidRPr="00A559A8" w:rsidRDefault="00507DDC" w:rsidP="00B85432">
      <w:pPr>
        <w:spacing w:line="360" w:lineRule="auto"/>
        <w:jc w:val="both"/>
        <w:rPr>
          <w:rFonts w:ascii="Consolas" w:hAnsi="Consolas"/>
          <w:color w:val="000000" w:themeColor="text1"/>
          <w:sz w:val="28"/>
          <w:szCs w:val="28"/>
        </w:rPr>
      </w:pPr>
      <w:r w:rsidRPr="00A559A8">
        <w:rPr>
          <w:rFonts w:ascii="Consolas" w:hAnsi="Consolas"/>
          <w:color w:val="000000" w:themeColor="text1"/>
          <w:sz w:val="28"/>
          <w:szCs w:val="28"/>
        </w:rPr>
        <w:lastRenderedPageBreak/>
        <w:t xml:space="preserve">Entre sus obras </w:t>
      </w:r>
      <w:r w:rsidR="00A87A39" w:rsidRPr="00A559A8">
        <w:rPr>
          <w:rFonts w:ascii="Consolas" w:hAnsi="Consolas"/>
          <w:color w:val="000000" w:themeColor="text1"/>
          <w:sz w:val="28"/>
          <w:szCs w:val="28"/>
        </w:rPr>
        <w:t xml:space="preserve">más populares </w:t>
      </w:r>
      <w:r w:rsidRPr="00A559A8">
        <w:rPr>
          <w:rFonts w:ascii="Consolas" w:hAnsi="Consolas"/>
          <w:color w:val="000000" w:themeColor="text1"/>
          <w:sz w:val="28"/>
          <w:szCs w:val="28"/>
        </w:rPr>
        <w:t>podemos encontrar:</w:t>
      </w:r>
    </w:p>
    <w:p w14:paraId="2C2C8BE7" w14:textId="3D1D6CDB" w:rsidR="00507DDC" w:rsidRPr="00A559A8" w:rsidRDefault="00507DDC" w:rsidP="00B85432">
      <w:pPr>
        <w:pStyle w:val="Prrafodelista"/>
        <w:numPr>
          <w:ilvl w:val="0"/>
          <w:numId w:val="4"/>
        </w:numPr>
        <w:spacing w:line="360" w:lineRule="auto"/>
        <w:jc w:val="both"/>
        <w:rPr>
          <w:rFonts w:ascii="Consolas" w:hAnsi="Consolas"/>
          <w:color w:val="000000" w:themeColor="text1"/>
          <w:sz w:val="28"/>
          <w:szCs w:val="28"/>
        </w:rPr>
      </w:pPr>
      <w:r w:rsidRPr="00A559A8">
        <w:rPr>
          <w:rFonts w:ascii="Consolas" w:hAnsi="Consolas"/>
          <w:color w:val="000000" w:themeColor="text1"/>
          <w:sz w:val="28"/>
          <w:szCs w:val="28"/>
        </w:rPr>
        <w:t>Controversias, que son los folletos que San Francisco repartía casa por casa en Chablais, trataban principalmente de refutar las ideas calvinistas resaltando la defensa de la primacía de Simón Pedro.</w:t>
      </w:r>
    </w:p>
    <w:p w14:paraId="2CE5D438" w14:textId="77777777" w:rsidR="00A87A39" w:rsidRPr="00A559A8" w:rsidRDefault="00A87A39" w:rsidP="00B85432">
      <w:pPr>
        <w:pStyle w:val="Prrafodelista"/>
        <w:spacing w:line="360" w:lineRule="auto"/>
        <w:jc w:val="both"/>
        <w:rPr>
          <w:rFonts w:ascii="Consolas" w:hAnsi="Consolas"/>
          <w:color w:val="000000" w:themeColor="text1"/>
          <w:sz w:val="28"/>
          <w:szCs w:val="28"/>
        </w:rPr>
      </w:pPr>
    </w:p>
    <w:p w14:paraId="43FFF6C2" w14:textId="03C532C7" w:rsidR="00507DDC" w:rsidRPr="00A559A8" w:rsidRDefault="00507DDC" w:rsidP="00B85432">
      <w:pPr>
        <w:pStyle w:val="Prrafodelista"/>
        <w:numPr>
          <w:ilvl w:val="0"/>
          <w:numId w:val="4"/>
        </w:numPr>
        <w:spacing w:line="360" w:lineRule="auto"/>
        <w:jc w:val="both"/>
        <w:rPr>
          <w:rFonts w:ascii="Consolas" w:hAnsi="Consolas"/>
          <w:color w:val="000000" w:themeColor="text1"/>
          <w:sz w:val="28"/>
          <w:szCs w:val="28"/>
        </w:rPr>
      </w:pPr>
      <w:r w:rsidRPr="00A559A8">
        <w:rPr>
          <w:rFonts w:ascii="Consolas" w:hAnsi="Consolas"/>
          <w:color w:val="000000" w:themeColor="text1"/>
          <w:sz w:val="28"/>
          <w:szCs w:val="28"/>
        </w:rPr>
        <w:t>Tratado del Amor de Dios</w:t>
      </w:r>
      <w:r w:rsidR="00A87A39" w:rsidRPr="00A559A8">
        <w:rPr>
          <w:rFonts w:ascii="Consolas" w:hAnsi="Consolas"/>
          <w:color w:val="000000" w:themeColor="text1"/>
          <w:sz w:val="28"/>
          <w:szCs w:val="28"/>
        </w:rPr>
        <w:t>.</w:t>
      </w:r>
    </w:p>
    <w:p w14:paraId="212A807C" w14:textId="77777777" w:rsidR="00EE58DE" w:rsidRPr="00A559A8" w:rsidRDefault="00EE58DE" w:rsidP="00B85432">
      <w:pPr>
        <w:pStyle w:val="Prrafodelista"/>
        <w:spacing w:line="360" w:lineRule="auto"/>
        <w:jc w:val="both"/>
        <w:rPr>
          <w:rFonts w:ascii="Consolas" w:hAnsi="Consolas"/>
          <w:color w:val="000000" w:themeColor="text1"/>
          <w:sz w:val="28"/>
          <w:szCs w:val="28"/>
        </w:rPr>
      </w:pPr>
    </w:p>
    <w:p w14:paraId="3F39A2E2" w14:textId="77777777" w:rsidR="00EE58DE" w:rsidRPr="00A559A8" w:rsidRDefault="00EE58DE" w:rsidP="00B85432">
      <w:pPr>
        <w:pStyle w:val="Prrafodelista"/>
        <w:spacing w:line="360" w:lineRule="auto"/>
        <w:jc w:val="both"/>
        <w:rPr>
          <w:rFonts w:ascii="Consolas" w:hAnsi="Consolas"/>
          <w:color w:val="000000" w:themeColor="text1"/>
          <w:sz w:val="28"/>
          <w:szCs w:val="28"/>
        </w:rPr>
      </w:pPr>
    </w:p>
    <w:p w14:paraId="4DAA4226" w14:textId="77777777" w:rsidR="00507DDC" w:rsidRPr="00A559A8" w:rsidRDefault="00507DDC" w:rsidP="00B85432">
      <w:pPr>
        <w:pStyle w:val="Prrafodelista"/>
        <w:numPr>
          <w:ilvl w:val="0"/>
          <w:numId w:val="4"/>
        </w:numPr>
        <w:spacing w:line="360" w:lineRule="auto"/>
        <w:jc w:val="both"/>
        <w:rPr>
          <w:rFonts w:ascii="Consolas" w:hAnsi="Consolas"/>
          <w:color w:val="000000" w:themeColor="text1"/>
          <w:sz w:val="28"/>
          <w:szCs w:val="28"/>
        </w:rPr>
      </w:pPr>
      <w:r w:rsidRPr="00A559A8">
        <w:rPr>
          <w:rFonts w:ascii="Consolas" w:hAnsi="Consolas"/>
          <w:color w:val="000000" w:themeColor="text1"/>
          <w:sz w:val="28"/>
          <w:szCs w:val="28"/>
        </w:rPr>
        <w:t>Conferencias espirituales, una colección que las Hermanas de la Visitación conservaron cuando el santo iba a visitarlas y a conversar con ellas.</w:t>
      </w:r>
    </w:p>
    <w:p w14:paraId="615B67EC" w14:textId="637D903A" w:rsidR="00507DDC" w:rsidRPr="00A559A8" w:rsidRDefault="00507DDC" w:rsidP="00B85432">
      <w:pPr>
        <w:spacing w:line="360" w:lineRule="auto"/>
        <w:jc w:val="both"/>
        <w:rPr>
          <w:rFonts w:ascii="Consolas" w:hAnsi="Consolas"/>
          <w:color w:val="000000" w:themeColor="text1"/>
          <w:sz w:val="28"/>
          <w:szCs w:val="28"/>
        </w:rPr>
      </w:pPr>
    </w:p>
    <w:p w14:paraId="33530751" w14:textId="77777777" w:rsidR="002C0B7F" w:rsidRPr="00A559A8" w:rsidRDefault="00A87A39" w:rsidP="00B85432">
      <w:pPr>
        <w:spacing w:line="360" w:lineRule="auto"/>
        <w:jc w:val="both"/>
        <w:rPr>
          <w:rFonts w:ascii="Consolas" w:hAnsi="Consolas"/>
          <w:color w:val="000000" w:themeColor="text1"/>
          <w:sz w:val="28"/>
          <w:szCs w:val="28"/>
        </w:rPr>
      </w:pPr>
      <w:r w:rsidRPr="00A559A8">
        <w:rPr>
          <w:rFonts w:ascii="Consolas" w:hAnsi="Consolas"/>
          <w:color w:val="000000" w:themeColor="text1"/>
          <w:sz w:val="28"/>
          <w:szCs w:val="28"/>
        </w:rPr>
        <w:t>San Fransisco m</w:t>
      </w:r>
      <w:r w:rsidR="005B5186" w:rsidRPr="00A559A8">
        <w:rPr>
          <w:rFonts w:ascii="Consolas" w:hAnsi="Consolas"/>
          <w:color w:val="000000" w:themeColor="text1"/>
          <w:sz w:val="28"/>
          <w:szCs w:val="28"/>
        </w:rPr>
        <w:t>urió en la ciudad de Lyon</w:t>
      </w:r>
      <w:r w:rsidR="00D012CF" w:rsidRPr="00A559A8">
        <w:rPr>
          <w:rFonts w:ascii="Consolas" w:hAnsi="Consolas"/>
          <w:color w:val="000000" w:themeColor="text1"/>
          <w:sz w:val="28"/>
          <w:szCs w:val="28"/>
        </w:rPr>
        <w:t xml:space="preserve"> (Francia)</w:t>
      </w:r>
      <w:r w:rsidR="005B5186" w:rsidRPr="00A559A8">
        <w:rPr>
          <w:rFonts w:ascii="Consolas" w:hAnsi="Consolas"/>
          <w:color w:val="000000" w:themeColor="text1"/>
          <w:sz w:val="28"/>
          <w:szCs w:val="28"/>
        </w:rPr>
        <w:t>, un 28 de diciembre del año 1622. Según la autopsia realizada, tenía problemas en el hígado.</w:t>
      </w:r>
      <w:r w:rsidR="002C0B7F" w:rsidRPr="00A559A8">
        <w:rPr>
          <w:rFonts w:ascii="Consolas" w:hAnsi="Consolas"/>
          <w:color w:val="000000" w:themeColor="text1"/>
          <w:sz w:val="28"/>
          <w:szCs w:val="28"/>
        </w:rPr>
        <w:t xml:space="preserve"> </w:t>
      </w:r>
    </w:p>
    <w:p w14:paraId="6CB84B08" w14:textId="56F5799A" w:rsidR="00944A62" w:rsidRPr="00A559A8" w:rsidRDefault="007C3F7A" w:rsidP="00B85432">
      <w:pPr>
        <w:spacing w:line="360" w:lineRule="auto"/>
        <w:jc w:val="both"/>
        <w:rPr>
          <w:rFonts w:ascii="Consolas" w:hAnsi="Consolas"/>
          <w:color w:val="000000" w:themeColor="text1"/>
          <w:sz w:val="28"/>
          <w:szCs w:val="28"/>
        </w:rPr>
      </w:pPr>
      <w:r w:rsidRPr="00A559A8">
        <w:rPr>
          <w:rFonts w:ascii="Consolas" w:hAnsi="Consolas"/>
          <w:color w:val="000000" w:themeColor="text1"/>
          <w:sz w:val="28"/>
          <w:szCs w:val="28"/>
        </w:rPr>
        <w:t xml:space="preserve">Los milagros que empezaron a obtenerse por su intercesión fueron tan numerosos, que el Santo Padre lo declaró santo cuando apenas hacía 40 años que se había muerto. </w:t>
      </w:r>
      <w:r w:rsidR="00C94BF6" w:rsidRPr="00A559A8">
        <w:rPr>
          <w:rFonts w:ascii="Consolas" w:hAnsi="Consolas"/>
          <w:color w:val="000000" w:themeColor="text1"/>
          <w:sz w:val="28"/>
          <w:szCs w:val="28"/>
        </w:rPr>
        <w:t>Fu</w:t>
      </w:r>
      <w:r w:rsidR="009550F5" w:rsidRPr="00A559A8">
        <w:rPr>
          <w:rFonts w:ascii="Consolas" w:hAnsi="Consolas"/>
          <w:color w:val="000000" w:themeColor="text1"/>
          <w:sz w:val="28"/>
          <w:szCs w:val="28"/>
        </w:rPr>
        <w:t>é</w:t>
      </w:r>
      <w:r w:rsidR="00C94BF6" w:rsidRPr="00A559A8">
        <w:rPr>
          <w:rFonts w:ascii="Consolas" w:hAnsi="Consolas"/>
          <w:color w:val="000000" w:themeColor="text1"/>
          <w:sz w:val="28"/>
          <w:szCs w:val="28"/>
        </w:rPr>
        <w:t xml:space="preserve"> beatificado el 8 de enero de 1662 por el papa Alejandro VII</w:t>
      </w:r>
      <w:r w:rsidR="00366680" w:rsidRPr="00A559A8">
        <w:rPr>
          <w:rFonts w:ascii="Consolas" w:hAnsi="Consolas"/>
          <w:color w:val="000000" w:themeColor="text1"/>
          <w:sz w:val="28"/>
          <w:szCs w:val="28"/>
        </w:rPr>
        <w:t xml:space="preserve">, </w:t>
      </w:r>
      <w:r w:rsidRPr="00A559A8">
        <w:rPr>
          <w:rFonts w:ascii="Consolas" w:hAnsi="Consolas"/>
          <w:color w:val="000000" w:themeColor="text1"/>
          <w:sz w:val="28"/>
          <w:szCs w:val="28"/>
        </w:rPr>
        <w:t>y canonizado</w:t>
      </w:r>
      <w:r w:rsidR="009550F5" w:rsidRPr="00A559A8">
        <w:rPr>
          <w:rFonts w:ascii="Consolas" w:hAnsi="Consolas"/>
          <w:color w:val="000000" w:themeColor="text1"/>
          <w:sz w:val="28"/>
          <w:szCs w:val="28"/>
        </w:rPr>
        <w:t xml:space="preserve"> el </w:t>
      </w:r>
      <w:r w:rsidR="00366680" w:rsidRPr="00A559A8">
        <w:rPr>
          <w:rFonts w:ascii="Consolas" w:hAnsi="Consolas"/>
          <w:color w:val="000000" w:themeColor="text1"/>
          <w:sz w:val="28"/>
          <w:szCs w:val="28"/>
        </w:rPr>
        <w:t xml:space="preserve">19 de abril de 1665 por el </w:t>
      </w:r>
      <w:r w:rsidR="009550F5" w:rsidRPr="00A559A8">
        <w:rPr>
          <w:rFonts w:ascii="Consolas" w:hAnsi="Consolas"/>
          <w:color w:val="000000" w:themeColor="text1"/>
          <w:sz w:val="28"/>
          <w:szCs w:val="28"/>
        </w:rPr>
        <w:t>mismo</w:t>
      </w:r>
      <w:r w:rsidR="002D517D" w:rsidRPr="00A559A8">
        <w:rPr>
          <w:rFonts w:ascii="Consolas" w:hAnsi="Consolas"/>
          <w:color w:val="000000" w:themeColor="text1"/>
          <w:sz w:val="28"/>
          <w:szCs w:val="28"/>
        </w:rPr>
        <w:t xml:space="preserve">. </w:t>
      </w:r>
    </w:p>
    <w:p w14:paraId="5C1234E5" w14:textId="77777777" w:rsidR="002C0B7F" w:rsidRPr="00A559A8" w:rsidRDefault="002C0B7F" w:rsidP="00B85432">
      <w:pPr>
        <w:spacing w:line="360" w:lineRule="auto"/>
        <w:jc w:val="both"/>
        <w:rPr>
          <w:rFonts w:ascii="Consolas" w:hAnsi="Consolas"/>
          <w:color w:val="000000" w:themeColor="text1"/>
          <w:sz w:val="28"/>
          <w:szCs w:val="28"/>
        </w:rPr>
      </w:pPr>
    </w:p>
    <w:p w14:paraId="7627037C" w14:textId="42D01D9E" w:rsidR="008E70BA" w:rsidRPr="0072453D" w:rsidRDefault="008E70BA" w:rsidP="0072453D">
      <w:pPr>
        <w:spacing w:line="360" w:lineRule="auto"/>
        <w:jc w:val="center"/>
        <w:rPr>
          <w:rFonts w:ascii="Lucida Sans" w:hAnsi="Lucida Sans" w:cs="Times New Roman"/>
          <w:i/>
          <w:iCs/>
          <w:color w:val="003399"/>
          <w:sz w:val="40"/>
          <w:szCs w:val="40"/>
        </w:rPr>
      </w:pPr>
      <w:r w:rsidRPr="0072453D">
        <w:rPr>
          <w:rFonts w:ascii="Lucida Sans" w:hAnsi="Lucida Sans" w:cs="Times New Roman"/>
          <w:i/>
          <w:iCs/>
          <w:color w:val="003399"/>
          <w:sz w:val="40"/>
          <w:szCs w:val="40"/>
        </w:rPr>
        <w:t>Frases célebres</w:t>
      </w:r>
      <w:r w:rsidR="0072453D">
        <w:rPr>
          <w:rFonts w:ascii="Lucida Sans" w:hAnsi="Lucida Sans" w:cs="Times New Roman"/>
          <w:i/>
          <w:iCs/>
          <w:color w:val="003399"/>
          <w:sz w:val="40"/>
          <w:szCs w:val="40"/>
        </w:rPr>
        <w:t>:</w:t>
      </w:r>
    </w:p>
    <w:p w14:paraId="51BDABA6" w14:textId="1450DBD3" w:rsidR="008E70BA" w:rsidRPr="00A559A8" w:rsidRDefault="008E70BA" w:rsidP="00B85432">
      <w:pPr>
        <w:pStyle w:val="Prrafodelista"/>
        <w:numPr>
          <w:ilvl w:val="0"/>
          <w:numId w:val="3"/>
        </w:numPr>
        <w:spacing w:line="360" w:lineRule="auto"/>
        <w:jc w:val="both"/>
        <w:rPr>
          <w:rFonts w:ascii="Consolas" w:hAnsi="Consolas"/>
          <w:color w:val="000000" w:themeColor="text1"/>
          <w:sz w:val="28"/>
          <w:szCs w:val="28"/>
        </w:rPr>
      </w:pPr>
      <w:r w:rsidRPr="00A559A8">
        <w:rPr>
          <w:rFonts w:ascii="Consolas" w:hAnsi="Consolas"/>
          <w:color w:val="000000" w:themeColor="text1"/>
          <w:sz w:val="28"/>
          <w:szCs w:val="28"/>
        </w:rPr>
        <w:lastRenderedPageBreak/>
        <w:t xml:space="preserve">Ten paciencia con todas las cosas, pero sobre todo contigo mismo. </w:t>
      </w:r>
    </w:p>
    <w:p w14:paraId="746EE607" w14:textId="789F97C3" w:rsidR="008E70BA" w:rsidRPr="00A559A8" w:rsidRDefault="008E70BA" w:rsidP="00B85432">
      <w:pPr>
        <w:pStyle w:val="Prrafodelista"/>
        <w:numPr>
          <w:ilvl w:val="0"/>
          <w:numId w:val="3"/>
        </w:numPr>
        <w:spacing w:line="360" w:lineRule="auto"/>
        <w:jc w:val="both"/>
        <w:rPr>
          <w:rFonts w:ascii="Consolas" w:hAnsi="Consolas"/>
          <w:color w:val="000000" w:themeColor="text1"/>
          <w:sz w:val="28"/>
          <w:szCs w:val="28"/>
        </w:rPr>
      </w:pPr>
      <w:r w:rsidRPr="00A559A8">
        <w:rPr>
          <w:rFonts w:ascii="Consolas" w:hAnsi="Consolas"/>
          <w:color w:val="000000" w:themeColor="text1"/>
          <w:sz w:val="28"/>
          <w:szCs w:val="28"/>
        </w:rPr>
        <w:t xml:space="preserve">Es una especie de obediencia muy agradable a los ojos de Dios no desear dispensas sin mucha necesidad. </w:t>
      </w:r>
    </w:p>
    <w:p w14:paraId="5D7B9BDE" w14:textId="77777777" w:rsidR="008E70BA" w:rsidRPr="00A559A8" w:rsidRDefault="008E70BA" w:rsidP="00B85432">
      <w:pPr>
        <w:pStyle w:val="Prrafodelista"/>
        <w:numPr>
          <w:ilvl w:val="0"/>
          <w:numId w:val="3"/>
        </w:numPr>
        <w:spacing w:line="360" w:lineRule="auto"/>
        <w:jc w:val="both"/>
        <w:rPr>
          <w:rFonts w:ascii="Consolas" w:hAnsi="Consolas"/>
          <w:color w:val="000000" w:themeColor="text1"/>
          <w:sz w:val="28"/>
          <w:szCs w:val="28"/>
        </w:rPr>
      </w:pPr>
      <w:r w:rsidRPr="00A559A8">
        <w:rPr>
          <w:rFonts w:ascii="Consolas" w:hAnsi="Consolas"/>
          <w:color w:val="000000" w:themeColor="text1"/>
          <w:sz w:val="28"/>
          <w:szCs w:val="28"/>
        </w:rPr>
        <w:t>Lo que se hace con precipitación nunca se hace bien; obrad siempre con tranquilidad y calma.</w:t>
      </w:r>
    </w:p>
    <w:p w14:paraId="79B3D4D8" w14:textId="5F2856C5" w:rsidR="00314FF4" w:rsidRPr="00A559A8" w:rsidRDefault="00CC0D87" w:rsidP="00B85432">
      <w:pPr>
        <w:pStyle w:val="Prrafodelista"/>
        <w:numPr>
          <w:ilvl w:val="0"/>
          <w:numId w:val="3"/>
        </w:numPr>
        <w:spacing w:line="360" w:lineRule="auto"/>
        <w:jc w:val="both"/>
        <w:rPr>
          <w:rFonts w:ascii="Consolas" w:hAnsi="Consolas"/>
          <w:color w:val="000000" w:themeColor="text1"/>
          <w:sz w:val="28"/>
          <w:szCs w:val="28"/>
        </w:rPr>
      </w:pPr>
      <w:r w:rsidRPr="00A559A8">
        <w:rPr>
          <w:rFonts w:ascii="Consolas" w:hAnsi="Consolas"/>
          <w:color w:val="000000" w:themeColor="text1"/>
          <w:sz w:val="28"/>
          <w:szCs w:val="28"/>
        </w:rPr>
        <w:t>La belleza, para ser agradable, debe ser ignorada.</w:t>
      </w:r>
    </w:p>
    <w:sectPr w:rsidR="00314FF4" w:rsidRPr="00A559A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125EA"/>
    <w:multiLevelType w:val="hybridMultilevel"/>
    <w:tmpl w:val="6F40723A"/>
    <w:lvl w:ilvl="0" w:tplc="54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5A75915"/>
    <w:multiLevelType w:val="hybridMultilevel"/>
    <w:tmpl w:val="AA4A869A"/>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2AF77156"/>
    <w:multiLevelType w:val="hybridMultilevel"/>
    <w:tmpl w:val="DB9C8F4E"/>
    <w:lvl w:ilvl="0" w:tplc="5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30A1140"/>
    <w:multiLevelType w:val="hybridMultilevel"/>
    <w:tmpl w:val="CAB4E3C2"/>
    <w:lvl w:ilvl="0" w:tplc="540A0009">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982613679">
    <w:abstractNumId w:val="1"/>
  </w:num>
  <w:num w:numId="2" w16cid:durableId="1175461098">
    <w:abstractNumId w:val="2"/>
  </w:num>
  <w:num w:numId="3" w16cid:durableId="1387953819">
    <w:abstractNumId w:val="3"/>
  </w:num>
  <w:num w:numId="4" w16cid:durableId="877933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186"/>
    <w:rsid w:val="000229BE"/>
    <w:rsid w:val="00087008"/>
    <w:rsid w:val="000D22A5"/>
    <w:rsid w:val="000E40CA"/>
    <w:rsid w:val="001D5637"/>
    <w:rsid w:val="002C0B7F"/>
    <w:rsid w:val="002C7708"/>
    <w:rsid w:val="002D517D"/>
    <w:rsid w:val="00314FF4"/>
    <w:rsid w:val="00366680"/>
    <w:rsid w:val="003A48CA"/>
    <w:rsid w:val="00431442"/>
    <w:rsid w:val="004767B2"/>
    <w:rsid w:val="004967D2"/>
    <w:rsid w:val="004A7463"/>
    <w:rsid w:val="00507DDC"/>
    <w:rsid w:val="00515A3E"/>
    <w:rsid w:val="00584FB4"/>
    <w:rsid w:val="005B5186"/>
    <w:rsid w:val="0063696C"/>
    <w:rsid w:val="006519B4"/>
    <w:rsid w:val="006750CD"/>
    <w:rsid w:val="006D1322"/>
    <w:rsid w:val="0072453D"/>
    <w:rsid w:val="00746877"/>
    <w:rsid w:val="007C3F7A"/>
    <w:rsid w:val="00843245"/>
    <w:rsid w:val="0087473C"/>
    <w:rsid w:val="008E70BA"/>
    <w:rsid w:val="00944A62"/>
    <w:rsid w:val="009550F5"/>
    <w:rsid w:val="009F0C25"/>
    <w:rsid w:val="009F302D"/>
    <w:rsid w:val="00A559A8"/>
    <w:rsid w:val="00A87A39"/>
    <w:rsid w:val="00B85432"/>
    <w:rsid w:val="00BA2995"/>
    <w:rsid w:val="00C83664"/>
    <w:rsid w:val="00C94BF6"/>
    <w:rsid w:val="00CC0D87"/>
    <w:rsid w:val="00D012CF"/>
    <w:rsid w:val="00D06134"/>
    <w:rsid w:val="00D25FE9"/>
    <w:rsid w:val="00D41A01"/>
    <w:rsid w:val="00D42170"/>
    <w:rsid w:val="00ED2303"/>
    <w:rsid w:val="00EE58DE"/>
    <w:rsid w:val="00F320D6"/>
    <w:rsid w:val="00FD0FD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83692"/>
  <w15:chartTrackingRefBased/>
  <w15:docId w15:val="{A12CEB20-3964-4DC4-81AC-1A285FBED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7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67044">
      <w:bodyDiv w:val="1"/>
      <w:marLeft w:val="0"/>
      <w:marRight w:val="0"/>
      <w:marTop w:val="0"/>
      <w:marBottom w:val="0"/>
      <w:divBdr>
        <w:top w:val="none" w:sz="0" w:space="0" w:color="auto"/>
        <w:left w:val="none" w:sz="0" w:space="0" w:color="auto"/>
        <w:bottom w:val="none" w:sz="0" w:space="0" w:color="auto"/>
        <w:right w:val="none" w:sz="0" w:space="0" w:color="auto"/>
      </w:divBdr>
    </w:div>
    <w:div w:id="1137066742">
      <w:bodyDiv w:val="1"/>
      <w:marLeft w:val="0"/>
      <w:marRight w:val="0"/>
      <w:marTop w:val="0"/>
      <w:marBottom w:val="0"/>
      <w:divBdr>
        <w:top w:val="none" w:sz="0" w:space="0" w:color="auto"/>
        <w:left w:val="none" w:sz="0" w:space="0" w:color="auto"/>
        <w:bottom w:val="none" w:sz="0" w:space="0" w:color="auto"/>
        <w:right w:val="none" w:sz="0" w:space="0" w:color="auto"/>
      </w:divBdr>
    </w:div>
    <w:div w:id="1691755512">
      <w:bodyDiv w:val="1"/>
      <w:marLeft w:val="0"/>
      <w:marRight w:val="0"/>
      <w:marTop w:val="0"/>
      <w:marBottom w:val="0"/>
      <w:divBdr>
        <w:top w:val="none" w:sz="0" w:space="0" w:color="auto"/>
        <w:left w:val="none" w:sz="0" w:space="0" w:color="auto"/>
        <w:bottom w:val="none" w:sz="0" w:space="0" w:color="auto"/>
        <w:right w:val="none" w:sz="0" w:space="0" w:color="auto"/>
      </w:divBdr>
      <w:divsChild>
        <w:div w:id="745498017">
          <w:marLeft w:val="0"/>
          <w:marRight w:val="0"/>
          <w:marTop w:val="0"/>
          <w:marBottom w:val="180"/>
          <w:divBdr>
            <w:top w:val="none" w:sz="0" w:space="0" w:color="auto"/>
            <w:left w:val="none" w:sz="0" w:space="0" w:color="auto"/>
            <w:bottom w:val="none" w:sz="0" w:space="0" w:color="auto"/>
            <w:right w:val="none" w:sz="0" w:space="0" w:color="auto"/>
          </w:divBdr>
        </w:div>
      </w:divsChild>
    </w:div>
    <w:div w:id="196149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Pages>
  <Words>335</Words>
  <Characters>1845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abreuvalerioca@gmail.com</dc:creator>
  <cp:keywords/>
  <dc:description/>
  <cp:lastModifiedBy>abreuvalerioca@gmail.com</cp:lastModifiedBy>
  <cp:revision>46</cp:revision>
  <dcterms:created xsi:type="dcterms:W3CDTF">2023-02-08T13:06:00Z</dcterms:created>
  <dcterms:modified xsi:type="dcterms:W3CDTF">2023-02-15T13:08:00Z</dcterms:modified>
</cp:coreProperties>
</file>