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475C6" w14:textId="031B865A" w:rsidR="00652B67" w:rsidRDefault="0001312B" w:rsidP="0001312B">
      <w:pPr>
        <w:pStyle w:val="ListParagraph"/>
        <w:numPr>
          <w:ilvl w:val="0"/>
          <w:numId w:val="1"/>
        </w:numPr>
      </w:pPr>
      <w:r>
        <w:t xml:space="preserve">How many sentry particles should you have </w:t>
      </w:r>
    </w:p>
    <w:p w14:paraId="51FDEA89" w14:textId="276BF0B4" w:rsidR="0080554C" w:rsidRDefault="0080554C" w:rsidP="0080554C">
      <w:pPr>
        <w:pStyle w:val="ListParagraph"/>
        <w:numPr>
          <w:ilvl w:val="1"/>
          <w:numId w:val="1"/>
        </w:numPr>
      </w:pPr>
      <w:r>
        <w:t xml:space="preserve">Should they be randomly selected </w:t>
      </w:r>
      <w:bookmarkStart w:id="0" w:name="_GoBack"/>
      <w:bookmarkEnd w:id="0"/>
      <w:r>
        <w:t xml:space="preserve">as </w:t>
      </w:r>
      <w:proofErr w:type="spellStart"/>
      <w:r>
        <w:t>particels</w:t>
      </w:r>
      <w:proofErr w:type="spellEnd"/>
      <w:r>
        <w:t xml:space="preserve"> from the swarm</w:t>
      </w:r>
    </w:p>
    <w:p w14:paraId="72FDFCEF" w14:textId="70413CFA" w:rsidR="0080554C" w:rsidRDefault="0080554C" w:rsidP="0080554C">
      <w:pPr>
        <w:pStyle w:val="ListParagraph"/>
        <w:numPr>
          <w:ilvl w:val="1"/>
          <w:numId w:val="1"/>
        </w:numPr>
      </w:pPr>
      <w:r>
        <w:t>Should they be separate particles which have a static position</w:t>
      </w:r>
    </w:p>
    <w:p w14:paraId="0BBDB8D6" w14:textId="7F4AB2A7" w:rsidR="0001312B" w:rsidRDefault="0001312B" w:rsidP="0001312B">
      <w:pPr>
        <w:pStyle w:val="ListParagraph"/>
        <w:numPr>
          <w:ilvl w:val="0"/>
          <w:numId w:val="1"/>
        </w:numPr>
      </w:pPr>
      <w:r>
        <w:t>What should the particles be looking for</w:t>
      </w:r>
      <w:r w:rsidR="00961897">
        <w:t xml:space="preserve"> (just objective function)</w:t>
      </w:r>
    </w:p>
    <w:p w14:paraId="6FB4B045" w14:textId="7183696E" w:rsidR="00961897" w:rsidRDefault="00961897" w:rsidP="007F5448">
      <w:pPr>
        <w:pStyle w:val="ListParagraph"/>
        <w:numPr>
          <w:ilvl w:val="0"/>
          <w:numId w:val="1"/>
        </w:numPr>
      </w:pPr>
      <w:r>
        <w:t xml:space="preserve">Which benchmark functions (can I use the ones in </w:t>
      </w:r>
      <w:proofErr w:type="spellStart"/>
      <w:r>
        <w:t>helbig’s</w:t>
      </w:r>
      <w:proofErr w:type="spellEnd"/>
      <w:r>
        <w:t xml:space="preserve"> </w:t>
      </w:r>
      <w:r w:rsidR="007F5448">
        <w:t>“</w:t>
      </w:r>
      <w:r w:rsidR="007F5448" w:rsidRPr="007F5448">
        <w:t xml:space="preserve">Dynamic multi-objective </w:t>
      </w:r>
      <w:proofErr w:type="spellStart"/>
      <w:r w:rsidR="007F5448" w:rsidRPr="007F5448">
        <w:t>optimisation</w:t>
      </w:r>
      <w:proofErr w:type="spellEnd"/>
      <w:r w:rsidR="007F5448" w:rsidRPr="007F5448">
        <w:t xml:space="preserve"> using PSO</w:t>
      </w:r>
      <w:r w:rsidR="007F5448">
        <w:t>”</w:t>
      </w:r>
      <w:r>
        <w:t xml:space="preserve"> paper)</w:t>
      </w:r>
    </w:p>
    <w:p w14:paraId="1A1E1CBA" w14:textId="6A08D998" w:rsidR="004D4E85" w:rsidRDefault="004D4E85" w:rsidP="0001312B">
      <w:pPr>
        <w:pStyle w:val="ListParagraph"/>
        <w:numPr>
          <w:ilvl w:val="0"/>
          <w:numId w:val="1"/>
        </w:numPr>
      </w:pPr>
      <w:r>
        <w:t xml:space="preserve">Which performance measures (again can I use </w:t>
      </w:r>
      <w:proofErr w:type="spellStart"/>
      <w:r>
        <w:t>helbigs</w:t>
      </w:r>
      <w:proofErr w:type="spellEnd"/>
      <w:r>
        <w:t>?)</w:t>
      </w:r>
    </w:p>
    <w:p w14:paraId="45ABA972" w14:textId="40E34C88" w:rsidR="00685A2B" w:rsidRDefault="00685A2B" w:rsidP="0001312B">
      <w:pPr>
        <w:pStyle w:val="ListParagraph"/>
        <w:numPr>
          <w:ilvl w:val="0"/>
          <w:numId w:val="1"/>
        </w:numPr>
      </w:pPr>
      <w:r>
        <w:t xml:space="preserve">If we only add feasible particles to the </w:t>
      </w:r>
      <w:r w:rsidR="005C1804">
        <w:t>archive, what do we do with the guide component of the velocity update function when the archive is empty</w:t>
      </w:r>
    </w:p>
    <w:p w14:paraId="6AFBC569" w14:textId="23EF2E00" w:rsidR="007F5448" w:rsidRDefault="007F5448" w:rsidP="0001312B">
      <w:pPr>
        <w:pStyle w:val="ListParagraph"/>
        <w:numPr>
          <w:ilvl w:val="0"/>
          <w:numId w:val="1"/>
        </w:numPr>
      </w:pPr>
      <w:r>
        <w:t>Again, boundary handling mechanisms</w:t>
      </w:r>
    </w:p>
    <w:sectPr w:rsidR="007F5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C714FA"/>
    <w:multiLevelType w:val="hybridMultilevel"/>
    <w:tmpl w:val="D0944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12B"/>
    <w:rsid w:val="0001312B"/>
    <w:rsid w:val="00362DBC"/>
    <w:rsid w:val="004D4E85"/>
    <w:rsid w:val="005C1804"/>
    <w:rsid w:val="005E621F"/>
    <w:rsid w:val="00652B67"/>
    <w:rsid w:val="00685A2B"/>
    <w:rsid w:val="007F5448"/>
    <w:rsid w:val="0080554C"/>
    <w:rsid w:val="00860750"/>
    <w:rsid w:val="00961897"/>
    <w:rsid w:val="00F6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D6537"/>
  <w15:chartTrackingRefBased/>
  <w15:docId w15:val="{09D37077-80E2-4C9D-A753-219BBCEEE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</dc:creator>
  <cp:keywords/>
  <dc:description/>
  <cp:lastModifiedBy>Jordan</cp:lastModifiedBy>
  <cp:revision>2</cp:revision>
  <dcterms:created xsi:type="dcterms:W3CDTF">2018-06-24T19:29:00Z</dcterms:created>
  <dcterms:modified xsi:type="dcterms:W3CDTF">2018-06-24T19:29:00Z</dcterms:modified>
</cp:coreProperties>
</file>